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CB5" w:rsidRPr="00ED20EB" w:rsidRDefault="00690CB5" w:rsidP="00690CB5">
      <w:pPr>
        <w:pStyle w:val="a3"/>
        <w:ind w:left="0"/>
        <w:jc w:val="center"/>
        <w:rPr>
          <w:lang w:val="ru-RU"/>
        </w:rPr>
      </w:pPr>
      <w:r w:rsidRPr="00ED20EB">
        <w:rPr>
          <w:noProof/>
          <w:lang w:val="ru-RU" w:eastAsia="ru-RU"/>
        </w:rPr>
        <w:drawing>
          <wp:anchor distT="0" distB="0" distL="114300" distR="114300" simplePos="0" relativeHeight="251646464" behindDoc="1" locked="0" layoutInCell="1" allowOverlap="1" wp14:anchorId="6A3AFA94" wp14:editId="73ABFED7">
            <wp:simplePos x="0" y="0"/>
            <wp:positionH relativeFrom="column">
              <wp:posOffset>93345</wp:posOffset>
            </wp:positionH>
            <wp:positionV relativeFrom="paragraph">
              <wp:posOffset>-558165</wp:posOffset>
            </wp:positionV>
            <wp:extent cx="592455" cy="574675"/>
            <wp:effectExtent l="114300" t="114300" r="112395" b="111125"/>
            <wp:wrapTight wrapText="bothSides">
              <wp:wrapPolygon edited="0">
                <wp:start x="4862" y="-4296"/>
                <wp:lineTo x="-4167" y="-2864"/>
                <wp:lineTo x="-4167" y="16469"/>
                <wp:lineTo x="-695" y="20049"/>
                <wp:lineTo x="-695" y="20765"/>
                <wp:lineTo x="4167" y="23629"/>
                <wp:lineTo x="4862" y="25061"/>
                <wp:lineTo x="15974" y="25061"/>
                <wp:lineTo x="16669" y="23629"/>
                <wp:lineTo x="21531" y="20049"/>
                <wp:lineTo x="25003" y="9308"/>
                <wp:lineTo x="25003" y="7160"/>
                <wp:lineTo x="17363" y="-2864"/>
                <wp:lineTo x="15974" y="-4296"/>
                <wp:lineTo x="4862" y="-4296"/>
              </wp:wrapPolygon>
            </wp:wrapTight>
            <wp:docPr id="12" name="Picture 4" descr="C:\Users\Lenovo\Desktop\ГДДТ\Эмблема гдд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C:\Users\Lenovo\Desktop\ГДДТ\Эмблема гддт 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458" t="5842" r="8701" b="7049"/>
                    <a:stretch/>
                  </pic:blipFill>
                  <pic:spPr bwMode="auto">
                    <a:xfrm>
                      <a:off x="0" y="0"/>
                      <a:ext cx="592455" cy="574675"/>
                    </a:xfrm>
                    <a:prstGeom prst="ellipse">
                      <a:avLst/>
                    </a:prstGeom>
                    <a:noFill/>
                    <a:effectLst>
                      <a:glow rad="101600">
                        <a:schemeClr val="bg1">
                          <a:alpha val="84000"/>
                        </a:schemeClr>
                      </a:glow>
                    </a:effectLst>
                    <a:extLst/>
                  </pic:spPr>
                </pic:pic>
              </a:graphicData>
            </a:graphic>
            <wp14:sizeRelH relativeFrom="page">
              <wp14:pctWidth>0</wp14:pctWidth>
            </wp14:sizeRelH>
            <wp14:sizeRelV relativeFrom="page">
              <wp14:pctHeight>0</wp14:pctHeight>
            </wp14:sizeRelV>
          </wp:anchor>
        </w:drawing>
      </w:r>
      <w:r w:rsidRPr="00ED20EB">
        <w:rPr>
          <w:noProof/>
          <w:lang w:val="ru-RU" w:eastAsia="ru-RU"/>
        </w:rPr>
        <w:drawing>
          <wp:anchor distT="0" distB="0" distL="114300" distR="114300" simplePos="0" relativeHeight="251645440" behindDoc="1" locked="0" layoutInCell="1" allowOverlap="1" wp14:anchorId="285C80B5" wp14:editId="7FC26A4E">
            <wp:simplePos x="0" y="0"/>
            <wp:positionH relativeFrom="column">
              <wp:posOffset>-647700</wp:posOffset>
            </wp:positionH>
            <wp:positionV relativeFrom="paragraph">
              <wp:posOffset>-610235</wp:posOffset>
            </wp:positionV>
            <wp:extent cx="7563485" cy="2027555"/>
            <wp:effectExtent l="0" t="0" r="0" b="0"/>
            <wp:wrapTight wrapText="bothSides">
              <wp:wrapPolygon edited="0">
                <wp:start x="0" y="0"/>
                <wp:lineTo x="0" y="21309"/>
                <wp:lineTo x="21544" y="21309"/>
                <wp:lineTo x="21544" y="0"/>
                <wp:lineTo x="0" y="0"/>
              </wp:wrapPolygon>
            </wp:wrapTight>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3485" cy="202755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ED20EB">
        <w:rPr>
          <w:b/>
          <w:lang w:val="ru-RU"/>
        </w:rPr>
        <w:t>Муниципальное автономное учреждение дополнительного образования</w:t>
      </w:r>
    </w:p>
    <w:p w:rsidR="00690CB5" w:rsidRPr="00ED20EB" w:rsidRDefault="00690CB5" w:rsidP="00690CB5">
      <w:pPr>
        <w:pStyle w:val="a3"/>
        <w:ind w:left="114"/>
        <w:jc w:val="center"/>
        <w:rPr>
          <w:b/>
          <w:lang w:val="ru-RU"/>
        </w:rPr>
      </w:pPr>
      <w:r w:rsidRPr="00ED20EB">
        <w:rPr>
          <w:b/>
          <w:lang w:val="ru-RU"/>
        </w:rPr>
        <w:t>Городского Дома детского творчества</w:t>
      </w:r>
    </w:p>
    <w:p w:rsidR="00690CB5" w:rsidRPr="00ED20EB" w:rsidRDefault="00690CB5" w:rsidP="00690CB5">
      <w:pPr>
        <w:jc w:val="center"/>
        <w:rPr>
          <w:b/>
          <w:sz w:val="24"/>
          <w:szCs w:val="24"/>
          <w:lang w:val="ru-RU"/>
        </w:rPr>
      </w:pPr>
      <w:r w:rsidRPr="00ED20EB">
        <w:rPr>
          <w:b/>
          <w:sz w:val="24"/>
          <w:szCs w:val="24"/>
          <w:lang w:val="ru-RU"/>
        </w:rPr>
        <w:t>муниципального образования Ханты-Мансийского автономного округа-Югры</w:t>
      </w:r>
    </w:p>
    <w:p w:rsidR="00690CB5" w:rsidRPr="00ED20EB" w:rsidRDefault="00815647" w:rsidP="00690CB5">
      <w:pPr>
        <w:jc w:val="center"/>
        <w:rPr>
          <w:sz w:val="20"/>
          <w:lang w:val="ru-RU"/>
        </w:rPr>
        <w:sectPr w:rsidR="00690CB5" w:rsidRPr="00ED20EB" w:rsidSect="00690CB5">
          <w:headerReference w:type="even" r:id="rId10"/>
          <w:headerReference w:type="default" r:id="rId11"/>
          <w:footerReference w:type="even" r:id="rId12"/>
          <w:footerReference w:type="default" r:id="rId13"/>
          <w:headerReference w:type="first" r:id="rId14"/>
          <w:footerReference w:type="first" r:id="rId15"/>
          <w:pgSz w:w="11910" w:h="16840"/>
          <w:pgMar w:top="540" w:right="460" w:bottom="280" w:left="1020" w:header="720" w:footer="720" w:gutter="0"/>
          <w:cols w:space="720"/>
          <w:docGrid w:linePitch="299"/>
        </w:sectPr>
      </w:pPr>
      <w:r w:rsidRPr="00F93242">
        <w:rPr>
          <w:b/>
          <w:i/>
          <w:noProof/>
          <w:sz w:val="24"/>
          <w:szCs w:val="24"/>
          <w:lang w:val="ru-RU" w:eastAsia="ru-RU"/>
        </w:rPr>
        <w:drawing>
          <wp:anchor distT="0" distB="0" distL="114300" distR="114300" simplePos="0" relativeHeight="251651584" behindDoc="1" locked="0" layoutInCell="1" allowOverlap="1" wp14:anchorId="73E2F22F" wp14:editId="6471F068">
            <wp:simplePos x="0" y="0"/>
            <wp:positionH relativeFrom="column">
              <wp:posOffset>2794746</wp:posOffset>
            </wp:positionH>
            <wp:positionV relativeFrom="paragraph">
              <wp:posOffset>4950759</wp:posOffset>
            </wp:positionV>
            <wp:extent cx="2528047" cy="1705773"/>
            <wp:effectExtent l="0" t="0" r="5715" b="8890"/>
            <wp:wrapTight wrapText="bothSides">
              <wp:wrapPolygon edited="0">
                <wp:start x="0" y="0"/>
                <wp:lineTo x="0" y="21471"/>
                <wp:lineTo x="21486" y="21471"/>
                <wp:lineTo x="21486" y="0"/>
                <wp:lineTo x="0" y="0"/>
              </wp:wrapPolygon>
            </wp:wrapTight>
            <wp:docPr id="5" name="Рисунок 5" descr="C:\Users\GDDT\Desktop\фото\Межнац фото\pXVlHiNyd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DDT\Desktop\фото\Межнац фото\pXVlHiNydH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8846" cy="17063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3242">
        <w:rPr>
          <w:b/>
          <w:i/>
          <w:noProof/>
          <w:sz w:val="24"/>
          <w:szCs w:val="24"/>
          <w:lang w:val="ru-RU" w:eastAsia="ru-RU"/>
        </w:rPr>
        <w:drawing>
          <wp:anchor distT="0" distB="0" distL="114300" distR="114300" simplePos="0" relativeHeight="251653632" behindDoc="1" locked="0" layoutInCell="1" allowOverlap="1" wp14:anchorId="7B3E713C" wp14:editId="258B1544">
            <wp:simplePos x="0" y="0"/>
            <wp:positionH relativeFrom="column">
              <wp:posOffset>1410185</wp:posOffset>
            </wp:positionH>
            <wp:positionV relativeFrom="paragraph">
              <wp:posOffset>3261360</wp:posOffset>
            </wp:positionV>
            <wp:extent cx="2366645" cy="1576070"/>
            <wp:effectExtent l="0" t="0" r="0" b="5080"/>
            <wp:wrapTight wrapText="bothSides">
              <wp:wrapPolygon edited="0">
                <wp:start x="0" y="0"/>
                <wp:lineTo x="0" y="21409"/>
                <wp:lineTo x="21386" y="21409"/>
                <wp:lineTo x="21386" y="0"/>
                <wp:lineTo x="0" y="0"/>
              </wp:wrapPolygon>
            </wp:wrapTight>
            <wp:docPr id="20" name="Рисунок 20" descr="C:\Users\GDDT\Desktop\фото\Межнац фото\YN9ZA0XMV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DDT\Desktop\фото\Межнац фото\YN9ZA0XMVY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6645" cy="1576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3C3">
        <w:rPr>
          <w:noProof/>
          <w:sz w:val="20"/>
          <w:lang w:val="ru-RU" w:eastAsia="ru-RU"/>
        </w:rPr>
        <w:drawing>
          <wp:anchor distT="0" distB="0" distL="114300" distR="114300" simplePos="0" relativeHeight="251650560" behindDoc="1" locked="0" layoutInCell="1" allowOverlap="1" wp14:anchorId="1BC58EC6" wp14:editId="0502F197">
            <wp:simplePos x="0" y="0"/>
            <wp:positionH relativeFrom="column">
              <wp:posOffset>-181610</wp:posOffset>
            </wp:positionH>
            <wp:positionV relativeFrom="paragraph">
              <wp:posOffset>1468120</wp:posOffset>
            </wp:positionV>
            <wp:extent cx="2527935" cy="1684020"/>
            <wp:effectExtent l="0" t="0" r="5715" b="0"/>
            <wp:wrapTight wrapText="bothSides">
              <wp:wrapPolygon edited="0">
                <wp:start x="0" y="0"/>
                <wp:lineTo x="0" y="21258"/>
                <wp:lineTo x="21486" y="21258"/>
                <wp:lineTo x="21486" y="0"/>
                <wp:lineTo x="0" y="0"/>
              </wp:wrapPolygon>
            </wp:wrapTight>
            <wp:docPr id="1" name="Рисунок 1" descr="C:\Users\GDDT\Desktop\фото\Межнац фото\0EewouvAi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DT\Desktop\фото\Межнац фото\0EewouvAir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7935"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242" w:rsidRPr="00365282">
        <w:rPr>
          <w:noProof/>
          <w:sz w:val="20"/>
          <w:lang w:val="ru-RU" w:eastAsia="ru-RU"/>
        </w:rPr>
        <w:drawing>
          <wp:anchor distT="0" distB="0" distL="114300" distR="114300" simplePos="0" relativeHeight="251647488" behindDoc="1" locked="0" layoutInCell="1" allowOverlap="1" wp14:anchorId="6DD158A4" wp14:editId="134283B1">
            <wp:simplePos x="0" y="0"/>
            <wp:positionH relativeFrom="column">
              <wp:posOffset>-767080</wp:posOffset>
            </wp:positionH>
            <wp:positionV relativeFrom="paragraph">
              <wp:posOffset>240030</wp:posOffset>
            </wp:positionV>
            <wp:extent cx="7997190" cy="7763510"/>
            <wp:effectExtent l="2540" t="0" r="6350" b="6350"/>
            <wp:wrapNone/>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l="8842" t="35338" b="-1"/>
                    <a:stretch/>
                  </pic:blipFill>
                  <pic:spPr bwMode="auto">
                    <a:xfrm rot="16200000">
                      <a:off x="0" y="0"/>
                      <a:ext cx="7997190" cy="77635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90CB5" w:rsidRPr="002C21A5">
        <w:rPr>
          <w:b/>
          <w:i/>
          <w:noProof/>
          <w:sz w:val="24"/>
          <w:szCs w:val="24"/>
          <w:lang w:val="ru-RU" w:eastAsia="ru-RU"/>
        </w:rPr>
        <w:t xml:space="preserve"> </w:t>
      </w:r>
      <w:r w:rsidR="00690CB5" w:rsidRPr="00365282">
        <w:rPr>
          <w:noProof/>
          <w:sz w:val="20"/>
          <w:lang w:val="ru-RU" w:eastAsia="ru-RU"/>
        </w:rPr>
        <w:t xml:space="preserve"> </w:t>
      </w:r>
      <w:r w:rsidR="00690CB5">
        <w:rPr>
          <w:noProof/>
          <w:sz w:val="20"/>
          <w:lang w:val="ru-RU" w:eastAsia="ru-RU"/>
        </w:rPr>
        <mc:AlternateContent>
          <mc:Choice Requires="wps">
            <w:drawing>
              <wp:anchor distT="0" distB="0" distL="114300" distR="114300" simplePos="0" relativeHeight="251648512" behindDoc="0" locked="0" layoutInCell="1" allowOverlap="1" wp14:anchorId="0F5AE87B" wp14:editId="2D955D59">
                <wp:simplePos x="0" y="0"/>
                <wp:positionH relativeFrom="column">
                  <wp:posOffset>423545</wp:posOffset>
                </wp:positionH>
                <wp:positionV relativeFrom="paragraph">
                  <wp:posOffset>296478</wp:posOffset>
                </wp:positionV>
                <wp:extent cx="5956300" cy="1237615"/>
                <wp:effectExtent l="0" t="0" r="0" b="0"/>
                <wp:wrapNone/>
                <wp:docPr id="16"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6300" cy="1237615"/>
                        </a:xfrm>
                        <a:prstGeom prst="rect">
                          <a:avLst/>
                        </a:prstGeom>
                        <a:noFill/>
                      </wps:spPr>
                      <wps:txbx>
                        <w:txbxContent>
                          <w:p w:rsidR="00815647" w:rsidRPr="005E514E" w:rsidRDefault="00815647" w:rsidP="00690CB5">
                            <w:pPr>
                              <w:pStyle w:val="a5"/>
                              <w:spacing w:before="0" w:beforeAutospacing="0" w:after="0" w:afterAutospacing="0"/>
                              <w:jc w:val="center"/>
                              <w:rPr>
                                <w:color w:val="C00000"/>
                              </w:rPr>
                            </w:pPr>
                            <w:r w:rsidRPr="005E514E">
                              <w:rPr>
                                <w:rFonts w:ascii="Arial Black" w:hAnsi="Arial Black" w:cstheme="minorBidi"/>
                                <w:color w:val="C00000"/>
                                <w:kern w:val="24"/>
                                <w:sz w:val="72"/>
                                <w:szCs w:val="72"/>
                              </w:rPr>
                              <w:t>ПУБЛИЧНЫЙ ДОКЛАД</w:t>
                            </w:r>
                          </w:p>
                          <w:p w:rsidR="00815647" w:rsidRPr="005E514E" w:rsidRDefault="00815647" w:rsidP="00690CB5">
                            <w:pPr>
                              <w:pStyle w:val="a5"/>
                              <w:spacing w:before="0" w:beforeAutospacing="0" w:after="0" w:afterAutospacing="0"/>
                              <w:jc w:val="center"/>
                              <w:rPr>
                                <w:color w:val="C00000"/>
                              </w:rPr>
                            </w:pPr>
                            <w:r w:rsidRPr="005E514E">
                              <w:rPr>
                                <w:rFonts w:ascii="Arial Black" w:hAnsi="Arial Black" w:cstheme="minorBidi"/>
                                <w:color w:val="C00000"/>
                                <w:kern w:val="24"/>
                                <w:sz w:val="56"/>
                                <w:szCs w:val="56"/>
                              </w:rPr>
                              <w:t>201</w:t>
                            </w:r>
                            <w:r>
                              <w:rPr>
                                <w:rFonts w:ascii="Arial Black" w:hAnsi="Arial Black" w:cstheme="minorBidi"/>
                                <w:color w:val="C00000"/>
                                <w:kern w:val="24"/>
                                <w:sz w:val="56"/>
                                <w:szCs w:val="56"/>
                              </w:rPr>
                              <w:t>9</w:t>
                            </w:r>
                            <w:r w:rsidRPr="005E514E">
                              <w:rPr>
                                <w:rFonts w:ascii="Arial Black" w:hAnsi="Arial Black" w:cstheme="minorBidi"/>
                                <w:color w:val="C00000"/>
                                <w:kern w:val="24"/>
                                <w:sz w:val="56"/>
                                <w:szCs w:val="56"/>
                              </w:rPr>
                              <w:t xml:space="preserve"> год</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w14:anchorId="0F5AE87B" id="_x0000_t202" coordsize="21600,21600" o:spt="202" path="m,l,21600r21600,l21600,xe">
                <v:stroke joinstyle="miter"/>
                <v:path gradientshapeok="t" o:connecttype="rect"/>
              </v:shapetype>
              <v:shape id="TextBox 15" o:spid="_x0000_s1026" type="#_x0000_t202" style="position:absolute;left:0;text-align:left;margin-left:33.35pt;margin-top:23.35pt;width:469pt;height:97.4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" filled="f" stroked="f">
                <v:path arrowok="t"/>
                <v:textbox style="mso-fit-shape-to-text:t">
                  <w:txbxContent>
                    <w:p w:rsidR="00815647" w:rsidRPr="005E514E" w:rsidRDefault="00815647" w:rsidP="00690CB5">
                      <w:pPr>
                        <w:pStyle w:val="a5"/>
                        <w:spacing w:before="0" w:beforeAutospacing="0" w:after="0" w:afterAutospacing="0"/>
                        <w:jc w:val="center"/>
                        <w:rPr>
                          <w:color w:val="C00000"/>
                        </w:rPr>
                      </w:pPr>
                      <w:r w:rsidRPr="005E514E">
                        <w:rPr>
                          <w:rFonts w:ascii="Arial Black" w:hAnsi="Arial Black" w:cstheme="minorBidi"/>
                          <w:color w:val="C00000"/>
                          <w:kern w:val="24"/>
                          <w:sz w:val="72"/>
                          <w:szCs w:val="72"/>
                        </w:rPr>
                        <w:t>ПУБЛИЧНЫЙ ДОКЛАД</w:t>
                      </w:r>
                    </w:p>
                    <w:p w:rsidR="00815647" w:rsidRPr="005E514E" w:rsidRDefault="00815647" w:rsidP="00690CB5">
                      <w:pPr>
                        <w:pStyle w:val="a5"/>
                        <w:spacing w:before="0" w:beforeAutospacing="0" w:after="0" w:afterAutospacing="0"/>
                        <w:jc w:val="center"/>
                        <w:rPr>
                          <w:color w:val="C00000"/>
                        </w:rPr>
                      </w:pPr>
                      <w:r w:rsidRPr="005E514E">
                        <w:rPr>
                          <w:rFonts w:ascii="Arial Black" w:hAnsi="Arial Black" w:cstheme="minorBidi"/>
                          <w:color w:val="C00000"/>
                          <w:kern w:val="24"/>
                          <w:sz w:val="56"/>
                          <w:szCs w:val="56"/>
                        </w:rPr>
                        <w:t>201</w:t>
                      </w:r>
                      <w:r>
                        <w:rPr>
                          <w:rFonts w:ascii="Arial Black" w:hAnsi="Arial Black" w:cstheme="minorBidi"/>
                          <w:color w:val="C00000"/>
                          <w:kern w:val="24"/>
                          <w:sz w:val="56"/>
                          <w:szCs w:val="56"/>
                        </w:rPr>
                        <w:t>9</w:t>
                      </w:r>
                      <w:r w:rsidRPr="005E514E">
                        <w:rPr>
                          <w:rFonts w:ascii="Arial Black" w:hAnsi="Arial Black" w:cstheme="minorBidi"/>
                          <w:color w:val="C00000"/>
                          <w:kern w:val="24"/>
                          <w:sz w:val="56"/>
                          <w:szCs w:val="56"/>
                        </w:rPr>
                        <w:t xml:space="preserve"> год</w:t>
                      </w:r>
                    </w:p>
                  </w:txbxContent>
                </v:textbox>
              </v:shape>
            </w:pict>
          </mc:Fallback>
        </mc:AlternateContent>
      </w:r>
      <w:r w:rsidR="00690CB5" w:rsidRPr="00B23786">
        <w:rPr>
          <w:snapToGrid w:val="0"/>
          <w:color w:val="000000"/>
          <w:w w:val="0"/>
          <w:sz w:val="0"/>
          <w:szCs w:val="0"/>
          <w:u w:color="000000"/>
          <w:bdr w:val="none" w:sz="0" w:space="0" w:color="000000"/>
          <w:shd w:val="clear" w:color="000000" w:fill="000000"/>
          <w:lang w:val="x-none" w:eastAsia="x-none" w:bidi="x-none"/>
        </w:rPr>
        <w:t xml:space="preserve"> </w:t>
      </w:r>
      <w:r w:rsidR="00690CB5" w:rsidRPr="00B23786">
        <w:rPr>
          <w:noProof/>
          <w:sz w:val="20"/>
          <w:lang w:val="ru-RU" w:eastAsia="ru-RU"/>
        </w:rPr>
        <w:t xml:space="preserve"> </w:t>
      </w:r>
      <w:r w:rsidR="00690CB5" w:rsidRPr="00AE311E">
        <w:rPr>
          <w:snapToGrid w:val="0"/>
          <w:color w:val="000000"/>
          <w:w w:val="0"/>
          <w:sz w:val="0"/>
          <w:szCs w:val="0"/>
          <w:u w:color="000000"/>
          <w:bdr w:val="none" w:sz="0" w:space="0" w:color="000000"/>
          <w:shd w:val="clear" w:color="000000" w:fill="000000"/>
          <w:lang w:val="x-none" w:eastAsia="x-none" w:bidi="x-none"/>
        </w:rPr>
        <w:t xml:space="preserve"> </w:t>
      </w:r>
      <w:r w:rsidR="00690CB5" w:rsidRPr="00ED20EB">
        <w:rPr>
          <w:b/>
          <w:sz w:val="24"/>
          <w:szCs w:val="24"/>
          <w:lang w:val="ru-RU"/>
        </w:rPr>
        <w:t>городского округа город Радужный</w:t>
      </w:r>
      <w:r w:rsidR="00690CB5" w:rsidRPr="00365282">
        <w:rPr>
          <w:noProof/>
          <w:sz w:val="20"/>
          <w:lang w:val="ru-RU" w:eastAsia="ru-RU"/>
        </w:rPr>
        <w:drawing>
          <wp:anchor distT="0" distB="0" distL="114300" distR="114300" simplePos="0" relativeHeight="251654656" behindDoc="1" locked="0" layoutInCell="1" allowOverlap="1" wp14:anchorId="11591854" wp14:editId="2206F8EE">
            <wp:simplePos x="0" y="0"/>
            <wp:positionH relativeFrom="column">
              <wp:posOffset>-106045</wp:posOffset>
            </wp:positionH>
            <wp:positionV relativeFrom="paragraph">
              <wp:posOffset>5868035</wp:posOffset>
            </wp:positionV>
            <wp:extent cx="1521460" cy="1190625"/>
            <wp:effectExtent l="0" t="0" r="0" b="0"/>
            <wp:wrapTight wrapText="bothSides">
              <wp:wrapPolygon edited="0">
                <wp:start x="9736" y="691"/>
                <wp:lineTo x="0" y="4493"/>
                <wp:lineTo x="0" y="5530"/>
                <wp:lineTo x="10818" y="6912"/>
                <wp:lineTo x="3786" y="7603"/>
                <wp:lineTo x="2705" y="8294"/>
                <wp:lineTo x="2434" y="13824"/>
                <wp:lineTo x="2705" y="21082"/>
                <wp:lineTo x="18661" y="21082"/>
                <wp:lineTo x="19202" y="8294"/>
                <wp:lineTo x="17850" y="7603"/>
                <wp:lineTo x="10818" y="6912"/>
                <wp:lineTo x="21095" y="5530"/>
                <wp:lineTo x="21366" y="4838"/>
                <wp:lineTo x="17579" y="691"/>
                <wp:lineTo x="9736" y="691"/>
              </wp:wrapPolygon>
            </wp:wrapTight>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370" r="14889"/>
                    <a:stretch/>
                  </pic:blipFill>
                  <pic:spPr bwMode="auto">
                    <a:xfrm>
                      <a:off x="0" y="0"/>
                      <a:ext cx="1521460" cy="11906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667767" w:rsidRPr="004A5E2F" w:rsidRDefault="00667767" w:rsidP="00667767">
      <w:pPr>
        <w:pStyle w:val="a3"/>
        <w:spacing w:before="42" w:line="276" w:lineRule="auto"/>
        <w:ind w:left="2611" w:right="228" w:hanging="2495"/>
        <w:rPr>
          <w:lang w:val="ru-RU"/>
        </w:rPr>
      </w:pPr>
      <w:r>
        <w:rPr>
          <w:lang w:val="ru-RU"/>
        </w:rPr>
        <w:lastRenderedPageBreak/>
        <w:t xml:space="preserve">МУНИЦИПАЛЬНОЕ </w:t>
      </w:r>
      <w:r w:rsidRPr="004A5E2F">
        <w:rPr>
          <w:lang w:val="ru-RU"/>
        </w:rPr>
        <w:t>АВТОНОМНОЕ УЧРЕЖДЕНИЕ ДОПОЛНИТЕЛЬНОГО ОБРАЗОВАНИЯ ГОРОДСКОЙ ДОМ ДЕТСКОГО ТВОРЧЕСТВА</w:t>
      </w:r>
    </w:p>
    <w:p w:rsidR="00667767" w:rsidRPr="004A5E2F" w:rsidRDefault="00667767" w:rsidP="00667767">
      <w:pPr>
        <w:pStyle w:val="a3"/>
        <w:ind w:left="0"/>
        <w:rPr>
          <w:sz w:val="20"/>
          <w:lang w:val="ru-RU"/>
        </w:rPr>
      </w:pPr>
    </w:p>
    <w:p w:rsidR="00667767" w:rsidRPr="004A5E2F" w:rsidRDefault="00667767" w:rsidP="00667767">
      <w:pPr>
        <w:pStyle w:val="a3"/>
        <w:ind w:left="0"/>
        <w:rPr>
          <w:sz w:val="20"/>
          <w:lang w:val="ru-RU"/>
        </w:rPr>
      </w:pPr>
    </w:p>
    <w:p w:rsidR="00667767" w:rsidRPr="004A5E2F" w:rsidRDefault="00667767" w:rsidP="00667767">
      <w:pPr>
        <w:pStyle w:val="a3"/>
        <w:ind w:left="0"/>
        <w:rPr>
          <w:sz w:val="20"/>
          <w:lang w:val="ru-RU"/>
        </w:rPr>
      </w:pPr>
    </w:p>
    <w:p w:rsidR="00667767" w:rsidRPr="004A5E2F" w:rsidRDefault="00667767" w:rsidP="00667767">
      <w:pPr>
        <w:pStyle w:val="a3"/>
        <w:ind w:left="0"/>
        <w:rPr>
          <w:sz w:val="20"/>
          <w:lang w:val="ru-RU"/>
        </w:rPr>
      </w:pPr>
    </w:p>
    <w:p w:rsidR="00667767" w:rsidRPr="004A5E2F" w:rsidRDefault="00667767" w:rsidP="00667767">
      <w:pPr>
        <w:pStyle w:val="a3"/>
        <w:ind w:left="0"/>
        <w:rPr>
          <w:sz w:val="20"/>
          <w:lang w:val="ru-RU"/>
        </w:rPr>
      </w:pPr>
    </w:p>
    <w:p w:rsidR="00667767" w:rsidRPr="004A5E2F" w:rsidRDefault="00667767" w:rsidP="00667767">
      <w:pPr>
        <w:pStyle w:val="a3"/>
        <w:ind w:left="0"/>
        <w:rPr>
          <w:sz w:val="20"/>
          <w:lang w:val="ru-RU"/>
        </w:rPr>
      </w:pPr>
    </w:p>
    <w:p w:rsidR="00667767" w:rsidRPr="00667767" w:rsidRDefault="00667767" w:rsidP="00667767">
      <w:pPr>
        <w:pStyle w:val="a3"/>
        <w:spacing w:before="1"/>
        <w:ind w:left="0"/>
        <w:rPr>
          <w:sz w:val="19"/>
          <w:lang w:val="ru-RU"/>
        </w:rPr>
      </w:pPr>
    </w:p>
    <w:tbl>
      <w:tblPr>
        <w:tblStyle w:val="TableNormal"/>
        <w:tblW w:w="0" w:type="auto"/>
        <w:tblInd w:w="656" w:type="dxa"/>
        <w:tblBorders>
          <w:top w:val="nil"/>
          <w:left w:val="nil"/>
          <w:bottom w:val="nil"/>
          <w:right w:val="nil"/>
          <w:insideH w:val="nil"/>
          <w:insideV w:val="nil"/>
        </w:tblBorders>
        <w:tblLayout w:type="fixed"/>
        <w:tblLook w:val="01E0" w:firstRow="1" w:lastRow="1" w:firstColumn="1" w:lastColumn="1" w:noHBand="0" w:noVBand="0"/>
      </w:tblPr>
      <w:tblGrid>
        <w:gridCol w:w="5027"/>
        <w:gridCol w:w="3907"/>
      </w:tblGrid>
      <w:tr w:rsidR="00667767" w:rsidRPr="00815647" w:rsidTr="00667767">
        <w:trPr>
          <w:trHeight w:hRule="exact" w:val="1428"/>
        </w:trPr>
        <w:tc>
          <w:tcPr>
            <w:tcW w:w="5027" w:type="dxa"/>
          </w:tcPr>
          <w:p w:rsidR="00667767" w:rsidRPr="00667767" w:rsidRDefault="00667767" w:rsidP="00667767">
            <w:pPr>
              <w:pStyle w:val="TableParagraph"/>
              <w:spacing w:line="245" w:lineRule="exact"/>
              <w:ind w:left="200" w:firstLine="2381"/>
              <w:rPr>
                <w:rFonts w:ascii="Times New Roman" w:hAnsi="Times New Roman" w:cs="Times New Roman"/>
                <w:sz w:val="24"/>
                <w:lang w:val="ru-RU"/>
              </w:rPr>
            </w:pPr>
            <w:r w:rsidRPr="00667767">
              <w:rPr>
                <w:rFonts w:ascii="Times New Roman" w:hAnsi="Times New Roman" w:cs="Times New Roman"/>
                <w:sz w:val="24"/>
                <w:lang w:val="ru-RU"/>
              </w:rPr>
              <w:t>Согласовано:</w:t>
            </w:r>
          </w:p>
          <w:p w:rsidR="00667767" w:rsidRPr="00667767" w:rsidRDefault="00667767" w:rsidP="00667767">
            <w:pPr>
              <w:pStyle w:val="TableParagraph"/>
              <w:spacing w:before="120" w:line="240" w:lineRule="auto"/>
              <w:ind w:left="200"/>
              <w:rPr>
                <w:rFonts w:ascii="Times New Roman" w:hAnsi="Times New Roman" w:cs="Times New Roman"/>
                <w:sz w:val="24"/>
                <w:lang w:val="ru-RU"/>
              </w:rPr>
            </w:pPr>
            <w:r w:rsidRPr="00667767">
              <w:rPr>
                <w:rFonts w:ascii="Times New Roman" w:hAnsi="Times New Roman" w:cs="Times New Roman"/>
                <w:sz w:val="24"/>
                <w:lang w:val="ru-RU"/>
              </w:rPr>
              <w:t>председатель Управляющего Совета</w:t>
            </w:r>
          </w:p>
          <w:p w:rsidR="00667767" w:rsidRPr="00667767" w:rsidRDefault="00667767" w:rsidP="00667767">
            <w:pPr>
              <w:pStyle w:val="TableParagraph"/>
              <w:spacing w:before="120" w:line="240" w:lineRule="auto"/>
              <w:ind w:left="2319"/>
              <w:rPr>
                <w:rFonts w:ascii="Times New Roman" w:hAnsi="Times New Roman" w:cs="Times New Roman"/>
                <w:sz w:val="24"/>
                <w:lang w:val="ru-RU"/>
              </w:rPr>
            </w:pPr>
            <w:r w:rsidRPr="00667767">
              <w:rPr>
                <w:rFonts w:ascii="Times New Roman" w:hAnsi="Times New Roman" w:cs="Times New Roman"/>
                <w:sz w:val="24"/>
                <w:lang w:val="ru-RU"/>
              </w:rPr>
              <w:t>МАУ ДО ГДДТ</w:t>
            </w:r>
          </w:p>
          <w:p w:rsidR="00667767" w:rsidRPr="00667767" w:rsidRDefault="00667767" w:rsidP="00667767">
            <w:pPr>
              <w:pStyle w:val="TableParagraph"/>
              <w:spacing w:before="120" w:line="240" w:lineRule="auto"/>
              <w:ind w:left="2334"/>
              <w:rPr>
                <w:rFonts w:ascii="Times New Roman" w:hAnsi="Times New Roman" w:cs="Times New Roman"/>
                <w:sz w:val="24"/>
                <w:lang w:val="ru-RU"/>
              </w:rPr>
            </w:pPr>
            <w:r>
              <w:rPr>
                <w:rFonts w:ascii="Times New Roman" w:hAnsi="Times New Roman" w:cs="Times New Roman"/>
                <w:sz w:val="24"/>
                <w:lang w:val="ru-RU"/>
              </w:rPr>
              <w:t>Пиримова Н.С.</w:t>
            </w:r>
          </w:p>
        </w:tc>
        <w:tc>
          <w:tcPr>
            <w:tcW w:w="3907" w:type="dxa"/>
          </w:tcPr>
          <w:p w:rsidR="00667767" w:rsidRPr="00667767" w:rsidRDefault="00667767" w:rsidP="00667767">
            <w:pPr>
              <w:pStyle w:val="TableParagraph"/>
              <w:spacing w:line="360" w:lineRule="auto"/>
              <w:ind w:left="1080" w:firstLine="1371"/>
              <w:rPr>
                <w:rFonts w:ascii="Times New Roman" w:hAnsi="Times New Roman" w:cs="Times New Roman"/>
                <w:sz w:val="24"/>
                <w:lang w:val="ru-RU"/>
              </w:rPr>
            </w:pPr>
            <w:r w:rsidRPr="00667767">
              <w:rPr>
                <w:rFonts w:ascii="Times New Roman" w:hAnsi="Times New Roman" w:cs="Times New Roman"/>
                <w:sz w:val="24"/>
                <w:lang w:val="ru-RU"/>
              </w:rPr>
              <w:t>Утверждаю:</w:t>
            </w:r>
          </w:p>
          <w:p w:rsidR="00667767" w:rsidRPr="00667767" w:rsidRDefault="00667767" w:rsidP="00667767">
            <w:pPr>
              <w:pStyle w:val="TableParagraph"/>
              <w:spacing w:line="360" w:lineRule="auto"/>
              <w:ind w:left="1080"/>
              <w:rPr>
                <w:rFonts w:ascii="Times New Roman" w:hAnsi="Times New Roman" w:cs="Times New Roman"/>
                <w:sz w:val="24"/>
                <w:lang w:val="ru-RU"/>
              </w:rPr>
            </w:pPr>
            <w:r w:rsidRPr="00667767">
              <w:rPr>
                <w:rFonts w:ascii="Times New Roman" w:hAnsi="Times New Roman" w:cs="Times New Roman"/>
                <w:sz w:val="24"/>
                <w:lang w:val="ru-RU"/>
              </w:rPr>
              <w:t>директор МАУ ДО ГДДТ</w:t>
            </w:r>
          </w:p>
          <w:p w:rsidR="00667767" w:rsidRPr="00667767" w:rsidRDefault="00667767" w:rsidP="00667767">
            <w:pPr>
              <w:pStyle w:val="TableParagraph"/>
              <w:spacing w:before="127" w:line="240" w:lineRule="auto"/>
              <w:ind w:left="553"/>
              <w:rPr>
                <w:rFonts w:ascii="Times New Roman" w:hAnsi="Times New Roman" w:cs="Times New Roman"/>
                <w:sz w:val="24"/>
                <w:lang w:val="ru-RU"/>
              </w:rPr>
            </w:pPr>
            <w:r w:rsidRPr="00667767">
              <w:rPr>
                <w:rFonts w:ascii="Times New Roman" w:hAnsi="Times New Roman" w:cs="Times New Roman"/>
                <w:noProof/>
                <w:lang w:val="ru-RU" w:eastAsia="ru-RU"/>
              </w:rPr>
              <w:t xml:space="preserve">                           </w:t>
            </w:r>
            <w:r w:rsidRPr="00667767">
              <w:rPr>
                <w:rFonts w:ascii="Times New Roman" w:hAnsi="Times New Roman" w:cs="Times New Roman"/>
                <w:sz w:val="24"/>
                <w:lang w:val="ru-RU"/>
              </w:rPr>
              <w:t>Вербицкая</w:t>
            </w:r>
            <w:r w:rsidRPr="00667767">
              <w:rPr>
                <w:rFonts w:ascii="Times New Roman" w:hAnsi="Times New Roman" w:cs="Times New Roman"/>
                <w:spacing w:val="-6"/>
                <w:sz w:val="24"/>
                <w:lang w:val="ru-RU"/>
              </w:rPr>
              <w:t xml:space="preserve"> </w:t>
            </w:r>
            <w:r w:rsidRPr="00667767">
              <w:rPr>
                <w:rFonts w:ascii="Times New Roman" w:hAnsi="Times New Roman" w:cs="Times New Roman"/>
                <w:sz w:val="24"/>
                <w:lang w:val="ru-RU"/>
              </w:rPr>
              <w:t>О.В.</w:t>
            </w:r>
          </w:p>
        </w:tc>
      </w:tr>
    </w:tbl>
    <w:p w:rsidR="00667767" w:rsidRPr="004A5E2F" w:rsidRDefault="00667767" w:rsidP="00667767">
      <w:pPr>
        <w:pStyle w:val="a3"/>
        <w:ind w:left="0"/>
        <w:rPr>
          <w:sz w:val="20"/>
          <w:lang w:val="ru-RU"/>
        </w:rPr>
      </w:pPr>
    </w:p>
    <w:p w:rsidR="00667767" w:rsidRPr="004A5E2F" w:rsidRDefault="00667767" w:rsidP="00667767">
      <w:pPr>
        <w:pStyle w:val="a3"/>
        <w:ind w:left="0"/>
        <w:rPr>
          <w:sz w:val="20"/>
          <w:lang w:val="ru-RU"/>
        </w:rPr>
      </w:pPr>
    </w:p>
    <w:p w:rsidR="00667767" w:rsidRPr="004A5E2F" w:rsidRDefault="00667767" w:rsidP="00667767">
      <w:pPr>
        <w:pStyle w:val="a3"/>
        <w:ind w:left="0"/>
        <w:rPr>
          <w:sz w:val="20"/>
          <w:lang w:val="ru-RU"/>
        </w:rPr>
      </w:pPr>
    </w:p>
    <w:p w:rsidR="00667767" w:rsidRPr="004A5E2F" w:rsidRDefault="00667767" w:rsidP="00667767">
      <w:pPr>
        <w:pStyle w:val="a3"/>
        <w:ind w:left="0"/>
        <w:rPr>
          <w:sz w:val="20"/>
          <w:lang w:val="ru-RU"/>
        </w:rPr>
      </w:pPr>
    </w:p>
    <w:p w:rsidR="00667767" w:rsidRPr="004A5E2F" w:rsidRDefault="00667767" w:rsidP="00667767">
      <w:pPr>
        <w:pStyle w:val="a3"/>
        <w:ind w:left="0"/>
        <w:rPr>
          <w:sz w:val="20"/>
          <w:lang w:val="ru-RU"/>
        </w:rPr>
      </w:pPr>
    </w:p>
    <w:p w:rsidR="00667767" w:rsidRPr="004A5E2F" w:rsidRDefault="00667767" w:rsidP="00667767">
      <w:pPr>
        <w:pStyle w:val="a3"/>
        <w:ind w:left="0"/>
        <w:rPr>
          <w:sz w:val="20"/>
          <w:lang w:val="ru-RU"/>
        </w:rPr>
      </w:pPr>
    </w:p>
    <w:p w:rsidR="00667767" w:rsidRPr="004A5E2F" w:rsidRDefault="00667767" w:rsidP="00667767">
      <w:pPr>
        <w:pStyle w:val="a3"/>
        <w:spacing w:before="3"/>
        <w:ind w:left="0"/>
        <w:rPr>
          <w:sz w:val="18"/>
          <w:lang w:val="ru-RU"/>
        </w:rPr>
      </w:pPr>
    </w:p>
    <w:p w:rsidR="00667767" w:rsidRPr="004A5E2F" w:rsidRDefault="00667767" w:rsidP="00667767">
      <w:pPr>
        <w:pStyle w:val="1"/>
        <w:spacing w:before="69" w:line="240" w:lineRule="auto"/>
        <w:ind w:left="810" w:right="880"/>
        <w:jc w:val="center"/>
        <w:rPr>
          <w:lang w:val="ru-RU"/>
        </w:rPr>
      </w:pPr>
      <w:r w:rsidRPr="004A5E2F">
        <w:rPr>
          <w:lang w:val="ru-RU"/>
        </w:rPr>
        <w:t>ПУБЛИЧНЫЙ ДОКЛАД ЗА 201</w:t>
      </w:r>
      <w:r w:rsidR="004A53C3">
        <w:rPr>
          <w:lang w:val="ru-RU"/>
        </w:rPr>
        <w:t>9</w:t>
      </w:r>
      <w:r w:rsidRPr="004A5E2F">
        <w:rPr>
          <w:lang w:val="ru-RU"/>
        </w:rPr>
        <w:t xml:space="preserve"> ГОД</w:t>
      </w:r>
    </w:p>
    <w:p w:rsidR="00667767" w:rsidRPr="004A5E2F" w:rsidRDefault="00667767" w:rsidP="00667767">
      <w:pPr>
        <w:spacing w:before="81" w:line="312" w:lineRule="auto"/>
        <w:ind w:left="808" w:right="885"/>
        <w:jc w:val="center"/>
        <w:rPr>
          <w:b/>
          <w:sz w:val="24"/>
          <w:lang w:val="ru-RU"/>
        </w:rPr>
      </w:pPr>
      <w:r w:rsidRPr="004A5E2F">
        <w:rPr>
          <w:b/>
          <w:sz w:val="24"/>
          <w:lang w:val="ru-RU"/>
        </w:rPr>
        <w:t>муниципального автономного учреждения дополнительного образования Городского Дома детского творчества</w:t>
      </w:r>
    </w:p>
    <w:p w:rsidR="00667767" w:rsidRPr="004A5E2F" w:rsidRDefault="00667767" w:rsidP="00667767">
      <w:pPr>
        <w:spacing w:before="2" w:line="312" w:lineRule="auto"/>
        <w:ind w:left="810" w:right="885"/>
        <w:jc w:val="center"/>
        <w:rPr>
          <w:b/>
          <w:sz w:val="24"/>
          <w:lang w:val="ru-RU"/>
        </w:rPr>
      </w:pPr>
      <w:r w:rsidRPr="004A5E2F">
        <w:rPr>
          <w:b/>
          <w:sz w:val="24"/>
          <w:lang w:val="ru-RU"/>
        </w:rPr>
        <w:t>муниципального образования Ханты-Мансийского автономного округа-Югры городского округа город Радужный</w:t>
      </w:r>
    </w:p>
    <w:p w:rsidR="00667767" w:rsidRPr="004A5E2F" w:rsidRDefault="00667767" w:rsidP="00667767">
      <w:pPr>
        <w:pStyle w:val="a3"/>
        <w:ind w:left="0"/>
        <w:rPr>
          <w:b/>
          <w:lang w:val="ru-RU"/>
        </w:rPr>
      </w:pPr>
    </w:p>
    <w:p w:rsidR="00667767" w:rsidRPr="004A5E2F" w:rsidRDefault="00667767" w:rsidP="00667767">
      <w:pPr>
        <w:pStyle w:val="a3"/>
        <w:ind w:left="0"/>
        <w:rPr>
          <w:b/>
          <w:lang w:val="ru-RU"/>
        </w:rPr>
      </w:pPr>
    </w:p>
    <w:p w:rsidR="00667767" w:rsidRPr="004A5E2F" w:rsidRDefault="00667767" w:rsidP="00667767">
      <w:pPr>
        <w:pStyle w:val="a3"/>
        <w:ind w:left="0"/>
        <w:rPr>
          <w:b/>
          <w:lang w:val="ru-RU"/>
        </w:rPr>
      </w:pPr>
    </w:p>
    <w:p w:rsidR="00667767" w:rsidRPr="004A5E2F" w:rsidRDefault="00667767" w:rsidP="00667767">
      <w:pPr>
        <w:pStyle w:val="a3"/>
        <w:ind w:left="0"/>
        <w:rPr>
          <w:b/>
          <w:lang w:val="ru-RU"/>
        </w:rPr>
      </w:pPr>
    </w:p>
    <w:p w:rsidR="00667767" w:rsidRPr="004A5E2F" w:rsidRDefault="00667767" w:rsidP="00667767">
      <w:pPr>
        <w:pStyle w:val="a3"/>
        <w:ind w:left="0"/>
        <w:rPr>
          <w:b/>
          <w:lang w:val="ru-RU"/>
        </w:rPr>
      </w:pPr>
    </w:p>
    <w:p w:rsidR="00667767" w:rsidRPr="004A5E2F" w:rsidRDefault="00667767" w:rsidP="00667767">
      <w:pPr>
        <w:pStyle w:val="a3"/>
        <w:ind w:left="0"/>
        <w:rPr>
          <w:b/>
          <w:lang w:val="ru-RU"/>
        </w:rPr>
      </w:pPr>
    </w:p>
    <w:p w:rsidR="00667767" w:rsidRPr="004A5E2F" w:rsidRDefault="00667767" w:rsidP="00667767">
      <w:pPr>
        <w:pStyle w:val="a3"/>
        <w:ind w:left="0"/>
        <w:rPr>
          <w:b/>
          <w:lang w:val="ru-RU"/>
        </w:rPr>
      </w:pPr>
    </w:p>
    <w:p w:rsidR="00667767" w:rsidRPr="004A5E2F" w:rsidRDefault="00667767" w:rsidP="00667767">
      <w:pPr>
        <w:pStyle w:val="a3"/>
        <w:ind w:left="0"/>
        <w:rPr>
          <w:b/>
          <w:lang w:val="ru-RU"/>
        </w:rPr>
      </w:pPr>
    </w:p>
    <w:p w:rsidR="00667767" w:rsidRPr="004A5E2F" w:rsidRDefault="00667767" w:rsidP="00667767">
      <w:pPr>
        <w:pStyle w:val="a3"/>
        <w:ind w:left="0"/>
        <w:rPr>
          <w:b/>
          <w:lang w:val="ru-RU"/>
        </w:rPr>
      </w:pPr>
    </w:p>
    <w:p w:rsidR="00667767" w:rsidRPr="004A5E2F" w:rsidRDefault="00667767" w:rsidP="00667767">
      <w:pPr>
        <w:pStyle w:val="a3"/>
        <w:ind w:left="0"/>
        <w:rPr>
          <w:b/>
          <w:lang w:val="ru-RU"/>
        </w:rPr>
      </w:pPr>
    </w:p>
    <w:p w:rsidR="00667767" w:rsidRPr="004A5E2F" w:rsidRDefault="00667767" w:rsidP="00667767">
      <w:pPr>
        <w:pStyle w:val="a3"/>
        <w:ind w:left="0"/>
        <w:rPr>
          <w:b/>
          <w:lang w:val="ru-RU"/>
        </w:rPr>
      </w:pPr>
    </w:p>
    <w:p w:rsidR="00667767" w:rsidRPr="004A5E2F" w:rsidRDefault="00667767" w:rsidP="00667767">
      <w:pPr>
        <w:pStyle w:val="a3"/>
        <w:ind w:left="0"/>
        <w:rPr>
          <w:b/>
          <w:lang w:val="ru-RU"/>
        </w:rPr>
      </w:pPr>
    </w:p>
    <w:p w:rsidR="00667767" w:rsidRPr="004A5E2F" w:rsidRDefault="00667767" w:rsidP="00667767">
      <w:pPr>
        <w:pStyle w:val="a3"/>
        <w:ind w:left="0"/>
        <w:rPr>
          <w:b/>
          <w:lang w:val="ru-RU"/>
        </w:rPr>
      </w:pPr>
    </w:p>
    <w:p w:rsidR="00667767" w:rsidRPr="004A5E2F" w:rsidRDefault="00667767" w:rsidP="00667767">
      <w:pPr>
        <w:pStyle w:val="a3"/>
        <w:ind w:left="0"/>
        <w:rPr>
          <w:b/>
          <w:lang w:val="ru-RU"/>
        </w:rPr>
      </w:pPr>
    </w:p>
    <w:p w:rsidR="00667767" w:rsidRPr="004A5E2F" w:rsidRDefault="00667767" w:rsidP="00667767">
      <w:pPr>
        <w:pStyle w:val="a3"/>
        <w:ind w:left="0"/>
        <w:rPr>
          <w:b/>
          <w:lang w:val="ru-RU"/>
        </w:rPr>
      </w:pPr>
    </w:p>
    <w:p w:rsidR="00667767" w:rsidRPr="004A5E2F" w:rsidRDefault="00667767" w:rsidP="00667767">
      <w:pPr>
        <w:pStyle w:val="a3"/>
        <w:ind w:left="0"/>
        <w:rPr>
          <w:b/>
          <w:lang w:val="ru-RU"/>
        </w:rPr>
      </w:pPr>
    </w:p>
    <w:p w:rsidR="00667767" w:rsidRPr="004A5E2F" w:rsidRDefault="00667767" w:rsidP="00667767">
      <w:pPr>
        <w:pStyle w:val="a3"/>
        <w:ind w:left="0"/>
        <w:rPr>
          <w:b/>
          <w:lang w:val="ru-RU"/>
        </w:rPr>
      </w:pPr>
    </w:p>
    <w:p w:rsidR="00667767" w:rsidRPr="004A5E2F" w:rsidRDefault="00667767" w:rsidP="00667767">
      <w:pPr>
        <w:pStyle w:val="a3"/>
        <w:ind w:left="0"/>
        <w:rPr>
          <w:b/>
          <w:lang w:val="ru-RU"/>
        </w:rPr>
      </w:pPr>
    </w:p>
    <w:p w:rsidR="00667767" w:rsidRPr="004A5E2F" w:rsidRDefault="00667767" w:rsidP="00667767">
      <w:pPr>
        <w:pStyle w:val="a3"/>
        <w:ind w:left="0"/>
        <w:rPr>
          <w:b/>
          <w:lang w:val="ru-RU"/>
        </w:rPr>
      </w:pPr>
    </w:p>
    <w:p w:rsidR="00667767" w:rsidRPr="004A5E2F" w:rsidRDefault="00667767" w:rsidP="00667767">
      <w:pPr>
        <w:pStyle w:val="a3"/>
        <w:ind w:left="0"/>
        <w:rPr>
          <w:b/>
          <w:lang w:val="ru-RU"/>
        </w:rPr>
      </w:pPr>
    </w:p>
    <w:p w:rsidR="00667767" w:rsidRPr="004A5E2F" w:rsidRDefault="00667767" w:rsidP="00667767">
      <w:pPr>
        <w:pStyle w:val="a3"/>
        <w:ind w:left="0"/>
        <w:rPr>
          <w:b/>
          <w:lang w:val="ru-RU"/>
        </w:rPr>
      </w:pPr>
    </w:p>
    <w:p w:rsidR="00667767" w:rsidRPr="004A5E2F" w:rsidRDefault="00667767" w:rsidP="00667767">
      <w:pPr>
        <w:pStyle w:val="a3"/>
        <w:ind w:left="0"/>
        <w:rPr>
          <w:b/>
          <w:lang w:val="ru-RU"/>
        </w:rPr>
      </w:pPr>
    </w:p>
    <w:p w:rsidR="00667767" w:rsidRPr="004A5E2F" w:rsidRDefault="00667767" w:rsidP="00667767">
      <w:pPr>
        <w:pStyle w:val="a3"/>
        <w:ind w:left="0"/>
        <w:rPr>
          <w:b/>
          <w:lang w:val="ru-RU"/>
        </w:rPr>
      </w:pPr>
    </w:p>
    <w:p w:rsidR="00667767" w:rsidRPr="004A5E2F" w:rsidRDefault="00667767" w:rsidP="00667767">
      <w:pPr>
        <w:pStyle w:val="a3"/>
        <w:ind w:left="0"/>
        <w:rPr>
          <w:b/>
          <w:lang w:val="ru-RU"/>
        </w:rPr>
      </w:pPr>
    </w:p>
    <w:p w:rsidR="00667767" w:rsidRPr="004A5E2F" w:rsidRDefault="00667767" w:rsidP="00667767">
      <w:pPr>
        <w:pStyle w:val="a3"/>
        <w:ind w:left="0"/>
        <w:rPr>
          <w:b/>
          <w:lang w:val="ru-RU"/>
        </w:rPr>
      </w:pPr>
    </w:p>
    <w:p w:rsidR="00667767" w:rsidRPr="004A5E2F" w:rsidRDefault="00667767" w:rsidP="00667767">
      <w:pPr>
        <w:pStyle w:val="a3"/>
        <w:ind w:left="0"/>
        <w:rPr>
          <w:b/>
          <w:lang w:val="ru-RU"/>
        </w:rPr>
      </w:pPr>
    </w:p>
    <w:p w:rsidR="00667767" w:rsidRPr="004A5E2F" w:rsidRDefault="00667767" w:rsidP="00667767">
      <w:pPr>
        <w:pStyle w:val="a3"/>
        <w:ind w:left="0"/>
        <w:rPr>
          <w:b/>
          <w:sz w:val="27"/>
          <w:lang w:val="ru-RU"/>
        </w:rPr>
      </w:pPr>
    </w:p>
    <w:p w:rsidR="00667767" w:rsidRPr="004A5E2F" w:rsidRDefault="00667767" w:rsidP="00667767">
      <w:pPr>
        <w:pStyle w:val="a3"/>
        <w:ind w:left="810" w:right="885"/>
        <w:jc w:val="center"/>
        <w:rPr>
          <w:lang w:val="ru-RU"/>
        </w:rPr>
      </w:pPr>
      <w:r w:rsidRPr="004A5E2F">
        <w:rPr>
          <w:lang w:val="ru-RU"/>
        </w:rPr>
        <w:t>г. Радужный</w:t>
      </w:r>
    </w:p>
    <w:p w:rsidR="00667767" w:rsidRPr="004A5E2F" w:rsidRDefault="00667767" w:rsidP="003B1A45">
      <w:pPr>
        <w:rPr>
          <w:lang w:val="ru-RU"/>
        </w:rPr>
        <w:sectPr w:rsidR="00667767" w:rsidRPr="004A5E2F">
          <w:footerReference w:type="default" r:id="rId21"/>
          <w:pgSz w:w="11910" w:h="16840"/>
          <w:pgMar w:top="500" w:right="460" w:bottom="1240" w:left="1100" w:header="0" w:footer="1040" w:gutter="0"/>
          <w:pgNumType w:start="2"/>
          <w:cols w:space="720"/>
        </w:sectPr>
      </w:pPr>
    </w:p>
    <w:p w:rsidR="008E79D6" w:rsidRPr="003C7FBE" w:rsidRDefault="008E79D6" w:rsidP="003B1A45">
      <w:pPr>
        <w:pStyle w:val="1"/>
        <w:spacing w:before="43" w:line="240" w:lineRule="auto"/>
        <w:ind w:left="0" w:right="93"/>
        <w:jc w:val="center"/>
        <w:rPr>
          <w:lang w:val="ru-RU"/>
        </w:rPr>
      </w:pPr>
      <w:r w:rsidRPr="003C7FBE">
        <w:rPr>
          <w:lang w:val="ru-RU"/>
        </w:rPr>
        <w:lastRenderedPageBreak/>
        <w:t>Уважаемые родители, друзья и партнеры!</w:t>
      </w:r>
    </w:p>
    <w:p w:rsidR="008E79D6" w:rsidRPr="00242B6B" w:rsidRDefault="00DB4BCE" w:rsidP="008E79D6">
      <w:pPr>
        <w:pStyle w:val="1"/>
        <w:spacing w:before="43" w:line="240" w:lineRule="auto"/>
        <w:ind w:left="1627" w:right="93"/>
        <w:jc w:val="center"/>
        <w:rPr>
          <w:lang w:val="ru-RU"/>
        </w:rPr>
      </w:pPr>
      <w:r w:rsidRPr="00DB4BCE">
        <w:rPr>
          <w:noProof/>
          <w:lang w:val="ru-RU" w:eastAsia="ru-RU"/>
        </w:rPr>
        <w:drawing>
          <wp:anchor distT="0" distB="0" distL="114300" distR="114300" simplePos="0" relativeHeight="251657728" behindDoc="1" locked="0" layoutInCell="1" allowOverlap="1" wp14:anchorId="0088859A" wp14:editId="107A0ED5">
            <wp:simplePos x="0" y="0"/>
            <wp:positionH relativeFrom="column">
              <wp:posOffset>31750</wp:posOffset>
            </wp:positionH>
            <wp:positionV relativeFrom="paragraph">
              <wp:posOffset>146050</wp:posOffset>
            </wp:positionV>
            <wp:extent cx="2755900" cy="3089910"/>
            <wp:effectExtent l="0" t="0" r="6350" b="0"/>
            <wp:wrapTight wrapText="bothSides">
              <wp:wrapPolygon edited="0">
                <wp:start x="0" y="0"/>
                <wp:lineTo x="0" y="21440"/>
                <wp:lineTo x="21500" y="21440"/>
                <wp:lineTo x="21500" y="0"/>
                <wp:lineTo x="0" y="0"/>
              </wp:wrapPolygon>
            </wp:wrapTight>
            <wp:docPr id="15" name="Рисунок 15" descr="C:\Users\GDDT\Desktop\IMG-2019011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DDT\Desktop\IMG-20190117-WA000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797"/>
                    <a:stretch/>
                  </pic:blipFill>
                  <pic:spPr bwMode="auto">
                    <a:xfrm>
                      <a:off x="0" y="0"/>
                      <a:ext cx="2755900" cy="3089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79D6" w:rsidRDefault="008E79D6" w:rsidP="008E79D6">
      <w:pPr>
        <w:pStyle w:val="a3"/>
        <w:ind w:left="102" w:right="103" w:firstLine="608"/>
        <w:jc w:val="both"/>
        <w:rPr>
          <w:lang w:val="ru-RU"/>
        </w:rPr>
      </w:pPr>
      <w:r w:rsidRPr="007772A1">
        <w:rPr>
          <w:lang w:val="ru-RU"/>
        </w:rPr>
        <w:t xml:space="preserve">Стало хорошей традицией в конце года на страницах Публичного доклада сообщать о достижениях и проблемах </w:t>
      </w:r>
      <w:r>
        <w:rPr>
          <w:lang w:val="ru-RU"/>
        </w:rPr>
        <w:t>Городского Дома детского творчества</w:t>
      </w:r>
      <w:r w:rsidRPr="007772A1">
        <w:rPr>
          <w:lang w:val="ru-RU"/>
        </w:rPr>
        <w:t xml:space="preserve"> за прошедший год широкому кругу родителей и общественности. </w:t>
      </w:r>
      <w:r>
        <w:rPr>
          <w:lang w:val="ru-RU"/>
        </w:rPr>
        <w:t>Учреждение дополнительного образования</w:t>
      </w:r>
      <w:r w:rsidRPr="007772A1">
        <w:rPr>
          <w:lang w:val="ru-RU"/>
        </w:rPr>
        <w:t xml:space="preserve"> сложнейший слаженный механизм, требующий постоянного внимания и заботы. Приглашаем к обсуждению результатов работы </w:t>
      </w:r>
      <w:r>
        <w:rPr>
          <w:lang w:val="ru-RU"/>
        </w:rPr>
        <w:t>МАУ ДО ГДДТ города Радужный</w:t>
      </w:r>
      <w:r w:rsidRPr="007772A1">
        <w:rPr>
          <w:lang w:val="ru-RU"/>
        </w:rPr>
        <w:t xml:space="preserve"> наших друзей, заинтересованных в </w:t>
      </w:r>
      <w:r w:rsidR="00D307B0">
        <w:rPr>
          <w:lang w:val="ru-RU"/>
        </w:rPr>
        <w:t xml:space="preserve">дополнительном </w:t>
      </w:r>
      <w:r w:rsidRPr="007772A1">
        <w:rPr>
          <w:lang w:val="ru-RU"/>
        </w:rPr>
        <w:t>образовании подрастающего поколения граждан.</w:t>
      </w:r>
    </w:p>
    <w:p w:rsidR="008E79D6" w:rsidRDefault="008E79D6" w:rsidP="008E79D6">
      <w:pPr>
        <w:pStyle w:val="a3"/>
        <w:ind w:left="0" w:right="82" w:firstLine="608"/>
        <w:jc w:val="both"/>
        <w:rPr>
          <w:lang w:val="ru-RU"/>
        </w:rPr>
      </w:pPr>
      <w:r w:rsidRPr="007772A1">
        <w:rPr>
          <w:lang w:val="ru-RU"/>
        </w:rPr>
        <w:t xml:space="preserve">Анализируя прожитый год, мы обращаем ваше внимание на победы, удачи и неудачи, проблемы и на пути их разрешения в сложившихся новых условиях </w:t>
      </w:r>
      <w:r>
        <w:rPr>
          <w:lang w:val="ru-RU"/>
        </w:rPr>
        <w:t>российского</w:t>
      </w:r>
      <w:r w:rsidRPr="007772A1">
        <w:rPr>
          <w:lang w:val="ru-RU"/>
        </w:rPr>
        <w:t xml:space="preserve"> образования. </w:t>
      </w:r>
      <w:r w:rsidRPr="00A93C50">
        <w:rPr>
          <w:lang w:val="ru-RU"/>
        </w:rPr>
        <w:t xml:space="preserve">Мы надеемся, уважаемый читатель, на вашу искреннюю заинтересованность, ждем от вас оценки за отчетный период и предложений по организации жизни учреждения </w:t>
      </w:r>
      <w:r w:rsidR="008B5410" w:rsidRPr="00A93C50">
        <w:rPr>
          <w:lang w:val="ru-RU"/>
        </w:rPr>
        <w:t>в</w:t>
      </w:r>
      <w:r w:rsidR="008B5410">
        <w:rPr>
          <w:lang w:val="ru-RU"/>
        </w:rPr>
        <w:t xml:space="preserve"> новом</w:t>
      </w:r>
      <w:r w:rsidRPr="00A93C50">
        <w:rPr>
          <w:lang w:val="ru-RU"/>
        </w:rPr>
        <w:t xml:space="preserve"> </w:t>
      </w:r>
      <w:r>
        <w:rPr>
          <w:lang w:val="ru-RU"/>
        </w:rPr>
        <w:t xml:space="preserve">  </w:t>
      </w:r>
      <w:r w:rsidRPr="00A93C50">
        <w:rPr>
          <w:lang w:val="ru-RU"/>
        </w:rPr>
        <w:t xml:space="preserve">учебном </w:t>
      </w:r>
      <w:r>
        <w:rPr>
          <w:lang w:val="ru-RU"/>
        </w:rPr>
        <w:t xml:space="preserve">  </w:t>
      </w:r>
      <w:r w:rsidRPr="00A93C50">
        <w:rPr>
          <w:lang w:val="ru-RU"/>
        </w:rPr>
        <w:t>году.</w:t>
      </w:r>
      <w:r>
        <w:rPr>
          <w:lang w:val="ru-RU"/>
        </w:rPr>
        <w:t xml:space="preserve">     </w:t>
      </w:r>
      <w:r w:rsidR="008B5410">
        <w:rPr>
          <w:lang w:val="ru-RU"/>
        </w:rPr>
        <w:t>В прошедшем году в</w:t>
      </w:r>
      <w:r>
        <w:rPr>
          <w:lang w:val="ru-RU"/>
        </w:rPr>
        <w:t xml:space="preserve">   стенах    Дома    творчества   развивали   свои </w:t>
      </w:r>
      <w:r w:rsidRPr="004A5E2F">
        <w:rPr>
          <w:lang w:val="ru-RU"/>
        </w:rPr>
        <w:t xml:space="preserve">способности более </w:t>
      </w:r>
      <w:r>
        <w:rPr>
          <w:lang w:val="ru-RU"/>
        </w:rPr>
        <w:t>восьмисот</w:t>
      </w:r>
      <w:r w:rsidRPr="004A5E2F">
        <w:rPr>
          <w:lang w:val="ru-RU"/>
        </w:rPr>
        <w:t xml:space="preserve"> детей от 5 до 1</w:t>
      </w:r>
      <w:r w:rsidR="00D307B0">
        <w:rPr>
          <w:lang w:val="ru-RU"/>
        </w:rPr>
        <w:t>7</w:t>
      </w:r>
      <w:r w:rsidRPr="004A5E2F">
        <w:rPr>
          <w:lang w:val="ru-RU"/>
        </w:rPr>
        <w:t xml:space="preserve"> лет в 1</w:t>
      </w:r>
      <w:r w:rsidR="002A6074">
        <w:rPr>
          <w:lang w:val="ru-RU"/>
        </w:rPr>
        <w:t>5</w:t>
      </w:r>
      <w:r w:rsidRPr="004A5E2F">
        <w:rPr>
          <w:lang w:val="ru-RU"/>
        </w:rPr>
        <w:t xml:space="preserve"> объединениях различной направленности.</w:t>
      </w:r>
    </w:p>
    <w:p w:rsidR="008E79D6" w:rsidRDefault="008E79D6" w:rsidP="008E79D6">
      <w:pPr>
        <w:pStyle w:val="a3"/>
        <w:ind w:left="0" w:right="82" w:firstLine="608"/>
        <w:jc w:val="both"/>
        <w:rPr>
          <w:lang w:val="ru-RU"/>
        </w:rPr>
      </w:pPr>
      <w:r>
        <w:rPr>
          <w:lang w:val="ru-RU"/>
        </w:rPr>
        <w:t xml:space="preserve">Городской </w:t>
      </w:r>
      <w:r w:rsidRPr="00735F32">
        <w:rPr>
          <w:lang w:val="ru-RU"/>
        </w:rPr>
        <w:t xml:space="preserve">Дом детского </w:t>
      </w:r>
      <w:r w:rsidR="008F7974" w:rsidRPr="00735F32">
        <w:rPr>
          <w:lang w:val="ru-RU"/>
        </w:rPr>
        <w:t>творчества как</w:t>
      </w:r>
      <w:r w:rsidRPr="00735F32">
        <w:rPr>
          <w:lang w:val="ru-RU"/>
        </w:rPr>
        <w:t xml:space="preserve"> многопрофильное учреждение дополнительного образования предоставляет детям города возможность найти себя в художественн</w:t>
      </w:r>
      <w:r>
        <w:rPr>
          <w:lang w:val="ru-RU"/>
        </w:rPr>
        <w:t>ой</w:t>
      </w:r>
      <w:r w:rsidRPr="00735F32">
        <w:rPr>
          <w:lang w:val="ru-RU"/>
        </w:rPr>
        <w:t xml:space="preserve">, </w:t>
      </w:r>
      <w:r>
        <w:rPr>
          <w:lang w:val="ru-RU"/>
        </w:rPr>
        <w:t>социально-педагогической, туристско-краеведческой, естественнонаучной</w:t>
      </w:r>
      <w:r w:rsidRPr="00735F32">
        <w:rPr>
          <w:lang w:val="ru-RU"/>
        </w:rPr>
        <w:t xml:space="preserve"> направлен</w:t>
      </w:r>
      <w:r>
        <w:rPr>
          <w:lang w:val="ru-RU"/>
        </w:rPr>
        <w:t>ностях.</w:t>
      </w:r>
      <w:r w:rsidRPr="00735F32">
        <w:rPr>
          <w:lang w:val="ru-RU"/>
        </w:rPr>
        <w:t xml:space="preserve"> Дети получают возможность максимально реализовать себя, самоопределиться социально, личностно, профессионально.</w:t>
      </w:r>
    </w:p>
    <w:p w:rsidR="008E79D6" w:rsidRPr="00CE4285" w:rsidRDefault="008E79D6" w:rsidP="008E79D6">
      <w:pPr>
        <w:pStyle w:val="a3"/>
        <w:ind w:firstLine="709"/>
        <w:jc w:val="both"/>
        <w:rPr>
          <w:bCs/>
          <w:lang w:val="ru-RU"/>
        </w:rPr>
      </w:pPr>
      <w:r w:rsidRPr="00CE4285">
        <w:rPr>
          <w:bCs/>
          <w:lang w:val="ru-RU"/>
        </w:rPr>
        <w:t>В Концепции модернизации российской системы образования определены важность и значение системы дополнительного образования детей, способствующей развитию у детей мотивации к познанию и творчеству; укрепление здоровья; профессиональное самоопределение и организация творческого труда, социализации воспитанников, укреплению семейных отношений, формированию общей культуры и организации содержательного досуга.</w:t>
      </w:r>
    </w:p>
    <w:p w:rsidR="008E79D6" w:rsidRPr="00CE4285" w:rsidRDefault="008E79D6" w:rsidP="008E79D6">
      <w:pPr>
        <w:ind w:firstLine="547"/>
        <w:jc w:val="both"/>
        <w:rPr>
          <w:sz w:val="24"/>
          <w:szCs w:val="24"/>
          <w:lang w:val="ru-RU"/>
        </w:rPr>
      </w:pPr>
      <w:r w:rsidRPr="00CE4285">
        <w:rPr>
          <w:sz w:val="24"/>
          <w:szCs w:val="24"/>
          <w:lang w:val="ru-RU"/>
        </w:rPr>
        <w:t>Дополнительное образование детей является важным фактором повышения социальной стабильности и справедливости в обществе посредством создания условий для успешности каждого ребенка независимо от места жительства и социально-экономического статуса семей. Оно</w:t>
      </w:r>
      <w:r w:rsidR="00D307B0">
        <w:rPr>
          <w:sz w:val="24"/>
          <w:szCs w:val="24"/>
          <w:lang w:val="ru-RU"/>
        </w:rPr>
        <w:t xml:space="preserve"> выполняет функции «социального лифта»</w:t>
      </w:r>
      <w:r w:rsidRPr="00CE4285">
        <w:rPr>
          <w:sz w:val="24"/>
          <w:szCs w:val="24"/>
          <w:lang w:val="ru-RU"/>
        </w:rPr>
        <w:t xml:space="preserve"> для значительной части детей, которая не получает необходимого объема или качества образовательных ресурсов в семье и общеобразовательных организациях, компенсируя, таким образом, их недостатки, или предоставляет альтернативные возможности для образовательных и социальных достижений детей, в том числе таких категорий, как дети с ограниченными возможностями здоровья, дети, находящиеся в трудной жизненной ситуации.</w:t>
      </w:r>
    </w:p>
    <w:p w:rsidR="008E79D6" w:rsidRPr="00CE4285" w:rsidRDefault="008E79D6" w:rsidP="008E79D6">
      <w:pPr>
        <w:ind w:firstLine="547"/>
        <w:jc w:val="both"/>
        <w:rPr>
          <w:sz w:val="24"/>
          <w:szCs w:val="24"/>
          <w:lang w:val="ru-RU"/>
        </w:rPr>
      </w:pPr>
      <w:r w:rsidRPr="00CE4285">
        <w:rPr>
          <w:sz w:val="24"/>
          <w:szCs w:val="24"/>
          <w:lang w:val="ru-RU"/>
        </w:rPr>
        <w:t>В настоящее время в условиях информационной социализации дополнительное образование детей может стать инструментом формирования ценностей, мировоззрения, гражданской идентичности подрастающего поколения, адаптивности к темпам социальных и технологических перемен.</w:t>
      </w:r>
    </w:p>
    <w:p w:rsidR="008E79D6" w:rsidRPr="00D307B0" w:rsidRDefault="008E79D6" w:rsidP="008E79D6">
      <w:pPr>
        <w:ind w:firstLine="547"/>
        <w:jc w:val="both"/>
        <w:rPr>
          <w:sz w:val="24"/>
          <w:szCs w:val="24"/>
          <w:lang w:val="ru-RU"/>
        </w:rPr>
      </w:pPr>
      <w:r w:rsidRPr="00D307B0">
        <w:rPr>
          <w:rStyle w:val="blk"/>
          <w:sz w:val="24"/>
          <w:szCs w:val="24"/>
          <w:lang w:val="ru-RU"/>
        </w:rPr>
        <w:t xml:space="preserve">В последние годы отмечается рост заинтересованности семей в дополнительном образовании детей. Растет число детей дошкольного возраста, вовлеченных в дополнительные общеобразовательные программы. Заметно увеличилась мотивация семей и детей к участию в различных конкурсных мероприятиях. </w:t>
      </w:r>
    </w:p>
    <w:p w:rsidR="008E222F" w:rsidRDefault="008E79D6" w:rsidP="008E79D6">
      <w:pPr>
        <w:pStyle w:val="aa"/>
        <w:spacing w:after="0"/>
        <w:ind w:left="0" w:firstLine="547"/>
        <w:jc w:val="both"/>
        <w:rPr>
          <w:sz w:val="24"/>
          <w:szCs w:val="24"/>
          <w:lang w:val="ru-RU"/>
        </w:rPr>
      </w:pPr>
      <w:r w:rsidRPr="00D307B0">
        <w:rPr>
          <w:sz w:val="24"/>
          <w:szCs w:val="24"/>
          <w:lang w:val="ru-RU"/>
        </w:rPr>
        <w:t xml:space="preserve">Дополнительное образование детей - один из социальных институтов детства, который создан и существует для детей, их обучения, воспитания и развития. Это социально востребованная сфера, в которой заказчиками и потребителями образовательных услуг выступают дети и их родители, а </w:t>
      </w:r>
      <w:r w:rsidRPr="00D307B0">
        <w:rPr>
          <w:sz w:val="24"/>
          <w:szCs w:val="24"/>
          <w:lang w:val="ru-RU"/>
        </w:rPr>
        <w:lastRenderedPageBreak/>
        <w:t xml:space="preserve">также общество и государство.  Дополнительное образование детей способно влиять на качество жизни, так как приобщает юных граждан к здоровому образу жизни, раскрывает творческий потенциал личности, побуждает к достижению общественно значимого результата. Этот вид </w:t>
      </w:r>
      <w:r w:rsidR="008E222F" w:rsidRPr="00D307B0">
        <w:rPr>
          <w:sz w:val="24"/>
          <w:szCs w:val="24"/>
          <w:lang w:val="ru-RU"/>
        </w:rPr>
        <w:t>образования</w:t>
      </w:r>
      <w:r w:rsidR="008E222F" w:rsidRPr="00D307B0">
        <w:rPr>
          <w:sz w:val="24"/>
          <w:szCs w:val="24"/>
        </w:rPr>
        <w:t> </w:t>
      </w:r>
      <w:r w:rsidR="008E222F" w:rsidRPr="00D307B0">
        <w:rPr>
          <w:sz w:val="24"/>
          <w:szCs w:val="24"/>
          <w:lang w:val="ru-RU"/>
        </w:rPr>
        <w:t>способствует</w:t>
      </w:r>
      <w:r w:rsidRPr="00D307B0">
        <w:rPr>
          <w:sz w:val="24"/>
          <w:szCs w:val="24"/>
          <w:lang w:val="ru-RU"/>
        </w:rPr>
        <w:t xml:space="preserve"> развитию склонностей, способностей и интересов, гражданских и нравственных качеств, жизненному и профессиональному самоопределению подрастающего поколения. Среди задач, решаемых учреждениями дополнительного образования - профилактика безнадзорности, правонарушений, наркомании и алкоголизма.</w:t>
      </w:r>
    </w:p>
    <w:p w:rsidR="008E222F" w:rsidRPr="008E222F" w:rsidRDefault="008E222F" w:rsidP="008E222F">
      <w:pPr>
        <w:pStyle w:val="aa"/>
        <w:spacing w:after="0"/>
        <w:ind w:left="0" w:firstLine="547"/>
        <w:jc w:val="both"/>
        <w:rPr>
          <w:sz w:val="24"/>
          <w:szCs w:val="24"/>
          <w:lang w:val="ru-RU"/>
        </w:rPr>
      </w:pPr>
      <w:r w:rsidRPr="008E222F">
        <w:rPr>
          <w:sz w:val="24"/>
          <w:szCs w:val="24"/>
          <w:lang w:val="ru-RU"/>
        </w:rPr>
        <w:t xml:space="preserve">На сегодняшний день дополнительному образованию в Российской Федерации и в Ханты-Мансийском автономном округе в частности придается очень большое значение. Именно дополнительное образование – это неисчерпаемый ресурс, который дает детям множество возможностей для раскрытия своего потенциала, таланта и способностей, которые не всегда можно увидеть в процессе занятий по общеобразовательным программам. </w:t>
      </w:r>
    </w:p>
    <w:p w:rsidR="008E79D6" w:rsidRPr="00D307B0" w:rsidRDefault="008E222F" w:rsidP="008E222F">
      <w:pPr>
        <w:pStyle w:val="aa"/>
        <w:spacing w:after="0"/>
        <w:ind w:left="0" w:firstLine="547"/>
        <w:jc w:val="both"/>
        <w:rPr>
          <w:sz w:val="24"/>
          <w:szCs w:val="24"/>
          <w:lang w:val="ru-RU"/>
        </w:rPr>
      </w:pPr>
      <w:r w:rsidRPr="008E222F">
        <w:rPr>
          <w:sz w:val="24"/>
          <w:szCs w:val="24"/>
          <w:lang w:val="ru-RU"/>
        </w:rPr>
        <w:t>Современное дополнительное образование - не просто элементы существующей системы общего образования, а самостоятельный источник образования, способ достижения ключевых компетенций в различных сферах жизненного самоопределения ребенка. Оно является одним из определяющих факторов развития склонностей, способностей и интересов, личностного, социального и профессионального самоопределения детей, позволяющих приобрести устойчивую потребность в познании и творчестве, максимально реализовать себя, самоопределиться предметно, социально, профессионально и личностно.</w:t>
      </w:r>
      <w:r w:rsidR="008E79D6" w:rsidRPr="00D307B0">
        <w:rPr>
          <w:sz w:val="24"/>
          <w:szCs w:val="24"/>
          <w:lang w:val="ru-RU"/>
        </w:rPr>
        <w:t xml:space="preserve"> </w:t>
      </w:r>
    </w:p>
    <w:p w:rsidR="008E79D6" w:rsidRPr="00D307B0" w:rsidRDefault="008E79D6" w:rsidP="008E79D6">
      <w:pPr>
        <w:pStyle w:val="aa"/>
        <w:spacing w:after="0"/>
        <w:ind w:left="0" w:firstLine="547"/>
        <w:jc w:val="both"/>
        <w:rPr>
          <w:sz w:val="24"/>
          <w:szCs w:val="24"/>
          <w:lang w:val="ru-RU"/>
        </w:rPr>
      </w:pPr>
      <w:r w:rsidRPr="00D307B0">
        <w:rPr>
          <w:sz w:val="24"/>
          <w:szCs w:val="24"/>
          <w:lang w:val="ru-RU"/>
        </w:rPr>
        <w:t>Перед учреждениями дополнительного образования ставятся новые задачи модернизации образования, меняются условия его существования в связи с переходом на новую систему финансирования и новую систему оплаты труда педагогов. Все это вместе взятое требует серьезного, взвешенного подхода. Общая стратегическая задача заключается в том, чтобы не только не потерять в новых условиях положительный опыт, который накоплен в предыдущие годы, а в первую очередь, наращивать темпы развития.</w:t>
      </w:r>
    </w:p>
    <w:p w:rsidR="008E79D6" w:rsidRPr="00D307B0" w:rsidRDefault="008E79D6" w:rsidP="008E79D6">
      <w:pPr>
        <w:pStyle w:val="aa"/>
        <w:spacing w:after="0"/>
        <w:ind w:left="0" w:firstLine="547"/>
        <w:jc w:val="both"/>
        <w:rPr>
          <w:sz w:val="24"/>
          <w:szCs w:val="24"/>
          <w:lang w:val="ru-RU"/>
        </w:rPr>
      </w:pPr>
      <w:r w:rsidRPr="00D307B0">
        <w:rPr>
          <w:sz w:val="24"/>
          <w:szCs w:val="24"/>
          <w:lang w:val="ru-RU"/>
        </w:rPr>
        <w:t>При анализе итогов деятельности образовательного учреждения, мы в первую очередь руководствуемся внешними оценками деятельности.</w:t>
      </w:r>
    </w:p>
    <w:p w:rsidR="008E79D6" w:rsidRPr="00D307B0" w:rsidRDefault="008E79D6" w:rsidP="008E79D6">
      <w:pPr>
        <w:ind w:firstLine="547"/>
        <w:jc w:val="both"/>
        <w:rPr>
          <w:sz w:val="24"/>
          <w:szCs w:val="24"/>
          <w:lang w:val="ru-RU"/>
        </w:rPr>
      </w:pPr>
      <w:r w:rsidRPr="00D307B0">
        <w:rPr>
          <w:sz w:val="24"/>
          <w:szCs w:val="24"/>
          <w:lang w:val="ru-RU"/>
        </w:rPr>
        <w:t xml:space="preserve">Приоритетным направлением деятельности всего педагогического коллектива является формирование эффективной образовательной среды, способствующей развитию творческого потенциала детей и подростков. Результатами этого стали значительные достижения учащихся. </w:t>
      </w:r>
    </w:p>
    <w:p w:rsidR="008E79D6" w:rsidRPr="0064671C" w:rsidRDefault="00DB4BCE" w:rsidP="008E79D6">
      <w:pPr>
        <w:pStyle w:val="a3"/>
        <w:ind w:left="0" w:right="82" w:firstLine="547"/>
        <w:jc w:val="both"/>
        <w:rPr>
          <w:lang w:val="ru-RU"/>
        </w:rPr>
      </w:pPr>
      <w:r>
        <w:rPr>
          <w:lang w:val="ru-RU"/>
        </w:rPr>
        <w:t>На протяжении 201</w:t>
      </w:r>
      <w:r w:rsidR="00947B7F">
        <w:rPr>
          <w:lang w:val="ru-RU"/>
        </w:rPr>
        <w:t>9</w:t>
      </w:r>
      <w:r w:rsidR="008E79D6" w:rsidRPr="00D307B0">
        <w:rPr>
          <w:lang w:val="ru-RU"/>
        </w:rPr>
        <w:t xml:space="preserve"> года учащиеся Городского Дома детского творчества стали призерами и победителями в муниципальных, региональных, окружных, Всероссийских</w:t>
      </w:r>
      <w:r w:rsidR="00534E6A">
        <w:rPr>
          <w:lang w:val="ru-RU"/>
        </w:rPr>
        <w:t xml:space="preserve"> и М</w:t>
      </w:r>
      <w:r w:rsidR="008E79D6" w:rsidRPr="005D6141">
        <w:rPr>
          <w:lang w:val="ru-RU"/>
        </w:rPr>
        <w:t>еждународных конкурсах, фестивалях, проектах, дистанционных олимпиадах.</w:t>
      </w:r>
    </w:p>
    <w:p w:rsidR="008E79D6" w:rsidRPr="00B23786" w:rsidRDefault="008E79D6" w:rsidP="008F7974">
      <w:pPr>
        <w:ind w:firstLine="360"/>
        <w:jc w:val="both"/>
        <w:rPr>
          <w:sz w:val="24"/>
          <w:szCs w:val="24"/>
          <w:lang w:val="ru-RU"/>
        </w:rPr>
      </w:pPr>
      <w:r w:rsidRPr="00B23786">
        <w:rPr>
          <w:sz w:val="24"/>
          <w:szCs w:val="24"/>
          <w:lang w:val="ru-RU"/>
        </w:rPr>
        <w:t xml:space="preserve">Образовательный процесс в Городском доме детского творчества осуществляется с учетом принципов добровольности, свободного выбора видов занятий, их инициативы и самостоятельности. Каждый ребенок имеет право заниматься в нескольких объединениях, менять их. Таким образом, функционирование и развитие Дома детского творчества определяется, прежде всего, интересами и запросами различных категорий детей и подростков. Осуществляется возможность выбора деятельности по любой из двух направленностей.  В соответствии с </w:t>
      </w:r>
      <w:r w:rsidR="008F7974" w:rsidRPr="008F7974">
        <w:rPr>
          <w:sz w:val="24"/>
          <w:szCs w:val="24"/>
          <w:lang w:val="ru-RU"/>
        </w:rPr>
        <w:t>Приказ</w:t>
      </w:r>
      <w:r w:rsidR="008F7974">
        <w:rPr>
          <w:sz w:val="24"/>
          <w:szCs w:val="24"/>
          <w:lang w:val="ru-RU"/>
        </w:rPr>
        <w:t>ом</w:t>
      </w:r>
      <w:r w:rsidR="008F7974" w:rsidRPr="008F7974">
        <w:rPr>
          <w:sz w:val="24"/>
          <w:szCs w:val="24"/>
          <w:lang w:val="ru-RU"/>
        </w:rPr>
        <w:t xml:space="preserve"> Министерства Просвещения Российской Федерации от 09.11.2018 №196 «Об утверждении Порядка организации и осуществления образовательной деятельности по дополнительным </w:t>
      </w:r>
      <w:r w:rsidR="008F7974">
        <w:rPr>
          <w:sz w:val="24"/>
          <w:szCs w:val="24"/>
          <w:lang w:val="ru-RU"/>
        </w:rPr>
        <w:t xml:space="preserve">общеобразовательным программам» </w:t>
      </w:r>
      <w:r w:rsidRPr="00B23786">
        <w:rPr>
          <w:sz w:val="24"/>
          <w:szCs w:val="24"/>
          <w:lang w:val="ru-RU"/>
        </w:rPr>
        <w:t>определены следующие направленности дополнительных общеобразовательных общеразвивающих программ: художественная, туристско-краеведческая, социально-педагогическая, художественная, естественнонаучная. Занятия в объединениях проводятся в соответствии с дополнительными общеобразовательными общеразвивающими программами, разработанными педагогами дополнительного образования.</w:t>
      </w:r>
    </w:p>
    <w:p w:rsidR="008E79D6" w:rsidRPr="00DA5132" w:rsidRDefault="008E79D6" w:rsidP="008E79D6">
      <w:pPr>
        <w:ind w:firstLine="708"/>
        <w:jc w:val="both"/>
        <w:rPr>
          <w:sz w:val="24"/>
          <w:szCs w:val="24"/>
          <w:lang w:val="ru-RU"/>
        </w:rPr>
      </w:pPr>
      <w:r w:rsidRPr="00B23786">
        <w:rPr>
          <w:sz w:val="24"/>
          <w:szCs w:val="24"/>
          <w:lang w:val="ru-RU"/>
        </w:rPr>
        <w:t>Управление МАУ ДО ГДДТ города Радужный осуществляется в соответствии с действующим законодательством и Уставом учреждения и строится на принципах единоначалия и коллегиальности.</w:t>
      </w:r>
      <w:r>
        <w:rPr>
          <w:sz w:val="24"/>
          <w:szCs w:val="24"/>
          <w:lang w:val="ru-RU"/>
        </w:rPr>
        <w:t xml:space="preserve"> </w:t>
      </w:r>
      <w:r w:rsidRPr="002E0DCD">
        <w:rPr>
          <w:iCs/>
          <w:color w:val="000000"/>
          <w:sz w:val="24"/>
          <w:szCs w:val="24"/>
          <w:lang w:val="ru-RU"/>
        </w:rPr>
        <w:t xml:space="preserve">Административный аппарат </w:t>
      </w:r>
      <w:r>
        <w:rPr>
          <w:iCs/>
          <w:color w:val="000000"/>
          <w:sz w:val="24"/>
          <w:szCs w:val="24"/>
          <w:lang w:val="ru-RU"/>
        </w:rPr>
        <w:t xml:space="preserve">МАУ ДО </w:t>
      </w:r>
      <w:r w:rsidRPr="002E0DCD">
        <w:rPr>
          <w:iCs/>
          <w:color w:val="000000"/>
          <w:sz w:val="24"/>
          <w:szCs w:val="24"/>
          <w:lang w:val="ru-RU"/>
        </w:rPr>
        <w:t>ГДДТ</w:t>
      </w:r>
      <w:r>
        <w:rPr>
          <w:iCs/>
          <w:color w:val="000000"/>
          <w:sz w:val="24"/>
          <w:szCs w:val="24"/>
          <w:lang w:val="ru-RU"/>
        </w:rPr>
        <w:t xml:space="preserve"> </w:t>
      </w:r>
      <w:r w:rsidRPr="00B23786">
        <w:rPr>
          <w:sz w:val="24"/>
          <w:szCs w:val="24"/>
          <w:lang w:val="ru-RU"/>
        </w:rPr>
        <w:t>города Радужный</w:t>
      </w:r>
      <w:r w:rsidRPr="002E0DCD">
        <w:rPr>
          <w:iCs/>
          <w:color w:val="000000"/>
          <w:sz w:val="24"/>
          <w:szCs w:val="24"/>
          <w:lang w:val="ru-RU"/>
        </w:rPr>
        <w:t xml:space="preserve"> состоит из </w:t>
      </w:r>
      <w:r w:rsidR="005F677C" w:rsidRPr="002E0DCD">
        <w:rPr>
          <w:iCs/>
          <w:color w:val="000000"/>
          <w:sz w:val="24"/>
          <w:szCs w:val="24"/>
          <w:lang w:val="ru-RU"/>
        </w:rPr>
        <w:t>директора, заместителя</w:t>
      </w:r>
      <w:r w:rsidRPr="002E0DCD">
        <w:rPr>
          <w:iCs/>
          <w:color w:val="000000"/>
          <w:sz w:val="24"/>
          <w:szCs w:val="24"/>
          <w:lang w:val="ru-RU"/>
        </w:rPr>
        <w:t xml:space="preserve"> дире</w:t>
      </w:r>
      <w:r>
        <w:rPr>
          <w:iCs/>
          <w:color w:val="000000"/>
          <w:sz w:val="24"/>
          <w:szCs w:val="24"/>
          <w:lang w:val="ru-RU"/>
        </w:rPr>
        <w:t xml:space="preserve">ктора по учебно-воспитательной </w:t>
      </w:r>
      <w:r w:rsidRPr="002E0DCD">
        <w:rPr>
          <w:iCs/>
          <w:color w:val="000000"/>
          <w:sz w:val="24"/>
          <w:szCs w:val="24"/>
          <w:lang w:val="ru-RU"/>
        </w:rPr>
        <w:t xml:space="preserve">работе. </w:t>
      </w:r>
    </w:p>
    <w:p w:rsidR="008E79D6" w:rsidRPr="005D6141" w:rsidRDefault="008E79D6" w:rsidP="008E79D6">
      <w:pPr>
        <w:shd w:val="clear" w:color="auto" w:fill="FFFFFF"/>
        <w:tabs>
          <w:tab w:val="left" w:pos="778"/>
        </w:tabs>
        <w:autoSpaceDE w:val="0"/>
        <w:autoSpaceDN w:val="0"/>
        <w:adjustRightInd w:val="0"/>
        <w:jc w:val="both"/>
        <w:rPr>
          <w:iCs/>
          <w:color w:val="000000"/>
          <w:sz w:val="24"/>
          <w:szCs w:val="24"/>
          <w:lang w:val="ru-RU"/>
        </w:rPr>
      </w:pPr>
      <w:r>
        <w:rPr>
          <w:iCs/>
          <w:color w:val="000000"/>
          <w:sz w:val="24"/>
          <w:szCs w:val="24"/>
          <w:lang w:val="ru-RU"/>
        </w:rPr>
        <w:tab/>
      </w:r>
      <w:r w:rsidRPr="002E0DCD">
        <w:rPr>
          <w:iCs/>
          <w:color w:val="000000"/>
          <w:sz w:val="24"/>
          <w:szCs w:val="24"/>
          <w:lang w:val="ru-RU"/>
        </w:rPr>
        <w:t xml:space="preserve">Управление </w:t>
      </w:r>
      <w:r>
        <w:rPr>
          <w:iCs/>
          <w:color w:val="000000"/>
          <w:sz w:val="24"/>
          <w:szCs w:val="24"/>
          <w:lang w:val="ru-RU"/>
        </w:rPr>
        <w:t>Городским домом детского творчества</w:t>
      </w:r>
      <w:r w:rsidRPr="002E0DCD">
        <w:rPr>
          <w:iCs/>
          <w:color w:val="000000"/>
          <w:sz w:val="24"/>
          <w:szCs w:val="24"/>
          <w:lang w:val="ru-RU"/>
        </w:rPr>
        <w:t xml:space="preserve"> осуществляется в соответствии с законодательством Российской Федерации, на основе сочетания принципов единоначалия и </w:t>
      </w:r>
      <w:r w:rsidRPr="002E0DCD">
        <w:rPr>
          <w:iCs/>
          <w:color w:val="000000"/>
          <w:sz w:val="24"/>
          <w:szCs w:val="24"/>
          <w:lang w:val="ru-RU"/>
        </w:rPr>
        <w:lastRenderedPageBreak/>
        <w:t xml:space="preserve">коллегиальности. Директор осуществляет текущее руководство деятельностью </w:t>
      </w:r>
      <w:r>
        <w:rPr>
          <w:iCs/>
          <w:color w:val="000000"/>
          <w:sz w:val="24"/>
          <w:szCs w:val="24"/>
          <w:lang w:val="ru-RU"/>
        </w:rPr>
        <w:t>учреждения</w:t>
      </w:r>
      <w:r w:rsidRPr="002E0DCD">
        <w:rPr>
          <w:iCs/>
          <w:color w:val="000000"/>
          <w:sz w:val="24"/>
          <w:szCs w:val="24"/>
          <w:lang w:val="ru-RU"/>
        </w:rPr>
        <w:t xml:space="preserve">. В </w:t>
      </w:r>
      <w:r>
        <w:rPr>
          <w:iCs/>
          <w:color w:val="000000"/>
          <w:sz w:val="24"/>
          <w:szCs w:val="24"/>
          <w:lang w:val="ru-RU"/>
        </w:rPr>
        <w:t>учреждении</w:t>
      </w:r>
      <w:r w:rsidRPr="002E0DCD">
        <w:rPr>
          <w:iCs/>
          <w:color w:val="000000"/>
          <w:sz w:val="24"/>
          <w:szCs w:val="24"/>
          <w:lang w:val="ru-RU"/>
        </w:rPr>
        <w:t xml:space="preserve"> </w:t>
      </w:r>
      <w:r w:rsidR="005F677C" w:rsidRPr="002E0DCD">
        <w:rPr>
          <w:iCs/>
          <w:color w:val="000000"/>
          <w:sz w:val="24"/>
          <w:szCs w:val="24"/>
          <w:lang w:val="ru-RU"/>
        </w:rPr>
        <w:t>созданы и</w:t>
      </w:r>
      <w:r w:rsidRPr="002E0DCD">
        <w:rPr>
          <w:iCs/>
          <w:color w:val="000000"/>
          <w:sz w:val="24"/>
          <w:szCs w:val="24"/>
          <w:lang w:val="ru-RU"/>
        </w:rPr>
        <w:t xml:space="preserve"> успешно работают коллегиальные органы: </w:t>
      </w:r>
      <w:r w:rsidR="005F677C" w:rsidRPr="002E0DCD">
        <w:rPr>
          <w:iCs/>
          <w:color w:val="000000"/>
          <w:sz w:val="24"/>
          <w:szCs w:val="24"/>
          <w:lang w:val="ru-RU"/>
        </w:rPr>
        <w:t>общее собрание</w:t>
      </w:r>
      <w:r>
        <w:rPr>
          <w:iCs/>
          <w:color w:val="000000"/>
          <w:sz w:val="24"/>
          <w:szCs w:val="24"/>
          <w:lang w:val="ru-RU"/>
        </w:rPr>
        <w:t xml:space="preserve"> педагогического коллектива, Педагогический совет, Управляющий совет, М</w:t>
      </w:r>
      <w:r w:rsidRPr="002E0DCD">
        <w:rPr>
          <w:iCs/>
          <w:color w:val="000000"/>
          <w:sz w:val="24"/>
          <w:szCs w:val="24"/>
          <w:lang w:val="ru-RU"/>
        </w:rPr>
        <w:t>етодический совет.</w:t>
      </w:r>
    </w:p>
    <w:p w:rsidR="008E79D6" w:rsidRDefault="008E79D6" w:rsidP="008E79D6">
      <w:pPr>
        <w:ind w:firstLine="708"/>
        <w:jc w:val="both"/>
        <w:rPr>
          <w:sz w:val="24"/>
          <w:szCs w:val="24"/>
          <w:lang w:val="ru-RU"/>
        </w:rPr>
      </w:pPr>
      <w:r w:rsidRPr="00B23786">
        <w:rPr>
          <w:sz w:val="24"/>
          <w:szCs w:val="24"/>
          <w:lang w:val="ru-RU"/>
        </w:rPr>
        <w:t>Система управления, созданная в ГДДТ является активным механизмом развития, так как гибко реагирует на актуальные запросы и ставит своей приоритетной целью создание условий для повышения качества образования. Так, с введением эффективного контракта была сформирована комиссия по оценке деятельности педагогических сотрудников и распределению стимулирующей части оплаты труда. В состав комиссии вошли представители всех категорий работников, что обеспечивает реализацию процессов коллегиальности в организации. Важным фактором развития ГДДТ является система мотивации и стимулирования результатов профессиональной деятельности коллектива.</w:t>
      </w:r>
    </w:p>
    <w:p w:rsidR="008E79D6" w:rsidRPr="005A135E" w:rsidRDefault="008E79D6" w:rsidP="008E79D6">
      <w:pPr>
        <w:ind w:firstLine="708"/>
        <w:jc w:val="both"/>
        <w:rPr>
          <w:sz w:val="24"/>
          <w:szCs w:val="24"/>
          <w:lang w:val="ru-RU"/>
        </w:rPr>
      </w:pPr>
      <w:r w:rsidRPr="005A135E">
        <w:rPr>
          <w:sz w:val="24"/>
          <w:szCs w:val="24"/>
          <w:lang w:val="ru-RU"/>
        </w:rPr>
        <w:t>Г</w:t>
      </w:r>
      <w:r>
        <w:rPr>
          <w:sz w:val="24"/>
          <w:szCs w:val="24"/>
          <w:lang w:val="ru-RU"/>
        </w:rPr>
        <w:t xml:space="preserve">ородской дом детского </w:t>
      </w:r>
      <w:r w:rsidR="005F677C">
        <w:rPr>
          <w:sz w:val="24"/>
          <w:szCs w:val="24"/>
          <w:lang w:val="ru-RU"/>
        </w:rPr>
        <w:t xml:space="preserve">творчества </w:t>
      </w:r>
      <w:r w:rsidR="005F677C" w:rsidRPr="005A135E">
        <w:rPr>
          <w:sz w:val="24"/>
          <w:szCs w:val="24"/>
          <w:lang w:val="ru-RU"/>
        </w:rPr>
        <w:t>предоставляет</w:t>
      </w:r>
      <w:r w:rsidRPr="005A135E">
        <w:rPr>
          <w:sz w:val="24"/>
          <w:szCs w:val="24"/>
          <w:lang w:val="ru-RU"/>
        </w:rPr>
        <w:t xml:space="preserve"> всем учащимся равные возможности для получения дополнительного образования и выбора жизненного пути в соответствии с призванием, интересами и возможностями каждого, с учетом потребностей общества, возможностями учреждения. </w:t>
      </w:r>
    </w:p>
    <w:p w:rsidR="008E79D6" w:rsidRDefault="008E79D6" w:rsidP="008E79D6">
      <w:pPr>
        <w:ind w:firstLine="708"/>
        <w:jc w:val="both"/>
        <w:rPr>
          <w:sz w:val="24"/>
          <w:szCs w:val="24"/>
          <w:lang w:val="ru-RU"/>
        </w:rPr>
      </w:pPr>
      <w:r w:rsidRPr="005A135E">
        <w:rPr>
          <w:sz w:val="24"/>
          <w:szCs w:val="24"/>
          <w:lang w:val="ru-RU"/>
        </w:rPr>
        <w:t xml:space="preserve">Все дополнительные образовательные услуги в Городском Доме детского </w:t>
      </w:r>
      <w:r w:rsidR="005F677C" w:rsidRPr="005A135E">
        <w:rPr>
          <w:sz w:val="24"/>
          <w:szCs w:val="24"/>
          <w:lang w:val="ru-RU"/>
        </w:rPr>
        <w:t>творчества бесплатные</w:t>
      </w:r>
      <w:r w:rsidRPr="005A135E">
        <w:rPr>
          <w:sz w:val="24"/>
          <w:szCs w:val="24"/>
          <w:lang w:val="ru-RU"/>
        </w:rPr>
        <w:t>, запись в объединения производится по желанию детей и родителей (законных представителей) без специального отбора.</w:t>
      </w:r>
    </w:p>
    <w:p w:rsidR="008E79D6" w:rsidRDefault="008E79D6" w:rsidP="008E79D6">
      <w:pPr>
        <w:pStyle w:val="a3"/>
        <w:ind w:left="0" w:right="106" w:firstLine="720"/>
        <w:jc w:val="both"/>
        <w:rPr>
          <w:lang w:val="ru-RU"/>
        </w:rPr>
      </w:pPr>
      <w:r w:rsidRPr="000144B9">
        <w:rPr>
          <w:lang w:val="ru-RU"/>
        </w:rPr>
        <w:t xml:space="preserve">Информация о деятельности </w:t>
      </w:r>
      <w:r>
        <w:rPr>
          <w:lang w:val="ru-RU"/>
        </w:rPr>
        <w:t xml:space="preserve">Городского Дома детского творчества открыта и </w:t>
      </w:r>
      <w:r w:rsidRPr="000144B9">
        <w:rPr>
          <w:lang w:val="ru-RU"/>
        </w:rPr>
        <w:t xml:space="preserve">общедоступна </w:t>
      </w:r>
      <w:r w:rsidR="005F677C" w:rsidRPr="000144B9">
        <w:rPr>
          <w:lang w:val="ru-RU"/>
        </w:rPr>
        <w:t>на официальном</w:t>
      </w:r>
      <w:r w:rsidRPr="000144B9">
        <w:rPr>
          <w:lang w:val="ru-RU"/>
        </w:rPr>
        <w:t xml:space="preserve"> сайте учреждения</w:t>
      </w:r>
      <w:r>
        <w:rPr>
          <w:lang w:val="ru-RU"/>
        </w:rPr>
        <w:t xml:space="preserve">.  </w:t>
      </w:r>
      <w:r w:rsidRPr="00A77631">
        <w:rPr>
          <w:lang w:val="ru-RU"/>
        </w:rPr>
        <w:t xml:space="preserve">Информация на сайте регулярно обновляется и содержит достоверные сведения по различным направлениям жизнедеятельности </w:t>
      </w:r>
      <w:r>
        <w:rPr>
          <w:lang w:val="ru-RU"/>
        </w:rPr>
        <w:t>учреждения</w:t>
      </w:r>
      <w:r w:rsidRPr="00A77631">
        <w:rPr>
          <w:lang w:val="ru-RU"/>
        </w:rPr>
        <w:t xml:space="preserve">, в том числе контактную информацию. </w:t>
      </w:r>
      <w:r w:rsidRPr="000144B9">
        <w:rPr>
          <w:lang w:val="ru-RU"/>
        </w:rPr>
        <w:t>Приглашаем, Вас уважаемый читатель, регулярно посещать наш сайт.</w:t>
      </w:r>
    </w:p>
    <w:p w:rsidR="008E79D6" w:rsidRPr="00DA5132" w:rsidRDefault="008E79D6" w:rsidP="008E79D6">
      <w:pPr>
        <w:pStyle w:val="a3"/>
        <w:ind w:left="0" w:right="106" w:firstLine="720"/>
        <w:jc w:val="both"/>
        <w:rPr>
          <w:lang w:val="ru-RU"/>
        </w:rPr>
      </w:pPr>
      <w:r w:rsidRPr="00611BA9">
        <w:rPr>
          <w:iCs/>
          <w:color w:val="000000"/>
          <w:lang w:val="ru-RU"/>
        </w:rPr>
        <w:t xml:space="preserve">За годы плодотворной, творческой деятельности в учреждении сложилась система организационно-массовой и </w:t>
      </w:r>
      <w:r w:rsidR="005F677C" w:rsidRPr="00611BA9">
        <w:rPr>
          <w:iCs/>
          <w:color w:val="000000"/>
          <w:lang w:val="ru-RU"/>
        </w:rPr>
        <w:t>профилактической работы</w:t>
      </w:r>
      <w:r w:rsidRPr="00611BA9">
        <w:rPr>
          <w:iCs/>
          <w:color w:val="000000"/>
          <w:lang w:val="ru-RU"/>
        </w:rPr>
        <w:t>, которая помогает создать единое поле общения для учащихся и педагогов, привлечь к сотрудничеству родителей, образовательные и коррекционные учреждения города, расширить социальные и профессиональные связи, организовывать содержательный досуг детей и подростков. Создание такой системы позволяет повышать качество воспитательного образовательного процесса</w:t>
      </w:r>
    </w:p>
    <w:p w:rsidR="008E79D6" w:rsidRPr="000F4403" w:rsidRDefault="008E79D6" w:rsidP="008E79D6">
      <w:pPr>
        <w:shd w:val="clear" w:color="auto" w:fill="FFFFFF"/>
        <w:tabs>
          <w:tab w:val="left" w:pos="778"/>
        </w:tabs>
        <w:autoSpaceDE w:val="0"/>
        <w:autoSpaceDN w:val="0"/>
        <w:adjustRightInd w:val="0"/>
        <w:ind w:left="8"/>
        <w:jc w:val="both"/>
        <w:rPr>
          <w:iCs/>
          <w:color w:val="000000"/>
          <w:sz w:val="24"/>
          <w:szCs w:val="24"/>
          <w:lang w:val="ru-RU"/>
        </w:rPr>
      </w:pPr>
      <w:r>
        <w:rPr>
          <w:iCs/>
          <w:color w:val="000000"/>
          <w:sz w:val="24"/>
          <w:szCs w:val="24"/>
          <w:lang w:val="ru-RU"/>
        </w:rPr>
        <w:tab/>
      </w:r>
      <w:r w:rsidRPr="000F4403">
        <w:rPr>
          <w:iCs/>
          <w:color w:val="000000"/>
          <w:sz w:val="24"/>
          <w:szCs w:val="24"/>
          <w:lang w:val="ru-RU"/>
        </w:rPr>
        <w:t>Ежегодный мониторинг удовлетворенности предоставляемых услуг, помогает понять настроение, ожидание, состояние, посыл, который еще не имеет четкой формулировки, но уже очевиден. Родители все чаще ставят во главу угла расширение и овладение новыми знаниями, которые пригодятся в жизни.</w:t>
      </w:r>
    </w:p>
    <w:p w:rsidR="008E79D6" w:rsidRPr="005A135E" w:rsidRDefault="008E79D6" w:rsidP="008E79D6">
      <w:pPr>
        <w:widowControl/>
        <w:ind w:firstLine="720"/>
        <w:contextualSpacing/>
        <w:jc w:val="both"/>
        <w:rPr>
          <w:sz w:val="24"/>
          <w:szCs w:val="24"/>
          <w:lang w:val="ru-RU"/>
        </w:rPr>
      </w:pPr>
      <w:r w:rsidRPr="005A135E">
        <w:rPr>
          <w:color w:val="000000" w:themeColor="text1"/>
          <w:sz w:val="24"/>
          <w:szCs w:val="24"/>
          <w:lang w:val="ru-RU"/>
        </w:rPr>
        <w:t xml:space="preserve">Процесс педагогического творчества находится в постоянном развитии, так как меняются интересы и запросы детей, </w:t>
      </w:r>
      <w:r w:rsidR="001E5421" w:rsidRPr="005A135E">
        <w:rPr>
          <w:color w:val="000000" w:themeColor="text1"/>
          <w:sz w:val="24"/>
          <w:szCs w:val="24"/>
          <w:lang w:val="ru-RU"/>
        </w:rPr>
        <w:t>родителей, происходят</w:t>
      </w:r>
      <w:r w:rsidRPr="005A135E">
        <w:rPr>
          <w:color w:val="000000" w:themeColor="text1"/>
          <w:sz w:val="24"/>
          <w:szCs w:val="24"/>
          <w:lang w:val="ru-RU"/>
        </w:rPr>
        <w:t xml:space="preserve"> изменения в обществе, в системе дополнительного образования.</w:t>
      </w:r>
    </w:p>
    <w:p w:rsidR="008E79D6" w:rsidRPr="00D7711B" w:rsidRDefault="008E79D6" w:rsidP="008E79D6">
      <w:pPr>
        <w:pStyle w:val="a3"/>
        <w:ind w:left="0" w:right="103" w:firstLine="720"/>
        <w:jc w:val="both"/>
        <w:rPr>
          <w:rFonts w:ascii="Bernard MT Condensed" w:hAnsi="Bernard MT Condensed"/>
          <w:b/>
          <w:lang w:val="ru-RU"/>
        </w:rPr>
      </w:pPr>
      <w:r w:rsidRPr="00D7711B">
        <w:rPr>
          <w:rFonts w:ascii="Cambria" w:hAnsi="Cambria" w:cs="Cambria"/>
          <w:b/>
          <w:lang w:val="ru-RU"/>
        </w:rPr>
        <w:t>Содержание</w:t>
      </w:r>
      <w:r w:rsidRPr="00D7711B">
        <w:rPr>
          <w:rFonts w:ascii="Bernard MT Condensed" w:hAnsi="Bernard MT Condensed"/>
          <w:b/>
          <w:lang w:val="ru-RU"/>
        </w:rPr>
        <w:t xml:space="preserve"> </w:t>
      </w:r>
      <w:r w:rsidRPr="00D7711B">
        <w:rPr>
          <w:rFonts w:ascii="Cambria" w:hAnsi="Cambria" w:cs="Cambria"/>
          <w:b/>
          <w:lang w:val="ru-RU"/>
        </w:rPr>
        <w:t>доклада</w:t>
      </w:r>
      <w:r w:rsidRPr="00D7711B">
        <w:rPr>
          <w:rFonts w:ascii="Bernard MT Condensed" w:hAnsi="Bernard MT Condensed"/>
          <w:b/>
          <w:lang w:val="ru-RU"/>
        </w:rPr>
        <w:t xml:space="preserve"> </w:t>
      </w:r>
      <w:r w:rsidRPr="00D7711B">
        <w:rPr>
          <w:rFonts w:ascii="Cambria" w:hAnsi="Cambria" w:cs="Cambria"/>
          <w:b/>
          <w:lang w:val="ru-RU"/>
        </w:rPr>
        <w:t>мы</w:t>
      </w:r>
      <w:r w:rsidRPr="00D7711B">
        <w:rPr>
          <w:rFonts w:ascii="Bernard MT Condensed" w:hAnsi="Bernard MT Condensed"/>
          <w:b/>
          <w:lang w:val="ru-RU"/>
        </w:rPr>
        <w:t xml:space="preserve"> </w:t>
      </w:r>
      <w:r w:rsidRPr="00D7711B">
        <w:rPr>
          <w:rFonts w:ascii="Cambria" w:hAnsi="Cambria" w:cs="Cambria"/>
          <w:b/>
          <w:lang w:val="ru-RU"/>
        </w:rPr>
        <w:t>адресуем</w:t>
      </w:r>
      <w:r w:rsidRPr="00D7711B">
        <w:rPr>
          <w:rFonts w:ascii="Bernard MT Condensed" w:hAnsi="Bernard MT Condensed"/>
          <w:b/>
          <w:lang w:val="ru-RU"/>
        </w:rPr>
        <w:t xml:space="preserve">, </w:t>
      </w:r>
      <w:r w:rsidRPr="00D7711B">
        <w:rPr>
          <w:rFonts w:ascii="Cambria" w:hAnsi="Cambria" w:cs="Cambria"/>
          <w:b/>
          <w:lang w:val="ru-RU"/>
        </w:rPr>
        <w:t>прежде</w:t>
      </w:r>
      <w:r w:rsidRPr="00D7711B">
        <w:rPr>
          <w:rFonts w:ascii="Bernard MT Condensed" w:hAnsi="Bernard MT Condensed"/>
          <w:b/>
          <w:lang w:val="ru-RU"/>
        </w:rPr>
        <w:t xml:space="preserve"> </w:t>
      </w:r>
      <w:r w:rsidRPr="00D7711B">
        <w:rPr>
          <w:rFonts w:ascii="Cambria" w:hAnsi="Cambria" w:cs="Cambria"/>
          <w:b/>
          <w:lang w:val="ru-RU"/>
        </w:rPr>
        <w:t>всего</w:t>
      </w:r>
      <w:r w:rsidRPr="00D7711B">
        <w:rPr>
          <w:rFonts w:ascii="Bernard MT Condensed" w:hAnsi="Bernard MT Condensed"/>
          <w:b/>
          <w:lang w:val="ru-RU"/>
        </w:rPr>
        <w:t xml:space="preserve">, </w:t>
      </w:r>
      <w:r w:rsidRPr="00D7711B">
        <w:rPr>
          <w:rFonts w:ascii="Cambria" w:hAnsi="Cambria" w:cs="Cambria"/>
          <w:b/>
          <w:lang w:val="ru-RU"/>
        </w:rPr>
        <w:t>родителям</w:t>
      </w:r>
      <w:r w:rsidRPr="00D7711B">
        <w:rPr>
          <w:rFonts w:ascii="Bernard MT Condensed" w:hAnsi="Bernard MT Condensed"/>
          <w:b/>
          <w:lang w:val="ru-RU"/>
        </w:rPr>
        <w:t xml:space="preserve"> </w:t>
      </w:r>
      <w:r w:rsidRPr="00D7711B">
        <w:rPr>
          <w:rFonts w:ascii="Cambria" w:hAnsi="Cambria" w:cs="Cambria"/>
          <w:b/>
          <w:lang w:val="ru-RU"/>
        </w:rPr>
        <w:t>наших</w:t>
      </w:r>
      <w:r w:rsidRPr="00D7711B">
        <w:rPr>
          <w:rFonts w:ascii="Bernard MT Condensed" w:hAnsi="Bernard MT Condensed"/>
          <w:b/>
          <w:lang w:val="ru-RU"/>
        </w:rPr>
        <w:t xml:space="preserve"> </w:t>
      </w:r>
      <w:r w:rsidRPr="00D7711B">
        <w:rPr>
          <w:rFonts w:ascii="Cambria" w:hAnsi="Cambria" w:cs="Cambria"/>
          <w:b/>
          <w:lang w:val="ru-RU"/>
        </w:rPr>
        <w:t>учащихся</w:t>
      </w:r>
      <w:r w:rsidRPr="00D7711B">
        <w:rPr>
          <w:rFonts w:ascii="Bernard MT Condensed" w:hAnsi="Bernard MT Condensed"/>
          <w:b/>
          <w:lang w:val="ru-RU"/>
        </w:rPr>
        <w:t xml:space="preserve">, </w:t>
      </w:r>
      <w:r w:rsidRPr="00D7711B">
        <w:rPr>
          <w:rFonts w:ascii="Cambria" w:hAnsi="Cambria" w:cs="Cambria"/>
          <w:b/>
          <w:lang w:val="ru-RU"/>
        </w:rPr>
        <w:t>социальным</w:t>
      </w:r>
      <w:r w:rsidRPr="00D7711B">
        <w:rPr>
          <w:rFonts w:ascii="Bernard MT Condensed" w:hAnsi="Bernard MT Condensed"/>
          <w:b/>
          <w:lang w:val="ru-RU"/>
        </w:rPr>
        <w:t xml:space="preserve"> </w:t>
      </w:r>
      <w:r w:rsidRPr="00D7711B">
        <w:rPr>
          <w:rFonts w:ascii="Cambria" w:hAnsi="Cambria" w:cs="Cambria"/>
          <w:b/>
          <w:lang w:val="ru-RU"/>
        </w:rPr>
        <w:t>партнерам</w:t>
      </w:r>
      <w:r w:rsidRPr="00D7711B">
        <w:rPr>
          <w:rFonts w:ascii="Bernard MT Condensed" w:hAnsi="Bernard MT Condensed"/>
          <w:b/>
          <w:lang w:val="ru-RU"/>
        </w:rPr>
        <w:t xml:space="preserve">, </w:t>
      </w:r>
      <w:r w:rsidRPr="00D7711B">
        <w:rPr>
          <w:rFonts w:ascii="Cambria" w:hAnsi="Cambria" w:cs="Cambria"/>
          <w:b/>
          <w:lang w:val="ru-RU"/>
        </w:rPr>
        <w:t>обеспечивая</w:t>
      </w:r>
      <w:r w:rsidRPr="00D7711B">
        <w:rPr>
          <w:rFonts w:ascii="Bernard MT Condensed" w:hAnsi="Bernard MT Condensed"/>
          <w:b/>
          <w:lang w:val="ru-RU"/>
        </w:rPr>
        <w:t xml:space="preserve"> </w:t>
      </w:r>
      <w:r w:rsidRPr="00D7711B">
        <w:rPr>
          <w:rFonts w:ascii="Cambria" w:hAnsi="Cambria" w:cs="Cambria"/>
          <w:b/>
          <w:lang w:val="ru-RU"/>
        </w:rPr>
        <w:t>информационную</w:t>
      </w:r>
      <w:r w:rsidRPr="00D7711B">
        <w:rPr>
          <w:rFonts w:ascii="Bernard MT Condensed" w:hAnsi="Bernard MT Condensed"/>
          <w:b/>
          <w:lang w:val="ru-RU"/>
        </w:rPr>
        <w:t xml:space="preserve"> </w:t>
      </w:r>
      <w:r w:rsidRPr="00D7711B">
        <w:rPr>
          <w:rFonts w:ascii="Cambria" w:hAnsi="Cambria" w:cs="Cambria"/>
          <w:b/>
          <w:lang w:val="ru-RU"/>
        </w:rPr>
        <w:t>открытость</w:t>
      </w:r>
      <w:r w:rsidRPr="00D7711B">
        <w:rPr>
          <w:rFonts w:ascii="Bernard MT Condensed" w:hAnsi="Bernard MT Condensed"/>
          <w:b/>
          <w:lang w:val="ru-RU"/>
        </w:rPr>
        <w:t xml:space="preserve"> </w:t>
      </w:r>
      <w:r w:rsidRPr="00D7711B">
        <w:rPr>
          <w:rFonts w:ascii="Cambria" w:hAnsi="Cambria" w:cs="Cambria"/>
          <w:b/>
          <w:lang w:val="ru-RU"/>
        </w:rPr>
        <w:t>нашего</w:t>
      </w:r>
      <w:r w:rsidRPr="00D7711B">
        <w:rPr>
          <w:rFonts w:ascii="Bernard MT Condensed" w:hAnsi="Bernard MT Condensed"/>
          <w:b/>
          <w:lang w:val="ru-RU"/>
        </w:rPr>
        <w:t xml:space="preserve"> </w:t>
      </w:r>
      <w:r w:rsidRPr="00D7711B">
        <w:rPr>
          <w:rFonts w:ascii="Cambria" w:hAnsi="Cambria" w:cs="Cambria"/>
          <w:b/>
          <w:lang w:val="ru-RU"/>
        </w:rPr>
        <w:t>учреждения</w:t>
      </w:r>
      <w:r w:rsidRPr="00D7711B">
        <w:rPr>
          <w:rFonts w:ascii="Bernard MT Condensed" w:hAnsi="Bernard MT Condensed"/>
          <w:b/>
          <w:lang w:val="ru-RU"/>
        </w:rPr>
        <w:t xml:space="preserve">. </w:t>
      </w:r>
      <w:r w:rsidRPr="00D7711B">
        <w:rPr>
          <w:rFonts w:ascii="Cambria" w:hAnsi="Cambria" w:cs="Cambria"/>
          <w:b/>
          <w:lang w:val="ru-RU"/>
        </w:rPr>
        <w:t>Надеемся</w:t>
      </w:r>
      <w:r w:rsidRPr="00D7711B">
        <w:rPr>
          <w:rFonts w:ascii="Bernard MT Condensed" w:hAnsi="Bernard MT Condensed"/>
          <w:b/>
          <w:lang w:val="ru-RU"/>
        </w:rPr>
        <w:t xml:space="preserve"> </w:t>
      </w:r>
      <w:r w:rsidRPr="00D7711B">
        <w:rPr>
          <w:rFonts w:ascii="Cambria" w:hAnsi="Cambria" w:cs="Cambria"/>
          <w:b/>
          <w:lang w:val="ru-RU"/>
        </w:rPr>
        <w:t>на</w:t>
      </w:r>
      <w:r w:rsidRPr="00D7711B">
        <w:rPr>
          <w:rFonts w:ascii="Bernard MT Condensed" w:hAnsi="Bernard MT Condensed"/>
          <w:b/>
          <w:lang w:val="ru-RU"/>
        </w:rPr>
        <w:t xml:space="preserve"> </w:t>
      </w:r>
      <w:r w:rsidRPr="00D7711B">
        <w:rPr>
          <w:rFonts w:ascii="Cambria" w:hAnsi="Cambria" w:cs="Cambria"/>
          <w:b/>
          <w:lang w:val="ru-RU"/>
        </w:rPr>
        <w:t>дальнейшее</w:t>
      </w:r>
      <w:r w:rsidRPr="00D7711B">
        <w:rPr>
          <w:rFonts w:ascii="Bernard MT Condensed" w:hAnsi="Bernard MT Condensed"/>
          <w:b/>
          <w:lang w:val="ru-RU"/>
        </w:rPr>
        <w:t xml:space="preserve"> </w:t>
      </w:r>
      <w:r w:rsidRPr="00D7711B">
        <w:rPr>
          <w:rFonts w:ascii="Cambria" w:hAnsi="Cambria" w:cs="Cambria"/>
          <w:b/>
          <w:lang w:val="ru-RU"/>
        </w:rPr>
        <w:t>сотрудничество</w:t>
      </w:r>
      <w:r w:rsidRPr="00D7711B">
        <w:rPr>
          <w:rFonts w:ascii="Bernard MT Condensed" w:hAnsi="Bernard MT Condensed"/>
          <w:b/>
          <w:lang w:val="ru-RU"/>
        </w:rPr>
        <w:t xml:space="preserve"> </w:t>
      </w:r>
      <w:r w:rsidRPr="00D7711B">
        <w:rPr>
          <w:rFonts w:ascii="Cambria" w:hAnsi="Cambria" w:cs="Cambria"/>
          <w:b/>
          <w:lang w:val="ru-RU"/>
        </w:rPr>
        <w:t>с</w:t>
      </w:r>
      <w:r w:rsidRPr="00D7711B">
        <w:rPr>
          <w:rFonts w:ascii="Bernard MT Condensed" w:hAnsi="Bernard MT Condensed"/>
          <w:b/>
          <w:lang w:val="ru-RU"/>
        </w:rPr>
        <w:t xml:space="preserve"> </w:t>
      </w:r>
      <w:r w:rsidRPr="00D7711B">
        <w:rPr>
          <w:rFonts w:ascii="Cambria" w:hAnsi="Cambria" w:cs="Cambria"/>
          <w:b/>
          <w:lang w:val="ru-RU"/>
        </w:rPr>
        <w:t>Вами</w:t>
      </w:r>
      <w:r w:rsidRPr="00D7711B">
        <w:rPr>
          <w:rFonts w:ascii="Bernard MT Condensed" w:hAnsi="Bernard MT Condensed"/>
          <w:b/>
          <w:lang w:val="ru-RU"/>
        </w:rPr>
        <w:t>.</w:t>
      </w:r>
    </w:p>
    <w:p w:rsidR="008E79D6" w:rsidRDefault="008E79D6" w:rsidP="008E79D6">
      <w:pPr>
        <w:pStyle w:val="a3"/>
        <w:ind w:left="360" w:right="103"/>
        <w:jc w:val="right"/>
        <w:rPr>
          <w:lang w:val="ru-RU"/>
        </w:rPr>
      </w:pPr>
    </w:p>
    <w:p w:rsidR="008E79D6" w:rsidRPr="00CA0FAC" w:rsidRDefault="008E79D6" w:rsidP="008E79D6">
      <w:pPr>
        <w:pStyle w:val="a3"/>
        <w:ind w:left="360" w:right="103"/>
        <w:jc w:val="right"/>
        <w:rPr>
          <w:lang w:val="ru-RU"/>
        </w:rPr>
      </w:pPr>
      <w:r w:rsidRPr="00CA0FAC">
        <w:rPr>
          <w:lang w:val="ru-RU"/>
        </w:rPr>
        <w:t>Директор МАУ ДО ГДДТ</w:t>
      </w:r>
    </w:p>
    <w:p w:rsidR="008E79D6" w:rsidRPr="00CA0FAC" w:rsidRDefault="008E79D6" w:rsidP="008E79D6">
      <w:pPr>
        <w:pStyle w:val="a3"/>
        <w:ind w:left="360" w:right="103"/>
        <w:jc w:val="right"/>
        <w:rPr>
          <w:lang w:val="ru-RU"/>
        </w:rPr>
      </w:pPr>
      <w:r w:rsidRPr="00CA0FAC">
        <w:rPr>
          <w:lang w:val="ru-RU"/>
        </w:rPr>
        <w:t>О.В. Вербицкая</w:t>
      </w:r>
    </w:p>
    <w:p w:rsidR="008E79D6" w:rsidRPr="004A5E2F" w:rsidRDefault="008E79D6" w:rsidP="009C42E0">
      <w:pPr>
        <w:pStyle w:val="a3"/>
        <w:ind w:left="0" w:right="103"/>
        <w:jc w:val="both"/>
        <w:rPr>
          <w:lang w:val="ru-RU"/>
        </w:rPr>
        <w:sectPr w:rsidR="008E79D6" w:rsidRPr="004A5E2F" w:rsidSect="002B5D42">
          <w:pgSz w:w="11910" w:h="16840"/>
          <w:pgMar w:top="1020" w:right="711" w:bottom="1240" w:left="1020" w:header="0" w:footer="1040" w:gutter="0"/>
          <w:cols w:space="720"/>
        </w:sectPr>
      </w:pPr>
    </w:p>
    <w:p w:rsidR="008E79D6" w:rsidRDefault="00815647" w:rsidP="008E79D6">
      <w:pPr>
        <w:rPr>
          <w:b/>
          <w:bCs/>
          <w:i/>
          <w:sz w:val="24"/>
          <w:szCs w:val="24"/>
          <w:lang w:val="ru-RU"/>
        </w:rPr>
      </w:pPr>
      <w:r w:rsidRPr="00947B7F">
        <w:rPr>
          <w:noProof/>
          <w:sz w:val="24"/>
          <w:szCs w:val="24"/>
          <w:lang w:val="ru-RU" w:eastAsia="ru-RU"/>
        </w:rPr>
        <w:lastRenderedPageBreak/>
        <w:drawing>
          <wp:anchor distT="0" distB="0" distL="114300" distR="114300" simplePos="0" relativeHeight="251665920" behindDoc="1" locked="0" layoutInCell="1" allowOverlap="1" wp14:anchorId="2059999C" wp14:editId="2866BA28">
            <wp:simplePos x="0" y="0"/>
            <wp:positionH relativeFrom="column">
              <wp:posOffset>2249170</wp:posOffset>
            </wp:positionH>
            <wp:positionV relativeFrom="paragraph">
              <wp:posOffset>0</wp:posOffset>
            </wp:positionV>
            <wp:extent cx="3924300" cy="2943860"/>
            <wp:effectExtent l="0" t="0" r="0" b="8890"/>
            <wp:wrapTight wrapText="bothSides">
              <wp:wrapPolygon edited="0">
                <wp:start x="0" y="0"/>
                <wp:lineTo x="0" y="21525"/>
                <wp:lineTo x="21495" y="21525"/>
                <wp:lineTo x="21495" y="0"/>
                <wp:lineTo x="0" y="0"/>
              </wp:wrapPolygon>
            </wp:wrapTight>
            <wp:docPr id="35" name="Рисунок 35" descr="C:\Users\GDDT\Desktop\фото\фото посвящение в почемучки\PHOTO-2019-10-29-11-13-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DDT\Desktop\фото\фото посвящение в почемучки\PHOTO-2019-10-29-11-13-04-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4300" cy="2943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B7F" w:rsidRDefault="00947B7F">
      <w:pPr>
        <w:widowControl/>
        <w:spacing w:after="100" w:afterAutospacing="1"/>
        <w:ind w:left="357"/>
        <w:jc w:val="center"/>
        <w:rPr>
          <w:sz w:val="24"/>
          <w:szCs w:val="24"/>
          <w:lang w:val="ru-RU"/>
        </w:rPr>
      </w:pPr>
    </w:p>
    <w:p w:rsidR="00947B7F" w:rsidRDefault="00947B7F">
      <w:pPr>
        <w:widowControl/>
        <w:spacing w:after="100" w:afterAutospacing="1"/>
        <w:ind w:left="357"/>
        <w:jc w:val="center"/>
        <w:rPr>
          <w:sz w:val="24"/>
          <w:szCs w:val="24"/>
          <w:lang w:val="ru-RU"/>
        </w:rPr>
      </w:pPr>
    </w:p>
    <w:p w:rsidR="00947B7F" w:rsidRDefault="00947B7F">
      <w:pPr>
        <w:widowControl/>
        <w:spacing w:after="100" w:afterAutospacing="1"/>
        <w:ind w:left="357"/>
        <w:jc w:val="center"/>
        <w:rPr>
          <w:sz w:val="24"/>
          <w:szCs w:val="24"/>
          <w:lang w:val="ru-RU"/>
        </w:rPr>
      </w:pPr>
    </w:p>
    <w:p w:rsidR="00947B7F" w:rsidRDefault="00947B7F">
      <w:pPr>
        <w:widowControl/>
        <w:spacing w:after="100" w:afterAutospacing="1"/>
        <w:ind w:left="357"/>
        <w:jc w:val="center"/>
        <w:rPr>
          <w:sz w:val="24"/>
          <w:szCs w:val="24"/>
          <w:lang w:val="ru-RU"/>
        </w:rPr>
      </w:pPr>
    </w:p>
    <w:p w:rsidR="00947B7F" w:rsidRDefault="00947B7F">
      <w:pPr>
        <w:widowControl/>
        <w:spacing w:after="100" w:afterAutospacing="1"/>
        <w:ind w:left="357"/>
        <w:jc w:val="center"/>
        <w:rPr>
          <w:sz w:val="24"/>
          <w:szCs w:val="24"/>
          <w:lang w:val="ru-RU"/>
        </w:rPr>
      </w:pPr>
    </w:p>
    <w:p w:rsidR="00947B7F" w:rsidRDefault="00947B7F">
      <w:pPr>
        <w:widowControl/>
        <w:spacing w:after="100" w:afterAutospacing="1"/>
        <w:ind w:left="357"/>
        <w:jc w:val="center"/>
        <w:rPr>
          <w:sz w:val="24"/>
          <w:szCs w:val="24"/>
          <w:lang w:val="ru-RU"/>
        </w:rPr>
      </w:pPr>
    </w:p>
    <w:p w:rsidR="00947B7F" w:rsidRDefault="00947B7F">
      <w:pPr>
        <w:widowControl/>
        <w:spacing w:after="100" w:afterAutospacing="1"/>
        <w:ind w:left="357"/>
        <w:jc w:val="center"/>
        <w:rPr>
          <w:sz w:val="24"/>
          <w:szCs w:val="24"/>
          <w:lang w:val="ru-RU"/>
        </w:rPr>
      </w:pPr>
    </w:p>
    <w:p w:rsidR="00947B7F" w:rsidRDefault="00947B7F">
      <w:pPr>
        <w:widowControl/>
        <w:spacing w:after="100" w:afterAutospacing="1"/>
        <w:ind w:left="357"/>
        <w:jc w:val="center"/>
        <w:rPr>
          <w:sz w:val="24"/>
          <w:szCs w:val="24"/>
          <w:lang w:val="ru-RU"/>
        </w:rPr>
      </w:pPr>
    </w:p>
    <w:p w:rsidR="00947B7F" w:rsidRDefault="00815647">
      <w:pPr>
        <w:widowControl/>
        <w:spacing w:after="100" w:afterAutospacing="1"/>
        <w:ind w:left="357"/>
        <w:jc w:val="center"/>
        <w:rPr>
          <w:sz w:val="24"/>
          <w:szCs w:val="24"/>
          <w:lang w:val="ru-RU"/>
        </w:rPr>
      </w:pPr>
      <w:r>
        <w:rPr>
          <w:noProof/>
          <w:lang w:val="ru-RU" w:eastAsia="ru-RU"/>
        </w:rPr>
        <w:drawing>
          <wp:anchor distT="0" distB="0" distL="114300" distR="114300" simplePos="0" relativeHeight="251662848" behindDoc="1" locked="0" layoutInCell="1" allowOverlap="1" wp14:anchorId="00E719BB" wp14:editId="3CD2D142">
            <wp:simplePos x="0" y="0"/>
            <wp:positionH relativeFrom="column">
              <wp:posOffset>-99695</wp:posOffset>
            </wp:positionH>
            <wp:positionV relativeFrom="paragraph">
              <wp:posOffset>134283</wp:posOffset>
            </wp:positionV>
            <wp:extent cx="4123690" cy="2745740"/>
            <wp:effectExtent l="0" t="0" r="0" b="0"/>
            <wp:wrapTight wrapText="bothSides">
              <wp:wrapPolygon edited="0">
                <wp:start x="0" y="0"/>
                <wp:lineTo x="0" y="21430"/>
                <wp:lineTo x="21454" y="21430"/>
                <wp:lineTo x="21454" y="0"/>
                <wp:lineTo x="0" y="0"/>
              </wp:wrapPolygon>
            </wp:wrapTight>
            <wp:docPr id="34" name="Рисунок 34" descr="https://i.mycdn.me/i?r=AyH4iRPQ2q0otWIFepML2LxRUgOW2JVy4RGbg0JGfYee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ycdn.me/i?r=AyH4iRPQ2q0otWIFepML2LxRUgOW2JVy4RGbg0JGfYeebQ"/>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23690" cy="2745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B7F" w:rsidRDefault="00947B7F">
      <w:pPr>
        <w:widowControl/>
        <w:spacing w:after="100" w:afterAutospacing="1"/>
        <w:ind w:left="357"/>
        <w:jc w:val="center"/>
        <w:rPr>
          <w:sz w:val="24"/>
          <w:szCs w:val="24"/>
          <w:lang w:val="ru-RU"/>
        </w:rPr>
      </w:pPr>
    </w:p>
    <w:p w:rsidR="00947B7F" w:rsidRDefault="00947B7F">
      <w:pPr>
        <w:widowControl/>
        <w:spacing w:after="100" w:afterAutospacing="1"/>
        <w:ind w:left="357"/>
        <w:jc w:val="center"/>
        <w:rPr>
          <w:sz w:val="24"/>
          <w:szCs w:val="24"/>
          <w:lang w:val="ru-RU"/>
        </w:rPr>
      </w:pPr>
    </w:p>
    <w:p w:rsidR="00947B7F" w:rsidRDefault="00815647">
      <w:pPr>
        <w:widowControl/>
        <w:spacing w:after="100" w:afterAutospacing="1"/>
        <w:ind w:left="357"/>
        <w:jc w:val="center"/>
        <w:rPr>
          <w:rFonts w:eastAsiaTheme="majorEastAsia"/>
          <w:b/>
          <w:bCs/>
          <w:sz w:val="24"/>
          <w:szCs w:val="24"/>
          <w:lang w:val="ru-RU"/>
        </w:rPr>
      </w:pPr>
      <w:r w:rsidRPr="00947B7F">
        <w:rPr>
          <w:b/>
          <w:bCs/>
          <w:noProof/>
          <w:sz w:val="24"/>
          <w:szCs w:val="24"/>
          <w:lang w:val="ru-RU" w:eastAsia="ru-RU"/>
        </w:rPr>
        <w:drawing>
          <wp:anchor distT="0" distB="0" distL="114300" distR="114300" simplePos="0" relativeHeight="251659776" behindDoc="1" locked="0" layoutInCell="1" allowOverlap="1" wp14:anchorId="4B24FC6E" wp14:editId="64F4F32E">
            <wp:simplePos x="0" y="0"/>
            <wp:positionH relativeFrom="column">
              <wp:posOffset>2123208</wp:posOffset>
            </wp:positionH>
            <wp:positionV relativeFrom="paragraph">
              <wp:posOffset>1999017</wp:posOffset>
            </wp:positionV>
            <wp:extent cx="4065913" cy="2707342"/>
            <wp:effectExtent l="0" t="0" r="0" b="0"/>
            <wp:wrapTight wrapText="bothSides">
              <wp:wrapPolygon edited="0">
                <wp:start x="0" y="0"/>
                <wp:lineTo x="0" y="21433"/>
                <wp:lineTo x="21455" y="21433"/>
                <wp:lineTo x="21455" y="0"/>
                <wp:lineTo x="0" y="0"/>
              </wp:wrapPolygon>
            </wp:wrapTight>
            <wp:docPr id="33" name="Рисунок 33" descr="C:\Users\GDDT\Desktop\фото\Межнац фото\W0wovZ_f5G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DDT\Desktop\фото\Межнац фото\W0wovZ_f5GQ.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68677" cy="2709182"/>
                    </a:xfrm>
                    <a:prstGeom prst="rect">
                      <a:avLst/>
                    </a:prstGeom>
                    <a:noFill/>
                    <a:ln>
                      <a:noFill/>
                    </a:ln>
                  </pic:spPr>
                </pic:pic>
              </a:graphicData>
            </a:graphic>
            <wp14:sizeRelH relativeFrom="page">
              <wp14:pctWidth>0</wp14:pctWidth>
            </wp14:sizeRelH>
            <wp14:sizeRelV relativeFrom="page">
              <wp14:pctHeight>0</wp14:pctHeight>
            </wp14:sizeRelV>
          </wp:anchor>
        </w:drawing>
      </w:r>
      <w:r w:rsidR="00947B7F">
        <w:rPr>
          <w:sz w:val="24"/>
          <w:szCs w:val="24"/>
          <w:lang w:val="ru-RU"/>
        </w:rPr>
        <w:br w:type="page"/>
      </w:r>
      <w:bookmarkStart w:id="0" w:name="_GoBack"/>
      <w:bookmarkEnd w:id="0"/>
    </w:p>
    <w:p w:rsidR="008E79D6" w:rsidRPr="002837C0" w:rsidRDefault="00B504A1" w:rsidP="009C42E0">
      <w:pPr>
        <w:pStyle w:val="2"/>
        <w:spacing w:before="44"/>
        <w:jc w:val="center"/>
        <w:rPr>
          <w:rFonts w:ascii="Times New Roman" w:hAnsi="Times New Roman" w:cs="Times New Roman"/>
          <w:color w:val="auto"/>
          <w:sz w:val="24"/>
          <w:szCs w:val="24"/>
          <w:lang w:val="ru-RU"/>
        </w:rPr>
      </w:pPr>
      <w:r w:rsidRPr="002837C0">
        <w:rPr>
          <w:rFonts w:ascii="Times New Roman" w:hAnsi="Times New Roman" w:cs="Times New Roman"/>
          <w:color w:val="auto"/>
          <w:sz w:val="24"/>
          <w:szCs w:val="24"/>
          <w:lang w:val="ru-RU"/>
        </w:rPr>
        <w:lastRenderedPageBreak/>
        <w:t xml:space="preserve">ОБЩАЯ ХАРАКТЕРИСТИКА </w:t>
      </w:r>
      <w:r w:rsidR="008E79D6" w:rsidRPr="002837C0">
        <w:rPr>
          <w:rFonts w:ascii="Times New Roman" w:hAnsi="Times New Roman" w:cs="Times New Roman"/>
          <w:color w:val="auto"/>
          <w:sz w:val="24"/>
          <w:szCs w:val="24"/>
          <w:lang w:val="ru-RU"/>
        </w:rPr>
        <w:t>УЧРЕЖДЕНИЯ</w:t>
      </w:r>
    </w:p>
    <w:p w:rsidR="008E79D6" w:rsidRPr="004A5E2F" w:rsidRDefault="008E79D6" w:rsidP="008E79D6">
      <w:pPr>
        <w:pStyle w:val="2"/>
        <w:spacing w:before="44"/>
        <w:ind w:left="3010"/>
        <w:rPr>
          <w:lang w:val="ru-RU"/>
        </w:rPr>
      </w:pPr>
    </w:p>
    <w:p w:rsidR="008E79D6" w:rsidRDefault="008E79D6" w:rsidP="008E79D6">
      <w:pPr>
        <w:pStyle w:val="a3"/>
        <w:ind w:right="102" w:firstLine="708"/>
        <w:jc w:val="both"/>
        <w:rPr>
          <w:lang w:val="ru-RU"/>
        </w:rPr>
      </w:pPr>
      <w:r w:rsidRPr="004A5E2F">
        <w:rPr>
          <w:lang w:val="ru-RU"/>
        </w:rPr>
        <w:t>Муниципальное автономное учреждение дополнительного образования Городской Дом детского творчества муниципального образования Ханты-Мансийского автономного округа-Югры городского округа город Радужный имеет лицензию № 1525 от 02.06.2014г. на право оказывать образовательные услуги по реализации образовательных программ по видам образования: дополнительное образование, подвиды: дополнительное образование детей и взрослых.</w:t>
      </w:r>
    </w:p>
    <w:p w:rsidR="008E79D6" w:rsidRPr="00264BA2" w:rsidRDefault="008E79D6" w:rsidP="008E79D6">
      <w:pPr>
        <w:pStyle w:val="ac"/>
        <w:widowControl/>
        <w:ind w:left="7" w:firstLine="713"/>
        <w:contextualSpacing/>
        <w:jc w:val="both"/>
        <w:rPr>
          <w:iCs/>
          <w:color w:val="000000"/>
          <w:spacing w:val="7"/>
          <w:sz w:val="24"/>
          <w:szCs w:val="24"/>
          <w:lang w:val="ru-RU"/>
        </w:rPr>
      </w:pPr>
      <w:r w:rsidRPr="00B23786">
        <w:rPr>
          <w:sz w:val="24"/>
          <w:szCs w:val="24"/>
          <w:lang w:val="ru-RU" w:eastAsia="ru-RU"/>
        </w:rPr>
        <w:t xml:space="preserve">Учреждение руководствуется в своей деятельности следующими </w:t>
      </w:r>
      <w:r w:rsidRPr="00B23786">
        <w:rPr>
          <w:iCs/>
          <w:color w:val="000000"/>
          <w:spacing w:val="7"/>
          <w:sz w:val="24"/>
          <w:szCs w:val="24"/>
          <w:lang w:val="ru-RU"/>
        </w:rPr>
        <w:t>нормативно</w:t>
      </w:r>
      <w:r>
        <w:rPr>
          <w:iCs/>
          <w:color w:val="000000"/>
          <w:spacing w:val="7"/>
          <w:sz w:val="24"/>
          <w:szCs w:val="24"/>
          <w:lang w:val="ru-RU"/>
        </w:rPr>
        <w:t xml:space="preserve"> </w:t>
      </w:r>
      <w:r w:rsidRPr="00B23786">
        <w:rPr>
          <w:iCs/>
          <w:color w:val="000000"/>
          <w:spacing w:val="7"/>
          <w:sz w:val="24"/>
          <w:szCs w:val="24"/>
          <w:lang w:val="ru-RU"/>
        </w:rPr>
        <w:t>-</w:t>
      </w:r>
      <w:r>
        <w:rPr>
          <w:iCs/>
          <w:color w:val="000000"/>
          <w:spacing w:val="7"/>
          <w:sz w:val="24"/>
          <w:szCs w:val="24"/>
          <w:lang w:val="ru-RU"/>
        </w:rPr>
        <w:t xml:space="preserve"> </w:t>
      </w:r>
      <w:r w:rsidRPr="00B23786">
        <w:rPr>
          <w:iCs/>
          <w:color w:val="000000"/>
          <w:spacing w:val="7"/>
          <w:sz w:val="24"/>
          <w:szCs w:val="24"/>
          <w:lang w:val="ru-RU"/>
        </w:rPr>
        <w:t>правовыми документами:</w:t>
      </w:r>
      <w:r>
        <w:rPr>
          <w:iCs/>
          <w:color w:val="000000"/>
          <w:spacing w:val="7"/>
          <w:sz w:val="24"/>
          <w:szCs w:val="24"/>
          <w:lang w:val="ru-RU"/>
        </w:rPr>
        <w:t xml:space="preserve"> </w:t>
      </w:r>
    </w:p>
    <w:p w:rsidR="008E79D6" w:rsidRPr="00BC7EA0" w:rsidRDefault="008E79D6" w:rsidP="002B169E">
      <w:pPr>
        <w:numPr>
          <w:ilvl w:val="0"/>
          <w:numId w:val="5"/>
        </w:numPr>
        <w:shd w:val="clear" w:color="auto" w:fill="FFFFFF"/>
        <w:tabs>
          <w:tab w:val="left" w:pos="778"/>
        </w:tabs>
        <w:autoSpaceDE w:val="0"/>
        <w:autoSpaceDN w:val="0"/>
        <w:adjustRightInd w:val="0"/>
        <w:ind w:left="12"/>
        <w:jc w:val="both"/>
        <w:rPr>
          <w:iCs/>
          <w:color w:val="000000"/>
          <w:sz w:val="24"/>
          <w:szCs w:val="24"/>
        </w:rPr>
      </w:pPr>
      <w:r>
        <w:rPr>
          <w:iCs/>
          <w:color w:val="000000"/>
          <w:spacing w:val="6"/>
          <w:sz w:val="24"/>
          <w:szCs w:val="24"/>
        </w:rPr>
        <w:t>Федеральны</w:t>
      </w:r>
      <w:r>
        <w:rPr>
          <w:iCs/>
          <w:color w:val="000000"/>
          <w:spacing w:val="6"/>
          <w:sz w:val="24"/>
          <w:szCs w:val="24"/>
          <w:lang w:val="ru-RU"/>
        </w:rPr>
        <w:t>м</w:t>
      </w:r>
      <w:r>
        <w:rPr>
          <w:iCs/>
          <w:color w:val="000000"/>
          <w:spacing w:val="6"/>
          <w:sz w:val="24"/>
          <w:szCs w:val="24"/>
        </w:rPr>
        <w:t xml:space="preserve"> закон</w:t>
      </w:r>
      <w:r>
        <w:rPr>
          <w:iCs/>
          <w:color w:val="000000"/>
          <w:spacing w:val="6"/>
          <w:sz w:val="24"/>
          <w:szCs w:val="24"/>
          <w:lang w:val="ru-RU"/>
        </w:rPr>
        <w:t>ом</w:t>
      </w:r>
      <w:r>
        <w:rPr>
          <w:iCs/>
          <w:color w:val="000000"/>
          <w:spacing w:val="6"/>
          <w:sz w:val="24"/>
          <w:szCs w:val="24"/>
        </w:rPr>
        <w:t xml:space="preserve"> № 273-ФЗ</w:t>
      </w:r>
      <w:r>
        <w:rPr>
          <w:iCs/>
          <w:color w:val="000000"/>
          <w:spacing w:val="6"/>
          <w:sz w:val="24"/>
          <w:szCs w:val="24"/>
          <w:lang w:val="ru-RU"/>
        </w:rPr>
        <w:t>.</w:t>
      </w:r>
    </w:p>
    <w:p w:rsidR="008E79D6" w:rsidRPr="00776696" w:rsidRDefault="008E79D6" w:rsidP="001030E4">
      <w:pPr>
        <w:numPr>
          <w:ilvl w:val="0"/>
          <w:numId w:val="6"/>
        </w:numPr>
        <w:shd w:val="clear" w:color="auto" w:fill="FFFFFF"/>
        <w:tabs>
          <w:tab w:val="left" w:pos="778"/>
        </w:tabs>
        <w:autoSpaceDE w:val="0"/>
        <w:autoSpaceDN w:val="0"/>
        <w:adjustRightInd w:val="0"/>
        <w:ind w:left="308" w:hanging="295"/>
        <w:jc w:val="both"/>
        <w:rPr>
          <w:iCs/>
          <w:color w:val="000000"/>
          <w:sz w:val="24"/>
          <w:szCs w:val="24"/>
          <w:lang w:val="ru-RU"/>
        </w:rPr>
      </w:pPr>
      <w:r w:rsidRPr="00776696">
        <w:rPr>
          <w:iCs/>
          <w:color w:val="000000"/>
          <w:sz w:val="24"/>
          <w:szCs w:val="24"/>
          <w:lang w:val="ru-RU"/>
        </w:rPr>
        <w:t>СанПиН 2.4.4.3172-14 «Санитарн</w:t>
      </w:r>
      <w:r w:rsidR="001030E4">
        <w:rPr>
          <w:iCs/>
          <w:color w:val="000000"/>
          <w:sz w:val="24"/>
          <w:szCs w:val="24"/>
          <w:lang w:val="ru-RU"/>
        </w:rPr>
        <w:t xml:space="preserve">о-эпидемиологические требования </w:t>
      </w:r>
      <w:r w:rsidR="001030E4">
        <w:rPr>
          <w:iCs/>
          <w:color w:val="000000"/>
          <w:spacing w:val="4"/>
          <w:sz w:val="24"/>
          <w:szCs w:val="24"/>
          <w:lang w:val="ru-RU"/>
        </w:rPr>
        <w:t xml:space="preserve">к устройству, </w:t>
      </w:r>
      <w:r w:rsidRPr="00776696">
        <w:rPr>
          <w:iCs/>
          <w:color w:val="000000"/>
          <w:spacing w:val="4"/>
          <w:sz w:val="24"/>
          <w:szCs w:val="24"/>
          <w:lang w:val="ru-RU"/>
        </w:rPr>
        <w:t>содержанию и организации режима работы образо</w:t>
      </w:r>
      <w:r w:rsidRPr="00776696">
        <w:rPr>
          <w:iCs/>
          <w:color w:val="000000"/>
          <w:spacing w:val="4"/>
          <w:sz w:val="24"/>
          <w:szCs w:val="24"/>
          <w:lang w:val="ru-RU"/>
        </w:rPr>
        <w:softHyphen/>
      </w:r>
      <w:r>
        <w:rPr>
          <w:iCs/>
          <w:color w:val="000000"/>
          <w:spacing w:val="4"/>
          <w:sz w:val="24"/>
          <w:szCs w:val="24"/>
          <w:lang w:val="ru-RU"/>
        </w:rPr>
        <w:t xml:space="preserve">вательных </w:t>
      </w:r>
      <w:r w:rsidRPr="00776696">
        <w:rPr>
          <w:iCs/>
          <w:color w:val="000000"/>
          <w:sz w:val="24"/>
          <w:szCs w:val="24"/>
          <w:lang w:val="ru-RU"/>
        </w:rPr>
        <w:t>организаций дополните</w:t>
      </w:r>
      <w:r w:rsidR="001030E4">
        <w:rPr>
          <w:iCs/>
          <w:color w:val="000000"/>
          <w:sz w:val="24"/>
          <w:szCs w:val="24"/>
          <w:lang w:val="ru-RU"/>
        </w:rPr>
        <w:t xml:space="preserve">льного образования детей», утв. </w:t>
      </w:r>
      <w:r w:rsidR="001030E4">
        <w:rPr>
          <w:iCs/>
          <w:color w:val="000000"/>
          <w:spacing w:val="7"/>
          <w:sz w:val="24"/>
          <w:szCs w:val="24"/>
          <w:lang w:val="ru-RU"/>
        </w:rPr>
        <w:t xml:space="preserve">постановлением </w:t>
      </w:r>
      <w:r w:rsidRPr="00776696">
        <w:rPr>
          <w:iCs/>
          <w:color w:val="000000"/>
          <w:spacing w:val="7"/>
          <w:sz w:val="24"/>
          <w:szCs w:val="24"/>
          <w:lang w:val="ru-RU"/>
        </w:rPr>
        <w:t>Главного государственного санитарного врача</w:t>
      </w:r>
      <w:r w:rsidRPr="00776696">
        <w:rPr>
          <w:iCs/>
          <w:color w:val="000000"/>
          <w:spacing w:val="7"/>
          <w:sz w:val="24"/>
          <w:szCs w:val="24"/>
          <w:lang w:val="ru-RU"/>
        </w:rPr>
        <w:br/>
      </w:r>
      <w:r>
        <w:rPr>
          <w:iCs/>
          <w:color w:val="000000"/>
          <w:spacing w:val="8"/>
          <w:sz w:val="24"/>
          <w:szCs w:val="24"/>
          <w:lang w:val="ru-RU"/>
        </w:rPr>
        <w:t>РФ от 04.07.2014 №41.</w:t>
      </w:r>
    </w:p>
    <w:p w:rsidR="008E79D6" w:rsidRPr="004449CC" w:rsidRDefault="008E79D6" w:rsidP="002B169E">
      <w:pPr>
        <w:numPr>
          <w:ilvl w:val="0"/>
          <w:numId w:val="5"/>
        </w:numPr>
        <w:shd w:val="clear" w:color="auto" w:fill="FFFFFF"/>
        <w:tabs>
          <w:tab w:val="left" w:pos="778"/>
        </w:tabs>
        <w:autoSpaceDE w:val="0"/>
        <w:autoSpaceDN w:val="0"/>
        <w:adjustRightInd w:val="0"/>
        <w:spacing w:before="7"/>
        <w:ind w:left="12"/>
        <w:jc w:val="both"/>
        <w:rPr>
          <w:iCs/>
          <w:color w:val="000000"/>
          <w:sz w:val="24"/>
          <w:szCs w:val="24"/>
          <w:lang w:val="ru-RU"/>
        </w:rPr>
      </w:pPr>
      <w:r w:rsidRPr="00776696">
        <w:rPr>
          <w:iCs/>
          <w:color w:val="000000"/>
          <w:spacing w:val="4"/>
          <w:sz w:val="24"/>
          <w:szCs w:val="24"/>
          <w:lang w:val="ru-RU"/>
        </w:rPr>
        <w:t>Концепци</w:t>
      </w:r>
      <w:r>
        <w:rPr>
          <w:iCs/>
          <w:color w:val="000000"/>
          <w:spacing w:val="4"/>
          <w:sz w:val="24"/>
          <w:szCs w:val="24"/>
          <w:lang w:val="ru-RU"/>
        </w:rPr>
        <w:t>ей</w:t>
      </w:r>
      <w:r w:rsidRPr="00776696">
        <w:rPr>
          <w:iCs/>
          <w:color w:val="000000"/>
          <w:spacing w:val="4"/>
          <w:sz w:val="24"/>
          <w:szCs w:val="24"/>
          <w:lang w:val="ru-RU"/>
        </w:rPr>
        <w:t xml:space="preserve"> развития до</w:t>
      </w:r>
      <w:r>
        <w:rPr>
          <w:iCs/>
          <w:color w:val="000000"/>
          <w:spacing w:val="4"/>
          <w:sz w:val="24"/>
          <w:szCs w:val="24"/>
          <w:lang w:val="ru-RU"/>
        </w:rPr>
        <w:t>полнительного образования детей.</w:t>
      </w:r>
    </w:p>
    <w:p w:rsidR="006E0850" w:rsidRDefault="004449CC" w:rsidP="002B169E">
      <w:pPr>
        <w:numPr>
          <w:ilvl w:val="0"/>
          <w:numId w:val="5"/>
        </w:numPr>
        <w:shd w:val="clear" w:color="auto" w:fill="FFFFFF"/>
        <w:tabs>
          <w:tab w:val="left" w:pos="778"/>
        </w:tabs>
        <w:autoSpaceDE w:val="0"/>
        <w:autoSpaceDN w:val="0"/>
        <w:adjustRightInd w:val="0"/>
        <w:spacing w:before="7"/>
        <w:ind w:left="12"/>
        <w:jc w:val="both"/>
        <w:rPr>
          <w:iCs/>
          <w:color w:val="000000"/>
          <w:sz w:val="24"/>
          <w:szCs w:val="24"/>
          <w:lang w:val="ru-RU"/>
        </w:rPr>
      </w:pPr>
      <w:r w:rsidRPr="004449CC">
        <w:rPr>
          <w:iCs/>
          <w:color w:val="000000"/>
          <w:sz w:val="24"/>
          <w:szCs w:val="24"/>
          <w:lang w:val="ru-RU"/>
        </w:rPr>
        <w:t xml:space="preserve">Приказом Министерства Просвещения Российской Федерации от 09.11.2018 №196 </w:t>
      </w:r>
    </w:p>
    <w:p w:rsidR="006C4A04" w:rsidRDefault="006E0850" w:rsidP="006E0850">
      <w:pPr>
        <w:shd w:val="clear" w:color="auto" w:fill="FFFFFF"/>
        <w:tabs>
          <w:tab w:val="left" w:pos="778"/>
        </w:tabs>
        <w:autoSpaceDE w:val="0"/>
        <w:autoSpaceDN w:val="0"/>
        <w:adjustRightInd w:val="0"/>
        <w:spacing w:before="7"/>
        <w:ind w:left="12"/>
        <w:jc w:val="both"/>
        <w:rPr>
          <w:iCs/>
          <w:color w:val="000000"/>
          <w:sz w:val="24"/>
          <w:szCs w:val="24"/>
          <w:lang w:val="ru-RU"/>
        </w:rPr>
      </w:pPr>
      <w:r>
        <w:rPr>
          <w:iCs/>
          <w:color w:val="000000"/>
          <w:sz w:val="24"/>
          <w:szCs w:val="24"/>
          <w:lang w:val="ru-RU"/>
        </w:rPr>
        <w:t xml:space="preserve">    </w:t>
      </w:r>
      <w:r w:rsidR="004449CC" w:rsidRPr="004449CC">
        <w:rPr>
          <w:iCs/>
          <w:color w:val="000000"/>
          <w:sz w:val="24"/>
          <w:szCs w:val="24"/>
          <w:lang w:val="ru-RU"/>
        </w:rPr>
        <w:t xml:space="preserve">«Об утверждении Порядка организации и осуществления образовательной деятельности по </w:t>
      </w:r>
    </w:p>
    <w:p w:rsidR="004449CC" w:rsidRPr="004449CC" w:rsidRDefault="006C4A04" w:rsidP="006C4A04">
      <w:pPr>
        <w:shd w:val="clear" w:color="auto" w:fill="FFFFFF"/>
        <w:tabs>
          <w:tab w:val="left" w:pos="778"/>
        </w:tabs>
        <w:autoSpaceDE w:val="0"/>
        <w:autoSpaceDN w:val="0"/>
        <w:adjustRightInd w:val="0"/>
        <w:spacing w:before="7"/>
        <w:ind w:left="12"/>
        <w:jc w:val="both"/>
        <w:rPr>
          <w:iCs/>
          <w:color w:val="000000"/>
          <w:sz w:val="24"/>
          <w:szCs w:val="24"/>
          <w:lang w:val="ru-RU"/>
        </w:rPr>
      </w:pPr>
      <w:r>
        <w:rPr>
          <w:iCs/>
          <w:color w:val="000000"/>
          <w:sz w:val="24"/>
          <w:szCs w:val="24"/>
          <w:lang w:val="ru-RU"/>
        </w:rPr>
        <w:t xml:space="preserve">     </w:t>
      </w:r>
      <w:r w:rsidR="004449CC" w:rsidRPr="004449CC">
        <w:rPr>
          <w:iCs/>
          <w:color w:val="000000"/>
          <w:sz w:val="24"/>
          <w:szCs w:val="24"/>
          <w:lang w:val="ru-RU"/>
        </w:rPr>
        <w:t>дополнительным общеобразовательным программам».</w:t>
      </w:r>
    </w:p>
    <w:p w:rsidR="008E79D6" w:rsidRPr="002E0DCD" w:rsidRDefault="008E79D6" w:rsidP="001030E4">
      <w:pPr>
        <w:numPr>
          <w:ilvl w:val="0"/>
          <w:numId w:val="6"/>
        </w:numPr>
        <w:shd w:val="clear" w:color="auto" w:fill="FFFFFF"/>
        <w:tabs>
          <w:tab w:val="left" w:pos="778"/>
        </w:tabs>
        <w:autoSpaceDE w:val="0"/>
        <w:autoSpaceDN w:val="0"/>
        <w:adjustRightInd w:val="0"/>
        <w:ind w:left="308" w:hanging="295"/>
        <w:jc w:val="both"/>
        <w:rPr>
          <w:iCs/>
          <w:color w:val="000000"/>
          <w:sz w:val="24"/>
          <w:szCs w:val="24"/>
          <w:lang w:val="ru-RU"/>
        </w:rPr>
      </w:pPr>
      <w:r w:rsidRPr="002E0DCD">
        <w:rPr>
          <w:iCs/>
          <w:color w:val="000000"/>
          <w:spacing w:val="2"/>
          <w:sz w:val="24"/>
          <w:szCs w:val="24"/>
          <w:lang w:val="ru-RU"/>
        </w:rPr>
        <w:t>Примерны</w:t>
      </w:r>
      <w:r>
        <w:rPr>
          <w:iCs/>
          <w:color w:val="000000"/>
          <w:spacing w:val="2"/>
          <w:sz w:val="24"/>
          <w:szCs w:val="24"/>
          <w:lang w:val="ru-RU"/>
        </w:rPr>
        <w:t>ми</w:t>
      </w:r>
      <w:r w:rsidRPr="002E0DCD">
        <w:rPr>
          <w:iCs/>
          <w:color w:val="000000"/>
          <w:spacing w:val="2"/>
          <w:sz w:val="24"/>
          <w:szCs w:val="24"/>
          <w:lang w:val="ru-RU"/>
        </w:rPr>
        <w:t xml:space="preserve"> требования</w:t>
      </w:r>
      <w:r>
        <w:rPr>
          <w:iCs/>
          <w:color w:val="000000"/>
          <w:spacing w:val="2"/>
          <w:sz w:val="24"/>
          <w:szCs w:val="24"/>
          <w:lang w:val="ru-RU"/>
        </w:rPr>
        <w:t>ми</w:t>
      </w:r>
      <w:r w:rsidRPr="002E0DCD">
        <w:rPr>
          <w:iCs/>
          <w:color w:val="000000"/>
          <w:spacing w:val="2"/>
          <w:sz w:val="24"/>
          <w:szCs w:val="24"/>
          <w:lang w:val="ru-RU"/>
        </w:rPr>
        <w:t xml:space="preserve"> к программам дополнительного образова</w:t>
      </w:r>
      <w:r w:rsidRPr="002E0DCD">
        <w:rPr>
          <w:iCs/>
          <w:color w:val="000000"/>
          <w:spacing w:val="2"/>
          <w:sz w:val="24"/>
          <w:szCs w:val="24"/>
          <w:lang w:val="ru-RU"/>
        </w:rPr>
        <w:softHyphen/>
      </w:r>
      <w:r w:rsidRPr="002E0DCD">
        <w:rPr>
          <w:iCs/>
          <w:color w:val="000000"/>
          <w:spacing w:val="2"/>
          <w:lang w:val="ru-RU"/>
        </w:rPr>
        <w:t xml:space="preserve">ния </w:t>
      </w:r>
      <w:r w:rsidR="001030E4">
        <w:rPr>
          <w:iCs/>
          <w:color w:val="000000"/>
          <w:spacing w:val="2"/>
          <w:sz w:val="24"/>
          <w:szCs w:val="24"/>
          <w:lang w:val="ru-RU"/>
        </w:rPr>
        <w:t xml:space="preserve">детей, </w:t>
      </w:r>
      <w:r w:rsidRPr="002E0DCD">
        <w:rPr>
          <w:iCs/>
          <w:color w:val="000000"/>
          <w:spacing w:val="2"/>
          <w:sz w:val="24"/>
          <w:szCs w:val="24"/>
          <w:lang w:val="ru-RU"/>
        </w:rPr>
        <w:t>направленные письм</w:t>
      </w:r>
      <w:r w:rsidR="001030E4">
        <w:rPr>
          <w:iCs/>
          <w:color w:val="000000"/>
          <w:spacing w:val="2"/>
          <w:sz w:val="24"/>
          <w:szCs w:val="24"/>
          <w:lang w:val="ru-RU"/>
        </w:rPr>
        <w:t xml:space="preserve">ом Минобрнауки РФ от 11.12.2006 </w:t>
      </w:r>
      <w:r w:rsidRPr="002E0DCD">
        <w:rPr>
          <w:iCs/>
          <w:color w:val="000000"/>
          <w:spacing w:val="8"/>
          <w:sz w:val="24"/>
          <w:szCs w:val="24"/>
          <w:lang w:val="ru-RU"/>
        </w:rPr>
        <w:t>№</w:t>
      </w:r>
      <w:r>
        <w:rPr>
          <w:iCs/>
          <w:color w:val="000000"/>
          <w:spacing w:val="8"/>
          <w:sz w:val="24"/>
          <w:szCs w:val="24"/>
          <w:lang w:val="ru-RU"/>
        </w:rPr>
        <w:t xml:space="preserve"> </w:t>
      </w:r>
      <w:r w:rsidRPr="002E0DCD">
        <w:rPr>
          <w:iCs/>
          <w:color w:val="000000"/>
          <w:spacing w:val="8"/>
          <w:sz w:val="24"/>
          <w:szCs w:val="24"/>
          <w:lang w:val="ru-RU"/>
        </w:rPr>
        <w:t>06-1844</w:t>
      </w:r>
      <w:r>
        <w:rPr>
          <w:iCs/>
          <w:color w:val="000000"/>
          <w:spacing w:val="8"/>
          <w:sz w:val="24"/>
          <w:szCs w:val="24"/>
          <w:lang w:val="ru-RU"/>
        </w:rPr>
        <w:t>.</w:t>
      </w:r>
    </w:p>
    <w:p w:rsidR="008E79D6" w:rsidRDefault="008E79D6" w:rsidP="002B169E">
      <w:pPr>
        <w:numPr>
          <w:ilvl w:val="0"/>
          <w:numId w:val="6"/>
        </w:numPr>
        <w:shd w:val="clear" w:color="auto" w:fill="FFFFFF"/>
        <w:tabs>
          <w:tab w:val="left" w:pos="778"/>
        </w:tabs>
        <w:autoSpaceDE w:val="0"/>
        <w:autoSpaceDN w:val="0"/>
        <w:adjustRightInd w:val="0"/>
        <w:ind w:left="308" w:hanging="295"/>
        <w:jc w:val="both"/>
        <w:rPr>
          <w:iCs/>
          <w:color w:val="000000"/>
          <w:sz w:val="24"/>
          <w:szCs w:val="24"/>
          <w:lang w:val="ru-RU"/>
        </w:rPr>
      </w:pPr>
      <w:r w:rsidRPr="002E0DCD">
        <w:rPr>
          <w:iCs/>
          <w:color w:val="000000"/>
          <w:sz w:val="24"/>
          <w:szCs w:val="24"/>
          <w:lang w:val="ru-RU"/>
        </w:rPr>
        <w:t>Постановление</w:t>
      </w:r>
      <w:r>
        <w:rPr>
          <w:iCs/>
          <w:color w:val="000000"/>
          <w:sz w:val="24"/>
          <w:szCs w:val="24"/>
          <w:lang w:val="ru-RU"/>
        </w:rPr>
        <w:t>м</w:t>
      </w:r>
      <w:r w:rsidRPr="002E0DCD">
        <w:rPr>
          <w:iCs/>
          <w:color w:val="000000"/>
          <w:sz w:val="24"/>
          <w:szCs w:val="24"/>
          <w:lang w:val="ru-RU"/>
        </w:rPr>
        <w:t xml:space="preserve"> Правительства РФ от 17.11.2015 </w:t>
      </w:r>
      <w:r w:rsidRPr="00260B70">
        <w:rPr>
          <w:iCs/>
          <w:color w:val="000000"/>
          <w:sz w:val="24"/>
          <w:szCs w:val="24"/>
        </w:rPr>
        <w:t>N</w:t>
      </w:r>
      <w:r w:rsidRPr="002E0DCD">
        <w:rPr>
          <w:iCs/>
          <w:color w:val="000000"/>
          <w:sz w:val="24"/>
          <w:szCs w:val="24"/>
          <w:lang w:val="ru-RU"/>
        </w:rPr>
        <w:t xml:space="preserve"> 1239 (ред. от 06.05.2016) "Об утверждении Правил выявления детей, проявивших выдающиеся способности, сопровождения и мониторинга их дальнейшего развития".</w:t>
      </w:r>
    </w:p>
    <w:p w:rsidR="008E79D6" w:rsidRPr="00264BA2" w:rsidRDefault="008E79D6" w:rsidP="002B169E">
      <w:pPr>
        <w:widowControl/>
        <w:numPr>
          <w:ilvl w:val="0"/>
          <w:numId w:val="6"/>
        </w:numPr>
        <w:ind w:left="371" w:hanging="360"/>
        <w:jc w:val="both"/>
        <w:rPr>
          <w:rFonts w:eastAsia="Calibri"/>
          <w:sz w:val="24"/>
          <w:szCs w:val="24"/>
          <w:lang w:val="ru-RU"/>
        </w:rPr>
      </w:pPr>
      <w:r w:rsidRPr="00264BA2">
        <w:rPr>
          <w:rFonts w:eastAsia="Calibri"/>
          <w:sz w:val="24"/>
          <w:szCs w:val="24"/>
          <w:lang w:val="ru-RU"/>
        </w:rPr>
        <w:t>Распоряжение</w:t>
      </w:r>
      <w:r>
        <w:rPr>
          <w:rFonts w:eastAsia="Calibri"/>
          <w:sz w:val="24"/>
          <w:szCs w:val="24"/>
          <w:lang w:val="ru-RU"/>
        </w:rPr>
        <w:t>м</w:t>
      </w:r>
      <w:r w:rsidRPr="00264BA2">
        <w:rPr>
          <w:rFonts w:eastAsia="Calibri"/>
          <w:sz w:val="24"/>
          <w:szCs w:val="24"/>
          <w:lang w:val="ru-RU"/>
        </w:rPr>
        <w:t xml:space="preserve"> Правительства РФ от 29.12.2014 №2765-р «Концепция Федеральной целевой программы развития</w:t>
      </w:r>
      <w:r w:rsidR="001030E4">
        <w:rPr>
          <w:rFonts w:eastAsia="Calibri"/>
          <w:sz w:val="24"/>
          <w:szCs w:val="24"/>
          <w:lang w:val="ru-RU"/>
        </w:rPr>
        <w:t xml:space="preserve"> образования на 2016/2020 годы».</w:t>
      </w:r>
    </w:p>
    <w:p w:rsidR="008E79D6" w:rsidRDefault="008E79D6" w:rsidP="002B169E">
      <w:pPr>
        <w:widowControl/>
        <w:numPr>
          <w:ilvl w:val="0"/>
          <w:numId w:val="6"/>
        </w:numPr>
        <w:ind w:left="371" w:hanging="360"/>
        <w:jc w:val="both"/>
        <w:rPr>
          <w:rFonts w:eastAsia="Calibri"/>
          <w:sz w:val="24"/>
          <w:szCs w:val="24"/>
          <w:lang w:val="ru-RU"/>
        </w:rPr>
      </w:pPr>
      <w:r w:rsidRPr="00264BA2">
        <w:rPr>
          <w:rFonts w:eastAsia="Calibri"/>
          <w:sz w:val="24"/>
          <w:szCs w:val="24"/>
          <w:lang w:val="ru-RU"/>
        </w:rPr>
        <w:t>Указ</w:t>
      </w:r>
      <w:r>
        <w:rPr>
          <w:rFonts w:eastAsia="Calibri"/>
          <w:sz w:val="24"/>
          <w:szCs w:val="24"/>
          <w:lang w:val="ru-RU"/>
        </w:rPr>
        <w:t>ом</w:t>
      </w:r>
      <w:r w:rsidRPr="00264BA2">
        <w:rPr>
          <w:rFonts w:eastAsia="Calibri"/>
          <w:sz w:val="24"/>
          <w:szCs w:val="24"/>
          <w:lang w:val="ru-RU"/>
        </w:rPr>
        <w:t xml:space="preserve"> Президента РФ от 19.12.2012 №1666 «О стратегии государственной национальной пол</w:t>
      </w:r>
      <w:r>
        <w:rPr>
          <w:rFonts w:eastAsia="Calibri"/>
          <w:sz w:val="24"/>
          <w:szCs w:val="24"/>
          <w:lang w:val="ru-RU"/>
        </w:rPr>
        <w:t>итики РФ на период до 2025 года.</w:t>
      </w:r>
    </w:p>
    <w:p w:rsidR="006C4A04" w:rsidRDefault="006C4A04" w:rsidP="002B169E">
      <w:pPr>
        <w:widowControl/>
        <w:numPr>
          <w:ilvl w:val="0"/>
          <w:numId w:val="6"/>
        </w:numPr>
        <w:ind w:left="11"/>
        <w:jc w:val="both"/>
        <w:rPr>
          <w:rFonts w:eastAsia="Calibri"/>
          <w:sz w:val="24"/>
          <w:szCs w:val="24"/>
          <w:lang w:val="ru-RU"/>
        </w:rPr>
      </w:pPr>
      <w:r w:rsidRPr="006C4A04">
        <w:rPr>
          <w:rFonts w:eastAsia="Calibri"/>
          <w:sz w:val="24"/>
          <w:szCs w:val="24"/>
          <w:lang w:val="ru-RU"/>
        </w:rPr>
        <w:t>Приказ Департамента образования и молодежной политики ХМАО-Югры от 20.08.2018 №</w:t>
      </w:r>
    </w:p>
    <w:p w:rsidR="006C4A04" w:rsidRPr="006C4A04" w:rsidRDefault="006C4A04" w:rsidP="006C4A04">
      <w:pPr>
        <w:widowControl/>
        <w:ind w:left="371"/>
        <w:jc w:val="both"/>
        <w:rPr>
          <w:rFonts w:eastAsia="Calibri"/>
          <w:sz w:val="24"/>
          <w:szCs w:val="24"/>
          <w:lang w:val="ru-RU"/>
        </w:rPr>
      </w:pPr>
      <w:r w:rsidRPr="006C4A04">
        <w:rPr>
          <w:rFonts w:eastAsia="Calibri"/>
          <w:sz w:val="24"/>
          <w:szCs w:val="24"/>
          <w:lang w:val="ru-RU"/>
        </w:rPr>
        <w:t>«О внесении изменений в приказ Департамента образования и молодежной политики ХМАО-Югры от 04.08.2016г. № 1224 «Об утверждении Правил персонифицированного финансирования дополнительного образования детей в Ханты - Мансийском автономном округе - Югре».</w:t>
      </w:r>
    </w:p>
    <w:p w:rsidR="006C4A04" w:rsidRPr="00264BA2" w:rsidRDefault="006C4A04" w:rsidP="002B169E">
      <w:pPr>
        <w:widowControl/>
        <w:numPr>
          <w:ilvl w:val="0"/>
          <w:numId w:val="6"/>
        </w:numPr>
        <w:ind w:left="371" w:hanging="360"/>
        <w:jc w:val="both"/>
        <w:rPr>
          <w:rFonts w:eastAsia="Calibri"/>
          <w:sz w:val="24"/>
          <w:szCs w:val="24"/>
          <w:lang w:val="ru-RU"/>
        </w:rPr>
      </w:pPr>
      <w:r w:rsidRPr="006C4A04">
        <w:rPr>
          <w:rFonts w:eastAsia="Calibri"/>
          <w:sz w:val="24"/>
          <w:szCs w:val="24"/>
          <w:lang w:val="ru-RU"/>
        </w:rPr>
        <w:t>Муниципальная программа города Радужный «Укрепление межнационального и межконфессионального согласия, профилактика экстремизма в городе Радужный на 2019-2025 годы и на период до 2030 года», утвержденной постановлением администрации города Радужный от 18.10.2018г. №1707.</w:t>
      </w:r>
    </w:p>
    <w:p w:rsidR="008E79D6" w:rsidRPr="004A5E2F" w:rsidRDefault="008E79D6" w:rsidP="008E79D6">
      <w:pPr>
        <w:pStyle w:val="a3"/>
        <w:ind w:right="107" w:firstLine="708"/>
        <w:jc w:val="both"/>
        <w:rPr>
          <w:lang w:val="ru-RU"/>
        </w:rPr>
      </w:pPr>
      <w:r w:rsidRPr="004A5E2F">
        <w:rPr>
          <w:lang w:val="ru-RU"/>
        </w:rPr>
        <w:t>Городской Дом детского творчества является муниципальным учреждением города Радужный и осуществляет образовательную деятельность по дополнительным общеобразовательным общеразвивающим программам следующих направленностей:</w:t>
      </w:r>
    </w:p>
    <w:p w:rsidR="008E79D6" w:rsidRPr="004A5E2F" w:rsidRDefault="008E79D6" w:rsidP="008E79D6">
      <w:pPr>
        <w:pStyle w:val="a3"/>
        <w:ind w:left="720" w:right="93"/>
        <w:rPr>
          <w:lang w:val="ru-RU"/>
        </w:rPr>
      </w:pPr>
      <w:r>
        <w:rPr>
          <w:rFonts w:ascii="Wingdings" w:hAnsi="Wingdings"/>
        </w:rPr>
        <w:t></w:t>
      </w:r>
      <w:r w:rsidRPr="004A5E2F">
        <w:rPr>
          <w:lang w:val="ru-RU"/>
        </w:rPr>
        <w:t xml:space="preserve">  художественная направленность;</w:t>
      </w:r>
    </w:p>
    <w:p w:rsidR="008E79D6" w:rsidRPr="004A5E2F" w:rsidRDefault="008E79D6" w:rsidP="008E79D6">
      <w:pPr>
        <w:pStyle w:val="a3"/>
        <w:ind w:left="720" w:right="93"/>
        <w:rPr>
          <w:lang w:val="ru-RU"/>
        </w:rPr>
      </w:pPr>
      <w:r>
        <w:rPr>
          <w:rFonts w:ascii="Wingdings" w:hAnsi="Wingdings"/>
        </w:rPr>
        <w:t></w:t>
      </w:r>
      <w:r w:rsidRPr="004A5E2F">
        <w:rPr>
          <w:lang w:val="ru-RU"/>
        </w:rPr>
        <w:t xml:space="preserve">  социально-педагогическая направленность;</w:t>
      </w:r>
    </w:p>
    <w:p w:rsidR="008E79D6" w:rsidRPr="004A5E2F" w:rsidRDefault="008E79D6" w:rsidP="008E79D6">
      <w:pPr>
        <w:pStyle w:val="a3"/>
        <w:ind w:left="720" w:right="93"/>
        <w:rPr>
          <w:lang w:val="ru-RU"/>
        </w:rPr>
      </w:pPr>
      <w:r>
        <w:rPr>
          <w:rFonts w:ascii="Wingdings" w:hAnsi="Wingdings"/>
        </w:rPr>
        <w:t></w:t>
      </w:r>
      <w:r w:rsidRPr="004A5E2F">
        <w:rPr>
          <w:lang w:val="ru-RU"/>
        </w:rPr>
        <w:t xml:space="preserve">  туристско-краеведческая направленность;</w:t>
      </w:r>
    </w:p>
    <w:p w:rsidR="008E79D6" w:rsidRPr="004A5E2F" w:rsidRDefault="008E79D6" w:rsidP="008E79D6">
      <w:pPr>
        <w:pStyle w:val="a3"/>
        <w:ind w:left="720" w:right="93"/>
        <w:rPr>
          <w:lang w:val="ru-RU"/>
        </w:rPr>
      </w:pPr>
      <w:r>
        <w:rPr>
          <w:rFonts w:ascii="Wingdings" w:hAnsi="Wingdings"/>
        </w:rPr>
        <w:t></w:t>
      </w:r>
      <w:r w:rsidRPr="004A5E2F">
        <w:rPr>
          <w:lang w:val="ru-RU"/>
        </w:rPr>
        <w:t xml:space="preserve">  естественнонаучная направленность.</w:t>
      </w:r>
    </w:p>
    <w:p w:rsidR="008E79D6" w:rsidRPr="004A5E2F" w:rsidRDefault="008E79D6" w:rsidP="008E79D6">
      <w:pPr>
        <w:pStyle w:val="a3"/>
        <w:ind w:right="106" w:firstLine="708"/>
        <w:jc w:val="both"/>
        <w:rPr>
          <w:lang w:val="ru-RU"/>
        </w:rPr>
      </w:pPr>
      <w:r w:rsidRPr="004A5E2F">
        <w:rPr>
          <w:lang w:val="ru-RU"/>
        </w:rPr>
        <w:t>Городской Дом детского творчества расположен в жив</w:t>
      </w:r>
      <w:r>
        <w:rPr>
          <w:lang w:val="ru-RU"/>
        </w:rPr>
        <w:t xml:space="preserve">описном уголке города Радужный </w:t>
      </w:r>
      <w:r w:rsidRPr="004A5E2F">
        <w:rPr>
          <w:lang w:val="ru-RU"/>
        </w:rPr>
        <w:t xml:space="preserve"> на берегу реки Аган, </w:t>
      </w:r>
      <w:r w:rsidRPr="001063B6">
        <w:rPr>
          <w:lang w:val="ru-RU"/>
        </w:rPr>
        <w:t>по адресу</w:t>
      </w:r>
      <w:r w:rsidRPr="004A5E2F">
        <w:rPr>
          <w:b/>
          <w:lang w:val="ru-RU"/>
        </w:rPr>
        <w:t xml:space="preserve"> </w:t>
      </w:r>
      <w:r w:rsidRPr="004A5E2F">
        <w:rPr>
          <w:lang w:val="ru-RU"/>
        </w:rPr>
        <w:t>7 микрорайон, дом 33.</w:t>
      </w:r>
    </w:p>
    <w:p w:rsidR="008E79D6" w:rsidRPr="001063B6" w:rsidRDefault="008E79D6" w:rsidP="008E79D6">
      <w:pPr>
        <w:pStyle w:val="a3"/>
        <w:ind w:right="102" w:firstLine="708"/>
        <w:jc w:val="both"/>
        <w:rPr>
          <w:lang w:val="ru-RU"/>
        </w:rPr>
      </w:pPr>
      <w:r w:rsidRPr="001063B6">
        <w:rPr>
          <w:lang w:val="ru-RU"/>
        </w:rPr>
        <w:t>В 201</w:t>
      </w:r>
      <w:r w:rsidR="006E0850">
        <w:rPr>
          <w:lang w:val="ru-RU"/>
        </w:rPr>
        <w:t>9</w:t>
      </w:r>
      <w:r w:rsidRPr="001063B6">
        <w:rPr>
          <w:lang w:val="ru-RU"/>
        </w:rPr>
        <w:t xml:space="preserve"> году в Доме творчества занимались дети от 5 до 1</w:t>
      </w:r>
      <w:r w:rsidR="00D307B0">
        <w:rPr>
          <w:lang w:val="ru-RU"/>
        </w:rPr>
        <w:t>7</w:t>
      </w:r>
      <w:r w:rsidRPr="001063B6">
        <w:rPr>
          <w:lang w:val="ru-RU"/>
        </w:rPr>
        <w:t xml:space="preserve"> лет из различных образовательных учреждений города, а также неорганизованные дети. </w:t>
      </w:r>
    </w:p>
    <w:p w:rsidR="009C42E0" w:rsidRPr="000579B1" w:rsidRDefault="009C42E0" w:rsidP="008E79D6">
      <w:pPr>
        <w:pStyle w:val="a3"/>
        <w:ind w:right="102" w:firstLine="708"/>
        <w:jc w:val="both"/>
        <w:rPr>
          <w:lang w:val="ru-RU"/>
        </w:rPr>
      </w:pPr>
      <w:r w:rsidRPr="0053785F">
        <w:rPr>
          <w:lang w:val="ru-RU"/>
        </w:rPr>
        <w:t>Наибольшее количество</w:t>
      </w:r>
      <w:r w:rsidRPr="000579B1">
        <w:rPr>
          <w:lang w:val="ru-RU"/>
        </w:rPr>
        <w:t xml:space="preserve"> обучающихся представлено учреждениями дошкольного образования</w:t>
      </w:r>
      <w:r w:rsidRPr="009C42E0">
        <w:rPr>
          <w:lang w:val="ru-RU"/>
        </w:rPr>
        <w:t>, на втором</w:t>
      </w:r>
      <w:r>
        <w:rPr>
          <w:lang w:val="ru-RU"/>
        </w:rPr>
        <w:t xml:space="preserve"> месте</w:t>
      </w:r>
      <w:r w:rsidRPr="009C42E0">
        <w:rPr>
          <w:lang w:val="ru-RU"/>
        </w:rPr>
        <w:t xml:space="preserve"> МБОУ СОШ №5, на третьем МБОУ СОШ №3, на четвертом МБОУ СОШ №8, на пятом МБОУ СОШ №2№4, на шестом МБОУ СОШ №6.</w:t>
      </w:r>
    </w:p>
    <w:p w:rsidR="008E79D6" w:rsidRPr="000579B1" w:rsidRDefault="008E79D6" w:rsidP="008E79D6">
      <w:pPr>
        <w:pStyle w:val="a3"/>
        <w:ind w:right="102" w:firstLine="708"/>
        <w:jc w:val="both"/>
        <w:rPr>
          <w:lang w:val="ru-RU"/>
        </w:rPr>
      </w:pPr>
      <w:r w:rsidRPr="000579B1">
        <w:rPr>
          <w:lang w:val="ru-RU"/>
        </w:rPr>
        <w:lastRenderedPageBreak/>
        <w:t xml:space="preserve">По возрастному составу наибольшее количество учащихся младшего школьного возраста – </w:t>
      </w:r>
      <w:r w:rsidR="009C42E0">
        <w:rPr>
          <w:lang w:val="ru-RU"/>
        </w:rPr>
        <w:t>442</w:t>
      </w:r>
      <w:r w:rsidRPr="000579B1">
        <w:rPr>
          <w:lang w:val="ru-RU"/>
        </w:rPr>
        <w:t xml:space="preserve"> человек</w:t>
      </w:r>
      <w:r w:rsidR="009C42E0">
        <w:rPr>
          <w:lang w:val="ru-RU"/>
        </w:rPr>
        <w:t>а</w:t>
      </w:r>
      <w:r w:rsidRPr="000579B1">
        <w:rPr>
          <w:lang w:val="ru-RU"/>
        </w:rPr>
        <w:t xml:space="preserve"> и дошкольного возраста (2</w:t>
      </w:r>
      <w:r w:rsidR="004700F2">
        <w:rPr>
          <w:lang w:val="ru-RU"/>
        </w:rPr>
        <w:t xml:space="preserve">28 </w:t>
      </w:r>
      <w:r w:rsidRPr="000579B1">
        <w:rPr>
          <w:lang w:val="ru-RU"/>
        </w:rPr>
        <w:t xml:space="preserve">человек) (см. приложение 1, таблица 2). </w:t>
      </w:r>
    </w:p>
    <w:p w:rsidR="008E79D6" w:rsidRPr="000579B1" w:rsidRDefault="008E79D6" w:rsidP="008E79D6">
      <w:pPr>
        <w:pStyle w:val="a3"/>
        <w:ind w:right="102" w:firstLine="708"/>
        <w:jc w:val="both"/>
        <w:rPr>
          <w:lang w:val="ru-RU"/>
        </w:rPr>
      </w:pPr>
      <w:r w:rsidRPr="000579B1">
        <w:rPr>
          <w:lang w:val="ru-RU"/>
        </w:rPr>
        <w:t>В Доме творчества в 201</w:t>
      </w:r>
      <w:r w:rsidR="009C42E0">
        <w:rPr>
          <w:lang w:val="ru-RU"/>
        </w:rPr>
        <w:t>8</w:t>
      </w:r>
      <w:r w:rsidRPr="000579B1">
        <w:rPr>
          <w:lang w:val="ru-RU"/>
        </w:rPr>
        <w:t xml:space="preserve"> году занималось больше девочек (</w:t>
      </w:r>
      <w:r w:rsidR="004700F2">
        <w:rPr>
          <w:lang w:val="ru-RU"/>
        </w:rPr>
        <w:t>555</w:t>
      </w:r>
      <w:r w:rsidRPr="000579B1">
        <w:rPr>
          <w:lang w:val="ru-RU"/>
        </w:rPr>
        <w:t xml:space="preserve"> человек), чем мальчиков (3</w:t>
      </w:r>
      <w:r w:rsidR="004700F2">
        <w:rPr>
          <w:lang w:val="ru-RU"/>
        </w:rPr>
        <w:t>16</w:t>
      </w:r>
      <w:r>
        <w:rPr>
          <w:lang w:val="ru-RU"/>
        </w:rPr>
        <w:t xml:space="preserve"> </w:t>
      </w:r>
      <w:r w:rsidRPr="000579B1">
        <w:rPr>
          <w:lang w:val="ru-RU"/>
        </w:rPr>
        <w:t xml:space="preserve">человек). </w:t>
      </w:r>
    </w:p>
    <w:p w:rsidR="008E79D6" w:rsidRPr="00976FC6" w:rsidRDefault="008E79D6" w:rsidP="008E79D6">
      <w:pPr>
        <w:pStyle w:val="a3"/>
        <w:ind w:right="102" w:firstLine="708"/>
        <w:jc w:val="both"/>
        <w:rPr>
          <w:lang w:val="ru-RU"/>
        </w:rPr>
      </w:pPr>
      <w:r w:rsidRPr="00976FC6">
        <w:rPr>
          <w:lang w:val="ru-RU"/>
        </w:rPr>
        <w:t>Общее количество учащихся на 30.12.201</w:t>
      </w:r>
      <w:r w:rsidR="009C42E0">
        <w:rPr>
          <w:lang w:val="ru-RU"/>
        </w:rPr>
        <w:t>8</w:t>
      </w:r>
      <w:r w:rsidRPr="00976FC6">
        <w:rPr>
          <w:lang w:val="ru-RU"/>
        </w:rPr>
        <w:t xml:space="preserve"> года – </w:t>
      </w:r>
      <w:r>
        <w:rPr>
          <w:lang w:val="ru-RU"/>
        </w:rPr>
        <w:t>8</w:t>
      </w:r>
      <w:r w:rsidR="009C42E0">
        <w:rPr>
          <w:lang w:val="ru-RU"/>
        </w:rPr>
        <w:t>71</w:t>
      </w:r>
      <w:r w:rsidRPr="00976FC6">
        <w:rPr>
          <w:lang w:val="ru-RU"/>
        </w:rPr>
        <w:t xml:space="preserve"> человек. (См. приложение 1, таблица 3,</w:t>
      </w:r>
      <w:r w:rsidRPr="00976FC6">
        <w:rPr>
          <w:spacing w:val="-9"/>
          <w:lang w:val="ru-RU"/>
        </w:rPr>
        <w:t xml:space="preserve"> </w:t>
      </w:r>
      <w:r w:rsidRPr="00976FC6">
        <w:rPr>
          <w:lang w:val="ru-RU"/>
        </w:rPr>
        <w:t>4).</w:t>
      </w:r>
    </w:p>
    <w:p w:rsidR="008E79D6" w:rsidRPr="00976FC6" w:rsidRDefault="008E79D6" w:rsidP="008E79D6">
      <w:pPr>
        <w:pStyle w:val="a3"/>
        <w:ind w:right="102" w:firstLine="708"/>
        <w:jc w:val="both"/>
        <w:rPr>
          <w:lang w:val="ru-RU"/>
        </w:rPr>
      </w:pPr>
      <w:r w:rsidRPr="00976FC6">
        <w:rPr>
          <w:lang w:val="ru-RU"/>
        </w:rPr>
        <w:t xml:space="preserve">Основная цель, которую ставил перед собой коллектив МАУ ДО ГДДТ </w:t>
      </w:r>
      <w:r>
        <w:rPr>
          <w:lang w:val="ru-RU"/>
        </w:rPr>
        <w:t>на</w:t>
      </w:r>
      <w:r w:rsidRPr="00976FC6">
        <w:rPr>
          <w:lang w:val="ru-RU"/>
        </w:rPr>
        <w:t xml:space="preserve"> 201</w:t>
      </w:r>
      <w:r w:rsidR="001030E4">
        <w:rPr>
          <w:lang w:val="ru-RU"/>
        </w:rPr>
        <w:t>9</w:t>
      </w:r>
      <w:r w:rsidRPr="00976FC6">
        <w:rPr>
          <w:lang w:val="ru-RU"/>
        </w:rPr>
        <w:t>/20</w:t>
      </w:r>
      <w:r w:rsidR="001030E4">
        <w:rPr>
          <w:lang w:val="ru-RU"/>
        </w:rPr>
        <w:t>20</w:t>
      </w:r>
      <w:r w:rsidR="009C42E0">
        <w:rPr>
          <w:lang w:val="ru-RU"/>
        </w:rPr>
        <w:t xml:space="preserve"> </w:t>
      </w:r>
      <w:r w:rsidRPr="00976FC6">
        <w:rPr>
          <w:lang w:val="ru-RU"/>
        </w:rPr>
        <w:t>учебн</w:t>
      </w:r>
      <w:r>
        <w:rPr>
          <w:lang w:val="ru-RU"/>
        </w:rPr>
        <w:t>ый год</w:t>
      </w:r>
      <w:r w:rsidRPr="00976FC6">
        <w:rPr>
          <w:lang w:val="ru-RU"/>
        </w:rPr>
        <w:t>:</w:t>
      </w:r>
    </w:p>
    <w:p w:rsidR="006E0850" w:rsidRPr="006E0850" w:rsidRDefault="004700F2" w:rsidP="004700F2">
      <w:pPr>
        <w:pStyle w:val="1"/>
        <w:ind w:firstLine="720"/>
        <w:rPr>
          <w:b w:val="0"/>
          <w:lang w:val="ru-RU"/>
        </w:rPr>
      </w:pPr>
      <w:r w:rsidRPr="004700F2">
        <w:rPr>
          <w:lang w:val="ru-RU"/>
        </w:rPr>
        <w:t>Цель:</w:t>
      </w:r>
      <w:r w:rsidRPr="004700F2">
        <w:rPr>
          <w:b w:val="0"/>
          <w:lang w:val="ru-RU"/>
        </w:rPr>
        <w:t xml:space="preserve"> </w:t>
      </w:r>
      <w:r w:rsidR="006E0850" w:rsidRPr="006E0850">
        <w:rPr>
          <w:rFonts w:eastAsia="Calibri"/>
          <w:lang w:val="ru-RU"/>
        </w:rPr>
        <w:t>создание организационных, экономических и методических условий для обеспечения функционирования и развития МАУ ДО ГДДТ города Радужный, повышения качества, доступности и конкурентоспособности дополнительного образования в интересах учащихся, их родителей, социальных партнёров и общества в целом через создание единого интеграционного социокультурного и образовательного пространства.</w:t>
      </w:r>
    </w:p>
    <w:p w:rsidR="00A67201" w:rsidRDefault="00A67201" w:rsidP="004700F2">
      <w:pPr>
        <w:pStyle w:val="1"/>
        <w:ind w:left="0" w:firstLine="720"/>
        <w:rPr>
          <w:b w:val="0"/>
          <w:lang w:val="ru-RU"/>
        </w:rPr>
      </w:pPr>
    </w:p>
    <w:p w:rsidR="004700F2" w:rsidRPr="004700F2" w:rsidRDefault="004700F2" w:rsidP="004700F2">
      <w:pPr>
        <w:pStyle w:val="1"/>
        <w:ind w:left="0" w:firstLine="720"/>
        <w:rPr>
          <w:lang w:val="ru-RU"/>
        </w:rPr>
      </w:pPr>
      <w:r>
        <w:rPr>
          <w:b w:val="0"/>
          <w:lang w:val="ru-RU"/>
        </w:rPr>
        <w:t xml:space="preserve">  </w:t>
      </w:r>
      <w:r w:rsidRPr="004700F2">
        <w:rPr>
          <w:lang w:val="ru-RU"/>
        </w:rPr>
        <w:t>Задачи:</w:t>
      </w:r>
    </w:p>
    <w:p w:rsidR="006E0850" w:rsidRPr="006E0850" w:rsidRDefault="006E0850" w:rsidP="006E0850">
      <w:pPr>
        <w:pStyle w:val="1"/>
        <w:ind w:firstLine="720"/>
        <w:rPr>
          <w:b w:val="0"/>
          <w:lang w:val="ru-RU"/>
        </w:rPr>
      </w:pPr>
    </w:p>
    <w:p w:rsidR="006E0850" w:rsidRPr="006E0850" w:rsidRDefault="006E0850" w:rsidP="006E0850">
      <w:pPr>
        <w:pStyle w:val="1"/>
        <w:ind w:firstLine="720"/>
        <w:rPr>
          <w:b w:val="0"/>
          <w:lang w:val="ru-RU"/>
        </w:rPr>
      </w:pPr>
      <w:r w:rsidRPr="006E0850">
        <w:rPr>
          <w:b w:val="0"/>
          <w:lang w:val="ru-RU"/>
        </w:rPr>
        <w:t></w:t>
      </w:r>
      <w:r w:rsidRPr="006E0850">
        <w:rPr>
          <w:b w:val="0"/>
          <w:lang w:val="ru-RU"/>
        </w:rPr>
        <w:tab/>
        <w:t>Обеспечение конкурентоспособности, повышение престижа Городского Дома детского творчества.</w:t>
      </w:r>
    </w:p>
    <w:p w:rsidR="006E0850" w:rsidRPr="006E0850" w:rsidRDefault="006E0850" w:rsidP="006E0850">
      <w:pPr>
        <w:pStyle w:val="1"/>
        <w:ind w:firstLine="720"/>
        <w:rPr>
          <w:b w:val="0"/>
          <w:lang w:val="ru-RU"/>
        </w:rPr>
      </w:pPr>
    </w:p>
    <w:p w:rsidR="006E0850" w:rsidRPr="006E0850" w:rsidRDefault="006E0850" w:rsidP="006E0850">
      <w:pPr>
        <w:pStyle w:val="1"/>
        <w:ind w:firstLine="720"/>
        <w:rPr>
          <w:b w:val="0"/>
          <w:lang w:val="ru-RU"/>
        </w:rPr>
      </w:pPr>
      <w:r w:rsidRPr="006E0850">
        <w:rPr>
          <w:b w:val="0"/>
          <w:lang w:val="ru-RU"/>
        </w:rPr>
        <w:t></w:t>
      </w:r>
      <w:r w:rsidRPr="006E0850">
        <w:rPr>
          <w:b w:val="0"/>
          <w:lang w:val="ru-RU"/>
        </w:rPr>
        <w:tab/>
        <w:t>Реализация качественных, отвечающих современным требованиям услуг дополнительного образования детей, обеспечение доступности и свободы выбора дополнительного образования детей для всех социальных и возрастных групп в соответствии с их интересами, склонностями и характером образовательных потребностей.</w:t>
      </w:r>
    </w:p>
    <w:p w:rsidR="006E0850" w:rsidRPr="006E0850" w:rsidRDefault="006E0850" w:rsidP="006E0850">
      <w:pPr>
        <w:pStyle w:val="1"/>
        <w:ind w:firstLine="720"/>
        <w:rPr>
          <w:b w:val="0"/>
          <w:lang w:val="ru-RU"/>
        </w:rPr>
      </w:pPr>
    </w:p>
    <w:p w:rsidR="006E0850" w:rsidRPr="006E0850" w:rsidRDefault="006E0850" w:rsidP="006E0850">
      <w:pPr>
        <w:pStyle w:val="1"/>
        <w:ind w:firstLine="720"/>
        <w:rPr>
          <w:b w:val="0"/>
          <w:lang w:val="ru-RU"/>
        </w:rPr>
      </w:pPr>
      <w:r w:rsidRPr="006E0850">
        <w:rPr>
          <w:b w:val="0"/>
          <w:lang w:val="ru-RU"/>
        </w:rPr>
        <w:t></w:t>
      </w:r>
      <w:r w:rsidRPr="006E0850">
        <w:rPr>
          <w:b w:val="0"/>
          <w:lang w:val="ru-RU"/>
        </w:rPr>
        <w:tab/>
        <w:t>Совершенствование системы управления качеством дополнительного образования МАУ ДО ГДДТ города Радужный.</w:t>
      </w:r>
    </w:p>
    <w:p w:rsidR="006E0850" w:rsidRPr="006E0850" w:rsidRDefault="006E0850" w:rsidP="006E0850">
      <w:pPr>
        <w:pStyle w:val="1"/>
        <w:ind w:firstLine="720"/>
        <w:rPr>
          <w:b w:val="0"/>
          <w:lang w:val="ru-RU"/>
        </w:rPr>
      </w:pPr>
    </w:p>
    <w:p w:rsidR="006E0850" w:rsidRPr="006E0850" w:rsidRDefault="006E0850" w:rsidP="006E0850">
      <w:pPr>
        <w:pStyle w:val="1"/>
        <w:ind w:firstLine="720"/>
        <w:rPr>
          <w:b w:val="0"/>
          <w:lang w:val="ru-RU"/>
        </w:rPr>
      </w:pPr>
      <w:r w:rsidRPr="006E0850">
        <w:rPr>
          <w:b w:val="0"/>
          <w:lang w:val="ru-RU"/>
        </w:rPr>
        <w:t></w:t>
      </w:r>
      <w:r w:rsidRPr="006E0850">
        <w:rPr>
          <w:b w:val="0"/>
          <w:lang w:val="ru-RU"/>
        </w:rPr>
        <w:tab/>
        <w:t>Обеспечение комплексной безопасности и создание комфортных условий образовательного процесса.</w:t>
      </w:r>
    </w:p>
    <w:p w:rsidR="006E0850" w:rsidRPr="006E0850" w:rsidRDefault="006E0850" w:rsidP="006E0850">
      <w:pPr>
        <w:pStyle w:val="1"/>
        <w:ind w:firstLine="720"/>
        <w:rPr>
          <w:b w:val="0"/>
          <w:lang w:val="ru-RU"/>
        </w:rPr>
      </w:pPr>
    </w:p>
    <w:p w:rsidR="006E0850" w:rsidRPr="006E0850" w:rsidRDefault="006E0850" w:rsidP="006E0850">
      <w:pPr>
        <w:pStyle w:val="1"/>
        <w:ind w:firstLine="720"/>
        <w:rPr>
          <w:b w:val="0"/>
          <w:lang w:val="ru-RU"/>
        </w:rPr>
      </w:pPr>
      <w:r w:rsidRPr="006E0850">
        <w:rPr>
          <w:b w:val="0"/>
          <w:lang w:val="ru-RU"/>
        </w:rPr>
        <w:t></w:t>
      </w:r>
      <w:r w:rsidRPr="006E0850">
        <w:rPr>
          <w:b w:val="0"/>
          <w:lang w:val="ru-RU"/>
        </w:rPr>
        <w:tab/>
        <w:t>Поддержка раннего развития детей, помощь родителям в преодолении трудностей детского развития и подготовке к учению в школе.</w:t>
      </w:r>
    </w:p>
    <w:p w:rsidR="006E0850" w:rsidRPr="006E0850" w:rsidRDefault="006E0850" w:rsidP="006E0850">
      <w:pPr>
        <w:pStyle w:val="1"/>
        <w:ind w:firstLine="720"/>
        <w:rPr>
          <w:b w:val="0"/>
          <w:lang w:val="ru-RU"/>
        </w:rPr>
      </w:pPr>
    </w:p>
    <w:p w:rsidR="006E0850" w:rsidRPr="006E0850" w:rsidRDefault="006E0850" w:rsidP="006E0850">
      <w:pPr>
        <w:pStyle w:val="1"/>
        <w:ind w:firstLine="720"/>
        <w:rPr>
          <w:b w:val="0"/>
          <w:lang w:val="ru-RU"/>
        </w:rPr>
      </w:pPr>
      <w:r w:rsidRPr="006E0850">
        <w:rPr>
          <w:b w:val="0"/>
          <w:lang w:val="ru-RU"/>
        </w:rPr>
        <w:t></w:t>
      </w:r>
      <w:r w:rsidRPr="006E0850">
        <w:rPr>
          <w:b w:val="0"/>
          <w:lang w:val="ru-RU"/>
        </w:rPr>
        <w:tab/>
        <w:t>Совершенствование системы выявления, поддержки и развития способностей и талантов у детей, основанной на принципах справедливости, всеобщности и направленной на самоопределение и профессиональную ориентацию всех учащихся.</w:t>
      </w:r>
    </w:p>
    <w:p w:rsidR="006E0850" w:rsidRPr="006E0850" w:rsidRDefault="006E0850" w:rsidP="006E0850">
      <w:pPr>
        <w:pStyle w:val="1"/>
        <w:ind w:firstLine="720"/>
        <w:rPr>
          <w:b w:val="0"/>
          <w:lang w:val="ru-RU"/>
        </w:rPr>
      </w:pPr>
    </w:p>
    <w:p w:rsidR="006E0850" w:rsidRPr="006E0850" w:rsidRDefault="006E0850" w:rsidP="006E0850">
      <w:pPr>
        <w:pStyle w:val="1"/>
        <w:ind w:firstLine="720"/>
        <w:rPr>
          <w:b w:val="0"/>
          <w:lang w:val="ru-RU"/>
        </w:rPr>
      </w:pPr>
      <w:r w:rsidRPr="006E0850">
        <w:rPr>
          <w:b w:val="0"/>
          <w:lang w:val="ru-RU"/>
        </w:rPr>
        <w:t></w:t>
      </w:r>
      <w:r w:rsidRPr="006E0850">
        <w:rPr>
          <w:b w:val="0"/>
          <w:lang w:val="ru-RU"/>
        </w:rPr>
        <w:tab/>
        <w:t>Совершенствование содержания, организационных форм, методов и технологий дополнительного образования детей, разработка программ нового поколения, направленных на развитие инновационной деятельности, информационных технологий.</w:t>
      </w:r>
    </w:p>
    <w:p w:rsidR="006E0850" w:rsidRPr="006E0850" w:rsidRDefault="006E0850" w:rsidP="006E0850">
      <w:pPr>
        <w:pStyle w:val="1"/>
        <w:ind w:firstLine="720"/>
        <w:rPr>
          <w:b w:val="0"/>
          <w:lang w:val="ru-RU"/>
        </w:rPr>
      </w:pPr>
    </w:p>
    <w:p w:rsidR="006E0850" w:rsidRPr="006E0850" w:rsidRDefault="006E0850" w:rsidP="006E0850">
      <w:pPr>
        <w:pStyle w:val="1"/>
        <w:ind w:firstLine="720"/>
        <w:rPr>
          <w:b w:val="0"/>
          <w:lang w:val="ru-RU"/>
        </w:rPr>
      </w:pPr>
      <w:r w:rsidRPr="006E0850">
        <w:rPr>
          <w:b w:val="0"/>
          <w:lang w:val="ru-RU"/>
        </w:rPr>
        <w:t></w:t>
      </w:r>
      <w:r w:rsidRPr="006E0850">
        <w:rPr>
          <w:b w:val="0"/>
          <w:lang w:val="ru-RU"/>
        </w:rPr>
        <w:tab/>
        <w:t>Обеспечение доступности и равных возможностей получения учащимися дополнительного образования. Расширение диапазона образовательных услуг в соответствии с запросами детей и родителей.</w:t>
      </w:r>
    </w:p>
    <w:p w:rsidR="006E0850" w:rsidRPr="006E0850" w:rsidRDefault="006E0850" w:rsidP="006E0850">
      <w:pPr>
        <w:pStyle w:val="1"/>
        <w:ind w:firstLine="720"/>
        <w:rPr>
          <w:b w:val="0"/>
          <w:lang w:val="ru-RU"/>
        </w:rPr>
      </w:pPr>
    </w:p>
    <w:p w:rsidR="006E0850" w:rsidRPr="006E0850" w:rsidRDefault="006E0850" w:rsidP="006E0850">
      <w:pPr>
        <w:pStyle w:val="1"/>
        <w:ind w:firstLine="720"/>
        <w:rPr>
          <w:b w:val="0"/>
          <w:lang w:val="ru-RU"/>
        </w:rPr>
      </w:pPr>
      <w:r w:rsidRPr="006E0850">
        <w:rPr>
          <w:b w:val="0"/>
          <w:lang w:val="ru-RU"/>
        </w:rPr>
        <w:t></w:t>
      </w:r>
      <w:r w:rsidRPr="006E0850">
        <w:rPr>
          <w:b w:val="0"/>
          <w:lang w:val="ru-RU"/>
        </w:rPr>
        <w:tab/>
        <w:t>Продолжить работу по внедрению ПФДО, в том числе разработать, обновить локальные акты, регламентирующие реализацию ПФДО, обеспечить включение дополнительных программ в Реестр образовательных программ по результатам оценки образовательных программ в систему ПФДО.</w:t>
      </w:r>
    </w:p>
    <w:p w:rsidR="006E0850" w:rsidRPr="006E0850" w:rsidRDefault="006E0850" w:rsidP="006E0850">
      <w:pPr>
        <w:pStyle w:val="1"/>
        <w:ind w:firstLine="720"/>
        <w:rPr>
          <w:b w:val="0"/>
          <w:lang w:val="ru-RU"/>
        </w:rPr>
      </w:pPr>
    </w:p>
    <w:p w:rsidR="006E0850" w:rsidRPr="006E0850" w:rsidRDefault="006E0850" w:rsidP="006E0850">
      <w:pPr>
        <w:pStyle w:val="1"/>
        <w:ind w:firstLine="720"/>
        <w:rPr>
          <w:b w:val="0"/>
          <w:lang w:val="ru-RU"/>
        </w:rPr>
      </w:pPr>
      <w:r w:rsidRPr="006E0850">
        <w:rPr>
          <w:b w:val="0"/>
          <w:lang w:val="ru-RU"/>
        </w:rPr>
        <w:t></w:t>
      </w:r>
      <w:r w:rsidRPr="006E0850">
        <w:rPr>
          <w:b w:val="0"/>
          <w:lang w:val="ru-RU"/>
        </w:rPr>
        <w:tab/>
        <w:t xml:space="preserve">Изменение форм повышения профессиональной компетентности педагогов, </w:t>
      </w:r>
      <w:r w:rsidRPr="006E0850">
        <w:rPr>
          <w:b w:val="0"/>
          <w:lang w:val="ru-RU"/>
        </w:rPr>
        <w:lastRenderedPageBreak/>
        <w:t>имеющихся в учреждении, обеспечение методической и психологической поддержки личностного роста участников образовательного процесса, создание необходимых условий их деятельности.</w:t>
      </w:r>
    </w:p>
    <w:p w:rsidR="006E0850" w:rsidRPr="006E0850" w:rsidRDefault="006E0850" w:rsidP="006E0850">
      <w:pPr>
        <w:pStyle w:val="1"/>
        <w:ind w:firstLine="720"/>
        <w:rPr>
          <w:b w:val="0"/>
          <w:lang w:val="ru-RU"/>
        </w:rPr>
      </w:pPr>
    </w:p>
    <w:p w:rsidR="006E0850" w:rsidRPr="006E0850" w:rsidRDefault="006E0850" w:rsidP="006E0850">
      <w:pPr>
        <w:pStyle w:val="1"/>
        <w:ind w:firstLine="720"/>
        <w:rPr>
          <w:b w:val="0"/>
          <w:lang w:val="ru-RU"/>
        </w:rPr>
      </w:pPr>
      <w:r w:rsidRPr="006E0850">
        <w:rPr>
          <w:b w:val="0"/>
          <w:lang w:val="ru-RU"/>
        </w:rPr>
        <w:t></w:t>
      </w:r>
      <w:r w:rsidRPr="006E0850">
        <w:rPr>
          <w:b w:val="0"/>
          <w:lang w:val="ru-RU"/>
        </w:rPr>
        <w:tab/>
        <w:t>Развитие кадрового потенциала через вовлечение специалистов организаций и учреждений города, молодых специалистов.</w:t>
      </w:r>
    </w:p>
    <w:p w:rsidR="006E0850" w:rsidRPr="006E0850" w:rsidRDefault="006E0850" w:rsidP="006E0850">
      <w:pPr>
        <w:pStyle w:val="1"/>
        <w:ind w:firstLine="720"/>
        <w:rPr>
          <w:b w:val="0"/>
          <w:lang w:val="ru-RU"/>
        </w:rPr>
      </w:pPr>
    </w:p>
    <w:p w:rsidR="006E0850" w:rsidRPr="006E0850" w:rsidRDefault="006E0850" w:rsidP="006E0850">
      <w:pPr>
        <w:pStyle w:val="1"/>
        <w:ind w:firstLine="720"/>
        <w:rPr>
          <w:b w:val="0"/>
          <w:lang w:val="ru-RU"/>
        </w:rPr>
      </w:pPr>
      <w:r w:rsidRPr="006E0850">
        <w:rPr>
          <w:b w:val="0"/>
          <w:lang w:val="ru-RU"/>
        </w:rPr>
        <w:t></w:t>
      </w:r>
      <w:r w:rsidRPr="006E0850">
        <w:rPr>
          <w:b w:val="0"/>
          <w:lang w:val="ru-RU"/>
        </w:rPr>
        <w:tab/>
        <w:t>Обеспечение межведомственного сотрудничества в развитии системы дополнительного образования; активизация социального партнерства с семьей и общественностью города.</w:t>
      </w:r>
    </w:p>
    <w:p w:rsidR="006E0850" w:rsidRPr="006E0850" w:rsidRDefault="006E0850" w:rsidP="006E0850">
      <w:pPr>
        <w:pStyle w:val="1"/>
        <w:ind w:firstLine="720"/>
        <w:rPr>
          <w:b w:val="0"/>
          <w:lang w:val="ru-RU"/>
        </w:rPr>
      </w:pPr>
    </w:p>
    <w:p w:rsidR="006E0850" w:rsidRDefault="006E0850" w:rsidP="006E0850">
      <w:pPr>
        <w:pStyle w:val="1"/>
        <w:ind w:firstLine="720"/>
        <w:rPr>
          <w:b w:val="0"/>
          <w:lang w:val="ru-RU"/>
        </w:rPr>
      </w:pPr>
      <w:r w:rsidRPr="006E0850">
        <w:rPr>
          <w:b w:val="0"/>
          <w:lang w:val="ru-RU"/>
        </w:rPr>
        <w:t></w:t>
      </w:r>
      <w:r w:rsidRPr="006E0850">
        <w:rPr>
          <w:b w:val="0"/>
          <w:lang w:val="ru-RU"/>
        </w:rPr>
        <w:tab/>
        <w:t>Социализация и адаптация в новой языковой и культурной среде детей, прибывших из стран ближнего и дальнего зарубежья, в том числе не владеющих или плохо владеющих русским языком.</w:t>
      </w:r>
    </w:p>
    <w:p w:rsidR="008E79D6" w:rsidRDefault="008E79D6" w:rsidP="008E79D6">
      <w:pPr>
        <w:pStyle w:val="1"/>
        <w:ind w:firstLine="720"/>
        <w:rPr>
          <w:b w:val="0"/>
          <w:lang w:val="ru-RU"/>
        </w:rPr>
      </w:pPr>
      <w:r w:rsidRPr="001063B6">
        <w:rPr>
          <w:b w:val="0"/>
          <w:lang w:val="ru-RU"/>
        </w:rPr>
        <w:t>Такая объемная цель</w:t>
      </w:r>
      <w:r w:rsidR="004700F2">
        <w:rPr>
          <w:b w:val="0"/>
          <w:lang w:val="ru-RU"/>
        </w:rPr>
        <w:t xml:space="preserve"> и задачи</w:t>
      </w:r>
      <w:r w:rsidRPr="001063B6">
        <w:rPr>
          <w:b w:val="0"/>
          <w:lang w:val="ru-RU"/>
        </w:rPr>
        <w:t xml:space="preserve"> отража</w:t>
      </w:r>
      <w:r w:rsidR="004700F2">
        <w:rPr>
          <w:b w:val="0"/>
          <w:lang w:val="ru-RU"/>
        </w:rPr>
        <w:t>ют</w:t>
      </w:r>
      <w:r w:rsidRPr="001063B6">
        <w:rPr>
          <w:b w:val="0"/>
          <w:lang w:val="ru-RU"/>
        </w:rPr>
        <w:t xml:space="preserve"> все потребности современного российского общества.</w:t>
      </w:r>
    </w:p>
    <w:p w:rsidR="00A67201" w:rsidRDefault="00A67201" w:rsidP="00A67201">
      <w:pPr>
        <w:widowControl/>
        <w:jc w:val="both"/>
        <w:rPr>
          <w:sz w:val="24"/>
          <w:szCs w:val="24"/>
          <w:lang w:val="ru-RU" w:eastAsia="ru-RU"/>
        </w:rPr>
      </w:pPr>
    </w:p>
    <w:p w:rsidR="00A67201" w:rsidRPr="00A67201" w:rsidRDefault="00A67201" w:rsidP="00A67201">
      <w:pPr>
        <w:widowControl/>
        <w:ind w:firstLine="708"/>
        <w:jc w:val="both"/>
        <w:rPr>
          <w:sz w:val="24"/>
          <w:szCs w:val="24"/>
          <w:lang w:val="ru-RU" w:eastAsia="ru-RU"/>
        </w:rPr>
      </w:pPr>
      <w:r w:rsidRPr="00A67201">
        <w:rPr>
          <w:sz w:val="24"/>
          <w:szCs w:val="24"/>
          <w:lang w:val="ru-RU" w:eastAsia="ru-RU"/>
        </w:rPr>
        <w:t xml:space="preserve">Образовательная деятельность в этом году осуществляется </w:t>
      </w:r>
      <w:r w:rsidRPr="00A67201">
        <w:rPr>
          <w:b/>
          <w:sz w:val="24"/>
          <w:szCs w:val="24"/>
          <w:lang w:val="ru-RU" w:eastAsia="ru-RU"/>
        </w:rPr>
        <w:t>за счет 4 направленностей</w:t>
      </w:r>
      <w:r w:rsidRPr="00A67201">
        <w:rPr>
          <w:sz w:val="24"/>
          <w:szCs w:val="24"/>
          <w:lang w:val="ru-RU" w:eastAsia="ru-RU"/>
        </w:rPr>
        <w:t xml:space="preserve">: социально-педагогическая, художественная, туристско-краеведческая, естественнонаучная. </w:t>
      </w:r>
    </w:p>
    <w:p w:rsidR="00A67201" w:rsidRPr="00A67201" w:rsidRDefault="00A67201" w:rsidP="00A67201">
      <w:pPr>
        <w:widowControl/>
        <w:jc w:val="right"/>
        <w:rPr>
          <w:b/>
          <w:sz w:val="24"/>
          <w:szCs w:val="24"/>
          <w:lang w:val="ru-RU" w:eastAsia="ru-RU"/>
        </w:rPr>
      </w:pPr>
      <w:r w:rsidRPr="00A67201">
        <w:rPr>
          <w:b/>
          <w:sz w:val="24"/>
          <w:szCs w:val="24"/>
          <w:lang w:val="ru-RU" w:eastAsia="ru-RU"/>
        </w:rPr>
        <w:t xml:space="preserve">Количество учащихся по направленностям </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04"/>
        <w:gridCol w:w="3348"/>
        <w:gridCol w:w="802"/>
        <w:gridCol w:w="1425"/>
        <w:gridCol w:w="1312"/>
        <w:gridCol w:w="1375"/>
      </w:tblGrid>
      <w:tr w:rsidR="00A67201" w:rsidRPr="00A67201" w:rsidTr="002775A0">
        <w:trPr>
          <w:jc w:val="center"/>
        </w:trPr>
        <w:tc>
          <w:tcPr>
            <w:tcW w:w="904" w:type="dxa"/>
            <w:vMerge w:val="restart"/>
            <w:vAlign w:val="center"/>
          </w:tcPr>
          <w:p w:rsidR="00A67201" w:rsidRPr="00A67201" w:rsidRDefault="00A67201" w:rsidP="00A67201">
            <w:pPr>
              <w:widowControl/>
              <w:jc w:val="center"/>
              <w:rPr>
                <w:b/>
                <w:sz w:val="24"/>
                <w:szCs w:val="24"/>
                <w:lang w:val="ru-RU" w:eastAsia="ru-RU"/>
              </w:rPr>
            </w:pPr>
            <w:r w:rsidRPr="00A67201">
              <w:rPr>
                <w:b/>
                <w:sz w:val="24"/>
                <w:szCs w:val="24"/>
                <w:lang w:val="ru-RU" w:eastAsia="ru-RU"/>
              </w:rPr>
              <w:t>№</w:t>
            </w:r>
          </w:p>
          <w:p w:rsidR="00A67201" w:rsidRPr="00A67201" w:rsidRDefault="00A67201" w:rsidP="00A67201">
            <w:pPr>
              <w:widowControl/>
              <w:jc w:val="center"/>
              <w:rPr>
                <w:b/>
                <w:sz w:val="24"/>
                <w:szCs w:val="24"/>
                <w:lang w:val="ru-RU" w:eastAsia="ru-RU"/>
              </w:rPr>
            </w:pPr>
            <w:r w:rsidRPr="00A67201">
              <w:rPr>
                <w:b/>
                <w:sz w:val="24"/>
                <w:szCs w:val="24"/>
                <w:lang w:val="ru-RU" w:eastAsia="ru-RU"/>
              </w:rPr>
              <w:t>п/п</w:t>
            </w:r>
          </w:p>
        </w:tc>
        <w:tc>
          <w:tcPr>
            <w:tcW w:w="3348" w:type="dxa"/>
            <w:vMerge w:val="restart"/>
            <w:vAlign w:val="center"/>
          </w:tcPr>
          <w:p w:rsidR="00A67201" w:rsidRPr="00A67201" w:rsidRDefault="00A67201" w:rsidP="00A67201">
            <w:pPr>
              <w:widowControl/>
              <w:jc w:val="center"/>
              <w:rPr>
                <w:b/>
                <w:sz w:val="24"/>
                <w:szCs w:val="24"/>
                <w:lang w:val="ru-RU" w:eastAsia="ru-RU"/>
              </w:rPr>
            </w:pPr>
            <w:r w:rsidRPr="00A67201">
              <w:rPr>
                <w:b/>
                <w:sz w:val="24"/>
                <w:szCs w:val="24"/>
                <w:lang w:val="ru-RU" w:eastAsia="ru-RU"/>
              </w:rPr>
              <w:t>Направленности</w:t>
            </w:r>
          </w:p>
        </w:tc>
        <w:tc>
          <w:tcPr>
            <w:tcW w:w="2227" w:type="dxa"/>
            <w:gridSpan w:val="2"/>
            <w:vAlign w:val="center"/>
          </w:tcPr>
          <w:p w:rsidR="00A67201" w:rsidRPr="00A67201" w:rsidRDefault="00A67201" w:rsidP="00A67201">
            <w:pPr>
              <w:widowControl/>
              <w:jc w:val="center"/>
              <w:rPr>
                <w:b/>
                <w:sz w:val="24"/>
                <w:szCs w:val="24"/>
                <w:lang w:val="ru-RU" w:eastAsia="ru-RU"/>
              </w:rPr>
            </w:pPr>
            <w:r w:rsidRPr="00A67201">
              <w:rPr>
                <w:b/>
                <w:sz w:val="24"/>
                <w:szCs w:val="24"/>
                <w:lang w:val="ru-RU" w:eastAsia="ru-RU"/>
              </w:rPr>
              <w:t>01.09.2019</w:t>
            </w:r>
          </w:p>
        </w:tc>
        <w:tc>
          <w:tcPr>
            <w:tcW w:w="2687" w:type="dxa"/>
            <w:gridSpan w:val="2"/>
            <w:vAlign w:val="center"/>
          </w:tcPr>
          <w:p w:rsidR="00A67201" w:rsidRPr="00A67201" w:rsidRDefault="00A67201" w:rsidP="00A67201">
            <w:pPr>
              <w:widowControl/>
              <w:jc w:val="center"/>
              <w:rPr>
                <w:b/>
                <w:sz w:val="24"/>
                <w:szCs w:val="24"/>
                <w:lang w:val="ru-RU" w:eastAsia="ru-RU"/>
              </w:rPr>
            </w:pPr>
            <w:r w:rsidRPr="00A67201">
              <w:rPr>
                <w:b/>
                <w:sz w:val="24"/>
                <w:szCs w:val="24"/>
                <w:lang w:val="ru-RU" w:eastAsia="ru-RU"/>
              </w:rPr>
              <w:t>30.12.2019</w:t>
            </w:r>
          </w:p>
        </w:tc>
      </w:tr>
      <w:tr w:rsidR="00A67201" w:rsidRPr="00A67201" w:rsidTr="002775A0">
        <w:trPr>
          <w:jc w:val="center"/>
        </w:trPr>
        <w:tc>
          <w:tcPr>
            <w:tcW w:w="904" w:type="dxa"/>
            <w:vMerge/>
            <w:vAlign w:val="center"/>
          </w:tcPr>
          <w:p w:rsidR="00A67201" w:rsidRPr="00A67201" w:rsidRDefault="00A67201" w:rsidP="00A67201">
            <w:pPr>
              <w:widowControl/>
              <w:jc w:val="center"/>
              <w:rPr>
                <w:b/>
                <w:sz w:val="24"/>
                <w:szCs w:val="24"/>
                <w:lang w:val="ru-RU" w:eastAsia="ru-RU"/>
              </w:rPr>
            </w:pPr>
          </w:p>
        </w:tc>
        <w:tc>
          <w:tcPr>
            <w:tcW w:w="3348" w:type="dxa"/>
            <w:vMerge/>
            <w:vAlign w:val="center"/>
          </w:tcPr>
          <w:p w:rsidR="00A67201" w:rsidRPr="00A67201" w:rsidRDefault="00A67201" w:rsidP="00A67201">
            <w:pPr>
              <w:widowControl/>
              <w:jc w:val="center"/>
              <w:rPr>
                <w:b/>
                <w:sz w:val="24"/>
                <w:szCs w:val="24"/>
                <w:lang w:val="ru-RU" w:eastAsia="ru-RU"/>
              </w:rPr>
            </w:pPr>
          </w:p>
        </w:tc>
        <w:tc>
          <w:tcPr>
            <w:tcW w:w="802" w:type="dxa"/>
            <w:vAlign w:val="center"/>
          </w:tcPr>
          <w:p w:rsidR="00A67201" w:rsidRPr="00A67201" w:rsidRDefault="00A67201" w:rsidP="00A67201">
            <w:pPr>
              <w:widowControl/>
              <w:jc w:val="center"/>
              <w:rPr>
                <w:b/>
                <w:sz w:val="24"/>
                <w:szCs w:val="24"/>
                <w:lang w:val="ru-RU" w:eastAsia="ru-RU"/>
              </w:rPr>
            </w:pPr>
            <w:r w:rsidRPr="00A67201">
              <w:rPr>
                <w:b/>
                <w:sz w:val="24"/>
                <w:szCs w:val="24"/>
                <w:lang w:val="ru-RU" w:eastAsia="ru-RU"/>
              </w:rPr>
              <w:t>Кол-во</w:t>
            </w:r>
          </w:p>
        </w:tc>
        <w:tc>
          <w:tcPr>
            <w:tcW w:w="1425" w:type="dxa"/>
          </w:tcPr>
          <w:p w:rsidR="00A67201" w:rsidRPr="00A67201" w:rsidRDefault="00A67201" w:rsidP="00A67201">
            <w:pPr>
              <w:widowControl/>
              <w:jc w:val="center"/>
              <w:rPr>
                <w:b/>
                <w:sz w:val="24"/>
                <w:szCs w:val="24"/>
                <w:lang w:val="ru-RU" w:eastAsia="ru-RU"/>
              </w:rPr>
            </w:pPr>
            <w:r w:rsidRPr="00A67201">
              <w:rPr>
                <w:b/>
                <w:sz w:val="24"/>
                <w:szCs w:val="24"/>
                <w:lang w:val="ru-RU" w:eastAsia="ru-RU"/>
              </w:rPr>
              <w:t>%</w:t>
            </w:r>
          </w:p>
        </w:tc>
        <w:tc>
          <w:tcPr>
            <w:tcW w:w="1312" w:type="dxa"/>
            <w:vAlign w:val="center"/>
          </w:tcPr>
          <w:p w:rsidR="00A67201" w:rsidRPr="00A67201" w:rsidRDefault="00A67201" w:rsidP="00A67201">
            <w:pPr>
              <w:widowControl/>
              <w:jc w:val="center"/>
              <w:rPr>
                <w:b/>
                <w:sz w:val="24"/>
                <w:szCs w:val="24"/>
                <w:lang w:val="ru-RU" w:eastAsia="ru-RU"/>
              </w:rPr>
            </w:pPr>
            <w:r w:rsidRPr="00A67201">
              <w:rPr>
                <w:b/>
                <w:sz w:val="24"/>
                <w:szCs w:val="24"/>
                <w:lang w:val="ru-RU" w:eastAsia="ru-RU"/>
              </w:rPr>
              <w:t>Кол-во</w:t>
            </w:r>
          </w:p>
        </w:tc>
        <w:tc>
          <w:tcPr>
            <w:tcW w:w="1375" w:type="dxa"/>
          </w:tcPr>
          <w:p w:rsidR="00A67201" w:rsidRPr="00A67201" w:rsidRDefault="00A67201" w:rsidP="00A67201">
            <w:pPr>
              <w:widowControl/>
              <w:jc w:val="center"/>
              <w:rPr>
                <w:b/>
                <w:sz w:val="24"/>
                <w:szCs w:val="24"/>
                <w:lang w:val="ru-RU" w:eastAsia="ru-RU"/>
              </w:rPr>
            </w:pPr>
            <w:r w:rsidRPr="00A67201">
              <w:rPr>
                <w:b/>
                <w:sz w:val="24"/>
                <w:szCs w:val="24"/>
                <w:lang w:val="ru-RU" w:eastAsia="ru-RU"/>
              </w:rPr>
              <w:t>%</w:t>
            </w:r>
          </w:p>
        </w:tc>
      </w:tr>
      <w:tr w:rsidR="00A67201" w:rsidRPr="00A67201" w:rsidTr="002775A0">
        <w:trPr>
          <w:jc w:val="center"/>
        </w:trPr>
        <w:tc>
          <w:tcPr>
            <w:tcW w:w="904" w:type="dxa"/>
          </w:tcPr>
          <w:p w:rsidR="00A67201" w:rsidRPr="00A67201" w:rsidRDefault="00A67201" w:rsidP="00A67201">
            <w:pPr>
              <w:widowControl/>
              <w:jc w:val="both"/>
              <w:rPr>
                <w:sz w:val="24"/>
                <w:szCs w:val="24"/>
                <w:lang w:val="ru-RU" w:eastAsia="ru-RU"/>
              </w:rPr>
            </w:pPr>
            <w:r w:rsidRPr="00A67201">
              <w:rPr>
                <w:sz w:val="24"/>
                <w:szCs w:val="24"/>
                <w:lang w:val="ru-RU" w:eastAsia="ru-RU"/>
              </w:rPr>
              <w:t>1</w:t>
            </w:r>
          </w:p>
        </w:tc>
        <w:tc>
          <w:tcPr>
            <w:tcW w:w="3348" w:type="dxa"/>
          </w:tcPr>
          <w:p w:rsidR="00A67201" w:rsidRPr="00A67201" w:rsidRDefault="00A67201" w:rsidP="00A67201">
            <w:pPr>
              <w:widowControl/>
              <w:jc w:val="both"/>
              <w:rPr>
                <w:sz w:val="24"/>
                <w:szCs w:val="24"/>
                <w:lang w:val="ru-RU" w:eastAsia="ru-RU"/>
              </w:rPr>
            </w:pPr>
            <w:r w:rsidRPr="00A67201">
              <w:rPr>
                <w:sz w:val="24"/>
                <w:szCs w:val="24"/>
                <w:lang w:val="ru-RU" w:eastAsia="ru-RU"/>
              </w:rPr>
              <w:t>Социально-педагогическая</w:t>
            </w:r>
          </w:p>
        </w:tc>
        <w:tc>
          <w:tcPr>
            <w:tcW w:w="802" w:type="dxa"/>
            <w:vAlign w:val="center"/>
          </w:tcPr>
          <w:p w:rsidR="00A67201" w:rsidRPr="00A67201" w:rsidRDefault="00A67201" w:rsidP="00A67201">
            <w:pPr>
              <w:widowControl/>
              <w:jc w:val="center"/>
              <w:rPr>
                <w:sz w:val="24"/>
                <w:szCs w:val="24"/>
                <w:lang w:val="ru-RU" w:eastAsia="ru-RU"/>
              </w:rPr>
            </w:pPr>
            <w:r w:rsidRPr="00A67201">
              <w:rPr>
                <w:sz w:val="24"/>
                <w:szCs w:val="24"/>
                <w:lang w:val="ru-RU" w:eastAsia="ru-RU"/>
              </w:rPr>
              <w:t>300</w:t>
            </w:r>
          </w:p>
        </w:tc>
        <w:tc>
          <w:tcPr>
            <w:tcW w:w="1425" w:type="dxa"/>
            <w:vAlign w:val="center"/>
          </w:tcPr>
          <w:p w:rsidR="00A67201" w:rsidRPr="00A67201" w:rsidRDefault="00A67201" w:rsidP="00A67201">
            <w:pPr>
              <w:widowControl/>
              <w:jc w:val="center"/>
              <w:rPr>
                <w:sz w:val="24"/>
                <w:szCs w:val="24"/>
                <w:lang w:val="ru-RU" w:eastAsia="ru-RU"/>
              </w:rPr>
            </w:pPr>
            <w:r w:rsidRPr="00A67201">
              <w:rPr>
                <w:sz w:val="24"/>
                <w:szCs w:val="24"/>
                <w:lang w:val="ru-RU" w:eastAsia="ru-RU"/>
              </w:rPr>
              <w:t>38,7%</w:t>
            </w:r>
          </w:p>
        </w:tc>
        <w:tc>
          <w:tcPr>
            <w:tcW w:w="1312" w:type="dxa"/>
            <w:vAlign w:val="center"/>
          </w:tcPr>
          <w:p w:rsidR="00A67201" w:rsidRPr="00A67201" w:rsidRDefault="00A67201" w:rsidP="00A67201">
            <w:pPr>
              <w:widowControl/>
              <w:jc w:val="center"/>
              <w:rPr>
                <w:sz w:val="24"/>
                <w:szCs w:val="24"/>
                <w:lang w:val="ru-RU" w:eastAsia="ru-RU"/>
              </w:rPr>
            </w:pPr>
            <w:r w:rsidRPr="00A67201">
              <w:rPr>
                <w:sz w:val="24"/>
                <w:szCs w:val="24"/>
                <w:lang w:val="ru-RU" w:eastAsia="ru-RU"/>
              </w:rPr>
              <w:t>420</w:t>
            </w:r>
          </w:p>
        </w:tc>
        <w:tc>
          <w:tcPr>
            <w:tcW w:w="1375" w:type="dxa"/>
            <w:vAlign w:val="center"/>
          </w:tcPr>
          <w:p w:rsidR="00A67201" w:rsidRPr="00A67201" w:rsidRDefault="00A67201" w:rsidP="00A67201">
            <w:pPr>
              <w:widowControl/>
              <w:jc w:val="center"/>
              <w:rPr>
                <w:sz w:val="24"/>
                <w:szCs w:val="24"/>
                <w:lang w:val="ru-RU" w:eastAsia="ru-RU"/>
              </w:rPr>
            </w:pPr>
            <w:r w:rsidRPr="00A67201">
              <w:rPr>
                <w:sz w:val="24"/>
                <w:szCs w:val="24"/>
                <w:lang w:val="ru-RU" w:eastAsia="ru-RU"/>
              </w:rPr>
              <w:t>43,6%</w:t>
            </w:r>
          </w:p>
        </w:tc>
      </w:tr>
      <w:tr w:rsidR="00A67201" w:rsidRPr="00A67201" w:rsidTr="002775A0">
        <w:trPr>
          <w:jc w:val="center"/>
        </w:trPr>
        <w:tc>
          <w:tcPr>
            <w:tcW w:w="904" w:type="dxa"/>
          </w:tcPr>
          <w:p w:rsidR="00A67201" w:rsidRPr="00A67201" w:rsidRDefault="00A67201" w:rsidP="00A67201">
            <w:pPr>
              <w:widowControl/>
              <w:jc w:val="both"/>
              <w:rPr>
                <w:sz w:val="24"/>
                <w:szCs w:val="24"/>
                <w:lang w:val="ru-RU" w:eastAsia="ru-RU"/>
              </w:rPr>
            </w:pPr>
            <w:r w:rsidRPr="00A67201">
              <w:rPr>
                <w:sz w:val="24"/>
                <w:szCs w:val="24"/>
                <w:lang w:val="ru-RU" w:eastAsia="ru-RU"/>
              </w:rPr>
              <w:t>2</w:t>
            </w:r>
          </w:p>
        </w:tc>
        <w:tc>
          <w:tcPr>
            <w:tcW w:w="3348" w:type="dxa"/>
          </w:tcPr>
          <w:p w:rsidR="00A67201" w:rsidRPr="00A67201" w:rsidRDefault="00A67201" w:rsidP="00A67201">
            <w:pPr>
              <w:widowControl/>
              <w:jc w:val="both"/>
              <w:rPr>
                <w:sz w:val="24"/>
                <w:szCs w:val="24"/>
                <w:lang w:val="ru-RU" w:eastAsia="ru-RU"/>
              </w:rPr>
            </w:pPr>
            <w:r w:rsidRPr="00A67201">
              <w:rPr>
                <w:sz w:val="24"/>
                <w:szCs w:val="24"/>
                <w:lang w:val="ru-RU" w:eastAsia="ru-RU"/>
              </w:rPr>
              <w:t>Художественная</w:t>
            </w:r>
          </w:p>
        </w:tc>
        <w:tc>
          <w:tcPr>
            <w:tcW w:w="802" w:type="dxa"/>
            <w:vAlign w:val="center"/>
          </w:tcPr>
          <w:p w:rsidR="00A67201" w:rsidRPr="00A67201" w:rsidRDefault="00A67201" w:rsidP="00A67201">
            <w:pPr>
              <w:widowControl/>
              <w:jc w:val="center"/>
              <w:rPr>
                <w:sz w:val="24"/>
                <w:szCs w:val="24"/>
                <w:lang w:val="ru-RU" w:eastAsia="ru-RU"/>
              </w:rPr>
            </w:pPr>
            <w:r w:rsidRPr="00A67201">
              <w:rPr>
                <w:sz w:val="24"/>
                <w:szCs w:val="24"/>
                <w:lang w:val="ru-RU" w:eastAsia="ru-RU"/>
              </w:rPr>
              <w:t>389</w:t>
            </w:r>
          </w:p>
        </w:tc>
        <w:tc>
          <w:tcPr>
            <w:tcW w:w="1425" w:type="dxa"/>
            <w:vAlign w:val="center"/>
          </w:tcPr>
          <w:p w:rsidR="00A67201" w:rsidRPr="00A67201" w:rsidRDefault="00A67201" w:rsidP="00A67201">
            <w:pPr>
              <w:widowControl/>
              <w:jc w:val="center"/>
              <w:rPr>
                <w:sz w:val="24"/>
                <w:szCs w:val="24"/>
                <w:lang w:val="ru-RU" w:eastAsia="ru-RU"/>
              </w:rPr>
            </w:pPr>
            <w:r w:rsidRPr="00A67201">
              <w:rPr>
                <w:sz w:val="24"/>
                <w:szCs w:val="24"/>
                <w:lang w:val="ru-RU" w:eastAsia="ru-RU"/>
              </w:rPr>
              <w:t>50,2%</w:t>
            </w:r>
          </w:p>
        </w:tc>
        <w:tc>
          <w:tcPr>
            <w:tcW w:w="1312" w:type="dxa"/>
            <w:vAlign w:val="center"/>
          </w:tcPr>
          <w:p w:rsidR="00A67201" w:rsidRPr="00A67201" w:rsidRDefault="00A67201" w:rsidP="00A67201">
            <w:pPr>
              <w:widowControl/>
              <w:jc w:val="center"/>
              <w:rPr>
                <w:sz w:val="24"/>
                <w:szCs w:val="24"/>
                <w:lang w:val="ru-RU" w:eastAsia="ru-RU"/>
              </w:rPr>
            </w:pPr>
            <w:r w:rsidRPr="00A67201">
              <w:rPr>
                <w:sz w:val="24"/>
                <w:szCs w:val="24"/>
                <w:lang w:val="ru-RU" w:eastAsia="ru-RU"/>
              </w:rPr>
              <w:t>447</w:t>
            </w:r>
          </w:p>
        </w:tc>
        <w:tc>
          <w:tcPr>
            <w:tcW w:w="1375" w:type="dxa"/>
            <w:vAlign w:val="center"/>
          </w:tcPr>
          <w:p w:rsidR="00A67201" w:rsidRPr="00A67201" w:rsidRDefault="00A67201" w:rsidP="00A67201">
            <w:pPr>
              <w:widowControl/>
              <w:jc w:val="center"/>
              <w:rPr>
                <w:sz w:val="24"/>
                <w:szCs w:val="24"/>
                <w:lang w:val="ru-RU" w:eastAsia="ru-RU"/>
              </w:rPr>
            </w:pPr>
            <w:r w:rsidRPr="00A67201">
              <w:rPr>
                <w:sz w:val="24"/>
                <w:szCs w:val="24"/>
                <w:lang w:val="ru-RU" w:eastAsia="ru-RU"/>
              </w:rPr>
              <w:t>46,4%</w:t>
            </w:r>
          </w:p>
        </w:tc>
      </w:tr>
      <w:tr w:rsidR="00A67201" w:rsidRPr="00A67201" w:rsidTr="002775A0">
        <w:trPr>
          <w:jc w:val="center"/>
        </w:trPr>
        <w:tc>
          <w:tcPr>
            <w:tcW w:w="904" w:type="dxa"/>
          </w:tcPr>
          <w:p w:rsidR="00A67201" w:rsidRPr="00A67201" w:rsidRDefault="00A67201" w:rsidP="00A67201">
            <w:pPr>
              <w:widowControl/>
              <w:jc w:val="both"/>
              <w:rPr>
                <w:sz w:val="24"/>
                <w:szCs w:val="24"/>
                <w:lang w:val="ru-RU" w:eastAsia="ru-RU"/>
              </w:rPr>
            </w:pPr>
            <w:r w:rsidRPr="00A67201">
              <w:rPr>
                <w:sz w:val="24"/>
                <w:szCs w:val="24"/>
                <w:lang w:val="ru-RU" w:eastAsia="ru-RU"/>
              </w:rPr>
              <w:t>3</w:t>
            </w:r>
          </w:p>
        </w:tc>
        <w:tc>
          <w:tcPr>
            <w:tcW w:w="3348" w:type="dxa"/>
          </w:tcPr>
          <w:p w:rsidR="00A67201" w:rsidRPr="00A67201" w:rsidRDefault="00A67201" w:rsidP="00A67201">
            <w:pPr>
              <w:widowControl/>
              <w:jc w:val="both"/>
              <w:rPr>
                <w:sz w:val="24"/>
                <w:szCs w:val="24"/>
                <w:lang w:val="ru-RU" w:eastAsia="ru-RU"/>
              </w:rPr>
            </w:pPr>
            <w:r w:rsidRPr="00A67201">
              <w:rPr>
                <w:sz w:val="24"/>
                <w:szCs w:val="24"/>
                <w:lang w:val="ru-RU" w:eastAsia="ru-RU"/>
              </w:rPr>
              <w:t>Туристско-краеведческая</w:t>
            </w:r>
          </w:p>
        </w:tc>
        <w:tc>
          <w:tcPr>
            <w:tcW w:w="802" w:type="dxa"/>
            <w:vAlign w:val="center"/>
          </w:tcPr>
          <w:p w:rsidR="00A67201" w:rsidRPr="00A67201" w:rsidRDefault="00A67201" w:rsidP="00A67201">
            <w:pPr>
              <w:widowControl/>
              <w:jc w:val="center"/>
              <w:rPr>
                <w:sz w:val="24"/>
                <w:szCs w:val="24"/>
                <w:lang w:val="ru-RU" w:eastAsia="ru-RU"/>
              </w:rPr>
            </w:pPr>
            <w:r w:rsidRPr="00A67201">
              <w:rPr>
                <w:sz w:val="24"/>
                <w:szCs w:val="24"/>
                <w:lang w:val="ru-RU" w:eastAsia="ru-RU"/>
              </w:rPr>
              <w:t>28</w:t>
            </w:r>
          </w:p>
        </w:tc>
        <w:tc>
          <w:tcPr>
            <w:tcW w:w="1425" w:type="dxa"/>
            <w:vAlign w:val="center"/>
          </w:tcPr>
          <w:p w:rsidR="00A67201" w:rsidRPr="00A67201" w:rsidRDefault="00A67201" w:rsidP="00A67201">
            <w:pPr>
              <w:widowControl/>
              <w:jc w:val="center"/>
              <w:rPr>
                <w:sz w:val="24"/>
                <w:szCs w:val="24"/>
                <w:lang w:val="ru-RU" w:eastAsia="ru-RU"/>
              </w:rPr>
            </w:pPr>
            <w:r w:rsidRPr="00A67201">
              <w:rPr>
                <w:sz w:val="24"/>
                <w:szCs w:val="24"/>
                <w:lang w:val="ru-RU" w:eastAsia="ru-RU"/>
              </w:rPr>
              <w:t>3,6%</w:t>
            </w:r>
          </w:p>
        </w:tc>
        <w:tc>
          <w:tcPr>
            <w:tcW w:w="1312" w:type="dxa"/>
            <w:vAlign w:val="center"/>
          </w:tcPr>
          <w:p w:rsidR="00A67201" w:rsidRPr="00A67201" w:rsidRDefault="00A67201" w:rsidP="00A67201">
            <w:pPr>
              <w:widowControl/>
              <w:jc w:val="center"/>
              <w:rPr>
                <w:sz w:val="24"/>
                <w:szCs w:val="24"/>
                <w:lang w:val="ru-RU" w:eastAsia="ru-RU"/>
              </w:rPr>
            </w:pPr>
            <w:r w:rsidRPr="00A67201">
              <w:rPr>
                <w:sz w:val="24"/>
                <w:szCs w:val="24"/>
                <w:lang w:val="ru-RU" w:eastAsia="ru-RU"/>
              </w:rPr>
              <w:t>31</w:t>
            </w:r>
          </w:p>
        </w:tc>
        <w:tc>
          <w:tcPr>
            <w:tcW w:w="1375" w:type="dxa"/>
            <w:vAlign w:val="center"/>
          </w:tcPr>
          <w:p w:rsidR="00A67201" w:rsidRPr="00A67201" w:rsidRDefault="00A67201" w:rsidP="00A67201">
            <w:pPr>
              <w:widowControl/>
              <w:jc w:val="center"/>
              <w:rPr>
                <w:sz w:val="24"/>
                <w:szCs w:val="24"/>
                <w:lang w:val="ru-RU" w:eastAsia="ru-RU"/>
              </w:rPr>
            </w:pPr>
            <w:r w:rsidRPr="00A67201">
              <w:rPr>
                <w:sz w:val="24"/>
                <w:szCs w:val="24"/>
                <w:lang w:val="ru-RU" w:eastAsia="ru-RU"/>
              </w:rPr>
              <w:t>3,2%</w:t>
            </w:r>
          </w:p>
        </w:tc>
      </w:tr>
      <w:tr w:rsidR="00A67201" w:rsidRPr="00A67201" w:rsidTr="002775A0">
        <w:trPr>
          <w:jc w:val="center"/>
        </w:trPr>
        <w:tc>
          <w:tcPr>
            <w:tcW w:w="904" w:type="dxa"/>
          </w:tcPr>
          <w:p w:rsidR="00A67201" w:rsidRPr="00A67201" w:rsidRDefault="00A67201" w:rsidP="00A67201">
            <w:pPr>
              <w:widowControl/>
              <w:jc w:val="both"/>
              <w:rPr>
                <w:sz w:val="24"/>
                <w:szCs w:val="24"/>
                <w:lang w:val="ru-RU" w:eastAsia="ru-RU"/>
              </w:rPr>
            </w:pPr>
            <w:r w:rsidRPr="00A67201">
              <w:rPr>
                <w:sz w:val="24"/>
                <w:szCs w:val="24"/>
                <w:lang w:val="ru-RU" w:eastAsia="ru-RU"/>
              </w:rPr>
              <w:t>4</w:t>
            </w:r>
          </w:p>
        </w:tc>
        <w:tc>
          <w:tcPr>
            <w:tcW w:w="3348" w:type="dxa"/>
          </w:tcPr>
          <w:p w:rsidR="00A67201" w:rsidRPr="00A67201" w:rsidRDefault="00A67201" w:rsidP="00A67201">
            <w:pPr>
              <w:widowControl/>
              <w:jc w:val="both"/>
              <w:rPr>
                <w:sz w:val="24"/>
                <w:szCs w:val="24"/>
                <w:lang w:val="ru-RU" w:eastAsia="ru-RU"/>
              </w:rPr>
            </w:pPr>
            <w:r w:rsidRPr="00A67201">
              <w:rPr>
                <w:sz w:val="24"/>
                <w:szCs w:val="24"/>
                <w:lang w:val="ru-RU" w:eastAsia="ru-RU"/>
              </w:rPr>
              <w:t>Естественнонаучная</w:t>
            </w:r>
          </w:p>
        </w:tc>
        <w:tc>
          <w:tcPr>
            <w:tcW w:w="802" w:type="dxa"/>
            <w:vAlign w:val="center"/>
          </w:tcPr>
          <w:p w:rsidR="00A67201" w:rsidRPr="00A67201" w:rsidRDefault="00A67201" w:rsidP="00A67201">
            <w:pPr>
              <w:widowControl/>
              <w:jc w:val="center"/>
              <w:rPr>
                <w:sz w:val="24"/>
                <w:szCs w:val="24"/>
                <w:lang w:val="ru-RU" w:eastAsia="ru-RU"/>
              </w:rPr>
            </w:pPr>
            <w:r w:rsidRPr="00A67201">
              <w:rPr>
                <w:sz w:val="24"/>
                <w:szCs w:val="24"/>
                <w:lang w:val="ru-RU" w:eastAsia="ru-RU"/>
              </w:rPr>
              <w:t>58</w:t>
            </w:r>
          </w:p>
        </w:tc>
        <w:tc>
          <w:tcPr>
            <w:tcW w:w="1425" w:type="dxa"/>
            <w:vAlign w:val="center"/>
          </w:tcPr>
          <w:p w:rsidR="00A67201" w:rsidRPr="00A67201" w:rsidRDefault="00A67201" w:rsidP="00A67201">
            <w:pPr>
              <w:widowControl/>
              <w:jc w:val="center"/>
              <w:rPr>
                <w:sz w:val="24"/>
                <w:szCs w:val="24"/>
                <w:lang w:val="ru-RU" w:eastAsia="ru-RU"/>
              </w:rPr>
            </w:pPr>
            <w:r w:rsidRPr="00A67201">
              <w:rPr>
                <w:sz w:val="24"/>
                <w:szCs w:val="24"/>
                <w:lang w:val="ru-RU" w:eastAsia="ru-RU"/>
              </w:rPr>
              <w:t>7,5%</w:t>
            </w:r>
          </w:p>
        </w:tc>
        <w:tc>
          <w:tcPr>
            <w:tcW w:w="1312" w:type="dxa"/>
            <w:vAlign w:val="center"/>
          </w:tcPr>
          <w:p w:rsidR="00A67201" w:rsidRPr="00A67201" w:rsidRDefault="00A67201" w:rsidP="00A67201">
            <w:pPr>
              <w:widowControl/>
              <w:jc w:val="center"/>
              <w:rPr>
                <w:sz w:val="24"/>
                <w:szCs w:val="24"/>
                <w:lang w:val="ru-RU" w:eastAsia="ru-RU"/>
              </w:rPr>
            </w:pPr>
            <w:r w:rsidRPr="00A67201">
              <w:rPr>
                <w:sz w:val="24"/>
                <w:szCs w:val="24"/>
                <w:lang w:val="ru-RU" w:eastAsia="ru-RU"/>
              </w:rPr>
              <w:t>65</w:t>
            </w:r>
          </w:p>
        </w:tc>
        <w:tc>
          <w:tcPr>
            <w:tcW w:w="1375" w:type="dxa"/>
            <w:vAlign w:val="center"/>
          </w:tcPr>
          <w:p w:rsidR="00A67201" w:rsidRPr="00A67201" w:rsidRDefault="00A67201" w:rsidP="00A67201">
            <w:pPr>
              <w:widowControl/>
              <w:jc w:val="center"/>
              <w:rPr>
                <w:sz w:val="24"/>
                <w:szCs w:val="24"/>
                <w:lang w:val="ru-RU" w:eastAsia="ru-RU"/>
              </w:rPr>
            </w:pPr>
            <w:r w:rsidRPr="00A67201">
              <w:rPr>
                <w:sz w:val="24"/>
                <w:szCs w:val="24"/>
                <w:lang w:val="ru-RU" w:eastAsia="ru-RU"/>
              </w:rPr>
              <w:t>6,8%</w:t>
            </w:r>
          </w:p>
        </w:tc>
      </w:tr>
      <w:tr w:rsidR="00A67201" w:rsidRPr="00A67201" w:rsidTr="002775A0">
        <w:trPr>
          <w:jc w:val="center"/>
        </w:trPr>
        <w:tc>
          <w:tcPr>
            <w:tcW w:w="4252" w:type="dxa"/>
            <w:gridSpan w:val="2"/>
          </w:tcPr>
          <w:p w:rsidR="00A67201" w:rsidRPr="00A67201" w:rsidRDefault="00A67201" w:rsidP="00A67201">
            <w:pPr>
              <w:widowControl/>
              <w:jc w:val="right"/>
              <w:rPr>
                <w:b/>
                <w:sz w:val="24"/>
                <w:szCs w:val="24"/>
                <w:lang w:val="ru-RU" w:eastAsia="ru-RU"/>
              </w:rPr>
            </w:pPr>
            <w:r w:rsidRPr="00A67201">
              <w:rPr>
                <w:b/>
                <w:sz w:val="24"/>
                <w:szCs w:val="24"/>
                <w:lang w:val="ru-RU" w:eastAsia="ru-RU"/>
              </w:rPr>
              <w:t>Итого:</w:t>
            </w:r>
          </w:p>
        </w:tc>
        <w:tc>
          <w:tcPr>
            <w:tcW w:w="802" w:type="dxa"/>
          </w:tcPr>
          <w:p w:rsidR="00A67201" w:rsidRPr="00A67201" w:rsidRDefault="00A67201" w:rsidP="00A67201">
            <w:pPr>
              <w:widowControl/>
              <w:jc w:val="center"/>
              <w:rPr>
                <w:b/>
                <w:sz w:val="24"/>
                <w:szCs w:val="24"/>
                <w:lang w:val="ru-RU" w:eastAsia="ru-RU"/>
              </w:rPr>
            </w:pPr>
            <w:r w:rsidRPr="00A67201">
              <w:rPr>
                <w:b/>
                <w:sz w:val="24"/>
                <w:szCs w:val="24"/>
                <w:lang w:val="ru-RU" w:eastAsia="ru-RU"/>
              </w:rPr>
              <w:t>775</w:t>
            </w:r>
          </w:p>
        </w:tc>
        <w:tc>
          <w:tcPr>
            <w:tcW w:w="1425" w:type="dxa"/>
          </w:tcPr>
          <w:p w:rsidR="00A67201" w:rsidRPr="00A67201" w:rsidRDefault="00A67201" w:rsidP="00A67201">
            <w:pPr>
              <w:widowControl/>
              <w:jc w:val="center"/>
              <w:rPr>
                <w:b/>
                <w:sz w:val="24"/>
                <w:szCs w:val="24"/>
                <w:lang w:val="ru-RU" w:eastAsia="ru-RU"/>
              </w:rPr>
            </w:pPr>
            <w:r w:rsidRPr="00A67201">
              <w:rPr>
                <w:b/>
                <w:sz w:val="24"/>
                <w:szCs w:val="24"/>
                <w:lang w:val="ru-RU" w:eastAsia="ru-RU"/>
              </w:rPr>
              <w:t>100%</w:t>
            </w:r>
          </w:p>
        </w:tc>
        <w:tc>
          <w:tcPr>
            <w:tcW w:w="1312" w:type="dxa"/>
          </w:tcPr>
          <w:p w:rsidR="00A67201" w:rsidRPr="00A67201" w:rsidRDefault="00A67201" w:rsidP="00A67201">
            <w:pPr>
              <w:widowControl/>
              <w:jc w:val="center"/>
              <w:rPr>
                <w:b/>
                <w:sz w:val="24"/>
                <w:szCs w:val="24"/>
                <w:lang w:val="ru-RU" w:eastAsia="ru-RU"/>
              </w:rPr>
            </w:pPr>
            <w:r w:rsidRPr="00A67201">
              <w:rPr>
                <w:b/>
                <w:sz w:val="24"/>
                <w:szCs w:val="24"/>
                <w:lang w:val="ru-RU" w:eastAsia="ru-RU"/>
              </w:rPr>
              <w:t>963</w:t>
            </w:r>
          </w:p>
        </w:tc>
        <w:tc>
          <w:tcPr>
            <w:tcW w:w="1375" w:type="dxa"/>
          </w:tcPr>
          <w:p w:rsidR="00A67201" w:rsidRPr="00A67201" w:rsidRDefault="00A67201" w:rsidP="00A67201">
            <w:pPr>
              <w:widowControl/>
              <w:jc w:val="center"/>
              <w:rPr>
                <w:b/>
                <w:sz w:val="24"/>
                <w:szCs w:val="24"/>
                <w:lang w:val="ru-RU" w:eastAsia="ru-RU"/>
              </w:rPr>
            </w:pPr>
            <w:r w:rsidRPr="00A67201">
              <w:rPr>
                <w:b/>
                <w:sz w:val="24"/>
                <w:szCs w:val="24"/>
                <w:lang w:val="ru-RU" w:eastAsia="ru-RU"/>
              </w:rPr>
              <w:t>100%</w:t>
            </w:r>
          </w:p>
        </w:tc>
      </w:tr>
    </w:tbl>
    <w:p w:rsidR="00A67201" w:rsidRPr="00A67201" w:rsidRDefault="00A67201" w:rsidP="00A67201">
      <w:pPr>
        <w:widowControl/>
        <w:ind w:firstLine="708"/>
        <w:jc w:val="both"/>
        <w:rPr>
          <w:rFonts w:eastAsia="Calibri"/>
          <w:sz w:val="24"/>
          <w:szCs w:val="24"/>
          <w:lang w:val="ru-RU"/>
        </w:rPr>
      </w:pPr>
      <w:r w:rsidRPr="00A67201">
        <w:rPr>
          <w:rFonts w:eastAsia="Calibri"/>
          <w:sz w:val="24"/>
          <w:szCs w:val="24"/>
          <w:lang w:val="ru-RU"/>
        </w:rPr>
        <w:t xml:space="preserve">Востребована художественная и социально-педагогическая направленность. </w:t>
      </w:r>
    </w:p>
    <w:p w:rsidR="00A67201" w:rsidRDefault="00A67201" w:rsidP="00A67201">
      <w:pPr>
        <w:widowControl/>
        <w:ind w:firstLine="709"/>
        <w:jc w:val="right"/>
        <w:rPr>
          <w:b/>
          <w:bCs/>
          <w:sz w:val="24"/>
          <w:szCs w:val="24"/>
          <w:lang w:val="ru-RU" w:eastAsia="ru-RU"/>
        </w:rPr>
      </w:pPr>
    </w:p>
    <w:p w:rsidR="00A67201" w:rsidRPr="00A67201" w:rsidRDefault="00A67201" w:rsidP="00A67201">
      <w:pPr>
        <w:widowControl/>
        <w:ind w:firstLine="709"/>
        <w:jc w:val="right"/>
        <w:rPr>
          <w:b/>
          <w:bCs/>
          <w:sz w:val="24"/>
          <w:szCs w:val="24"/>
          <w:lang w:val="ru-RU" w:eastAsia="ru-RU"/>
        </w:rPr>
      </w:pPr>
      <w:r w:rsidRPr="00A67201">
        <w:rPr>
          <w:b/>
          <w:bCs/>
          <w:sz w:val="24"/>
          <w:szCs w:val="24"/>
          <w:lang w:val="ru-RU" w:eastAsia="ru-RU"/>
        </w:rPr>
        <w:t>Охват учащихся дополнительным образованием</w:t>
      </w:r>
    </w:p>
    <w:p w:rsidR="00A67201" w:rsidRPr="00A67201" w:rsidRDefault="00A67201" w:rsidP="00A67201">
      <w:pPr>
        <w:widowControl/>
        <w:rPr>
          <w:bCs/>
          <w:sz w:val="24"/>
          <w:szCs w:val="24"/>
          <w:lang w:val="ru-RU" w:eastAsia="ru-RU"/>
        </w:rPr>
      </w:pPr>
      <w:r w:rsidRPr="00A67201">
        <w:rPr>
          <w:rFonts w:eastAsiaTheme="minorHAnsi"/>
          <w:noProof/>
          <w:color w:val="FF0000"/>
          <w:sz w:val="24"/>
          <w:szCs w:val="24"/>
          <w:lang w:val="ru-RU" w:eastAsia="ru-RU"/>
        </w:rPr>
        <w:drawing>
          <wp:inline distT="0" distB="0" distL="0" distR="0" wp14:anchorId="3CCD91B3" wp14:editId="355B5B24">
            <wp:extent cx="6162675" cy="1828800"/>
            <wp:effectExtent l="0" t="0" r="952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67201" w:rsidRPr="00A67201" w:rsidRDefault="00A67201" w:rsidP="00A67201">
      <w:pPr>
        <w:widowControl/>
        <w:rPr>
          <w:b/>
          <w:bCs/>
          <w:sz w:val="24"/>
          <w:szCs w:val="24"/>
          <w:u w:val="single"/>
          <w:lang w:val="ru-RU" w:eastAsia="ru-RU"/>
        </w:rPr>
      </w:pPr>
    </w:p>
    <w:p w:rsidR="00A67201" w:rsidRPr="00A67201" w:rsidRDefault="00A67201" w:rsidP="00A67201">
      <w:pPr>
        <w:widowControl/>
        <w:jc w:val="both"/>
        <w:rPr>
          <w:b/>
          <w:i/>
          <w:sz w:val="24"/>
          <w:szCs w:val="24"/>
          <w:u w:val="single"/>
          <w:lang w:val="ru-RU" w:eastAsia="ru-RU"/>
        </w:rPr>
      </w:pPr>
    </w:p>
    <w:p w:rsidR="00A67201" w:rsidRPr="00A67201" w:rsidRDefault="00A67201" w:rsidP="00A67201">
      <w:pPr>
        <w:widowControl/>
        <w:ind w:firstLine="708"/>
        <w:jc w:val="both"/>
        <w:rPr>
          <w:b/>
          <w:sz w:val="24"/>
          <w:szCs w:val="24"/>
          <w:lang w:val="ru-RU" w:eastAsia="ru-RU"/>
        </w:rPr>
      </w:pPr>
      <w:r w:rsidRPr="00A67201">
        <w:rPr>
          <w:sz w:val="24"/>
          <w:szCs w:val="24"/>
          <w:lang w:val="ru-RU" w:eastAsia="ru-RU"/>
        </w:rPr>
        <w:t>Учебный процесс с</w:t>
      </w:r>
      <w:r w:rsidRPr="00A67201">
        <w:rPr>
          <w:b/>
          <w:i/>
          <w:sz w:val="24"/>
          <w:szCs w:val="24"/>
          <w:lang w:val="ru-RU" w:eastAsia="ru-RU"/>
        </w:rPr>
        <w:t xml:space="preserve"> 01.09.2019 </w:t>
      </w:r>
      <w:r w:rsidRPr="00A67201">
        <w:rPr>
          <w:sz w:val="24"/>
          <w:szCs w:val="24"/>
          <w:lang w:val="ru-RU" w:eastAsia="ru-RU"/>
        </w:rPr>
        <w:t xml:space="preserve">осуществлялся за счёт наличия </w:t>
      </w:r>
      <w:r w:rsidRPr="00A67201">
        <w:rPr>
          <w:b/>
          <w:sz w:val="24"/>
          <w:szCs w:val="24"/>
          <w:lang w:val="ru-RU" w:eastAsia="ru-RU"/>
        </w:rPr>
        <w:t xml:space="preserve">15 объединений </w:t>
      </w:r>
      <w:r w:rsidRPr="00A67201">
        <w:rPr>
          <w:sz w:val="24"/>
          <w:szCs w:val="24"/>
          <w:lang w:val="ru-RU" w:eastAsia="ru-RU"/>
        </w:rPr>
        <w:t>(Почемучки, Филипок, Грамматландия, Смайл, Акварелька, Непоседы, Эстрадный вокал, Миллениум, Хор Радуга, ШАРМ, Терра инкогнито - Югра, Заниматика)</w:t>
      </w:r>
      <w:r>
        <w:rPr>
          <w:sz w:val="24"/>
          <w:szCs w:val="24"/>
          <w:lang w:val="ru-RU" w:eastAsia="ru-RU"/>
        </w:rPr>
        <w:t>.</w:t>
      </w:r>
      <w:r w:rsidRPr="00A67201">
        <w:rPr>
          <w:b/>
          <w:sz w:val="24"/>
          <w:szCs w:val="24"/>
          <w:lang w:val="ru-RU" w:eastAsia="ru-RU"/>
        </w:rPr>
        <w:t xml:space="preserve"> Количество</w:t>
      </w:r>
      <w:r w:rsidRPr="00A67201">
        <w:rPr>
          <w:sz w:val="24"/>
          <w:szCs w:val="24"/>
          <w:lang w:val="ru-RU" w:eastAsia="ru-RU"/>
        </w:rPr>
        <w:t xml:space="preserve"> объединений, по сравнению с 01.09.2018 года увеличилось на 3.  В течение 2018-2019 учебного года открылось объединение «Лингва», а с 01.09.2019 открылись объединения «Модерн», «Лесенка».</w:t>
      </w:r>
    </w:p>
    <w:p w:rsidR="00697043" w:rsidRDefault="00697043">
      <w:pPr>
        <w:widowControl/>
        <w:spacing w:after="100" w:afterAutospacing="1"/>
        <w:ind w:left="357"/>
        <w:jc w:val="center"/>
        <w:rPr>
          <w:b/>
          <w:sz w:val="24"/>
          <w:szCs w:val="24"/>
          <w:lang w:val="ru-RU" w:eastAsia="ru-RU"/>
        </w:rPr>
      </w:pPr>
      <w:r>
        <w:rPr>
          <w:b/>
          <w:sz w:val="24"/>
          <w:szCs w:val="24"/>
          <w:lang w:val="ru-RU" w:eastAsia="ru-RU"/>
        </w:rPr>
        <w:br w:type="page"/>
      </w:r>
    </w:p>
    <w:p w:rsidR="00A67201" w:rsidRPr="00A67201" w:rsidRDefault="00A67201" w:rsidP="00A67201">
      <w:pPr>
        <w:widowControl/>
        <w:jc w:val="right"/>
        <w:rPr>
          <w:b/>
          <w:sz w:val="24"/>
          <w:szCs w:val="24"/>
          <w:lang w:val="ru-RU" w:eastAsia="ru-RU"/>
        </w:rPr>
      </w:pPr>
      <w:r w:rsidRPr="00A67201">
        <w:rPr>
          <w:b/>
          <w:sz w:val="24"/>
          <w:szCs w:val="24"/>
          <w:lang w:val="ru-RU" w:eastAsia="ru-RU"/>
        </w:rPr>
        <w:lastRenderedPageBreak/>
        <w:t>Количество объединений на начало учебного года</w:t>
      </w:r>
    </w:p>
    <w:p w:rsidR="00A67201" w:rsidRPr="00A67201" w:rsidRDefault="00A67201" w:rsidP="00A67201">
      <w:pPr>
        <w:widowControl/>
        <w:jc w:val="center"/>
        <w:rPr>
          <w:b/>
          <w:sz w:val="24"/>
          <w:szCs w:val="24"/>
          <w:lang w:val="ru-RU" w:eastAsia="ru-RU"/>
        </w:rPr>
      </w:pPr>
      <w:r w:rsidRPr="00A67201">
        <w:rPr>
          <w:b/>
          <w:noProof/>
          <w:sz w:val="24"/>
          <w:szCs w:val="24"/>
          <w:lang w:val="ru-RU" w:eastAsia="ru-RU"/>
        </w:rPr>
        <w:drawing>
          <wp:inline distT="0" distB="0" distL="0" distR="0" wp14:anchorId="0CC44920" wp14:editId="61360A51">
            <wp:extent cx="5186477" cy="1631290"/>
            <wp:effectExtent l="95250" t="95250" r="52705" b="6477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67201" w:rsidRPr="00A67201" w:rsidRDefault="00A67201" w:rsidP="00A67201">
      <w:pPr>
        <w:widowControl/>
        <w:jc w:val="both"/>
        <w:rPr>
          <w:rFonts w:eastAsia="Calibri"/>
          <w:sz w:val="24"/>
          <w:szCs w:val="24"/>
          <w:lang w:val="ru-RU"/>
        </w:rPr>
      </w:pPr>
    </w:p>
    <w:p w:rsidR="00A67201" w:rsidRPr="00A67201" w:rsidRDefault="00A67201" w:rsidP="00A67201">
      <w:pPr>
        <w:widowControl/>
        <w:ind w:firstLine="708"/>
        <w:jc w:val="both"/>
        <w:rPr>
          <w:rFonts w:eastAsia="Calibri"/>
          <w:sz w:val="24"/>
          <w:szCs w:val="24"/>
          <w:lang w:val="ru-RU"/>
        </w:rPr>
      </w:pPr>
      <w:r w:rsidRPr="00A67201">
        <w:rPr>
          <w:rFonts w:eastAsia="Calibri"/>
          <w:sz w:val="24"/>
          <w:szCs w:val="24"/>
          <w:lang w:val="ru-RU"/>
        </w:rPr>
        <w:t>В течение первого семестра открылось объединение «</w:t>
      </w:r>
      <w:r w:rsidR="0023333C">
        <w:rPr>
          <w:rFonts w:eastAsia="Calibri"/>
          <w:sz w:val="24"/>
          <w:szCs w:val="24"/>
          <w:lang w:val="ru-RU"/>
        </w:rPr>
        <w:t xml:space="preserve">Живое </w:t>
      </w:r>
      <w:r w:rsidR="0023333C" w:rsidRPr="00A67201">
        <w:rPr>
          <w:rFonts w:eastAsia="Calibri"/>
          <w:sz w:val="24"/>
          <w:szCs w:val="24"/>
          <w:lang w:val="ru-RU"/>
        </w:rPr>
        <w:t>слово</w:t>
      </w:r>
      <w:r w:rsidRPr="00A67201">
        <w:rPr>
          <w:rFonts w:eastAsia="Calibri"/>
          <w:sz w:val="24"/>
          <w:szCs w:val="24"/>
          <w:lang w:val="ru-RU"/>
        </w:rPr>
        <w:t>». Объединений увеличилось на 1, стало 16.</w:t>
      </w:r>
    </w:p>
    <w:p w:rsidR="00A67201" w:rsidRPr="00A67201" w:rsidRDefault="00A67201" w:rsidP="00A67201">
      <w:pPr>
        <w:widowControl/>
        <w:jc w:val="right"/>
        <w:rPr>
          <w:b/>
          <w:sz w:val="24"/>
          <w:szCs w:val="24"/>
          <w:lang w:val="ru-RU" w:eastAsia="ru-RU"/>
        </w:rPr>
      </w:pPr>
      <w:r w:rsidRPr="00A67201">
        <w:rPr>
          <w:b/>
          <w:sz w:val="24"/>
          <w:szCs w:val="24"/>
          <w:lang w:val="ru-RU" w:eastAsia="ru-RU"/>
        </w:rPr>
        <w:t>Количество объединений 1 семестра по направленностям</w:t>
      </w:r>
    </w:p>
    <w:p w:rsidR="00A67201" w:rsidRPr="00A67201" w:rsidRDefault="00A67201" w:rsidP="00A67201">
      <w:pPr>
        <w:widowControl/>
        <w:jc w:val="both"/>
        <w:rPr>
          <w:rFonts w:eastAsia="Calibri"/>
          <w:b/>
          <w:sz w:val="24"/>
          <w:szCs w:val="24"/>
          <w:lang w:val="ru-RU"/>
        </w:rPr>
      </w:pPr>
      <w:r w:rsidRPr="00A67201">
        <w:rPr>
          <w:b/>
          <w:noProof/>
          <w:color w:val="FF0000"/>
          <w:sz w:val="24"/>
          <w:szCs w:val="24"/>
          <w:lang w:val="ru-RU" w:eastAsia="ru-RU"/>
        </w:rPr>
        <w:drawing>
          <wp:inline distT="0" distB="0" distL="0" distR="0" wp14:anchorId="7136C061" wp14:editId="5C7F4C36">
            <wp:extent cx="5924550" cy="2381250"/>
            <wp:effectExtent l="152400" t="114300" r="38100" b="3810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92E05" w:rsidRDefault="00F92E05" w:rsidP="00A67201">
      <w:pPr>
        <w:pStyle w:val="1"/>
        <w:ind w:firstLine="720"/>
        <w:rPr>
          <w:b w:val="0"/>
          <w:bCs w:val="0"/>
          <w:lang w:val="ru-RU" w:eastAsia="ru-RU"/>
        </w:rPr>
      </w:pPr>
    </w:p>
    <w:p w:rsidR="00A67201" w:rsidRDefault="00A67201" w:rsidP="00A67201">
      <w:pPr>
        <w:pStyle w:val="1"/>
        <w:ind w:firstLine="720"/>
        <w:rPr>
          <w:b w:val="0"/>
          <w:lang w:val="ru-RU"/>
        </w:rPr>
      </w:pPr>
      <w:r w:rsidRPr="00A67201">
        <w:rPr>
          <w:b w:val="0"/>
          <w:bCs w:val="0"/>
          <w:lang w:val="ru-RU" w:eastAsia="ru-RU"/>
        </w:rPr>
        <w:t>Из диаграммы мы наблюдаем  стабильное количество объединений туристско - краеведческой направленности, увеличение числа объединений в художественной и социально-педагогической направленности, уменьшение числа объединений в естественно-научной направленности (в течение 2018-2019 учебного года закрылось объединение «Конный клуб Белла»).</w:t>
      </w:r>
    </w:p>
    <w:p w:rsidR="008E79D6" w:rsidRDefault="008E79D6" w:rsidP="008E79D6">
      <w:pPr>
        <w:pStyle w:val="a3"/>
        <w:ind w:right="102" w:firstLine="708"/>
        <w:jc w:val="both"/>
        <w:rPr>
          <w:lang w:val="ru-RU"/>
        </w:rPr>
      </w:pPr>
      <w:r w:rsidRPr="00821539">
        <w:rPr>
          <w:lang w:val="ru-RU"/>
        </w:rPr>
        <w:t xml:space="preserve">Управление муниципальным автономным учреждением дополнительного образования Городским Домом детского творчества осуществляется в соответствии с законодательством Российской Федерации и Уставом МАУ ДО ГДДТ. </w:t>
      </w:r>
    </w:p>
    <w:p w:rsidR="002A6074" w:rsidRPr="002A6074" w:rsidRDefault="002A6074" w:rsidP="002A6074">
      <w:pPr>
        <w:widowControl/>
        <w:ind w:firstLine="708"/>
        <w:jc w:val="both"/>
        <w:rPr>
          <w:sz w:val="24"/>
          <w:szCs w:val="24"/>
          <w:lang w:val="ru-RU" w:eastAsia="ru-RU"/>
        </w:rPr>
      </w:pPr>
      <w:r w:rsidRPr="002A6074">
        <w:rPr>
          <w:sz w:val="24"/>
          <w:szCs w:val="24"/>
          <w:lang w:val="ru-RU" w:eastAsia="ru-RU"/>
        </w:rPr>
        <w:t>Учебный процесс с</w:t>
      </w:r>
      <w:r w:rsidRPr="002A6074">
        <w:rPr>
          <w:b/>
          <w:i/>
          <w:sz w:val="24"/>
          <w:szCs w:val="24"/>
          <w:lang w:val="ru-RU" w:eastAsia="ru-RU"/>
        </w:rPr>
        <w:t xml:space="preserve"> 01.09.2019 </w:t>
      </w:r>
      <w:r w:rsidRPr="002A6074">
        <w:rPr>
          <w:sz w:val="24"/>
          <w:szCs w:val="24"/>
          <w:lang w:val="ru-RU" w:eastAsia="ru-RU"/>
        </w:rPr>
        <w:t xml:space="preserve">осуществлялся за счёт наличия </w:t>
      </w:r>
      <w:r w:rsidRPr="002A6074">
        <w:rPr>
          <w:b/>
          <w:sz w:val="24"/>
          <w:szCs w:val="24"/>
          <w:lang w:val="ru-RU" w:eastAsia="ru-RU"/>
        </w:rPr>
        <w:t xml:space="preserve">15 объединений </w:t>
      </w:r>
      <w:r w:rsidRPr="002A6074">
        <w:rPr>
          <w:sz w:val="24"/>
          <w:szCs w:val="24"/>
          <w:lang w:val="ru-RU" w:eastAsia="ru-RU"/>
        </w:rPr>
        <w:t>(Почемучки, Филипок, Грамматландия, Смайл, Акварелька, Непоседы, Эстрадный вокал, Миллениум, Хор Радуга, ШАРМ, Терра инкогнито - Югра, Заниматика)</w:t>
      </w:r>
      <w:r>
        <w:rPr>
          <w:sz w:val="24"/>
          <w:szCs w:val="24"/>
          <w:lang w:val="ru-RU" w:eastAsia="ru-RU"/>
        </w:rPr>
        <w:t>.</w:t>
      </w:r>
      <w:r w:rsidRPr="002A6074">
        <w:rPr>
          <w:b/>
          <w:sz w:val="24"/>
          <w:szCs w:val="24"/>
          <w:lang w:val="ru-RU" w:eastAsia="ru-RU"/>
        </w:rPr>
        <w:t xml:space="preserve"> Количество</w:t>
      </w:r>
      <w:r w:rsidRPr="002A6074">
        <w:rPr>
          <w:sz w:val="24"/>
          <w:szCs w:val="24"/>
          <w:lang w:val="ru-RU" w:eastAsia="ru-RU"/>
        </w:rPr>
        <w:t xml:space="preserve"> объединений, по сравнению с 01.09.2018 года увеличилось на 3.  В течение 2018-2019 учебного года открылось объединение «Лингва», а с 01.09.2019 открылись объединения «Модерн», «Лесенка».</w:t>
      </w:r>
    </w:p>
    <w:p w:rsidR="00A67201" w:rsidRDefault="00A67201" w:rsidP="002A6074">
      <w:pPr>
        <w:widowControl/>
        <w:jc w:val="right"/>
        <w:rPr>
          <w:b/>
          <w:sz w:val="24"/>
          <w:szCs w:val="24"/>
          <w:lang w:val="ru-RU" w:eastAsia="ru-RU"/>
        </w:rPr>
      </w:pPr>
    </w:p>
    <w:p w:rsidR="00A67201" w:rsidRDefault="00A67201" w:rsidP="002A6074">
      <w:pPr>
        <w:widowControl/>
        <w:jc w:val="right"/>
        <w:rPr>
          <w:b/>
          <w:sz w:val="24"/>
          <w:szCs w:val="24"/>
          <w:lang w:val="ru-RU" w:eastAsia="ru-RU"/>
        </w:rPr>
      </w:pPr>
    </w:p>
    <w:p w:rsidR="00A67201" w:rsidRDefault="00A67201" w:rsidP="002A6074">
      <w:pPr>
        <w:widowControl/>
        <w:jc w:val="right"/>
        <w:rPr>
          <w:b/>
          <w:sz w:val="24"/>
          <w:szCs w:val="24"/>
          <w:lang w:val="ru-RU" w:eastAsia="ru-RU"/>
        </w:rPr>
      </w:pPr>
    </w:p>
    <w:p w:rsidR="00A67201" w:rsidRDefault="00A67201" w:rsidP="002A6074">
      <w:pPr>
        <w:widowControl/>
        <w:jc w:val="right"/>
        <w:rPr>
          <w:b/>
          <w:sz w:val="24"/>
          <w:szCs w:val="24"/>
          <w:lang w:val="ru-RU" w:eastAsia="ru-RU"/>
        </w:rPr>
      </w:pPr>
    </w:p>
    <w:p w:rsidR="00A67201" w:rsidRDefault="00A67201" w:rsidP="002A6074">
      <w:pPr>
        <w:widowControl/>
        <w:jc w:val="right"/>
        <w:rPr>
          <w:b/>
          <w:sz w:val="24"/>
          <w:szCs w:val="24"/>
          <w:lang w:val="ru-RU" w:eastAsia="ru-RU"/>
        </w:rPr>
      </w:pPr>
    </w:p>
    <w:p w:rsidR="00A67201" w:rsidRDefault="00A67201" w:rsidP="002A6074">
      <w:pPr>
        <w:widowControl/>
        <w:jc w:val="right"/>
        <w:rPr>
          <w:b/>
          <w:sz w:val="24"/>
          <w:szCs w:val="24"/>
          <w:lang w:val="ru-RU" w:eastAsia="ru-RU"/>
        </w:rPr>
      </w:pPr>
    </w:p>
    <w:p w:rsidR="0023333C" w:rsidRDefault="0023333C">
      <w:pPr>
        <w:widowControl/>
        <w:spacing w:after="100" w:afterAutospacing="1"/>
        <w:ind w:left="357"/>
        <w:jc w:val="center"/>
        <w:rPr>
          <w:b/>
          <w:sz w:val="24"/>
          <w:szCs w:val="24"/>
          <w:lang w:val="ru-RU" w:eastAsia="ru-RU"/>
        </w:rPr>
      </w:pPr>
      <w:r>
        <w:rPr>
          <w:b/>
          <w:sz w:val="24"/>
          <w:szCs w:val="24"/>
          <w:lang w:val="ru-RU" w:eastAsia="ru-RU"/>
        </w:rPr>
        <w:br w:type="page"/>
      </w:r>
    </w:p>
    <w:p w:rsidR="002A6074" w:rsidRPr="002A6074" w:rsidRDefault="002A6074" w:rsidP="002A6074">
      <w:pPr>
        <w:widowControl/>
        <w:jc w:val="right"/>
        <w:rPr>
          <w:b/>
          <w:sz w:val="24"/>
          <w:szCs w:val="24"/>
          <w:lang w:val="ru-RU" w:eastAsia="ru-RU"/>
        </w:rPr>
      </w:pPr>
      <w:r w:rsidRPr="002A6074">
        <w:rPr>
          <w:b/>
          <w:sz w:val="24"/>
          <w:szCs w:val="24"/>
          <w:lang w:val="ru-RU" w:eastAsia="ru-RU"/>
        </w:rPr>
        <w:lastRenderedPageBreak/>
        <w:t>Количество объединений на начало учебного года</w:t>
      </w:r>
    </w:p>
    <w:p w:rsidR="002A6074" w:rsidRPr="002A6074" w:rsidRDefault="002A6074" w:rsidP="002A6074">
      <w:pPr>
        <w:widowControl/>
        <w:jc w:val="center"/>
        <w:rPr>
          <w:b/>
          <w:sz w:val="24"/>
          <w:szCs w:val="24"/>
          <w:lang w:val="ru-RU" w:eastAsia="ru-RU"/>
        </w:rPr>
      </w:pPr>
      <w:r w:rsidRPr="002A6074">
        <w:rPr>
          <w:b/>
          <w:noProof/>
          <w:sz w:val="24"/>
          <w:szCs w:val="24"/>
          <w:lang w:val="ru-RU" w:eastAsia="ru-RU"/>
        </w:rPr>
        <w:drawing>
          <wp:inline distT="0" distB="0" distL="0" distR="0" wp14:anchorId="72167F6B" wp14:editId="64232255">
            <wp:extent cx="5186477" cy="1631290"/>
            <wp:effectExtent l="95250" t="95250" r="52705" b="6477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A6074" w:rsidRPr="002A6074" w:rsidRDefault="002A6074" w:rsidP="002A6074">
      <w:pPr>
        <w:widowControl/>
        <w:jc w:val="both"/>
        <w:rPr>
          <w:rFonts w:eastAsia="Calibri"/>
          <w:sz w:val="24"/>
          <w:szCs w:val="24"/>
          <w:lang w:val="ru-RU"/>
        </w:rPr>
      </w:pPr>
    </w:p>
    <w:p w:rsidR="002A6074" w:rsidRPr="002A6074" w:rsidRDefault="002A6074" w:rsidP="002A6074">
      <w:pPr>
        <w:widowControl/>
        <w:jc w:val="both"/>
        <w:rPr>
          <w:rFonts w:eastAsia="Calibri"/>
          <w:sz w:val="24"/>
          <w:szCs w:val="24"/>
          <w:lang w:val="ru-RU"/>
        </w:rPr>
      </w:pPr>
      <w:r w:rsidRPr="002A6074">
        <w:rPr>
          <w:rFonts w:eastAsia="Calibri"/>
          <w:sz w:val="24"/>
          <w:szCs w:val="24"/>
          <w:lang w:val="ru-RU"/>
        </w:rPr>
        <w:t>В течение первого семестра открылось объединение «Живое  слово». Объединений увеличилось на 1, стало 16.</w:t>
      </w:r>
    </w:p>
    <w:p w:rsidR="002A6074" w:rsidRPr="002A6074" w:rsidRDefault="002A6074" w:rsidP="002A6074">
      <w:pPr>
        <w:widowControl/>
        <w:jc w:val="right"/>
        <w:rPr>
          <w:b/>
          <w:sz w:val="24"/>
          <w:szCs w:val="24"/>
          <w:lang w:val="ru-RU" w:eastAsia="ru-RU"/>
        </w:rPr>
      </w:pPr>
      <w:r w:rsidRPr="002A6074">
        <w:rPr>
          <w:rFonts w:eastAsia="Calibri"/>
          <w:b/>
          <w:sz w:val="24"/>
          <w:szCs w:val="24"/>
          <w:lang w:val="ru-RU"/>
        </w:rPr>
        <w:t xml:space="preserve">         </w:t>
      </w:r>
      <w:r w:rsidRPr="002A6074">
        <w:rPr>
          <w:b/>
          <w:sz w:val="24"/>
          <w:szCs w:val="24"/>
          <w:lang w:val="ru-RU" w:eastAsia="ru-RU"/>
        </w:rPr>
        <w:t>Диаграмма 3.</w:t>
      </w:r>
    </w:p>
    <w:p w:rsidR="002A6074" w:rsidRPr="002A6074" w:rsidRDefault="002A6074" w:rsidP="002A6074">
      <w:pPr>
        <w:widowControl/>
        <w:jc w:val="right"/>
        <w:rPr>
          <w:b/>
          <w:sz w:val="24"/>
          <w:szCs w:val="24"/>
          <w:lang w:val="ru-RU" w:eastAsia="ru-RU"/>
        </w:rPr>
      </w:pPr>
      <w:r w:rsidRPr="002A6074">
        <w:rPr>
          <w:b/>
          <w:sz w:val="24"/>
          <w:szCs w:val="24"/>
          <w:lang w:val="ru-RU" w:eastAsia="ru-RU"/>
        </w:rPr>
        <w:t>Количество объединений 1 семестра по направленностям</w:t>
      </w:r>
    </w:p>
    <w:p w:rsidR="002A6074" w:rsidRPr="002A6074" w:rsidRDefault="002A6074" w:rsidP="002A6074">
      <w:pPr>
        <w:widowControl/>
        <w:jc w:val="both"/>
        <w:rPr>
          <w:rFonts w:eastAsia="Calibri"/>
          <w:b/>
          <w:sz w:val="24"/>
          <w:szCs w:val="24"/>
          <w:lang w:val="ru-RU"/>
        </w:rPr>
      </w:pPr>
    </w:p>
    <w:p w:rsidR="002A6074" w:rsidRPr="002A6074" w:rsidRDefault="002A6074" w:rsidP="002A6074">
      <w:pPr>
        <w:widowControl/>
        <w:jc w:val="both"/>
        <w:rPr>
          <w:rFonts w:eastAsia="Calibri"/>
          <w:b/>
          <w:sz w:val="24"/>
          <w:szCs w:val="24"/>
          <w:lang w:val="ru-RU"/>
        </w:rPr>
      </w:pPr>
      <w:r w:rsidRPr="002A6074">
        <w:rPr>
          <w:b/>
          <w:noProof/>
          <w:color w:val="FF0000"/>
          <w:sz w:val="24"/>
          <w:szCs w:val="24"/>
          <w:lang w:val="ru-RU" w:eastAsia="ru-RU"/>
        </w:rPr>
        <w:drawing>
          <wp:inline distT="0" distB="0" distL="0" distR="0" wp14:anchorId="32E8F776" wp14:editId="2E6A48E1">
            <wp:extent cx="5924550" cy="2381250"/>
            <wp:effectExtent l="152400" t="114300" r="38100" b="3810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A6074" w:rsidRPr="002A6074" w:rsidRDefault="002A6074" w:rsidP="002A6074">
      <w:pPr>
        <w:widowControl/>
        <w:ind w:firstLine="709"/>
        <w:jc w:val="both"/>
        <w:rPr>
          <w:sz w:val="24"/>
          <w:szCs w:val="24"/>
          <w:lang w:val="ru-RU" w:eastAsia="ru-RU"/>
        </w:rPr>
      </w:pPr>
      <w:r w:rsidRPr="002A6074">
        <w:rPr>
          <w:sz w:val="24"/>
          <w:szCs w:val="24"/>
          <w:lang w:val="ru-RU" w:eastAsia="ru-RU"/>
        </w:rPr>
        <w:t>Из диаграммы мы наблюдаем  стабильное количество объединений туристско - краеведческой направленности, увеличение числа объединений  в художественной и социально-педагогической направленности, уменьшение числа объединений в естественно-научной направленности (в течение 2018-2019 учебного года закрылось объединение «Конный клуб Белла»).</w:t>
      </w:r>
    </w:p>
    <w:p w:rsidR="002A6074" w:rsidRDefault="002A6074" w:rsidP="002A6074">
      <w:pPr>
        <w:widowControl/>
        <w:ind w:firstLine="709"/>
        <w:jc w:val="right"/>
        <w:rPr>
          <w:b/>
          <w:sz w:val="24"/>
          <w:szCs w:val="24"/>
          <w:lang w:val="ru-RU" w:eastAsia="ru-RU"/>
        </w:rPr>
      </w:pPr>
      <w:r w:rsidRPr="002A6074">
        <w:rPr>
          <w:b/>
          <w:sz w:val="24"/>
          <w:szCs w:val="24"/>
          <w:lang w:val="ru-RU" w:eastAsia="ru-RU"/>
        </w:rPr>
        <w:t>Сравнительный анализ количества объединений, групп и учащихся за 5 лет на 01.09.</w:t>
      </w:r>
      <w:r w:rsidR="002775A0">
        <w:rPr>
          <w:b/>
          <w:sz w:val="24"/>
          <w:szCs w:val="24"/>
          <w:lang w:val="ru-RU" w:eastAsia="ru-RU"/>
        </w:rPr>
        <w:t>2019</w:t>
      </w:r>
    </w:p>
    <w:p w:rsidR="002775A0" w:rsidRPr="002A6074" w:rsidRDefault="002775A0" w:rsidP="002A6074">
      <w:pPr>
        <w:widowControl/>
        <w:ind w:firstLine="709"/>
        <w:jc w:val="right"/>
        <w:rPr>
          <w:b/>
          <w:sz w:val="24"/>
          <w:szCs w:val="24"/>
          <w:lang w:val="ru-RU" w:eastAsia="ru-RU"/>
        </w:rPr>
      </w:pPr>
    </w:p>
    <w:tbl>
      <w:tblPr>
        <w:tblStyle w:val="1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98"/>
        <w:gridCol w:w="3199"/>
        <w:gridCol w:w="2154"/>
        <w:gridCol w:w="2242"/>
      </w:tblGrid>
      <w:tr w:rsidR="002A6074" w:rsidRPr="002A6074" w:rsidTr="002775A0">
        <w:trPr>
          <w:trHeight w:val="559"/>
          <w:jc w:val="center"/>
        </w:trPr>
        <w:tc>
          <w:tcPr>
            <w:tcW w:w="2198" w:type="dxa"/>
          </w:tcPr>
          <w:p w:rsidR="002A6074" w:rsidRPr="002A6074" w:rsidRDefault="002A6074" w:rsidP="002A6074">
            <w:pPr>
              <w:widowControl/>
              <w:jc w:val="both"/>
              <w:rPr>
                <w:b/>
                <w:sz w:val="24"/>
                <w:szCs w:val="24"/>
                <w:lang w:val="ru-RU"/>
              </w:rPr>
            </w:pPr>
            <w:r w:rsidRPr="002A6074">
              <w:rPr>
                <w:b/>
                <w:sz w:val="24"/>
                <w:szCs w:val="24"/>
                <w:lang w:val="ru-RU"/>
              </w:rPr>
              <w:t>Учебный год</w:t>
            </w:r>
          </w:p>
        </w:tc>
        <w:tc>
          <w:tcPr>
            <w:tcW w:w="3199" w:type="dxa"/>
          </w:tcPr>
          <w:p w:rsidR="002A6074" w:rsidRPr="002A6074" w:rsidRDefault="002A6074" w:rsidP="002A6074">
            <w:pPr>
              <w:widowControl/>
              <w:jc w:val="both"/>
              <w:rPr>
                <w:b/>
                <w:sz w:val="24"/>
                <w:szCs w:val="24"/>
                <w:lang w:val="ru-RU"/>
              </w:rPr>
            </w:pPr>
            <w:r w:rsidRPr="002A6074">
              <w:rPr>
                <w:b/>
                <w:sz w:val="24"/>
                <w:szCs w:val="24"/>
                <w:lang w:val="ru-RU"/>
              </w:rPr>
              <w:t>Количество объединений</w:t>
            </w:r>
          </w:p>
        </w:tc>
        <w:tc>
          <w:tcPr>
            <w:tcW w:w="2154" w:type="dxa"/>
          </w:tcPr>
          <w:p w:rsidR="002A6074" w:rsidRPr="002A6074" w:rsidRDefault="002A6074" w:rsidP="002A6074">
            <w:pPr>
              <w:widowControl/>
              <w:jc w:val="both"/>
              <w:rPr>
                <w:b/>
                <w:sz w:val="24"/>
                <w:szCs w:val="24"/>
                <w:lang w:val="ru-RU"/>
              </w:rPr>
            </w:pPr>
            <w:r w:rsidRPr="002A6074">
              <w:rPr>
                <w:b/>
                <w:sz w:val="24"/>
                <w:szCs w:val="24"/>
                <w:lang w:val="ru-RU"/>
              </w:rPr>
              <w:t>Количество групп</w:t>
            </w:r>
          </w:p>
        </w:tc>
        <w:tc>
          <w:tcPr>
            <w:tcW w:w="2242" w:type="dxa"/>
          </w:tcPr>
          <w:p w:rsidR="002A6074" w:rsidRPr="002A6074" w:rsidRDefault="002A6074" w:rsidP="002A6074">
            <w:pPr>
              <w:widowControl/>
              <w:jc w:val="both"/>
              <w:rPr>
                <w:b/>
                <w:sz w:val="24"/>
                <w:szCs w:val="24"/>
                <w:lang w:val="ru-RU"/>
              </w:rPr>
            </w:pPr>
            <w:r w:rsidRPr="002A6074">
              <w:rPr>
                <w:b/>
                <w:sz w:val="24"/>
                <w:szCs w:val="24"/>
                <w:lang w:val="ru-RU"/>
              </w:rPr>
              <w:t>Количество учащихся</w:t>
            </w:r>
          </w:p>
        </w:tc>
      </w:tr>
      <w:tr w:rsidR="002A6074" w:rsidRPr="002A6074" w:rsidTr="002775A0">
        <w:trPr>
          <w:trHeight w:val="263"/>
          <w:jc w:val="center"/>
        </w:trPr>
        <w:tc>
          <w:tcPr>
            <w:tcW w:w="2198" w:type="dxa"/>
          </w:tcPr>
          <w:p w:rsidR="002A6074" w:rsidRPr="002A6074" w:rsidRDefault="002A6074" w:rsidP="002A6074">
            <w:pPr>
              <w:widowControl/>
              <w:jc w:val="both"/>
              <w:rPr>
                <w:sz w:val="24"/>
                <w:szCs w:val="24"/>
                <w:lang w:val="ru-RU"/>
              </w:rPr>
            </w:pPr>
            <w:r w:rsidRPr="002A6074">
              <w:rPr>
                <w:sz w:val="24"/>
                <w:szCs w:val="24"/>
                <w:lang w:val="ru-RU"/>
              </w:rPr>
              <w:t>2015-2016</w:t>
            </w:r>
          </w:p>
        </w:tc>
        <w:tc>
          <w:tcPr>
            <w:tcW w:w="3199" w:type="dxa"/>
          </w:tcPr>
          <w:p w:rsidR="002A6074" w:rsidRPr="002A6074" w:rsidRDefault="002A6074" w:rsidP="002A6074">
            <w:pPr>
              <w:widowControl/>
              <w:jc w:val="center"/>
              <w:rPr>
                <w:sz w:val="24"/>
                <w:szCs w:val="24"/>
                <w:lang w:val="ru-RU"/>
              </w:rPr>
            </w:pPr>
            <w:r w:rsidRPr="002A6074">
              <w:rPr>
                <w:sz w:val="24"/>
                <w:szCs w:val="24"/>
                <w:lang w:val="ru-RU"/>
              </w:rPr>
              <w:t>13</w:t>
            </w:r>
          </w:p>
        </w:tc>
        <w:tc>
          <w:tcPr>
            <w:tcW w:w="2154" w:type="dxa"/>
          </w:tcPr>
          <w:p w:rsidR="002A6074" w:rsidRPr="002A6074" w:rsidRDefault="002A6074" w:rsidP="002A6074">
            <w:pPr>
              <w:widowControl/>
              <w:jc w:val="center"/>
              <w:rPr>
                <w:sz w:val="24"/>
                <w:szCs w:val="24"/>
                <w:lang w:val="ru-RU"/>
              </w:rPr>
            </w:pPr>
            <w:r w:rsidRPr="002A6074">
              <w:rPr>
                <w:sz w:val="24"/>
                <w:szCs w:val="24"/>
                <w:lang w:val="ru-RU"/>
              </w:rPr>
              <w:t>80</w:t>
            </w:r>
          </w:p>
        </w:tc>
        <w:tc>
          <w:tcPr>
            <w:tcW w:w="2242" w:type="dxa"/>
          </w:tcPr>
          <w:p w:rsidR="002A6074" w:rsidRPr="002A6074" w:rsidRDefault="002A6074" w:rsidP="002A6074">
            <w:pPr>
              <w:widowControl/>
              <w:jc w:val="center"/>
              <w:rPr>
                <w:sz w:val="24"/>
                <w:szCs w:val="24"/>
                <w:lang w:val="ru-RU"/>
              </w:rPr>
            </w:pPr>
            <w:r w:rsidRPr="002A6074">
              <w:rPr>
                <w:sz w:val="24"/>
                <w:szCs w:val="24"/>
                <w:lang w:val="ru-RU"/>
              </w:rPr>
              <w:t>879</w:t>
            </w:r>
          </w:p>
        </w:tc>
      </w:tr>
      <w:tr w:rsidR="002A6074" w:rsidRPr="002A6074" w:rsidTr="002775A0">
        <w:trPr>
          <w:trHeight w:val="279"/>
          <w:jc w:val="center"/>
        </w:trPr>
        <w:tc>
          <w:tcPr>
            <w:tcW w:w="2198" w:type="dxa"/>
          </w:tcPr>
          <w:p w:rsidR="002A6074" w:rsidRPr="002A6074" w:rsidRDefault="002A6074" w:rsidP="002A6074">
            <w:pPr>
              <w:widowControl/>
              <w:jc w:val="both"/>
              <w:rPr>
                <w:sz w:val="24"/>
                <w:szCs w:val="24"/>
                <w:lang w:val="ru-RU"/>
              </w:rPr>
            </w:pPr>
            <w:r w:rsidRPr="002A6074">
              <w:rPr>
                <w:sz w:val="24"/>
                <w:szCs w:val="24"/>
                <w:lang w:val="ru-RU"/>
              </w:rPr>
              <w:t xml:space="preserve">2016-2017 </w:t>
            </w:r>
          </w:p>
        </w:tc>
        <w:tc>
          <w:tcPr>
            <w:tcW w:w="3199" w:type="dxa"/>
          </w:tcPr>
          <w:p w:rsidR="002A6074" w:rsidRPr="002A6074" w:rsidRDefault="002A6074" w:rsidP="002A6074">
            <w:pPr>
              <w:widowControl/>
              <w:jc w:val="center"/>
              <w:rPr>
                <w:sz w:val="24"/>
                <w:szCs w:val="24"/>
                <w:lang w:val="ru-RU"/>
              </w:rPr>
            </w:pPr>
            <w:r w:rsidRPr="002A6074">
              <w:rPr>
                <w:sz w:val="24"/>
                <w:szCs w:val="24"/>
                <w:lang w:val="ru-RU"/>
              </w:rPr>
              <w:t>15</w:t>
            </w:r>
          </w:p>
        </w:tc>
        <w:tc>
          <w:tcPr>
            <w:tcW w:w="2154" w:type="dxa"/>
          </w:tcPr>
          <w:p w:rsidR="002A6074" w:rsidRPr="002A6074" w:rsidRDefault="002A6074" w:rsidP="002A6074">
            <w:pPr>
              <w:widowControl/>
              <w:jc w:val="center"/>
              <w:rPr>
                <w:sz w:val="24"/>
                <w:szCs w:val="24"/>
                <w:lang w:val="ru-RU"/>
              </w:rPr>
            </w:pPr>
            <w:r w:rsidRPr="002A6074">
              <w:rPr>
                <w:sz w:val="24"/>
                <w:szCs w:val="24"/>
                <w:lang w:val="ru-RU"/>
              </w:rPr>
              <w:t>74</w:t>
            </w:r>
          </w:p>
        </w:tc>
        <w:tc>
          <w:tcPr>
            <w:tcW w:w="2242" w:type="dxa"/>
          </w:tcPr>
          <w:p w:rsidR="002A6074" w:rsidRPr="002A6074" w:rsidRDefault="002A6074" w:rsidP="002A6074">
            <w:pPr>
              <w:widowControl/>
              <w:jc w:val="center"/>
              <w:rPr>
                <w:sz w:val="24"/>
                <w:szCs w:val="24"/>
                <w:lang w:val="ru-RU"/>
              </w:rPr>
            </w:pPr>
            <w:r w:rsidRPr="002A6074">
              <w:rPr>
                <w:sz w:val="24"/>
                <w:szCs w:val="24"/>
                <w:lang w:val="ru-RU"/>
              </w:rPr>
              <w:t>804</w:t>
            </w:r>
          </w:p>
        </w:tc>
      </w:tr>
      <w:tr w:rsidR="002A6074" w:rsidRPr="002A6074" w:rsidTr="002775A0">
        <w:trPr>
          <w:trHeight w:val="263"/>
          <w:jc w:val="center"/>
        </w:trPr>
        <w:tc>
          <w:tcPr>
            <w:tcW w:w="2198" w:type="dxa"/>
          </w:tcPr>
          <w:p w:rsidR="002A6074" w:rsidRPr="002A6074" w:rsidRDefault="002A6074" w:rsidP="002A6074">
            <w:pPr>
              <w:widowControl/>
              <w:jc w:val="both"/>
              <w:rPr>
                <w:sz w:val="24"/>
                <w:szCs w:val="24"/>
                <w:lang w:val="ru-RU"/>
              </w:rPr>
            </w:pPr>
            <w:r w:rsidRPr="002A6074">
              <w:rPr>
                <w:sz w:val="24"/>
                <w:szCs w:val="24"/>
                <w:lang w:val="ru-RU"/>
              </w:rPr>
              <w:t>2017-2018</w:t>
            </w:r>
          </w:p>
        </w:tc>
        <w:tc>
          <w:tcPr>
            <w:tcW w:w="3199" w:type="dxa"/>
          </w:tcPr>
          <w:p w:rsidR="002A6074" w:rsidRPr="002A6074" w:rsidRDefault="002A6074" w:rsidP="002A6074">
            <w:pPr>
              <w:widowControl/>
              <w:jc w:val="center"/>
              <w:rPr>
                <w:sz w:val="24"/>
                <w:szCs w:val="24"/>
                <w:lang w:val="ru-RU"/>
              </w:rPr>
            </w:pPr>
            <w:r w:rsidRPr="002A6074">
              <w:rPr>
                <w:sz w:val="24"/>
                <w:szCs w:val="24"/>
                <w:lang w:val="ru-RU"/>
              </w:rPr>
              <w:t>14</w:t>
            </w:r>
          </w:p>
        </w:tc>
        <w:tc>
          <w:tcPr>
            <w:tcW w:w="2154" w:type="dxa"/>
          </w:tcPr>
          <w:p w:rsidR="002A6074" w:rsidRPr="002A6074" w:rsidRDefault="002A6074" w:rsidP="002A6074">
            <w:pPr>
              <w:widowControl/>
              <w:jc w:val="center"/>
              <w:rPr>
                <w:sz w:val="24"/>
                <w:szCs w:val="24"/>
                <w:lang w:val="ru-RU"/>
              </w:rPr>
            </w:pPr>
            <w:r w:rsidRPr="002A6074">
              <w:rPr>
                <w:sz w:val="24"/>
                <w:szCs w:val="24"/>
                <w:lang w:val="ru-RU"/>
              </w:rPr>
              <w:t>62</w:t>
            </w:r>
          </w:p>
        </w:tc>
        <w:tc>
          <w:tcPr>
            <w:tcW w:w="2242" w:type="dxa"/>
          </w:tcPr>
          <w:p w:rsidR="002A6074" w:rsidRPr="002A6074" w:rsidRDefault="002A6074" w:rsidP="002A6074">
            <w:pPr>
              <w:widowControl/>
              <w:jc w:val="center"/>
              <w:rPr>
                <w:sz w:val="24"/>
                <w:szCs w:val="24"/>
                <w:lang w:val="ru-RU"/>
              </w:rPr>
            </w:pPr>
            <w:r w:rsidRPr="002A6074">
              <w:rPr>
                <w:sz w:val="24"/>
                <w:szCs w:val="24"/>
                <w:lang w:val="ru-RU"/>
              </w:rPr>
              <w:t>724</w:t>
            </w:r>
          </w:p>
        </w:tc>
      </w:tr>
      <w:tr w:rsidR="002A6074" w:rsidRPr="002A6074" w:rsidTr="002775A0">
        <w:trPr>
          <w:trHeight w:val="279"/>
          <w:jc w:val="center"/>
        </w:trPr>
        <w:tc>
          <w:tcPr>
            <w:tcW w:w="2198" w:type="dxa"/>
          </w:tcPr>
          <w:p w:rsidR="002A6074" w:rsidRPr="002A6074" w:rsidRDefault="002A6074" w:rsidP="002A6074">
            <w:pPr>
              <w:widowControl/>
              <w:jc w:val="both"/>
              <w:rPr>
                <w:sz w:val="24"/>
                <w:szCs w:val="24"/>
                <w:lang w:val="ru-RU"/>
              </w:rPr>
            </w:pPr>
            <w:r w:rsidRPr="002A6074">
              <w:rPr>
                <w:sz w:val="24"/>
                <w:szCs w:val="24"/>
                <w:lang w:val="ru-RU"/>
              </w:rPr>
              <w:t xml:space="preserve">2018-2019 </w:t>
            </w:r>
          </w:p>
        </w:tc>
        <w:tc>
          <w:tcPr>
            <w:tcW w:w="3199" w:type="dxa"/>
          </w:tcPr>
          <w:p w:rsidR="002A6074" w:rsidRPr="002A6074" w:rsidRDefault="002A6074" w:rsidP="002A6074">
            <w:pPr>
              <w:widowControl/>
              <w:jc w:val="center"/>
              <w:rPr>
                <w:sz w:val="24"/>
                <w:szCs w:val="24"/>
                <w:lang w:val="ru-RU"/>
              </w:rPr>
            </w:pPr>
            <w:r w:rsidRPr="002A6074">
              <w:rPr>
                <w:sz w:val="24"/>
                <w:szCs w:val="24"/>
                <w:lang w:val="ru-RU"/>
              </w:rPr>
              <w:t>12</w:t>
            </w:r>
          </w:p>
        </w:tc>
        <w:tc>
          <w:tcPr>
            <w:tcW w:w="2154" w:type="dxa"/>
          </w:tcPr>
          <w:p w:rsidR="002A6074" w:rsidRPr="002A6074" w:rsidRDefault="002A6074" w:rsidP="002A6074">
            <w:pPr>
              <w:widowControl/>
              <w:jc w:val="center"/>
              <w:rPr>
                <w:sz w:val="24"/>
                <w:szCs w:val="24"/>
                <w:lang w:val="ru-RU"/>
              </w:rPr>
            </w:pPr>
            <w:r w:rsidRPr="002A6074">
              <w:rPr>
                <w:sz w:val="24"/>
                <w:szCs w:val="24"/>
                <w:lang w:val="ru-RU"/>
              </w:rPr>
              <w:t>61</w:t>
            </w:r>
          </w:p>
        </w:tc>
        <w:tc>
          <w:tcPr>
            <w:tcW w:w="2242" w:type="dxa"/>
          </w:tcPr>
          <w:p w:rsidR="002A6074" w:rsidRPr="002A6074" w:rsidRDefault="002A6074" w:rsidP="002A6074">
            <w:pPr>
              <w:widowControl/>
              <w:jc w:val="center"/>
              <w:rPr>
                <w:sz w:val="24"/>
                <w:szCs w:val="24"/>
                <w:lang w:val="ru-RU"/>
              </w:rPr>
            </w:pPr>
            <w:r w:rsidRPr="002A6074">
              <w:rPr>
                <w:sz w:val="24"/>
                <w:szCs w:val="24"/>
                <w:lang w:val="ru-RU"/>
              </w:rPr>
              <w:t>749</w:t>
            </w:r>
          </w:p>
        </w:tc>
      </w:tr>
      <w:tr w:rsidR="002A6074" w:rsidRPr="002A6074" w:rsidTr="002775A0">
        <w:trPr>
          <w:trHeight w:val="263"/>
          <w:jc w:val="center"/>
        </w:trPr>
        <w:tc>
          <w:tcPr>
            <w:tcW w:w="2198" w:type="dxa"/>
          </w:tcPr>
          <w:p w:rsidR="002A6074" w:rsidRPr="002A6074" w:rsidRDefault="002A6074" w:rsidP="002A6074">
            <w:pPr>
              <w:widowControl/>
              <w:jc w:val="both"/>
              <w:rPr>
                <w:sz w:val="24"/>
                <w:szCs w:val="24"/>
                <w:lang w:val="ru-RU"/>
              </w:rPr>
            </w:pPr>
            <w:r w:rsidRPr="002A6074">
              <w:rPr>
                <w:sz w:val="24"/>
                <w:szCs w:val="24"/>
                <w:lang w:val="ru-RU"/>
              </w:rPr>
              <w:t>2019-2020</w:t>
            </w:r>
          </w:p>
        </w:tc>
        <w:tc>
          <w:tcPr>
            <w:tcW w:w="3199" w:type="dxa"/>
          </w:tcPr>
          <w:p w:rsidR="002A6074" w:rsidRPr="002A6074" w:rsidRDefault="002A6074" w:rsidP="002A6074">
            <w:pPr>
              <w:widowControl/>
              <w:jc w:val="center"/>
              <w:rPr>
                <w:sz w:val="24"/>
                <w:szCs w:val="24"/>
                <w:lang w:val="ru-RU"/>
              </w:rPr>
            </w:pPr>
            <w:r w:rsidRPr="002A6074">
              <w:rPr>
                <w:sz w:val="24"/>
                <w:szCs w:val="24"/>
                <w:lang w:val="ru-RU"/>
              </w:rPr>
              <w:t>15</w:t>
            </w:r>
          </w:p>
        </w:tc>
        <w:tc>
          <w:tcPr>
            <w:tcW w:w="2154" w:type="dxa"/>
          </w:tcPr>
          <w:p w:rsidR="002A6074" w:rsidRPr="002A6074" w:rsidRDefault="002A6074" w:rsidP="002A6074">
            <w:pPr>
              <w:widowControl/>
              <w:jc w:val="center"/>
              <w:rPr>
                <w:sz w:val="24"/>
                <w:szCs w:val="24"/>
                <w:lang w:val="ru-RU"/>
              </w:rPr>
            </w:pPr>
            <w:r w:rsidRPr="002A6074">
              <w:rPr>
                <w:sz w:val="24"/>
                <w:szCs w:val="24"/>
                <w:lang w:val="ru-RU"/>
              </w:rPr>
              <w:t>70</w:t>
            </w:r>
          </w:p>
        </w:tc>
        <w:tc>
          <w:tcPr>
            <w:tcW w:w="2242" w:type="dxa"/>
          </w:tcPr>
          <w:p w:rsidR="002A6074" w:rsidRPr="002A6074" w:rsidRDefault="002A6074" w:rsidP="002A6074">
            <w:pPr>
              <w:widowControl/>
              <w:jc w:val="center"/>
              <w:rPr>
                <w:sz w:val="24"/>
                <w:szCs w:val="24"/>
                <w:lang w:val="ru-RU"/>
              </w:rPr>
            </w:pPr>
            <w:r w:rsidRPr="002A6074">
              <w:rPr>
                <w:sz w:val="24"/>
                <w:szCs w:val="24"/>
                <w:lang w:val="ru-RU"/>
              </w:rPr>
              <w:t>775</w:t>
            </w:r>
          </w:p>
        </w:tc>
      </w:tr>
    </w:tbl>
    <w:p w:rsidR="002775A0" w:rsidRDefault="002775A0" w:rsidP="002A6074">
      <w:pPr>
        <w:widowControl/>
        <w:jc w:val="both"/>
        <w:rPr>
          <w:sz w:val="24"/>
          <w:szCs w:val="24"/>
          <w:lang w:val="ru-RU" w:eastAsia="ru-RU"/>
        </w:rPr>
      </w:pPr>
    </w:p>
    <w:p w:rsidR="002A6074" w:rsidRPr="002A6074" w:rsidRDefault="002A6074" w:rsidP="002A6074">
      <w:pPr>
        <w:widowControl/>
        <w:jc w:val="both"/>
        <w:rPr>
          <w:sz w:val="24"/>
          <w:szCs w:val="24"/>
          <w:lang w:val="ru-RU" w:eastAsia="ru-RU"/>
        </w:rPr>
      </w:pPr>
      <w:r w:rsidRPr="002A6074">
        <w:rPr>
          <w:sz w:val="24"/>
          <w:szCs w:val="24"/>
          <w:lang w:val="ru-RU" w:eastAsia="ru-RU"/>
        </w:rPr>
        <w:t>На начало 2019-2020 учебного года мы наблюдаем:</w:t>
      </w:r>
    </w:p>
    <w:p w:rsidR="002A6074" w:rsidRPr="002A6074" w:rsidRDefault="002A6074" w:rsidP="006A4D44">
      <w:pPr>
        <w:widowControl/>
        <w:numPr>
          <w:ilvl w:val="0"/>
          <w:numId w:val="96"/>
        </w:numPr>
        <w:contextualSpacing/>
        <w:jc w:val="both"/>
        <w:rPr>
          <w:sz w:val="24"/>
          <w:szCs w:val="24"/>
          <w:lang w:val="ru-RU" w:eastAsia="ru-RU"/>
        </w:rPr>
      </w:pPr>
      <w:r w:rsidRPr="002A6074">
        <w:rPr>
          <w:sz w:val="24"/>
          <w:szCs w:val="24"/>
          <w:lang w:val="ru-RU" w:eastAsia="ru-RU"/>
        </w:rPr>
        <w:t xml:space="preserve">увеличение количества объединений (на 3), </w:t>
      </w:r>
    </w:p>
    <w:p w:rsidR="002A6074" w:rsidRPr="002A6074" w:rsidRDefault="002A6074" w:rsidP="006A4D44">
      <w:pPr>
        <w:widowControl/>
        <w:numPr>
          <w:ilvl w:val="0"/>
          <w:numId w:val="96"/>
        </w:numPr>
        <w:contextualSpacing/>
        <w:jc w:val="both"/>
        <w:rPr>
          <w:sz w:val="24"/>
          <w:szCs w:val="24"/>
          <w:lang w:val="ru-RU" w:eastAsia="ru-RU"/>
        </w:rPr>
      </w:pPr>
      <w:r w:rsidRPr="002A6074">
        <w:rPr>
          <w:sz w:val="24"/>
          <w:szCs w:val="24"/>
          <w:lang w:val="ru-RU" w:eastAsia="ru-RU"/>
        </w:rPr>
        <w:t xml:space="preserve">увеличение количества групп (на 9), </w:t>
      </w:r>
    </w:p>
    <w:p w:rsidR="002775A0" w:rsidRDefault="002A6074" w:rsidP="002775A0">
      <w:pPr>
        <w:widowControl/>
        <w:numPr>
          <w:ilvl w:val="0"/>
          <w:numId w:val="96"/>
        </w:numPr>
        <w:contextualSpacing/>
        <w:jc w:val="both"/>
        <w:rPr>
          <w:sz w:val="24"/>
          <w:szCs w:val="24"/>
          <w:lang w:val="ru-RU" w:eastAsia="ru-RU"/>
        </w:rPr>
      </w:pPr>
      <w:r w:rsidRPr="002A6074">
        <w:rPr>
          <w:sz w:val="24"/>
          <w:szCs w:val="24"/>
          <w:lang w:val="ru-RU" w:eastAsia="ru-RU"/>
        </w:rPr>
        <w:lastRenderedPageBreak/>
        <w:t>увеличение количества учащихся (на 26).</w:t>
      </w:r>
    </w:p>
    <w:p w:rsidR="002775A0" w:rsidRPr="002775A0" w:rsidRDefault="002775A0" w:rsidP="002775A0">
      <w:pPr>
        <w:widowControl/>
        <w:ind w:left="720"/>
        <w:contextualSpacing/>
        <w:jc w:val="both"/>
        <w:rPr>
          <w:sz w:val="24"/>
          <w:szCs w:val="24"/>
          <w:lang w:val="ru-RU" w:eastAsia="ru-RU"/>
        </w:rPr>
      </w:pPr>
    </w:p>
    <w:p w:rsidR="002A6074" w:rsidRPr="002A6074" w:rsidRDefault="002A6074" w:rsidP="002775A0">
      <w:pPr>
        <w:widowControl/>
        <w:spacing w:after="100" w:afterAutospacing="1"/>
        <w:jc w:val="right"/>
        <w:rPr>
          <w:b/>
          <w:sz w:val="24"/>
          <w:szCs w:val="24"/>
          <w:lang w:val="ru-RU" w:eastAsia="ru-RU"/>
        </w:rPr>
      </w:pPr>
      <w:r w:rsidRPr="002A6074">
        <w:rPr>
          <w:b/>
          <w:sz w:val="24"/>
          <w:szCs w:val="24"/>
          <w:lang w:val="ru-RU" w:eastAsia="ru-RU"/>
        </w:rPr>
        <w:t xml:space="preserve">Спектр услуг, представленный на 2019-2020 учебный год </w:t>
      </w:r>
    </w:p>
    <w:tbl>
      <w:tblPr>
        <w:tblStyle w:val="16"/>
        <w:tblW w:w="100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75"/>
        <w:gridCol w:w="2268"/>
        <w:gridCol w:w="1985"/>
        <w:gridCol w:w="1275"/>
        <w:gridCol w:w="2269"/>
        <w:gridCol w:w="1559"/>
      </w:tblGrid>
      <w:tr w:rsidR="002A6074" w:rsidRPr="002775A0" w:rsidTr="002775A0">
        <w:tc>
          <w:tcPr>
            <w:tcW w:w="675" w:type="dxa"/>
          </w:tcPr>
          <w:p w:rsidR="002A6074" w:rsidRPr="002A6074" w:rsidRDefault="002A6074" w:rsidP="002A6074">
            <w:pPr>
              <w:widowControl/>
              <w:jc w:val="both"/>
              <w:rPr>
                <w:b/>
                <w:sz w:val="24"/>
                <w:szCs w:val="24"/>
                <w:lang w:val="ru-RU"/>
              </w:rPr>
            </w:pPr>
            <w:r w:rsidRPr="002A6074">
              <w:rPr>
                <w:b/>
                <w:sz w:val="24"/>
                <w:szCs w:val="24"/>
                <w:lang w:val="ru-RU"/>
              </w:rPr>
              <w:t>№ п/п</w:t>
            </w:r>
          </w:p>
        </w:tc>
        <w:tc>
          <w:tcPr>
            <w:tcW w:w="2268" w:type="dxa"/>
          </w:tcPr>
          <w:p w:rsidR="002A6074" w:rsidRPr="002A6074" w:rsidRDefault="002A6074" w:rsidP="002A6074">
            <w:pPr>
              <w:widowControl/>
              <w:jc w:val="both"/>
              <w:rPr>
                <w:b/>
                <w:sz w:val="24"/>
                <w:szCs w:val="24"/>
                <w:lang w:val="ru-RU"/>
              </w:rPr>
            </w:pPr>
            <w:r w:rsidRPr="002A6074">
              <w:rPr>
                <w:b/>
                <w:sz w:val="24"/>
                <w:szCs w:val="24"/>
                <w:lang w:val="ru-RU"/>
              </w:rPr>
              <w:t>Объединение</w:t>
            </w:r>
          </w:p>
        </w:tc>
        <w:tc>
          <w:tcPr>
            <w:tcW w:w="1985" w:type="dxa"/>
          </w:tcPr>
          <w:p w:rsidR="002A6074" w:rsidRPr="002A6074" w:rsidRDefault="002A6074" w:rsidP="002A6074">
            <w:pPr>
              <w:widowControl/>
              <w:jc w:val="both"/>
              <w:rPr>
                <w:b/>
                <w:sz w:val="24"/>
                <w:szCs w:val="24"/>
                <w:lang w:val="ru-RU"/>
              </w:rPr>
            </w:pPr>
            <w:r w:rsidRPr="002A6074">
              <w:rPr>
                <w:b/>
                <w:sz w:val="24"/>
                <w:szCs w:val="24"/>
                <w:lang w:val="ru-RU"/>
              </w:rPr>
              <w:t>Педагоги</w:t>
            </w:r>
          </w:p>
        </w:tc>
        <w:tc>
          <w:tcPr>
            <w:tcW w:w="1275" w:type="dxa"/>
          </w:tcPr>
          <w:p w:rsidR="002A6074" w:rsidRPr="002A6074" w:rsidRDefault="002A6074" w:rsidP="002A6074">
            <w:pPr>
              <w:widowControl/>
              <w:ind w:left="-31" w:firstLine="31"/>
              <w:jc w:val="both"/>
              <w:rPr>
                <w:b/>
                <w:sz w:val="24"/>
                <w:szCs w:val="24"/>
                <w:lang w:val="ru-RU"/>
              </w:rPr>
            </w:pPr>
            <w:r w:rsidRPr="002A6074">
              <w:rPr>
                <w:b/>
                <w:sz w:val="24"/>
                <w:szCs w:val="24"/>
                <w:lang w:val="ru-RU"/>
              </w:rPr>
              <w:t>Кол-во групп на 01.09.2019</w:t>
            </w:r>
          </w:p>
        </w:tc>
        <w:tc>
          <w:tcPr>
            <w:tcW w:w="2269" w:type="dxa"/>
          </w:tcPr>
          <w:p w:rsidR="002A6074" w:rsidRPr="002A6074" w:rsidRDefault="002A6074" w:rsidP="002A6074">
            <w:pPr>
              <w:widowControl/>
              <w:jc w:val="both"/>
              <w:rPr>
                <w:b/>
                <w:sz w:val="24"/>
                <w:szCs w:val="24"/>
                <w:lang w:val="ru-RU"/>
              </w:rPr>
            </w:pPr>
            <w:r w:rsidRPr="002A6074">
              <w:rPr>
                <w:b/>
                <w:sz w:val="24"/>
                <w:szCs w:val="24"/>
                <w:lang w:val="ru-RU"/>
              </w:rPr>
              <w:t>Направление</w:t>
            </w:r>
          </w:p>
        </w:tc>
        <w:tc>
          <w:tcPr>
            <w:tcW w:w="1559" w:type="dxa"/>
          </w:tcPr>
          <w:p w:rsidR="002A6074" w:rsidRPr="002A6074" w:rsidRDefault="002A6074" w:rsidP="002A6074">
            <w:pPr>
              <w:widowControl/>
              <w:jc w:val="both"/>
              <w:rPr>
                <w:b/>
                <w:sz w:val="24"/>
                <w:szCs w:val="24"/>
                <w:lang w:val="ru-RU"/>
              </w:rPr>
            </w:pPr>
            <w:r w:rsidRPr="002A6074">
              <w:rPr>
                <w:b/>
                <w:sz w:val="24"/>
                <w:szCs w:val="24"/>
                <w:lang w:val="ru-RU"/>
              </w:rPr>
              <w:t>Движение в течение</w:t>
            </w:r>
          </w:p>
          <w:p w:rsidR="002A6074" w:rsidRPr="002A6074" w:rsidRDefault="002A6074" w:rsidP="002A6074">
            <w:pPr>
              <w:widowControl/>
              <w:jc w:val="both"/>
              <w:rPr>
                <w:b/>
                <w:sz w:val="24"/>
                <w:szCs w:val="24"/>
                <w:lang w:val="ru-RU"/>
              </w:rPr>
            </w:pPr>
            <w:r w:rsidRPr="002A6074">
              <w:rPr>
                <w:b/>
                <w:sz w:val="24"/>
                <w:szCs w:val="24"/>
                <w:lang w:val="ru-RU"/>
              </w:rPr>
              <w:t>1 семестра</w:t>
            </w:r>
          </w:p>
        </w:tc>
      </w:tr>
      <w:tr w:rsidR="002A6074" w:rsidRPr="002A6074" w:rsidTr="002775A0">
        <w:tc>
          <w:tcPr>
            <w:tcW w:w="10031" w:type="dxa"/>
            <w:gridSpan w:val="6"/>
          </w:tcPr>
          <w:p w:rsidR="002A6074" w:rsidRPr="002A6074" w:rsidRDefault="002A6074" w:rsidP="002A6074">
            <w:pPr>
              <w:widowControl/>
              <w:jc w:val="center"/>
              <w:rPr>
                <w:b/>
                <w:sz w:val="24"/>
                <w:szCs w:val="24"/>
                <w:lang w:val="ru-RU"/>
              </w:rPr>
            </w:pPr>
            <w:r w:rsidRPr="002A6074">
              <w:rPr>
                <w:b/>
                <w:sz w:val="24"/>
                <w:szCs w:val="24"/>
                <w:lang w:val="ru-RU"/>
              </w:rPr>
              <w:t>Социально-педагогическая направленность</w:t>
            </w:r>
          </w:p>
        </w:tc>
      </w:tr>
      <w:tr w:rsidR="002A6074" w:rsidRPr="00815647" w:rsidTr="002775A0">
        <w:tc>
          <w:tcPr>
            <w:tcW w:w="675" w:type="dxa"/>
          </w:tcPr>
          <w:p w:rsidR="002A6074" w:rsidRPr="002A6074" w:rsidRDefault="002A6074" w:rsidP="002A6074">
            <w:pPr>
              <w:widowControl/>
              <w:jc w:val="center"/>
              <w:rPr>
                <w:sz w:val="24"/>
                <w:szCs w:val="24"/>
                <w:lang w:val="ru-RU"/>
              </w:rPr>
            </w:pPr>
            <w:r w:rsidRPr="002A6074">
              <w:rPr>
                <w:sz w:val="24"/>
                <w:szCs w:val="24"/>
                <w:lang w:val="ru-RU"/>
              </w:rPr>
              <w:t>1</w:t>
            </w:r>
          </w:p>
        </w:tc>
        <w:tc>
          <w:tcPr>
            <w:tcW w:w="2268" w:type="dxa"/>
          </w:tcPr>
          <w:p w:rsidR="002A6074" w:rsidRPr="002A6074" w:rsidRDefault="002A6074" w:rsidP="002A6074">
            <w:pPr>
              <w:widowControl/>
              <w:jc w:val="both"/>
              <w:rPr>
                <w:sz w:val="24"/>
                <w:szCs w:val="24"/>
                <w:lang w:val="ru-RU"/>
              </w:rPr>
            </w:pPr>
            <w:r w:rsidRPr="002A6074">
              <w:rPr>
                <w:sz w:val="24"/>
                <w:szCs w:val="24"/>
                <w:lang w:val="ru-RU"/>
              </w:rPr>
              <w:t>Грамматландия</w:t>
            </w:r>
          </w:p>
        </w:tc>
        <w:tc>
          <w:tcPr>
            <w:tcW w:w="1985" w:type="dxa"/>
          </w:tcPr>
          <w:p w:rsidR="002A6074" w:rsidRPr="002A6074" w:rsidRDefault="002A6074" w:rsidP="002A6074">
            <w:pPr>
              <w:widowControl/>
              <w:jc w:val="both"/>
              <w:rPr>
                <w:sz w:val="24"/>
                <w:szCs w:val="24"/>
                <w:lang w:val="ru-RU"/>
              </w:rPr>
            </w:pPr>
            <w:r w:rsidRPr="002A6074">
              <w:rPr>
                <w:sz w:val="24"/>
                <w:szCs w:val="24"/>
                <w:lang w:val="ru-RU"/>
              </w:rPr>
              <w:t>Кобылецкая В.А.</w:t>
            </w:r>
          </w:p>
        </w:tc>
        <w:tc>
          <w:tcPr>
            <w:tcW w:w="1275" w:type="dxa"/>
          </w:tcPr>
          <w:p w:rsidR="002A6074" w:rsidRPr="002A6074" w:rsidRDefault="002A6074" w:rsidP="002A6074">
            <w:pPr>
              <w:widowControl/>
              <w:jc w:val="both"/>
              <w:rPr>
                <w:sz w:val="24"/>
                <w:szCs w:val="24"/>
                <w:lang w:val="ru-RU"/>
              </w:rPr>
            </w:pPr>
            <w:r w:rsidRPr="002A6074">
              <w:rPr>
                <w:sz w:val="24"/>
                <w:szCs w:val="24"/>
                <w:lang w:val="ru-RU"/>
              </w:rPr>
              <w:t>5 групп</w:t>
            </w:r>
          </w:p>
        </w:tc>
        <w:tc>
          <w:tcPr>
            <w:tcW w:w="2269" w:type="dxa"/>
          </w:tcPr>
          <w:p w:rsidR="002A6074" w:rsidRPr="002A6074" w:rsidRDefault="002A6074" w:rsidP="002A6074">
            <w:pPr>
              <w:widowControl/>
              <w:jc w:val="both"/>
              <w:rPr>
                <w:sz w:val="24"/>
                <w:szCs w:val="24"/>
                <w:lang w:val="ru-RU"/>
              </w:rPr>
            </w:pPr>
            <w:r w:rsidRPr="002A6074">
              <w:rPr>
                <w:sz w:val="24"/>
                <w:szCs w:val="24"/>
                <w:lang w:val="ru-RU"/>
              </w:rPr>
              <w:t xml:space="preserve">Обучение русскому языку детей-инофонов, детей билингвов </w:t>
            </w:r>
          </w:p>
        </w:tc>
        <w:tc>
          <w:tcPr>
            <w:tcW w:w="1559" w:type="dxa"/>
          </w:tcPr>
          <w:p w:rsidR="002A6074" w:rsidRPr="002A6074" w:rsidRDefault="002A6074" w:rsidP="002A6074">
            <w:pPr>
              <w:widowControl/>
              <w:jc w:val="both"/>
              <w:rPr>
                <w:sz w:val="24"/>
                <w:szCs w:val="24"/>
                <w:lang w:val="ru-RU"/>
              </w:rPr>
            </w:pPr>
          </w:p>
        </w:tc>
      </w:tr>
      <w:tr w:rsidR="002A6074" w:rsidRPr="002A6074" w:rsidTr="002775A0">
        <w:tc>
          <w:tcPr>
            <w:tcW w:w="675" w:type="dxa"/>
          </w:tcPr>
          <w:p w:rsidR="002A6074" w:rsidRPr="002A6074" w:rsidRDefault="002A6074" w:rsidP="002A6074">
            <w:pPr>
              <w:widowControl/>
              <w:jc w:val="center"/>
              <w:rPr>
                <w:sz w:val="24"/>
                <w:szCs w:val="24"/>
                <w:lang w:val="ru-RU"/>
              </w:rPr>
            </w:pPr>
            <w:r w:rsidRPr="002A6074">
              <w:rPr>
                <w:sz w:val="24"/>
                <w:szCs w:val="24"/>
                <w:lang w:val="ru-RU"/>
              </w:rPr>
              <w:t>2</w:t>
            </w:r>
          </w:p>
        </w:tc>
        <w:tc>
          <w:tcPr>
            <w:tcW w:w="2268" w:type="dxa"/>
          </w:tcPr>
          <w:p w:rsidR="002A6074" w:rsidRPr="002A6074" w:rsidRDefault="002A6074" w:rsidP="002A6074">
            <w:pPr>
              <w:widowControl/>
              <w:jc w:val="both"/>
              <w:rPr>
                <w:sz w:val="24"/>
                <w:szCs w:val="24"/>
                <w:lang w:val="ru-RU"/>
              </w:rPr>
            </w:pPr>
            <w:r w:rsidRPr="002A6074">
              <w:rPr>
                <w:sz w:val="24"/>
                <w:szCs w:val="24"/>
                <w:lang w:val="ru-RU"/>
              </w:rPr>
              <w:t>Лингва</w:t>
            </w:r>
          </w:p>
        </w:tc>
        <w:tc>
          <w:tcPr>
            <w:tcW w:w="1985" w:type="dxa"/>
          </w:tcPr>
          <w:p w:rsidR="002A6074" w:rsidRPr="002A6074" w:rsidRDefault="002A6074" w:rsidP="002A6074">
            <w:pPr>
              <w:widowControl/>
              <w:jc w:val="both"/>
              <w:rPr>
                <w:sz w:val="24"/>
                <w:szCs w:val="24"/>
                <w:lang w:val="ru-RU"/>
              </w:rPr>
            </w:pPr>
            <w:r w:rsidRPr="002A6074">
              <w:rPr>
                <w:sz w:val="24"/>
                <w:szCs w:val="24"/>
                <w:lang w:val="ru-RU"/>
              </w:rPr>
              <w:t xml:space="preserve">Кобылецкая В.А. </w:t>
            </w:r>
          </w:p>
        </w:tc>
        <w:tc>
          <w:tcPr>
            <w:tcW w:w="1275" w:type="dxa"/>
          </w:tcPr>
          <w:p w:rsidR="002A6074" w:rsidRPr="002A6074" w:rsidRDefault="002A6074" w:rsidP="002A6074">
            <w:pPr>
              <w:widowControl/>
              <w:jc w:val="both"/>
              <w:rPr>
                <w:sz w:val="24"/>
                <w:szCs w:val="24"/>
                <w:lang w:val="ru-RU"/>
              </w:rPr>
            </w:pPr>
            <w:r w:rsidRPr="002A6074">
              <w:rPr>
                <w:sz w:val="24"/>
                <w:szCs w:val="24"/>
                <w:lang w:val="ru-RU"/>
              </w:rPr>
              <w:t>1 группа</w:t>
            </w:r>
          </w:p>
        </w:tc>
        <w:tc>
          <w:tcPr>
            <w:tcW w:w="2269" w:type="dxa"/>
          </w:tcPr>
          <w:p w:rsidR="002A6074" w:rsidRPr="002A6074" w:rsidRDefault="002A6074" w:rsidP="002A6074">
            <w:pPr>
              <w:widowControl/>
              <w:jc w:val="both"/>
              <w:rPr>
                <w:sz w:val="24"/>
                <w:szCs w:val="24"/>
                <w:lang w:val="ru-RU"/>
              </w:rPr>
            </w:pPr>
            <w:r w:rsidRPr="002A6074">
              <w:rPr>
                <w:sz w:val="24"/>
                <w:szCs w:val="24"/>
                <w:lang w:val="ru-RU"/>
              </w:rPr>
              <w:t>Адаптация детей мигрантов</w:t>
            </w:r>
          </w:p>
        </w:tc>
        <w:tc>
          <w:tcPr>
            <w:tcW w:w="1559" w:type="dxa"/>
          </w:tcPr>
          <w:p w:rsidR="002A6074" w:rsidRPr="002A6074" w:rsidRDefault="002A6074" w:rsidP="002A6074">
            <w:pPr>
              <w:widowControl/>
              <w:jc w:val="both"/>
              <w:rPr>
                <w:sz w:val="24"/>
                <w:szCs w:val="24"/>
                <w:lang w:val="ru-RU"/>
              </w:rPr>
            </w:pPr>
          </w:p>
        </w:tc>
      </w:tr>
      <w:tr w:rsidR="002A6074" w:rsidRPr="00815647" w:rsidTr="002775A0">
        <w:tc>
          <w:tcPr>
            <w:tcW w:w="675" w:type="dxa"/>
          </w:tcPr>
          <w:p w:rsidR="002A6074" w:rsidRPr="002A6074" w:rsidRDefault="002A6074" w:rsidP="002A6074">
            <w:pPr>
              <w:widowControl/>
              <w:jc w:val="center"/>
              <w:rPr>
                <w:sz w:val="24"/>
                <w:szCs w:val="24"/>
                <w:lang w:val="ru-RU"/>
              </w:rPr>
            </w:pPr>
            <w:r w:rsidRPr="002A6074">
              <w:rPr>
                <w:sz w:val="24"/>
                <w:szCs w:val="24"/>
                <w:lang w:val="ru-RU"/>
              </w:rPr>
              <w:t>4</w:t>
            </w:r>
          </w:p>
        </w:tc>
        <w:tc>
          <w:tcPr>
            <w:tcW w:w="2268" w:type="dxa"/>
          </w:tcPr>
          <w:p w:rsidR="002A6074" w:rsidRPr="002A6074" w:rsidRDefault="002A6074" w:rsidP="002A6074">
            <w:pPr>
              <w:widowControl/>
              <w:jc w:val="both"/>
              <w:rPr>
                <w:sz w:val="24"/>
                <w:szCs w:val="24"/>
                <w:lang w:val="ru-RU"/>
              </w:rPr>
            </w:pPr>
            <w:r w:rsidRPr="002A6074">
              <w:rPr>
                <w:sz w:val="24"/>
                <w:szCs w:val="24"/>
                <w:lang w:val="ru-RU"/>
              </w:rPr>
              <w:t>Почемучки</w:t>
            </w:r>
          </w:p>
        </w:tc>
        <w:tc>
          <w:tcPr>
            <w:tcW w:w="1985" w:type="dxa"/>
          </w:tcPr>
          <w:p w:rsidR="002A6074" w:rsidRPr="002A6074" w:rsidRDefault="002A6074" w:rsidP="002A6074">
            <w:pPr>
              <w:widowControl/>
              <w:jc w:val="both"/>
              <w:rPr>
                <w:sz w:val="24"/>
                <w:szCs w:val="24"/>
                <w:lang w:val="ru-RU"/>
              </w:rPr>
            </w:pPr>
            <w:r w:rsidRPr="002A6074">
              <w:rPr>
                <w:sz w:val="24"/>
                <w:szCs w:val="24"/>
                <w:lang w:val="ru-RU"/>
              </w:rPr>
              <w:t>Ахмаметева А.В.</w:t>
            </w:r>
          </w:p>
          <w:p w:rsidR="002A6074" w:rsidRPr="002A6074" w:rsidRDefault="002A6074" w:rsidP="002A6074">
            <w:pPr>
              <w:widowControl/>
              <w:jc w:val="both"/>
              <w:rPr>
                <w:sz w:val="24"/>
                <w:szCs w:val="24"/>
                <w:lang w:val="ru-RU"/>
              </w:rPr>
            </w:pPr>
            <w:r w:rsidRPr="002A6074">
              <w:rPr>
                <w:sz w:val="24"/>
                <w:szCs w:val="24"/>
                <w:lang w:val="ru-RU"/>
              </w:rPr>
              <w:t>Меликова И.С.</w:t>
            </w:r>
          </w:p>
          <w:p w:rsidR="002A6074" w:rsidRPr="002A6074" w:rsidRDefault="002A6074" w:rsidP="002A6074">
            <w:pPr>
              <w:widowControl/>
              <w:jc w:val="both"/>
              <w:rPr>
                <w:sz w:val="24"/>
                <w:szCs w:val="24"/>
                <w:lang w:val="ru-RU"/>
              </w:rPr>
            </w:pPr>
            <w:r w:rsidRPr="002A6074">
              <w:rPr>
                <w:sz w:val="24"/>
                <w:szCs w:val="24"/>
                <w:lang w:val="ru-RU"/>
              </w:rPr>
              <w:t>Корнеева Е.А.</w:t>
            </w:r>
          </w:p>
        </w:tc>
        <w:tc>
          <w:tcPr>
            <w:tcW w:w="1275" w:type="dxa"/>
          </w:tcPr>
          <w:p w:rsidR="002A6074" w:rsidRPr="002A6074" w:rsidRDefault="002A6074" w:rsidP="002A6074">
            <w:pPr>
              <w:widowControl/>
              <w:jc w:val="both"/>
              <w:rPr>
                <w:sz w:val="24"/>
                <w:szCs w:val="24"/>
                <w:lang w:val="ru-RU"/>
              </w:rPr>
            </w:pPr>
            <w:r w:rsidRPr="002A6074">
              <w:rPr>
                <w:sz w:val="24"/>
                <w:szCs w:val="24"/>
                <w:lang w:val="ru-RU"/>
              </w:rPr>
              <w:t>3 группы</w:t>
            </w:r>
          </w:p>
          <w:p w:rsidR="002A6074" w:rsidRPr="002A6074" w:rsidRDefault="002A6074" w:rsidP="002A6074">
            <w:pPr>
              <w:widowControl/>
              <w:jc w:val="both"/>
              <w:rPr>
                <w:sz w:val="24"/>
                <w:szCs w:val="24"/>
                <w:lang w:val="ru-RU"/>
              </w:rPr>
            </w:pPr>
          </w:p>
          <w:p w:rsidR="002A6074" w:rsidRPr="002A6074" w:rsidRDefault="002A6074" w:rsidP="002A6074">
            <w:pPr>
              <w:widowControl/>
              <w:jc w:val="both"/>
              <w:rPr>
                <w:sz w:val="24"/>
                <w:szCs w:val="24"/>
                <w:lang w:val="ru-RU"/>
              </w:rPr>
            </w:pPr>
            <w:r w:rsidRPr="002A6074">
              <w:rPr>
                <w:sz w:val="24"/>
                <w:szCs w:val="24"/>
                <w:lang w:val="ru-RU"/>
              </w:rPr>
              <w:t>3 группы</w:t>
            </w:r>
          </w:p>
          <w:p w:rsidR="002A6074" w:rsidRPr="002A6074" w:rsidRDefault="002A6074" w:rsidP="002A6074">
            <w:pPr>
              <w:widowControl/>
              <w:jc w:val="both"/>
              <w:rPr>
                <w:sz w:val="24"/>
                <w:szCs w:val="24"/>
                <w:lang w:val="ru-RU"/>
              </w:rPr>
            </w:pPr>
            <w:r w:rsidRPr="002A6074">
              <w:rPr>
                <w:sz w:val="24"/>
                <w:szCs w:val="24"/>
                <w:lang w:val="ru-RU"/>
              </w:rPr>
              <w:t>1 группа</w:t>
            </w:r>
          </w:p>
        </w:tc>
        <w:tc>
          <w:tcPr>
            <w:tcW w:w="2269" w:type="dxa"/>
          </w:tcPr>
          <w:p w:rsidR="002A6074" w:rsidRPr="002A6074" w:rsidRDefault="002A6074" w:rsidP="002A6074">
            <w:pPr>
              <w:widowControl/>
              <w:jc w:val="both"/>
              <w:rPr>
                <w:sz w:val="24"/>
                <w:szCs w:val="24"/>
                <w:lang w:val="ru-RU"/>
              </w:rPr>
            </w:pPr>
            <w:r w:rsidRPr="002A6074">
              <w:rPr>
                <w:sz w:val="24"/>
                <w:szCs w:val="24"/>
                <w:lang w:val="ru-RU"/>
              </w:rPr>
              <w:t>Подготовка к школе.</w:t>
            </w:r>
          </w:p>
          <w:p w:rsidR="002A6074" w:rsidRPr="002A6074" w:rsidRDefault="002A6074" w:rsidP="002A6074">
            <w:pPr>
              <w:widowControl/>
              <w:jc w:val="both"/>
              <w:rPr>
                <w:sz w:val="24"/>
                <w:szCs w:val="24"/>
                <w:lang w:val="ru-RU"/>
              </w:rPr>
            </w:pPr>
            <w:r w:rsidRPr="002A6074">
              <w:rPr>
                <w:sz w:val="24"/>
                <w:szCs w:val="24"/>
                <w:lang w:val="ru-RU"/>
              </w:rPr>
              <w:t>Обучение русскому языку детей-инофонов, детей билингвов</w:t>
            </w:r>
          </w:p>
        </w:tc>
        <w:tc>
          <w:tcPr>
            <w:tcW w:w="1559" w:type="dxa"/>
          </w:tcPr>
          <w:p w:rsidR="002A6074" w:rsidRPr="002A6074" w:rsidRDefault="002A6074" w:rsidP="002A6074">
            <w:pPr>
              <w:widowControl/>
              <w:jc w:val="both"/>
              <w:rPr>
                <w:sz w:val="24"/>
                <w:szCs w:val="24"/>
                <w:lang w:val="ru-RU"/>
              </w:rPr>
            </w:pPr>
          </w:p>
        </w:tc>
      </w:tr>
      <w:tr w:rsidR="002A6074" w:rsidRPr="00815647" w:rsidTr="002775A0">
        <w:tc>
          <w:tcPr>
            <w:tcW w:w="675" w:type="dxa"/>
          </w:tcPr>
          <w:p w:rsidR="002A6074" w:rsidRPr="002A6074" w:rsidRDefault="002A6074" w:rsidP="002A6074">
            <w:pPr>
              <w:widowControl/>
              <w:jc w:val="center"/>
              <w:rPr>
                <w:sz w:val="24"/>
                <w:szCs w:val="24"/>
                <w:lang w:val="ru-RU"/>
              </w:rPr>
            </w:pPr>
            <w:r w:rsidRPr="002A6074">
              <w:rPr>
                <w:sz w:val="24"/>
                <w:szCs w:val="24"/>
                <w:lang w:val="ru-RU"/>
              </w:rPr>
              <w:t>5</w:t>
            </w:r>
          </w:p>
        </w:tc>
        <w:tc>
          <w:tcPr>
            <w:tcW w:w="2268" w:type="dxa"/>
          </w:tcPr>
          <w:p w:rsidR="002A6074" w:rsidRPr="002A6074" w:rsidRDefault="002A6074" w:rsidP="002A6074">
            <w:pPr>
              <w:widowControl/>
              <w:jc w:val="both"/>
              <w:rPr>
                <w:sz w:val="24"/>
                <w:szCs w:val="24"/>
                <w:lang w:val="ru-RU"/>
              </w:rPr>
            </w:pPr>
            <w:r w:rsidRPr="002A6074">
              <w:rPr>
                <w:sz w:val="24"/>
                <w:szCs w:val="24"/>
                <w:lang w:val="ru-RU"/>
              </w:rPr>
              <w:t>Смайл</w:t>
            </w:r>
          </w:p>
        </w:tc>
        <w:tc>
          <w:tcPr>
            <w:tcW w:w="1985" w:type="dxa"/>
          </w:tcPr>
          <w:p w:rsidR="002A6074" w:rsidRPr="002A6074" w:rsidRDefault="002A6074" w:rsidP="002A6074">
            <w:pPr>
              <w:widowControl/>
              <w:jc w:val="both"/>
              <w:rPr>
                <w:sz w:val="24"/>
                <w:szCs w:val="24"/>
                <w:lang w:val="ru-RU"/>
              </w:rPr>
            </w:pPr>
            <w:r w:rsidRPr="002A6074">
              <w:rPr>
                <w:sz w:val="24"/>
                <w:szCs w:val="24"/>
                <w:lang w:val="ru-RU"/>
              </w:rPr>
              <w:t>Подгорная М.А.</w:t>
            </w:r>
          </w:p>
        </w:tc>
        <w:tc>
          <w:tcPr>
            <w:tcW w:w="1275" w:type="dxa"/>
          </w:tcPr>
          <w:p w:rsidR="002A6074" w:rsidRPr="002A6074" w:rsidRDefault="002A6074" w:rsidP="002A6074">
            <w:pPr>
              <w:widowControl/>
              <w:jc w:val="both"/>
              <w:rPr>
                <w:sz w:val="24"/>
                <w:szCs w:val="24"/>
                <w:lang w:val="ru-RU"/>
              </w:rPr>
            </w:pPr>
            <w:r w:rsidRPr="002A6074">
              <w:rPr>
                <w:sz w:val="24"/>
                <w:szCs w:val="24"/>
                <w:lang w:val="ru-RU"/>
              </w:rPr>
              <w:t>6 групп</w:t>
            </w:r>
          </w:p>
          <w:p w:rsidR="002A6074" w:rsidRPr="002A6074" w:rsidRDefault="002A6074" w:rsidP="002A6074">
            <w:pPr>
              <w:widowControl/>
              <w:jc w:val="both"/>
              <w:rPr>
                <w:sz w:val="24"/>
                <w:szCs w:val="24"/>
                <w:lang w:val="ru-RU"/>
              </w:rPr>
            </w:pPr>
          </w:p>
        </w:tc>
        <w:tc>
          <w:tcPr>
            <w:tcW w:w="2269" w:type="dxa"/>
          </w:tcPr>
          <w:p w:rsidR="002A6074" w:rsidRPr="002A6074" w:rsidRDefault="002A6074" w:rsidP="002A6074">
            <w:pPr>
              <w:widowControl/>
              <w:jc w:val="both"/>
              <w:rPr>
                <w:sz w:val="24"/>
                <w:szCs w:val="24"/>
                <w:lang w:val="ru-RU"/>
              </w:rPr>
            </w:pPr>
            <w:r w:rsidRPr="002A6074">
              <w:rPr>
                <w:sz w:val="24"/>
                <w:szCs w:val="24"/>
                <w:lang w:val="ru-RU"/>
              </w:rPr>
              <w:t xml:space="preserve">Культура и быт </w:t>
            </w:r>
          </w:p>
          <w:p w:rsidR="002A6074" w:rsidRPr="002A6074" w:rsidRDefault="002A6074" w:rsidP="002A6074">
            <w:pPr>
              <w:widowControl/>
              <w:jc w:val="both"/>
              <w:rPr>
                <w:sz w:val="24"/>
                <w:szCs w:val="24"/>
                <w:lang w:val="ru-RU"/>
              </w:rPr>
            </w:pPr>
            <w:r w:rsidRPr="002A6074">
              <w:rPr>
                <w:sz w:val="24"/>
                <w:szCs w:val="24"/>
                <w:lang w:val="ru-RU"/>
              </w:rPr>
              <w:t>англоязычного народа</w:t>
            </w:r>
          </w:p>
        </w:tc>
        <w:tc>
          <w:tcPr>
            <w:tcW w:w="1559" w:type="dxa"/>
          </w:tcPr>
          <w:p w:rsidR="002A6074" w:rsidRPr="002A6074" w:rsidRDefault="002A6074" w:rsidP="002A6074">
            <w:pPr>
              <w:widowControl/>
              <w:jc w:val="both"/>
              <w:rPr>
                <w:sz w:val="24"/>
                <w:szCs w:val="24"/>
                <w:lang w:val="ru-RU"/>
              </w:rPr>
            </w:pPr>
          </w:p>
        </w:tc>
      </w:tr>
      <w:tr w:rsidR="002A6074" w:rsidRPr="002A6074" w:rsidTr="002775A0">
        <w:tc>
          <w:tcPr>
            <w:tcW w:w="675" w:type="dxa"/>
            <w:vMerge w:val="restart"/>
          </w:tcPr>
          <w:p w:rsidR="002A6074" w:rsidRPr="002A6074" w:rsidRDefault="002A6074" w:rsidP="002A6074">
            <w:pPr>
              <w:widowControl/>
              <w:jc w:val="center"/>
              <w:rPr>
                <w:sz w:val="24"/>
                <w:szCs w:val="24"/>
                <w:lang w:val="ru-RU"/>
              </w:rPr>
            </w:pPr>
            <w:r w:rsidRPr="002A6074">
              <w:rPr>
                <w:sz w:val="24"/>
                <w:szCs w:val="24"/>
                <w:lang w:val="ru-RU"/>
              </w:rPr>
              <w:t>6</w:t>
            </w:r>
          </w:p>
        </w:tc>
        <w:tc>
          <w:tcPr>
            <w:tcW w:w="2268" w:type="dxa"/>
            <w:vMerge w:val="restart"/>
          </w:tcPr>
          <w:p w:rsidR="002A6074" w:rsidRPr="002A6074" w:rsidRDefault="002A6074" w:rsidP="002A6074">
            <w:pPr>
              <w:widowControl/>
              <w:jc w:val="both"/>
              <w:rPr>
                <w:sz w:val="24"/>
                <w:szCs w:val="24"/>
                <w:lang w:val="ru-RU"/>
              </w:rPr>
            </w:pPr>
            <w:r w:rsidRPr="002A6074">
              <w:rPr>
                <w:sz w:val="24"/>
                <w:szCs w:val="24"/>
                <w:lang w:val="ru-RU"/>
              </w:rPr>
              <w:t>Филипок</w:t>
            </w:r>
          </w:p>
        </w:tc>
        <w:tc>
          <w:tcPr>
            <w:tcW w:w="1985" w:type="dxa"/>
          </w:tcPr>
          <w:p w:rsidR="002A6074" w:rsidRPr="002A6074" w:rsidRDefault="002A6074" w:rsidP="002A6074">
            <w:pPr>
              <w:widowControl/>
              <w:jc w:val="both"/>
              <w:rPr>
                <w:sz w:val="24"/>
                <w:szCs w:val="24"/>
                <w:lang w:val="ru-RU"/>
              </w:rPr>
            </w:pPr>
            <w:r w:rsidRPr="002A6074">
              <w:rPr>
                <w:sz w:val="24"/>
                <w:szCs w:val="24"/>
                <w:lang w:val="ru-RU"/>
              </w:rPr>
              <w:t>Ахмаметева А.В.</w:t>
            </w:r>
          </w:p>
          <w:p w:rsidR="002A6074" w:rsidRPr="002A6074" w:rsidRDefault="002A6074" w:rsidP="002A6074">
            <w:pPr>
              <w:widowControl/>
              <w:jc w:val="both"/>
              <w:rPr>
                <w:sz w:val="24"/>
                <w:szCs w:val="24"/>
                <w:lang w:val="ru-RU"/>
              </w:rPr>
            </w:pPr>
            <w:r w:rsidRPr="002A6074">
              <w:rPr>
                <w:sz w:val="24"/>
                <w:szCs w:val="24"/>
                <w:lang w:val="ru-RU"/>
              </w:rPr>
              <w:t>Меликова И.С.</w:t>
            </w:r>
          </w:p>
        </w:tc>
        <w:tc>
          <w:tcPr>
            <w:tcW w:w="1275" w:type="dxa"/>
          </w:tcPr>
          <w:p w:rsidR="002A6074" w:rsidRPr="002A6074" w:rsidRDefault="002A6074" w:rsidP="002A6074">
            <w:pPr>
              <w:widowControl/>
              <w:jc w:val="both"/>
              <w:rPr>
                <w:sz w:val="24"/>
                <w:szCs w:val="24"/>
                <w:lang w:val="ru-RU"/>
              </w:rPr>
            </w:pPr>
            <w:r w:rsidRPr="002A6074">
              <w:rPr>
                <w:sz w:val="24"/>
                <w:szCs w:val="24"/>
                <w:lang w:val="ru-RU"/>
              </w:rPr>
              <w:t>2 группы</w:t>
            </w:r>
          </w:p>
          <w:p w:rsidR="002A6074" w:rsidRPr="002A6074" w:rsidRDefault="002A6074" w:rsidP="002A6074">
            <w:pPr>
              <w:widowControl/>
              <w:jc w:val="both"/>
              <w:rPr>
                <w:sz w:val="24"/>
                <w:szCs w:val="24"/>
                <w:lang w:val="ru-RU"/>
              </w:rPr>
            </w:pPr>
          </w:p>
          <w:p w:rsidR="002A6074" w:rsidRPr="002A6074" w:rsidRDefault="002A6074" w:rsidP="002A6074">
            <w:pPr>
              <w:widowControl/>
              <w:jc w:val="both"/>
              <w:rPr>
                <w:sz w:val="24"/>
                <w:szCs w:val="24"/>
                <w:lang w:val="ru-RU"/>
              </w:rPr>
            </w:pPr>
            <w:r w:rsidRPr="002A6074">
              <w:rPr>
                <w:sz w:val="24"/>
                <w:szCs w:val="24"/>
                <w:lang w:val="ru-RU"/>
              </w:rPr>
              <w:t>2 группы</w:t>
            </w:r>
          </w:p>
        </w:tc>
        <w:tc>
          <w:tcPr>
            <w:tcW w:w="2269" w:type="dxa"/>
            <w:vMerge w:val="restart"/>
          </w:tcPr>
          <w:p w:rsidR="002A6074" w:rsidRPr="002A6074" w:rsidRDefault="002A6074" w:rsidP="002A6074">
            <w:pPr>
              <w:widowControl/>
              <w:jc w:val="both"/>
              <w:rPr>
                <w:sz w:val="24"/>
                <w:szCs w:val="24"/>
                <w:lang w:val="ru-RU"/>
              </w:rPr>
            </w:pPr>
            <w:r w:rsidRPr="002A6074">
              <w:rPr>
                <w:sz w:val="24"/>
                <w:szCs w:val="24"/>
                <w:lang w:val="ru-RU"/>
              </w:rPr>
              <w:t>Раннее развитие детей дошкольного возраста</w:t>
            </w:r>
          </w:p>
        </w:tc>
        <w:tc>
          <w:tcPr>
            <w:tcW w:w="1559" w:type="dxa"/>
            <w:vMerge w:val="restart"/>
          </w:tcPr>
          <w:p w:rsidR="002A6074" w:rsidRPr="002A6074" w:rsidRDefault="002A6074" w:rsidP="002A6074">
            <w:pPr>
              <w:widowControl/>
              <w:jc w:val="both"/>
              <w:rPr>
                <w:sz w:val="24"/>
                <w:szCs w:val="24"/>
                <w:lang w:val="ru-RU"/>
              </w:rPr>
            </w:pPr>
            <w:r w:rsidRPr="002A6074">
              <w:rPr>
                <w:sz w:val="24"/>
                <w:szCs w:val="24"/>
                <w:lang w:val="ru-RU"/>
              </w:rPr>
              <w:t xml:space="preserve">Открылась </w:t>
            </w:r>
          </w:p>
          <w:p w:rsidR="002A6074" w:rsidRPr="002A6074" w:rsidRDefault="002A6074" w:rsidP="002A6074">
            <w:pPr>
              <w:widowControl/>
              <w:jc w:val="both"/>
              <w:rPr>
                <w:sz w:val="24"/>
                <w:szCs w:val="24"/>
                <w:lang w:val="ru-RU"/>
              </w:rPr>
            </w:pPr>
            <w:r w:rsidRPr="002A6074">
              <w:rPr>
                <w:sz w:val="24"/>
                <w:szCs w:val="24"/>
                <w:lang w:val="ru-RU"/>
              </w:rPr>
              <w:t>1 группа  с 01.12.2019.</w:t>
            </w:r>
          </w:p>
          <w:p w:rsidR="002A6074" w:rsidRPr="002A6074" w:rsidRDefault="002A6074" w:rsidP="002A6074">
            <w:pPr>
              <w:widowControl/>
              <w:jc w:val="both"/>
              <w:rPr>
                <w:sz w:val="24"/>
                <w:szCs w:val="24"/>
                <w:lang w:val="ru-RU"/>
              </w:rPr>
            </w:pPr>
          </w:p>
        </w:tc>
      </w:tr>
      <w:tr w:rsidR="002A6074" w:rsidRPr="002A6074" w:rsidTr="002775A0">
        <w:tc>
          <w:tcPr>
            <w:tcW w:w="675" w:type="dxa"/>
            <w:vMerge/>
          </w:tcPr>
          <w:p w:rsidR="002A6074" w:rsidRPr="002A6074" w:rsidRDefault="002A6074" w:rsidP="002A6074">
            <w:pPr>
              <w:widowControl/>
              <w:jc w:val="center"/>
              <w:rPr>
                <w:sz w:val="24"/>
                <w:szCs w:val="24"/>
                <w:lang w:val="ru-RU"/>
              </w:rPr>
            </w:pPr>
          </w:p>
        </w:tc>
        <w:tc>
          <w:tcPr>
            <w:tcW w:w="2268" w:type="dxa"/>
            <w:vMerge/>
          </w:tcPr>
          <w:p w:rsidR="002A6074" w:rsidRPr="002A6074" w:rsidRDefault="002A6074" w:rsidP="002A6074">
            <w:pPr>
              <w:widowControl/>
              <w:jc w:val="both"/>
              <w:rPr>
                <w:sz w:val="24"/>
                <w:szCs w:val="24"/>
                <w:lang w:val="ru-RU"/>
              </w:rPr>
            </w:pPr>
          </w:p>
        </w:tc>
        <w:tc>
          <w:tcPr>
            <w:tcW w:w="1985" w:type="dxa"/>
          </w:tcPr>
          <w:p w:rsidR="002A6074" w:rsidRPr="002A6074" w:rsidRDefault="002A6074" w:rsidP="002A6074">
            <w:pPr>
              <w:widowControl/>
              <w:jc w:val="both"/>
              <w:rPr>
                <w:sz w:val="24"/>
                <w:szCs w:val="24"/>
                <w:lang w:val="ru-RU"/>
              </w:rPr>
            </w:pPr>
            <w:r w:rsidRPr="002A6074">
              <w:rPr>
                <w:sz w:val="24"/>
                <w:szCs w:val="24"/>
                <w:lang w:val="ru-RU"/>
              </w:rPr>
              <w:t>Алексеевец Т.Н.</w:t>
            </w:r>
          </w:p>
        </w:tc>
        <w:tc>
          <w:tcPr>
            <w:tcW w:w="1275" w:type="dxa"/>
          </w:tcPr>
          <w:p w:rsidR="002A6074" w:rsidRPr="002A6074" w:rsidRDefault="002A6074" w:rsidP="002A6074">
            <w:pPr>
              <w:widowControl/>
              <w:jc w:val="both"/>
              <w:rPr>
                <w:sz w:val="24"/>
                <w:szCs w:val="24"/>
                <w:lang w:val="ru-RU"/>
              </w:rPr>
            </w:pPr>
            <w:r w:rsidRPr="002A6074">
              <w:rPr>
                <w:sz w:val="24"/>
                <w:szCs w:val="24"/>
                <w:lang w:val="ru-RU"/>
              </w:rPr>
              <w:t>0</w:t>
            </w:r>
          </w:p>
        </w:tc>
        <w:tc>
          <w:tcPr>
            <w:tcW w:w="2269" w:type="dxa"/>
            <w:vMerge/>
          </w:tcPr>
          <w:p w:rsidR="002A6074" w:rsidRPr="002A6074" w:rsidRDefault="002A6074" w:rsidP="002A6074">
            <w:pPr>
              <w:widowControl/>
              <w:jc w:val="both"/>
              <w:rPr>
                <w:sz w:val="24"/>
                <w:szCs w:val="24"/>
                <w:lang w:val="ru-RU"/>
              </w:rPr>
            </w:pPr>
          </w:p>
        </w:tc>
        <w:tc>
          <w:tcPr>
            <w:tcW w:w="1559" w:type="dxa"/>
            <w:vMerge/>
          </w:tcPr>
          <w:p w:rsidR="002A6074" w:rsidRPr="002A6074" w:rsidRDefault="002A6074" w:rsidP="002A6074">
            <w:pPr>
              <w:widowControl/>
              <w:jc w:val="both"/>
              <w:rPr>
                <w:sz w:val="24"/>
                <w:szCs w:val="24"/>
                <w:lang w:val="ru-RU"/>
              </w:rPr>
            </w:pPr>
          </w:p>
        </w:tc>
      </w:tr>
      <w:tr w:rsidR="002A6074" w:rsidRPr="002A6074" w:rsidTr="002775A0">
        <w:tc>
          <w:tcPr>
            <w:tcW w:w="675" w:type="dxa"/>
          </w:tcPr>
          <w:p w:rsidR="002A6074" w:rsidRPr="002A6074" w:rsidRDefault="002A6074" w:rsidP="002A6074">
            <w:pPr>
              <w:widowControl/>
              <w:jc w:val="center"/>
              <w:rPr>
                <w:sz w:val="24"/>
                <w:szCs w:val="24"/>
                <w:lang w:val="ru-RU"/>
              </w:rPr>
            </w:pPr>
            <w:r w:rsidRPr="002A6074">
              <w:rPr>
                <w:sz w:val="24"/>
                <w:szCs w:val="24"/>
                <w:lang w:val="ru-RU"/>
              </w:rPr>
              <w:t>7</w:t>
            </w:r>
          </w:p>
        </w:tc>
        <w:tc>
          <w:tcPr>
            <w:tcW w:w="2268" w:type="dxa"/>
          </w:tcPr>
          <w:p w:rsidR="002A6074" w:rsidRPr="002A6074" w:rsidRDefault="002A6074" w:rsidP="002A6074">
            <w:pPr>
              <w:widowControl/>
              <w:jc w:val="both"/>
              <w:rPr>
                <w:sz w:val="24"/>
                <w:szCs w:val="24"/>
                <w:lang w:val="ru-RU"/>
              </w:rPr>
            </w:pPr>
            <w:r w:rsidRPr="002A6074">
              <w:rPr>
                <w:sz w:val="24"/>
                <w:szCs w:val="24"/>
                <w:lang w:val="ru-RU"/>
              </w:rPr>
              <w:t xml:space="preserve">Лесенка </w:t>
            </w:r>
          </w:p>
        </w:tc>
        <w:tc>
          <w:tcPr>
            <w:tcW w:w="1985" w:type="dxa"/>
          </w:tcPr>
          <w:p w:rsidR="002A6074" w:rsidRPr="002A6074" w:rsidRDefault="002A6074" w:rsidP="002A6074">
            <w:pPr>
              <w:widowControl/>
              <w:jc w:val="both"/>
              <w:rPr>
                <w:sz w:val="24"/>
                <w:szCs w:val="24"/>
                <w:lang w:val="ru-RU"/>
              </w:rPr>
            </w:pPr>
            <w:r w:rsidRPr="002A6074">
              <w:rPr>
                <w:sz w:val="24"/>
                <w:szCs w:val="24"/>
                <w:lang w:val="ru-RU"/>
              </w:rPr>
              <w:t>Ловенецкая Н.С.</w:t>
            </w:r>
          </w:p>
        </w:tc>
        <w:tc>
          <w:tcPr>
            <w:tcW w:w="1275" w:type="dxa"/>
          </w:tcPr>
          <w:p w:rsidR="002A6074" w:rsidRPr="002A6074" w:rsidRDefault="002A6074" w:rsidP="002A6074">
            <w:pPr>
              <w:widowControl/>
              <w:jc w:val="both"/>
              <w:rPr>
                <w:sz w:val="24"/>
                <w:szCs w:val="24"/>
                <w:lang w:val="ru-RU"/>
              </w:rPr>
            </w:pPr>
            <w:r w:rsidRPr="002A6074">
              <w:rPr>
                <w:sz w:val="24"/>
                <w:szCs w:val="24"/>
                <w:lang w:val="ru-RU"/>
              </w:rPr>
              <w:t>2 группы</w:t>
            </w:r>
          </w:p>
        </w:tc>
        <w:tc>
          <w:tcPr>
            <w:tcW w:w="2269" w:type="dxa"/>
          </w:tcPr>
          <w:p w:rsidR="002A6074" w:rsidRPr="002A6074" w:rsidRDefault="002A6074" w:rsidP="002A6074">
            <w:pPr>
              <w:widowControl/>
              <w:jc w:val="both"/>
              <w:rPr>
                <w:sz w:val="24"/>
                <w:szCs w:val="24"/>
                <w:lang w:val="ru-RU"/>
              </w:rPr>
            </w:pPr>
            <w:r w:rsidRPr="002A6074">
              <w:rPr>
                <w:sz w:val="24"/>
                <w:szCs w:val="24"/>
                <w:lang w:val="ru-RU"/>
              </w:rPr>
              <w:t>Логопедия</w:t>
            </w:r>
          </w:p>
        </w:tc>
        <w:tc>
          <w:tcPr>
            <w:tcW w:w="1559" w:type="dxa"/>
          </w:tcPr>
          <w:p w:rsidR="002A6074" w:rsidRPr="002A6074" w:rsidRDefault="002A6074" w:rsidP="002A6074">
            <w:pPr>
              <w:widowControl/>
              <w:jc w:val="both"/>
              <w:rPr>
                <w:sz w:val="24"/>
                <w:szCs w:val="24"/>
                <w:lang w:val="ru-RU"/>
              </w:rPr>
            </w:pPr>
          </w:p>
        </w:tc>
      </w:tr>
      <w:tr w:rsidR="002A6074" w:rsidRPr="00815647" w:rsidTr="002775A0">
        <w:tc>
          <w:tcPr>
            <w:tcW w:w="675" w:type="dxa"/>
          </w:tcPr>
          <w:p w:rsidR="002A6074" w:rsidRPr="002A6074" w:rsidRDefault="002A6074" w:rsidP="002A6074">
            <w:pPr>
              <w:widowControl/>
              <w:jc w:val="center"/>
              <w:rPr>
                <w:sz w:val="24"/>
                <w:szCs w:val="24"/>
                <w:lang w:val="ru-RU"/>
              </w:rPr>
            </w:pPr>
            <w:r w:rsidRPr="002A6074">
              <w:rPr>
                <w:sz w:val="24"/>
                <w:szCs w:val="24"/>
                <w:lang w:val="ru-RU"/>
              </w:rPr>
              <w:t>8</w:t>
            </w:r>
          </w:p>
        </w:tc>
        <w:tc>
          <w:tcPr>
            <w:tcW w:w="2268" w:type="dxa"/>
          </w:tcPr>
          <w:p w:rsidR="002A6074" w:rsidRPr="002A6074" w:rsidRDefault="002A6074" w:rsidP="002A6074">
            <w:pPr>
              <w:widowControl/>
              <w:jc w:val="both"/>
              <w:rPr>
                <w:sz w:val="24"/>
                <w:szCs w:val="24"/>
                <w:lang w:val="ru-RU"/>
              </w:rPr>
            </w:pPr>
            <w:r w:rsidRPr="002A6074">
              <w:rPr>
                <w:sz w:val="24"/>
                <w:szCs w:val="24"/>
                <w:lang w:val="ru-RU"/>
              </w:rPr>
              <w:t>Модерн</w:t>
            </w:r>
          </w:p>
        </w:tc>
        <w:tc>
          <w:tcPr>
            <w:tcW w:w="1985" w:type="dxa"/>
          </w:tcPr>
          <w:p w:rsidR="002A6074" w:rsidRPr="002A6074" w:rsidRDefault="002A6074" w:rsidP="002A6074">
            <w:pPr>
              <w:widowControl/>
              <w:jc w:val="both"/>
              <w:rPr>
                <w:sz w:val="24"/>
                <w:szCs w:val="24"/>
                <w:lang w:val="ru-RU"/>
              </w:rPr>
            </w:pPr>
            <w:r w:rsidRPr="002A6074">
              <w:rPr>
                <w:sz w:val="24"/>
                <w:szCs w:val="24"/>
                <w:lang w:val="ru-RU"/>
              </w:rPr>
              <w:t>Гафнер К.А.</w:t>
            </w:r>
          </w:p>
        </w:tc>
        <w:tc>
          <w:tcPr>
            <w:tcW w:w="1275" w:type="dxa"/>
          </w:tcPr>
          <w:p w:rsidR="002A6074" w:rsidRPr="002A6074" w:rsidRDefault="002A6074" w:rsidP="002A6074">
            <w:pPr>
              <w:widowControl/>
              <w:jc w:val="both"/>
              <w:rPr>
                <w:sz w:val="24"/>
                <w:szCs w:val="24"/>
                <w:lang w:val="ru-RU"/>
              </w:rPr>
            </w:pPr>
            <w:r w:rsidRPr="002A6074">
              <w:rPr>
                <w:sz w:val="24"/>
                <w:szCs w:val="24"/>
                <w:lang w:val="ru-RU"/>
              </w:rPr>
              <w:t>3 группы</w:t>
            </w:r>
          </w:p>
        </w:tc>
        <w:tc>
          <w:tcPr>
            <w:tcW w:w="2269" w:type="dxa"/>
          </w:tcPr>
          <w:p w:rsidR="002A6074" w:rsidRPr="002A6074" w:rsidRDefault="002A6074" w:rsidP="002A6074">
            <w:pPr>
              <w:widowControl/>
              <w:jc w:val="both"/>
              <w:rPr>
                <w:sz w:val="24"/>
                <w:szCs w:val="24"/>
                <w:lang w:val="ru-RU"/>
              </w:rPr>
            </w:pPr>
            <w:r w:rsidRPr="002A6074">
              <w:rPr>
                <w:rFonts w:eastAsiaTheme="minorHAnsi"/>
                <w:sz w:val="24"/>
                <w:szCs w:val="24"/>
                <w:lang w:val="ru-RU"/>
              </w:rPr>
              <w:t>Ориентация в вопросах моды и стиля; совершенствование экономической культуры</w:t>
            </w:r>
          </w:p>
        </w:tc>
        <w:tc>
          <w:tcPr>
            <w:tcW w:w="1559" w:type="dxa"/>
          </w:tcPr>
          <w:p w:rsidR="002A6074" w:rsidRPr="002A6074" w:rsidRDefault="002A6074" w:rsidP="002A6074">
            <w:pPr>
              <w:widowControl/>
              <w:jc w:val="both"/>
              <w:rPr>
                <w:sz w:val="24"/>
                <w:szCs w:val="24"/>
                <w:lang w:val="ru-RU"/>
              </w:rPr>
            </w:pPr>
            <w:r w:rsidRPr="002A6074">
              <w:rPr>
                <w:sz w:val="24"/>
                <w:szCs w:val="24"/>
                <w:lang w:val="ru-RU"/>
              </w:rPr>
              <w:t xml:space="preserve">Открылась </w:t>
            </w:r>
          </w:p>
          <w:p w:rsidR="002A6074" w:rsidRPr="002A6074" w:rsidRDefault="002A6074" w:rsidP="002A6074">
            <w:pPr>
              <w:widowControl/>
              <w:jc w:val="both"/>
              <w:rPr>
                <w:sz w:val="24"/>
                <w:szCs w:val="24"/>
                <w:lang w:val="ru-RU"/>
              </w:rPr>
            </w:pPr>
            <w:r w:rsidRPr="002A6074">
              <w:rPr>
                <w:sz w:val="24"/>
                <w:szCs w:val="24"/>
                <w:lang w:val="ru-RU"/>
              </w:rPr>
              <w:t>1 группа  с 01.10.2019.</w:t>
            </w:r>
          </w:p>
          <w:p w:rsidR="002A6074" w:rsidRPr="002A6074" w:rsidRDefault="002A6074" w:rsidP="002A6074">
            <w:pPr>
              <w:widowControl/>
              <w:jc w:val="both"/>
              <w:rPr>
                <w:sz w:val="24"/>
                <w:szCs w:val="24"/>
                <w:lang w:val="ru-RU"/>
              </w:rPr>
            </w:pPr>
            <w:r w:rsidRPr="002A6074">
              <w:rPr>
                <w:sz w:val="24"/>
                <w:szCs w:val="24"/>
                <w:lang w:val="ru-RU"/>
              </w:rPr>
              <w:t>Итого: 4 группы</w:t>
            </w:r>
          </w:p>
        </w:tc>
      </w:tr>
      <w:tr w:rsidR="002A6074" w:rsidRPr="00815647" w:rsidTr="002775A0">
        <w:tc>
          <w:tcPr>
            <w:tcW w:w="675" w:type="dxa"/>
          </w:tcPr>
          <w:p w:rsidR="002A6074" w:rsidRPr="002A6074" w:rsidRDefault="002A6074" w:rsidP="002A6074">
            <w:pPr>
              <w:widowControl/>
              <w:jc w:val="center"/>
              <w:rPr>
                <w:sz w:val="24"/>
                <w:szCs w:val="24"/>
                <w:lang w:val="ru-RU"/>
              </w:rPr>
            </w:pPr>
            <w:r w:rsidRPr="002A6074">
              <w:rPr>
                <w:sz w:val="24"/>
                <w:szCs w:val="24"/>
                <w:lang w:val="ru-RU"/>
              </w:rPr>
              <w:t>9</w:t>
            </w:r>
          </w:p>
        </w:tc>
        <w:tc>
          <w:tcPr>
            <w:tcW w:w="2268" w:type="dxa"/>
          </w:tcPr>
          <w:p w:rsidR="002A6074" w:rsidRPr="002A6074" w:rsidRDefault="002A6074" w:rsidP="002A6074">
            <w:pPr>
              <w:widowControl/>
              <w:jc w:val="both"/>
              <w:rPr>
                <w:sz w:val="24"/>
                <w:szCs w:val="24"/>
                <w:lang w:val="ru-RU"/>
              </w:rPr>
            </w:pPr>
            <w:r w:rsidRPr="002A6074">
              <w:rPr>
                <w:sz w:val="24"/>
                <w:szCs w:val="24"/>
                <w:lang w:val="ru-RU"/>
              </w:rPr>
              <w:t>Живое слово</w:t>
            </w:r>
          </w:p>
        </w:tc>
        <w:tc>
          <w:tcPr>
            <w:tcW w:w="1985" w:type="dxa"/>
          </w:tcPr>
          <w:p w:rsidR="002A6074" w:rsidRPr="002A6074" w:rsidRDefault="002A6074" w:rsidP="002A6074">
            <w:pPr>
              <w:widowControl/>
              <w:jc w:val="both"/>
              <w:rPr>
                <w:sz w:val="24"/>
                <w:szCs w:val="24"/>
                <w:lang w:val="ru-RU"/>
              </w:rPr>
            </w:pPr>
            <w:r w:rsidRPr="002A6074">
              <w:rPr>
                <w:sz w:val="24"/>
                <w:szCs w:val="24"/>
                <w:lang w:val="ru-RU"/>
              </w:rPr>
              <w:t>Николаев С.В.</w:t>
            </w:r>
          </w:p>
        </w:tc>
        <w:tc>
          <w:tcPr>
            <w:tcW w:w="1275" w:type="dxa"/>
          </w:tcPr>
          <w:p w:rsidR="002A6074" w:rsidRPr="002A6074" w:rsidRDefault="002A6074" w:rsidP="002A6074">
            <w:pPr>
              <w:widowControl/>
              <w:jc w:val="both"/>
              <w:rPr>
                <w:sz w:val="24"/>
                <w:szCs w:val="24"/>
                <w:lang w:val="ru-RU"/>
              </w:rPr>
            </w:pPr>
            <w:r w:rsidRPr="002A6074">
              <w:rPr>
                <w:sz w:val="24"/>
                <w:szCs w:val="24"/>
                <w:lang w:val="ru-RU"/>
              </w:rPr>
              <w:t>0</w:t>
            </w:r>
          </w:p>
        </w:tc>
        <w:tc>
          <w:tcPr>
            <w:tcW w:w="2269" w:type="dxa"/>
          </w:tcPr>
          <w:p w:rsidR="002A6074" w:rsidRPr="002A6074" w:rsidRDefault="002A6074" w:rsidP="002A6074">
            <w:pPr>
              <w:widowControl/>
              <w:jc w:val="both"/>
              <w:rPr>
                <w:sz w:val="24"/>
                <w:szCs w:val="24"/>
                <w:lang w:val="ru-RU"/>
              </w:rPr>
            </w:pPr>
            <w:r w:rsidRPr="002A6074">
              <w:rPr>
                <w:sz w:val="24"/>
                <w:szCs w:val="24"/>
                <w:lang w:val="ru-RU"/>
              </w:rPr>
              <w:t>Духовно-нравственное развитие</w:t>
            </w:r>
          </w:p>
        </w:tc>
        <w:tc>
          <w:tcPr>
            <w:tcW w:w="1559" w:type="dxa"/>
          </w:tcPr>
          <w:p w:rsidR="002A6074" w:rsidRPr="002A6074" w:rsidRDefault="002A6074" w:rsidP="002A6074">
            <w:pPr>
              <w:widowControl/>
              <w:jc w:val="both"/>
              <w:rPr>
                <w:sz w:val="24"/>
                <w:szCs w:val="24"/>
                <w:lang w:val="ru-RU"/>
              </w:rPr>
            </w:pPr>
            <w:r w:rsidRPr="002A6074">
              <w:rPr>
                <w:sz w:val="24"/>
                <w:szCs w:val="24"/>
                <w:lang w:val="ru-RU"/>
              </w:rPr>
              <w:t xml:space="preserve">Открылись </w:t>
            </w:r>
          </w:p>
          <w:p w:rsidR="002A6074" w:rsidRPr="002A6074" w:rsidRDefault="002A6074" w:rsidP="002A6074">
            <w:pPr>
              <w:widowControl/>
              <w:jc w:val="both"/>
              <w:rPr>
                <w:sz w:val="24"/>
                <w:szCs w:val="24"/>
                <w:lang w:val="ru-RU"/>
              </w:rPr>
            </w:pPr>
            <w:r w:rsidRPr="002A6074">
              <w:rPr>
                <w:sz w:val="24"/>
                <w:szCs w:val="24"/>
                <w:lang w:val="ru-RU"/>
              </w:rPr>
              <w:t>2 группы:  с 01.10.2019 и с 01.11.2019</w:t>
            </w:r>
          </w:p>
          <w:p w:rsidR="002A6074" w:rsidRPr="002A6074" w:rsidRDefault="002A6074" w:rsidP="002A6074">
            <w:pPr>
              <w:widowControl/>
              <w:jc w:val="both"/>
              <w:rPr>
                <w:sz w:val="24"/>
                <w:szCs w:val="24"/>
                <w:lang w:val="ru-RU"/>
              </w:rPr>
            </w:pPr>
          </w:p>
        </w:tc>
      </w:tr>
      <w:tr w:rsidR="002A6074" w:rsidRPr="002A6074" w:rsidTr="002775A0">
        <w:tc>
          <w:tcPr>
            <w:tcW w:w="4928" w:type="dxa"/>
            <w:gridSpan w:val="3"/>
          </w:tcPr>
          <w:p w:rsidR="002A6074" w:rsidRPr="002A6074" w:rsidRDefault="002A6074" w:rsidP="002A6074">
            <w:pPr>
              <w:widowControl/>
              <w:jc w:val="right"/>
              <w:rPr>
                <w:b/>
                <w:sz w:val="24"/>
                <w:szCs w:val="24"/>
                <w:lang w:val="ru-RU"/>
              </w:rPr>
            </w:pPr>
            <w:r w:rsidRPr="002A6074">
              <w:rPr>
                <w:b/>
                <w:sz w:val="24"/>
                <w:szCs w:val="24"/>
                <w:lang w:val="ru-RU"/>
              </w:rPr>
              <w:t>Итого групп:</w:t>
            </w:r>
          </w:p>
        </w:tc>
        <w:tc>
          <w:tcPr>
            <w:tcW w:w="1275" w:type="dxa"/>
          </w:tcPr>
          <w:p w:rsidR="002A6074" w:rsidRPr="002A6074" w:rsidRDefault="002A6074" w:rsidP="002A6074">
            <w:pPr>
              <w:widowControl/>
              <w:jc w:val="both"/>
              <w:rPr>
                <w:b/>
                <w:sz w:val="24"/>
                <w:szCs w:val="24"/>
                <w:lang w:val="ru-RU"/>
              </w:rPr>
            </w:pPr>
            <w:r w:rsidRPr="002A6074">
              <w:rPr>
                <w:b/>
                <w:sz w:val="24"/>
                <w:szCs w:val="24"/>
                <w:lang w:val="ru-RU"/>
              </w:rPr>
              <w:t>28 групп</w:t>
            </w:r>
          </w:p>
        </w:tc>
        <w:tc>
          <w:tcPr>
            <w:tcW w:w="2269" w:type="dxa"/>
          </w:tcPr>
          <w:p w:rsidR="002A6074" w:rsidRPr="002A6074" w:rsidRDefault="002A6074" w:rsidP="002A6074">
            <w:pPr>
              <w:widowControl/>
              <w:jc w:val="both"/>
              <w:rPr>
                <w:sz w:val="24"/>
                <w:szCs w:val="24"/>
                <w:lang w:val="ru-RU"/>
              </w:rPr>
            </w:pPr>
          </w:p>
        </w:tc>
        <w:tc>
          <w:tcPr>
            <w:tcW w:w="1559" w:type="dxa"/>
          </w:tcPr>
          <w:p w:rsidR="002A6074" w:rsidRPr="002A6074" w:rsidRDefault="002A6074" w:rsidP="002A6074">
            <w:pPr>
              <w:widowControl/>
              <w:jc w:val="both"/>
              <w:rPr>
                <w:b/>
                <w:sz w:val="24"/>
                <w:szCs w:val="24"/>
                <w:lang w:val="ru-RU"/>
              </w:rPr>
            </w:pPr>
            <w:r w:rsidRPr="002A6074">
              <w:rPr>
                <w:b/>
                <w:sz w:val="24"/>
                <w:szCs w:val="24"/>
                <w:lang w:val="ru-RU"/>
              </w:rPr>
              <w:t>32 группы на 30.12.2019</w:t>
            </w:r>
          </w:p>
        </w:tc>
      </w:tr>
      <w:tr w:rsidR="002A6074" w:rsidRPr="002A6074" w:rsidTr="002775A0">
        <w:tc>
          <w:tcPr>
            <w:tcW w:w="8472" w:type="dxa"/>
            <w:gridSpan w:val="5"/>
          </w:tcPr>
          <w:p w:rsidR="002A6074" w:rsidRPr="002A6074" w:rsidRDefault="002A6074" w:rsidP="002A6074">
            <w:pPr>
              <w:widowControl/>
              <w:jc w:val="center"/>
              <w:rPr>
                <w:b/>
                <w:sz w:val="24"/>
                <w:szCs w:val="24"/>
                <w:lang w:val="ru-RU"/>
              </w:rPr>
            </w:pPr>
            <w:r w:rsidRPr="002A6074">
              <w:rPr>
                <w:b/>
                <w:sz w:val="24"/>
                <w:szCs w:val="24"/>
                <w:lang w:val="ru-RU"/>
              </w:rPr>
              <w:t>Художественная направленность</w:t>
            </w:r>
          </w:p>
        </w:tc>
        <w:tc>
          <w:tcPr>
            <w:tcW w:w="1559" w:type="dxa"/>
          </w:tcPr>
          <w:p w:rsidR="002A6074" w:rsidRPr="002A6074" w:rsidRDefault="002A6074" w:rsidP="002A6074">
            <w:pPr>
              <w:widowControl/>
              <w:jc w:val="center"/>
              <w:rPr>
                <w:b/>
                <w:sz w:val="24"/>
                <w:szCs w:val="24"/>
                <w:lang w:val="ru-RU"/>
              </w:rPr>
            </w:pPr>
          </w:p>
        </w:tc>
      </w:tr>
      <w:tr w:rsidR="002A6074" w:rsidRPr="002A6074" w:rsidTr="002775A0">
        <w:tc>
          <w:tcPr>
            <w:tcW w:w="675" w:type="dxa"/>
          </w:tcPr>
          <w:p w:rsidR="002A6074" w:rsidRPr="002A6074" w:rsidRDefault="002A6074" w:rsidP="002A6074">
            <w:pPr>
              <w:widowControl/>
              <w:jc w:val="center"/>
              <w:rPr>
                <w:sz w:val="24"/>
                <w:szCs w:val="24"/>
                <w:lang w:val="ru-RU"/>
              </w:rPr>
            </w:pPr>
            <w:r w:rsidRPr="002A6074">
              <w:rPr>
                <w:sz w:val="24"/>
                <w:szCs w:val="24"/>
                <w:lang w:val="ru-RU"/>
              </w:rPr>
              <w:t>1</w:t>
            </w:r>
          </w:p>
        </w:tc>
        <w:tc>
          <w:tcPr>
            <w:tcW w:w="2268" w:type="dxa"/>
          </w:tcPr>
          <w:p w:rsidR="002A6074" w:rsidRPr="002A6074" w:rsidRDefault="002A6074" w:rsidP="002A6074">
            <w:pPr>
              <w:widowControl/>
              <w:jc w:val="both"/>
              <w:rPr>
                <w:sz w:val="24"/>
                <w:szCs w:val="24"/>
                <w:lang w:val="ru-RU"/>
              </w:rPr>
            </w:pPr>
            <w:r w:rsidRPr="002A6074">
              <w:rPr>
                <w:sz w:val="24"/>
                <w:szCs w:val="24"/>
                <w:lang w:val="ru-RU"/>
              </w:rPr>
              <w:t>Акварелька</w:t>
            </w:r>
          </w:p>
        </w:tc>
        <w:tc>
          <w:tcPr>
            <w:tcW w:w="1985" w:type="dxa"/>
          </w:tcPr>
          <w:p w:rsidR="002A6074" w:rsidRPr="002A6074" w:rsidRDefault="002A6074" w:rsidP="002A6074">
            <w:pPr>
              <w:widowControl/>
              <w:jc w:val="both"/>
              <w:rPr>
                <w:sz w:val="24"/>
                <w:szCs w:val="24"/>
                <w:lang w:val="ru-RU"/>
              </w:rPr>
            </w:pPr>
            <w:r w:rsidRPr="002A6074">
              <w:rPr>
                <w:sz w:val="24"/>
                <w:szCs w:val="24"/>
                <w:lang w:val="ru-RU"/>
              </w:rPr>
              <w:t>Бурикова А.Г.</w:t>
            </w:r>
          </w:p>
        </w:tc>
        <w:tc>
          <w:tcPr>
            <w:tcW w:w="1275" w:type="dxa"/>
          </w:tcPr>
          <w:p w:rsidR="002A6074" w:rsidRPr="002A6074" w:rsidRDefault="002A6074" w:rsidP="002A6074">
            <w:pPr>
              <w:widowControl/>
              <w:jc w:val="both"/>
              <w:rPr>
                <w:sz w:val="24"/>
                <w:szCs w:val="24"/>
                <w:lang w:val="ru-RU"/>
              </w:rPr>
            </w:pPr>
            <w:r w:rsidRPr="002A6074">
              <w:rPr>
                <w:sz w:val="24"/>
                <w:szCs w:val="24"/>
                <w:lang w:val="ru-RU"/>
              </w:rPr>
              <w:t>6 групп</w:t>
            </w:r>
          </w:p>
        </w:tc>
        <w:tc>
          <w:tcPr>
            <w:tcW w:w="2269" w:type="dxa"/>
          </w:tcPr>
          <w:p w:rsidR="002A6074" w:rsidRPr="002A6074" w:rsidRDefault="002A6074" w:rsidP="002A6074">
            <w:pPr>
              <w:widowControl/>
              <w:jc w:val="both"/>
              <w:rPr>
                <w:sz w:val="24"/>
                <w:szCs w:val="24"/>
                <w:lang w:val="ru-RU"/>
              </w:rPr>
            </w:pPr>
            <w:r w:rsidRPr="002A6074">
              <w:rPr>
                <w:sz w:val="24"/>
                <w:szCs w:val="24"/>
                <w:lang w:val="ru-RU"/>
              </w:rPr>
              <w:t>Изобразительное искусство</w:t>
            </w:r>
          </w:p>
        </w:tc>
        <w:tc>
          <w:tcPr>
            <w:tcW w:w="1559" w:type="dxa"/>
          </w:tcPr>
          <w:p w:rsidR="002A6074" w:rsidRPr="002A6074" w:rsidRDefault="002A6074" w:rsidP="002A6074">
            <w:pPr>
              <w:widowControl/>
              <w:jc w:val="both"/>
              <w:rPr>
                <w:sz w:val="24"/>
                <w:szCs w:val="24"/>
                <w:lang w:val="ru-RU"/>
              </w:rPr>
            </w:pPr>
          </w:p>
        </w:tc>
      </w:tr>
      <w:tr w:rsidR="002A6074" w:rsidRPr="002A6074" w:rsidTr="002775A0">
        <w:tc>
          <w:tcPr>
            <w:tcW w:w="675" w:type="dxa"/>
          </w:tcPr>
          <w:p w:rsidR="002A6074" w:rsidRPr="002A6074" w:rsidRDefault="002A6074" w:rsidP="002A6074">
            <w:pPr>
              <w:widowControl/>
              <w:jc w:val="center"/>
              <w:rPr>
                <w:sz w:val="24"/>
                <w:szCs w:val="24"/>
                <w:lang w:val="ru-RU"/>
              </w:rPr>
            </w:pPr>
            <w:r w:rsidRPr="002A6074">
              <w:rPr>
                <w:sz w:val="24"/>
                <w:szCs w:val="24"/>
                <w:lang w:val="ru-RU"/>
              </w:rPr>
              <w:t>2</w:t>
            </w:r>
          </w:p>
        </w:tc>
        <w:tc>
          <w:tcPr>
            <w:tcW w:w="2268" w:type="dxa"/>
          </w:tcPr>
          <w:p w:rsidR="002A6074" w:rsidRPr="002A6074" w:rsidRDefault="002A6074" w:rsidP="002A6074">
            <w:pPr>
              <w:widowControl/>
              <w:jc w:val="both"/>
              <w:rPr>
                <w:sz w:val="24"/>
                <w:szCs w:val="24"/>
                <w:lang w:val="ru-RU"/>
              </w:rPr>
            </w:pPr>
            <w:r w:rsidRPr="002A6074">
              <w:rPr>
                <w:sz w:val="24"/>
                <w:szCs w:val="24"/>
                <w:lang w:val="ru-RU"/>
              </w:rPr>
              <w:t>Непоседы</w:t>
            </w:r>
          </w:p>
        </w:tc>
        <w:tc>
          <w:tcPr>
            <w:tcW w:w="1985" w:type="dxa"/>
          </w:tcPr>
          <w:p w:rsidR="002A6074" w:rsidRPr="002A6074" w:rsidRDefault="002A6074" w:rsidP="002A6074">
            <w:pPr>
              <w:widowControl/>
              <w:jc w:val="both"/>
              <w:rPr>
                <w:sz w:val="24"/>
                <w:szCs w:val="24"/>
                <w:lang w:val="ru-RU"/>
              </w:rPr>
            </w:pPr>
            <w:r w:rsidRPr="002A6074">
              <w:rPr>
                <w:sz w:val="24"/>
                <w:szCs w:val="24"/>
                <w:lang w:val="ru-RU"/>
              </w:rPr>
              <w:t>Коваленко В.П.</w:t>
            </w:r>
          </w:p>
        </w:tc>
        <w:tc>
          <w:tcPr>
            <w:tcW w:w="1275" w:type="dxa"/>
          </w:tcPr>
          <w:p w:rsidR="002A6074" w:rsidRPr="002A6074" w:rsidRDefault="002A6074" w:rsidP="002A6074">
            <w:pPr>
              <w:widowControl/>
              <w:jc w:val="both"/>
              <w:rPr>
                <w:sz w:val="24"/>
                <w:szCs w:val="24"/>
                <w:lang w:val="ru-RU"/>
              </w:rPr>
            </w:pPr>
            <w:r w:rsidRPr="002A6074">
              <w:rPr>
                <w:sz w:val="24"/>
                <w:szCs w:val="24"/>
                <w:lang w:val="ru-RU"/>
              </w:rPr>
              <w:t>8 групп</w:t>
            </w:r>
          </w:p>
        </w:tc>
        <w:tc>
          <w:tcPr>
            <w:tcW w:w="2269" w:type="dxa"/>
          </w:tcPr>
          <w:p w:rsidR="002A6074" w:rsidRPr="002A6074" w:rsidRDefault="002A6074" w:rsidP="002A6074">
            <w:pPr>
              <w:widowControl/>
              <w:jc w:val="both"/>
              <w:rPr>
                <w:sz w:val="24"/>
                <w:szCs w:val="24"/>
                <w:lang w:val="ru-RU"/>
              </w:rPr>
            </w:pPr>
            <w:r w:rsidRPr="002A6074">
              <w:rPr>
                <w:sz w:val="24"/>
                <w:szCs w:val="24"/>
                <w:lang w:val="ru-RU"/>
              </w:rPr>
              <w:t>Хореография</w:t>
            </w:r>
          </w:p>
        </w:tc>
        <w:tc>
          <w:tcPr>
            <w:tcW w:w="1559" w:type="dxa"/>
          </w:tcPr>
          <w:p w:rsidR="002A6074" w:rsidRPr="002A6074" w:rsidRDefault="002A6074" w:rsidP="002A6074">
            <w:pPr>
              <w:widowControl/>
              <w:jc w:val="both"/>
              <w:rPr>
                <w:sz w:val="24"/>
                <w:szCs w:val="24"/>
                <w:lang w:val="ru-RU"/>
              </w:rPr>
            </w:pPr>
          </w:p>
        </w:tc>
      </w:tr>
      <w:tr w:rsidR="002A6074" w:rsidRPr="002A6074" w:rsidTr="002775A0">
        <w:tc>
          <w:tcPr>
            <w:tcW w:w="675" w:type="dxa"/>
          </w:tcPr>
          <w:p w:rsidR="002A6074" w:rsidRPr="002A6074" w:rsidRDefault="002A6074" w:rsidP="002A6074">
            <w:pPr>
              <w:widowControl/>
              <w:jc w:val="center"/>
              <w:rPr>
                <w:sz w:val="24"/>
                <w:szCs w:val="24"/>
                <w:lang w:val="ru-RU"/>
              </w:rPr>
            </w:pPr>
            <w:r w:rsidRPr="002A6074">
              <w:rPr>
                <w:sz w:val="24"/>
                <w:szCs w:val="24"/>
                <w:lang w:val="ru-RU"/>
              </w:rPr>
              <w:t>3</w:t>
            </w:r>
          </w:p>
        </w:tc>
        <w:tc>
          <w:tcPr>
            <w:tcW w:w="2268" w:type="dxa"/>
          </w:tcPr>
          <w:p w:rsidR="002A6074" w:rsidRPr="002A6074" w:rsidRDefault="002A6074" w:rsidP="002A6074">
            <w:pPr>
              <w:widowControl/>
              <w:jc w:val="both"/>
              <w:rPr>
                <w:sz w:val="24"/>
                <w:szCs w:val="24"/>
                <w:lang w:val="ru-RU"/>
              </w:rPr>
            </w:pPr>
            <w:r w:rsidRPr="002A6074">
              <w:rPr>
                <w:sz w:val="24"/>
                <w:szCs w:val="24"/>
                <w:lang w:val="ru-RU"/>
              </w:rPr>
              <w:t>Эстрадный вокал</w:t>
            </w:r>
          </w:p>
        </w:tc>
        <w:tc>
          <w:tcPr>
            <w:tcW w:w="1985" w:type="dxa"/>
          </w:tcPr>
          <w:p w:rsidR="002A6074" w:rsidRPr="002A6074" w:rsidRDefault="002A6074" w:rsidP="002A6074">
            <w:pPr>
              <w:widowControl/>
              <w:jc w:val="both"/>
              <w:rPr>
                <w:sz w:val="24"/>
                <w:szCs w:val="24"/>
                <w:lang w:val="ru-RU"/>
              </w:rPr>
            </w:pPr>
            <w:r w:rsidRPr="002A6074">
              <w:rPr>
                <w:sz w:val="24"/>
                <w:szCs w:val="24"/>
                <w:lang w:val="ru-RU"/>
              </w:rPr>
              <w:t>Косменюк Л.М.</w:t>
            </w:r>
          </w:p>
        </w:tc>
        <w:tc>
          <w:tcPr>
            <w:tcW w:w="1275" w:type="dxa"/>
          </w:tcPr>
          <w:p w:rsidR="002A6074" w:rsidRPr="002A6074" w:rsidRDefault="002A6074" w:rsidP="002A6074">
            <w:pPr>
              <w:widowControl/>
              <w:jc w:val="both"/>
              <w:rPr>
                <w:sz w:val="24"/>
                <w:szCs w:val="24"/>
                <w:lang w:val="ru-RU"/>
              </w:rPr>
            </w:pPr>
            <w:r w:rsidRPr="002A6074">
              <w:rPr>
                <w:sz w:val="24"/>
                <w:szCs w:val="24"/>
                <w:lang w:val="ru-RU"/>
              </w:rPr>
              <w:t xml:space="preserve">5 групп </w:t>
            </w:r>
          </w:p>
          <w:p w:rsidR="002A6074" w:rsidRPr="002A6074" w:rsidRDefault="002A6074" w:rsidP="002A6074">
            <w:pPr>
              <w:widowControl/>
              <w:jc w:val="both"/>
              <w:rPr>
                <w:sz w:val="24"/>
                <w:szCs w:val="24"/>
                <w:lang w:val="ru-RU"/>
              </w:rPr>
            </w:pPr>
            <w:r w:rsidRPr="002A6074">
              <w:rPr>
                <w:sz w:val="24"/>
                <w:szCs w:val="24"/>
                <w:lang w:val="ru-RU"/>
              </w:rPr>
              <w:t>(6 инд.)</w:t>
            </w:r>
          </w:p>
        </w:tc>
        <w:tc>
          <w:tcPr>
            <w:tcW w:w="2269" w:type="dxa"/>
          </w:tcPr>
          <w:p w:rsidR="002A6074" w:rsidRPr="002A6074" w:rsidRDefault="002A6074" w:rsidP="002A6074">
            <w:pPr>
              <w:widowControl/>
              <w:jc w:val="both"/>
              <w:rPr>
                <w:sz w:val="24"/>
                <w:szCs w:val="24"/>
                <w:lang w:val="ru-RU"/>
              </w:rPr>
            </w:pPr>
            <w:r w:rsidRPr="002A6074">
              <w:rPr>
                <w:sz w:val="24"/>
                <w:szCs w:val="24"/>
                <w:lang w:val="ru-RU"/>
              </w:rPr>
              <w:t>Вокал</w:t>
            </w:r>
          </w:p>
        </w:tc>
        <w:tc>
          <w:tcPr>
            <w:tcW w:w="1559" w:type="dxa"/>
          </w:tcPr>
          <w:p w:rsidR="002A6074" w:rsidRPr="002A6074" w:rsidRDefault="002A6074" w:rsidP="002A6074">
            <w:pPr>
              <w:widowControl/>
              <w:jc w:val="both"/>
              <w:rPr>
                <w:sz w:val="24"/>
                <w:szCs w:val="24"/>
                <w:lang w:val="ru-RU"/>
              </w:rPr>
            </w:pPr>
          </w:p>
        </w:tc>
      </w:tr>
      <w:tr w:rsidR="002A6074" w:rsidRPr="002A6074" w:rsidTr="002775A0">
        <w:tc>
          <w:tcPr>
            <w:tcW w:w="675" w:type="dxa"/>
          </w:tcPr>
          <w:p w:rsidR="002A6074" w:rsidRPr="002A6074" w:rsidRDefault="002A6074" w:rsidP="002A6074">
            <w:pPr>
              <w:widowControl/>
              <w:jc w:val="center"/>
              <w:rPr>
                <w:sz w:val="24"/>
                <w:szCs w:val="24"/>
                <w:lang w:val="ru-RU"/>
              </w:rPr>
            </w:pPr>
            <w:r w:rsidRPr="002A6074">
              <w:rPr>
                <w:sz w:val="24"/>
                <w:szCs w:val="24"/>
                <w:lang w:val="ru-RU"/>
              </w:rPr>
              <w:t>4</w:t>
            </w:r>
          </w:p>
        </w:tc>
        <w:tc>
          <w:tcPr>
            <w:tcW w:w="2268" w:type="dxa"/>
          </w:tcPr>
          <w:p w:rsidR="002A6074" w:rsidRPr="002A6074" w:rsidRDefault="002A6074" w:rsidP="002A6074">
            <w:pPr>
              <w:widowControl/>
              <w:jc w:val="both"/>
              <w:rPr>
                <w:sz w:val="24"/>
                <w:szCs w:val="24"/>
                <w:lang w:val="ru-RU"/>
              </w:rPr>
            </w:pPr>
            <w:r w:rsidRPr="002A6074">
              <w:rPr>
                <w:sz w:val="24"/>
                <w:szCs w:val="24"/>
                <w:lang w:val="ru-RU"/>
              </w:rPr>
              <w:t>Миллениум</w:t>
            </w:r>
          </w:p>
        </w:tc>
        <w:tc>
          <w:tcPr>
            <w:tcW w:w="1985" w:type="dxa"/>
          </w:tcPr>
          <w:p w:rsidR="002A6074" w:rsidRPr="002A6074" w:rsidRDefault="002A6074" w:rsidP="002A6074">
            <w:pPr>
              <w:widowControl/>
              <w:jc w:val="both"/>
              <w:rPr>
                <w:sz w:val="24"/>
                <w:szCs w:val="24"/>
                <w:lang w:val="ru-RU"/>
              </w:rPr>
            </w:pPr>
            <w:r w:rsidRPr="002A6074">
              <w:rPr>
                <w:sz w:val="24"/>
                <w:szCs w:val="24"/>
                <w:lang w:val="ru-RU"/>
              </w:rPr>
              <w:t>Петряева С.И.</w:t>
            </w:r>
          </w:p>
        </w:tc>
        <w:tc>
          <w:tcPr>
            <w:tcW w:w="1275" w:type="dxa"/>
          </w:tcPr>
          <w:p w:rsidR="002A6074" w:rsidRPr="002A6074" w:rsidRDefault="002A6074" w:rsidP="002A6074">
            <w:pPr>
              <w:widowControl/>
              <w:jc w:val="both"/>
              <w:rPr>
                <w:sz w:val="24"/>
                <w:szCs w:val="24"/>
                <w:lang w:val="ru-RU"/>
              </w:rPr>
            </w:pPr>
            <w:r w:rsidRPr="002A6074">
              <w:rPr>
                <w:sz w:val="24"/>
                <w:szCs w:val="24"/>
                <w:lang w:val="ru-RU"/>
              </w:rPr>
              <w:t>4 группы</w:t>
            </w:r>
          </w:p>
          <w:p w:rsidR="002A6074" w:rsidRPr="002A6074" w:rsidRDefault="002A6074" w:rsidP="002A6074">
            <w:pPr>
              <w:widowControl/>
              <w:jc w:val="both"/>
              <w:rPr>
                <w:sz w:val="24"/>
                <w:szCs w:val="24"/>
                <w:lang w:val="ru-RU"/>
              </w:rPr>
            </w:pPr>
            <w:r w:rsidRPr="002A6074">
              <w:rPr>
                <w:sz w:val="24"/>
                <w:szCs w:val="24"/>
                <w:lang w:val="ru-RU"/>
              </w:rPr>
              <w:lastRenderedPageBreak/>
              <w:t xml:space="preserve">(2 инд) </w:t>
            </w:r>
          </w:p>
        </w:tc>
        <w:tc>
          <w:tcPr>
            <w:tcW w:w="2269" w:type="dxa"/>
          </w:tcPr>
          <w:p w:rsidR="002A6074" w:rsidRPr="002A6074" w:rsidRDefault="002A6074" w:rsidP="002A6074">
            <w:pPr>
              <w:widowControl/>
              <w:jc w:val="both"/>
              <w:rPr>
                <w:sz w:val="24"/>
                <w:szCs w:val="24"/>
                <w:lang w:val="ru-RU"/>
              </w:rPr>
            </w:pPr>
            <w:r w:rsidRPr="002A6074">
              <w:rPr>
                <w:sz w:val="24"/>
                <w:szCs w:val="24"/>
                <w:lang w:val="ru-RU"/>
              </w:rPr>
              <w:lastRenderedPageBreak/>
              <w:t>Театр</w:t>
            </w:r>
          </w:p>
        </w:tc>
        <w:tc>
          <w:tcPr>
            <w:tcW w:w="1559" w:type="dxa"/>
          </w:tcPr>
          <w:p w:rsidR="002A6074" w:rsidRPr="002A6074" w:rsidRDefault="002A6074" w:rsidP="002A6074">
            <w:pPr>
              <w:widowControl/>
              <w:jc w:val="both"/>
              <w:rPr>
                <w:sz w:val="24"/>
                <w:szCs w:val="24"/>
                <w:lang w:val="ru-RU"/>
              </w:rPr>
            </w:pPr>
          </w:p>
        </w:tc>
      </w:tr>
      <w:tr w:rsidR="002A6074" w:rsidRPr="002A6074" w:rsidTr="002775A0">
        <w:tc>
          <w:tcPr>
            <w:tcW w:w="675" w:type="dxa"/>
          </w:tcPr>
          <w:p w:rsidR="002A6074" w:rsidRPr="002A6074" w:rsidRDefault="002A6074" w:rsidP="002A6074">
            <w:pPr>
              <w:widowControl/>
              <w:jc w:val="center"/>
              <w:rPr>
                <w:sz w:val="24"/>
                <w:szCs w:val="24"/>
                <w:lang w:val="ru-RU"/>
              </w:rPr>
            </w:pPr>
            <w:r w:rsidRPr="002A6074">
              <w:rPr>
                <w:sz w:val="24"/>
                <w:szCs w:val="24"/>
                <w:lang w:val="ru-RU"/>
              </w:rPr>
              <w:lastRenderedPageBreak/>
              <w:t>5</w:t>
            </w:r>
          </w:p>
        </w:tc>
        <w:tc>
          <w:tcPr>
            <w:tcW w:w="2268" w:type="dxa"/>
          </w:tcPr>
          <w:p w:rsidR="002A6074" w:rsidRPr="002A6074" w:rsidRDefault="002A6074" w:rsidP="002A6074">
            <w:pPr>
              <w:widowControl/>
              <w:jc w:val="both"/>
              <w:rPr>
                <w:sz w:val="24"/>
                <w:szCs w:val="24"/>
                <w:lang w:val="ru-RU"/>
              </w:rPr>
            </w:pPr>
            <w:r w:rsidRPr="002A6074">
              <w:rPr>
                <w:sz w:val="24"/>
                <w:szCs w:val="24"/>
                <w:lang w:val="ru-RU"/>
              </w:rPr>
              <w:t>Хор Радуга</w:t>
            </w:r>
          </w:p>
        </w:tc>
        <w:tc>
          <w:tcPr>
            <w:tcW w:w="1985" w:type="dxa"/>
          </w:tcPr>
          <w:p w:rsidR="002A6074" w:rsidRPr="002A6074" w:rsidRDefault="002A6074" w:rsidP="002A6074">
            <w:pPr>
              <w:widowControl/>
              <w:jc w:val="both"/>
              <w:rPr>
                <w:sz w:val="24"/>
                <w:szCs w:val="24"/>
                <w:lang w:val="ru-RU"/>
              </w:rPr>
            </w:pPr>
            <w:r w:rsidRPr="002A6074">
              <w:rPr>
                <w:sz w:val="24"/>
                <w:szCs w:val="24"/>
                <w:lang w:val="ru-RU"/>
              </w:rPr>
              <w:t>Сенченко Л.А.</w:t>
            </w:r>
          </w:p>
        </w:tc>
        <w:tc>
          <w:tcPr>
            <w:tcW w:w="1275" w:type="dxa"/>
          </w:tcPr>
          <w:p w:rsidR="002A6074" w:rsidRPr="002A6074" w:rsidRDefault="002A6074" w:rsidP="002A6074">
            <w:pPr>
              <w:widowControl/>
              <w:jc w:val="both"/>
              <w:rPr>
                <w:sz w:val="24"/>
                <w:szCs w:val="24"/>
                <w:lang w:val="ru-RU"/>
              </w:rPr>
            </w:pPr>
            <w:r w:rsidRPr="002A6074">
              <w:rPr>
                <w:sz w:val="24"/>
                <w:szCs w:val="24"/>
                <w:lang w:val="ru-RU"/>
              </w:rPr>
              <w:t xml:space="preserve">5 групп (5инд.) </w:t>
            </w:r>
          </w:p>
        </w:tc>
        <w:tc>
          <w:tcPr>
            <w:tcW w:w="2269" w:type="dxa"/>
          </w:tcPr>
          <w:p w:rsidR="002A6074" w:rsidRPr="002A6074" w:rsidRDefault="002A6074" w:rsidP="002A6074">
            <w:pPr>
              <w:widowControl/>
              <w:jc w:val="both"/>
              <w:rPr>
                <w:sz w:val="24"/>
                <w:szCs w:val="24"/>
                <w:lang w:val="ru-RU"/>
              </w:rPr>
            </w:pPr>
            <w:r w:rsidRPr="002A6074">
              <w:rPr>
                <w:sz w:val="24"/>
                <w:szCs w:val="24"/>
                <w:lang w:val="ru-RU"/>
              </w:rPr>
              <w:t>Хоровое пение</w:t>
            </w:r>
          </w:p>
        </w:tc>
        <w:tc>
          <w:tcPr>
            <w:tcW w:w="1559" w:type="dxa"/>
          </w:tcPr>
          <w:p w:rsidR="002A6074" w:rsidRPr="002A6074" w:rsidRDefault="002A6074" w:rsidP="002A6074">
            <w:pPr>
              <w:widowControl/>
              <w:jc w:val="both"/>
              <w:rPr>
                <w:sz w:val="24"/>
                <w:szCs w:val="24"/>
                <w:lang w:val="ru-RU"/>
              </w:rPr>
            </w:pPr>
          </w:p>
        </w:tc>
      </w:tr>
      <w:tr w:rsidR="002A6074" w:rsidRPr="00815647" w:rsidTr="002775A0">
        <w:tc>
          <w:tcPr>
            <w:tcW w:w="675" w:type="dxa"/>
          </w:tcPr>
          <w:p w:rsidR="002A6074" w:rsidRPr="002A6074" w:rsidRDefault="002A6074" w:rsidP="002A6074">
            <w:pPr>
              <w:widowControl/>
              <w:jc w:val="center"/>
              <w:rPr>
                <w:sz w:val="24"/>
                <w:szCs w:val="24"/>
                <w:lang w:val="ru-RU"/>
              </w:rPr>
            </w:pPr>
            <w:r w:rsidRPr="002A6074">
              <w:rPr>
                <w:sz w:val="24"/>
                <w:szCs w:val="24"/>
                <w:lang w:val="ru-RU"/>
              </w:rPr>
              <w:t>6</w:t>
            </w:r>
          </w:p>
        </w:tc>
        <w:tc>
          <w:tcPr>
            <w:tcW w:w="2268" w:type="dxa"/>
          </w:tcPr>
          <w:p w:rsidR="002A6074" w:rsidRPr="002A6074" w:rsidRDefault="002A6074" w:rsidP="002A6074">
            <w:pPr>
              <w:widowControl/>
              <w:jc w:val="both"/>
              <w:rPr>
                <w:sz w:val="24"/>
                <w:szCs w:val="24"/>
                <w:lang w:val="ru-RU"/>
              </w:rPr>
            </w:pPr>
            <w:r w:rsidRPr="002A6074">
              <w:rPr>
                <w:sz w:val="24"/>
                <w:szCs w:val="24"/>
                <w:lang w:val="ru-RU"/>
              </w:rPr>
              <w:t>ШАРМ</w:t>
            </w:r>
          </w:p>
        </w:tc>
        <w:tc>
          <w:tcPr>
            <w:tcW w:w="1985" w:type="dxa"/>
          </w:tcPr>
          <w:p w:rsidR="002A6074" w:rsidRPr="002A6074" w:rsidRDefault="002A6074" w:rsidP="002A6074">
            <w:pPr>
              <w:widowControl/>
              <w:jc w:val="both"/>
              <w:rPr>
                <w:sz w:val="24"/>
                <w:szCs w:val="24"/>
                <w:lang w:val="ru-RU"/>
              </w:rPr>
            </w:pPr>
            <w:r w:rsidRPr="002A6074">
              <w:rPr>
                <w:sz w:val="24"/>
                <w:szCs w:val="24"/>
                <w:lang w:val="ru-RU"/>
              </w:rPr>
              <w:t>Янголенко И.А.</w:t>
            </w:r>
          </w:p>
        </w:tc>
        <w:tc>
          <w:tcPr>
            <w:tcW w:w="1275" w:type="dxa"/>
          </w:tcPr>
          <w:p w:rsidR="002A6074" w:rsidRPr="002A6074" w:rsidRDefault="002A6074" w:rsidP="002A6074">
            <w:pPr>
              <w:widowControl/>
              <w:jc w:val="both"/>
              <w:rPr>
                <w:sz w:val="24"/>
                <w:szCs w:val="24"/>
                <w:lang w:val="ru-RU"/>
              </w:rPr>
            </w:pPr>
            <w:r w:rsidRPr="002A6074">
              <w:rPr>
                <w:sz w:val="24"/>
                <w:szCs w:val="24"/>
                <w:lang w:val="ru-RU"/>
              </w:rPr>
              <w:t>6 групп</w:t>
            </w:r>
          </w:p>
        </w:tc>
        <w:tc>
          <w:tcPr>
            <w:tcW w:w="2269" w:type="dxa"/>
          </w:tcPr>
          <w:p w:rsidR="002A6074" w:rsidRPr="002A6074" w:rsidRDefault="002A6074" w:rsidP="002A6074">
            <w:pPr>
              <w:widowControl/>
              <w:jc w:val="both"/>
              <w:rPr>
                <w:sz w:val="24"/>
                <w:szCs w:val="24"/>
                <w:lang w:val="ru-RU"/>
              </w:rPr>
            </w:pPr>
            <w:r w:rsidRPr="002A6074">
              <w:rPr>
                <w:sz w:val="24"/>
                <w:szCs w:val="24"/>
                <w:lang w:val="ru-RU"/>
              </w:rPr>
              <w:t>Швейное Ателье Рукодельниц и Мастериц</w:t>
            </w:r>
          </w:p>
        </w:tc>
        <w:tc>
          <w:tcPr>
            <w:tcW w:w="1559" w:type="dxa"/>
          </w:tcPr>
          <w:p w:rsidR="002A6074" w:rsidRPr="002A6074" w:rsidRDefault="002A6074" w:rsidP="002A6074">
            <w:pPr>
              <w:widowControl/>
              <w:jc w:val="both"/>
              <w:rPr>
                <w:sz w:val="24"/>
                <w:szCs w:val="24"/>
                <w:lang w:val="ru-RU"/>
              </w:rPr>
            </w:pPr>
          </w:p>
        </w:tc>
      </w:tr>
      <w:tr w:rsidR="002A6074" w:rsidRPr="002A6074" w:rsidTr="002775A0">
        <w:tc>
          <w:tcPr>
            <w:tcW w:w="8472" w:type="dxa"/>
            <w:gridSpan w:val="5"/>
          </w:tcPr>
          <w:p w:rsidR="002A6074" w:rsidRPr="002A6074" w:rsidRDefault="002A6074" w:rsidP="002A6074">
            <w:pPr>
              <w:widowControl/>
              <w:jc w:val="both"/>
              <w:rPr>
                <w:b/>
                <w:sz w:val="24"/>
                <w:szCs w:val="24"/>
                <w:lang w:val="ru-RU"/>
              </w:rPr>
            </w:pPr>
            <w:r w:rsidRPr="002A6074">
              <w:rPr>
                <w:b/>
                <w:sz w:val="24"/>
                <w:szCs w:val="24"/>
                <w:lang w:val="ru-RU"/>
              </w:rPr>
              <w:t xml:space="preserve">Итого групп: 34 группы (13уч. индивидуальное обучение) </w:t>
            </w:r>
          </w:p>
        </w:tc>
        <w:tc>
          <w:tcPr>
            <w:tcW w:w="1559" w:type="dxa"/>
          </w:tcPr>
          <w:p w:rsidR="002A6074" w:rsidRPr="002A6074" w:rsidRDefault="002A6074" w:rsidP="002A6074">
            <w:pPr>
              <w:widowControl/>
              <w:jc w:val="both"/>
              <w:rPr>
                <w:b/>
                <w:sz w:val="24"/>
                <w:szCs w:val="24"/>
                <w:lang w:val="ru-RU"/>
              </w:rPr>
            </w:pPr>
            <w:r w:rsidRPr="002A6074">
              <w:rPr>
                <w:b/>
                <w:sz w:val="24"/>
                <w:szCs w:val="24"/>
                <w:lang w:val="ru-RU"/>
              </w:rPr>
              <w:t>34 групп на 30.12.2019</w:t>
            </w:r>
          </w:p>
        </w:tc>
      </w:tr>
      <w:tr w:rsidR="002A6074" w:rsidRPr="002A6074" w:rsidTr="002775A0">
        <w:tc>
          <w:tcPr>
            <w:tcW w:w="8472" w:type="dxa"/>
            <w:gridSpan w:val="5"/>
          </w:tcPr>
          <w:p w:rsidR="002A6074" w:rsidRPr="002A6074" w:rsidRDefault="002A6074" w:rsidP="002A6074">
            <w:pPr>
              <w:widowControl/>
              <w:jc w:val="center"/>
              <w:rPr>
                <w:b/>
                <w:sz w:val="24"/>
                <w:szCs w:val="24"/>
                <w:lang w:val="ru-RU"/>
              </w:rPr>
            </w:pPr>
            <w:r w:rsidRPr="002A6074">
              <w:rPr>
                <w:b/>
                <w:sz w:val="24"/>
                <w:szCs w:val="24"/>
                <w:lang w:val="ru-RU"/>
              </w:rPr>
              <w:t>Туристско-краеведческая направленность</w:t>
            </w:r>
          </w:p>
        </w:tc>
        <w:tc>
          <w:tcPr>
            <w:tcW w:w="1559" w:type="dxa"/>
          </w:tcPr>
          <w:p w:rsidR="002A6074" w:rsidRPr="002A6074" w:rsidRDefault="002A6074" w:rsidP="002A6074">
            <w:pPr>
              <w:widowControl/>
              <w:jc w:val="center"/>
              <w:rPr>
                <w:b/>
                <w:sz w:val="24"/>
                <w:szCs w:val="24"/>
                <w:lang w:val="ru-RU"/>
              </w:rPr>
            </w:pPr>
          </w:p>
        </w:tc>
      </w:tr>
      <w:tr w:rsidR="002A6074" w:rsidRPr="002A6074" w:rsidTr="002775A0">
        <w:tc>
          <w:tcPr>
            <w:tcW w:w="675" w:type="dxa"/>
          </w:tcPr>
          <w:p w:rsidR="002A6074" w:rsidRPr="002A6074" w:rsidRDefault="002A6074" w:rsidP="002A6074">
            <w:pPr>
              <w:widowControl/>
              <w:jc w:val="center"/>
              <w:rPr>
                <w:sz w:val="24"/>
                <w:szCs w:val="24"/>
                <w:lang w:val="ru-RU"/>
              </w:rPr>
            </w:pPr>
            <w:r w:rsidRPr="002A6074">
              <w:rPr>
                <w:sz w:val="24"/>
                <w:szCs w:val="24"/>
                <w:lang w:val="ru-RU"/>
              </w:rPr>
              <w:t>1</w:t>
            </w:r>
          </w:p>
        </w:tc>
        <w:tc>
          <w:tcPr>
            <w:tcW w:w="2268" w:type="dxa"/>
          </w:tcPr>
          <w:p w:rsidR="002A6074" w:rsidRPr="002A6074" w:rsidRDefault="002A6074" w:rsidP="002A6074">
            <w:pPr>
              <w:widowControl/>
              <w:jc w:val="both"/>
              <w:rPr>
                <w:sz w:val="24"/>
                <w:szCs w:val="24"/>
                <w:lang w:val="ru-RU"/>
              </w:rPr>
            </w:pPr>
            <w:r w:rsidRPr="002A6074">
              <w:rPr>
                <w:sz w:val="24"/>
                <w:szCs w:val="24"/>
                <w:lang w:val="ru-RU"/>
              </w:rPr>
              <w:t>Терра инкогнито- Югра</w:t>
            </w:r>
          </w:p>
        </w:tc>
        <w:tc>
          <w:tcPr>
            <w:tcW w:w="1985" w:type="dxa"/>
          </w:tcPr>
          <w:p w:rsidR="002A6074" w:rsidRPr="002A6074" w:rsidRDefault="002A6074" w:rsidP="002A6074">
            <w:pPr>
              <w:widowControl/>
              <w:jc w:val="both"/>
              <w:rPr>
                <w:sz w:val="24"/>
                <w:szCs w:val="24"/>
                <w:lang w:val="ru-RU"/>
              </w:rPr>
            </w:pPr>
            <w:r w:rsidRPr="002A6074">
              <w:rPr>
                <w:sz w:val="24"/>
                <w:szCs w:val="24"/>
                <w:lang w:val="ru-RU"/>
              </w:rPr>
              <w:t>Полетаев С.М.</w:t>
            </w:r>
          </w:p>
        </w:tc>
        <w:tc>
          <w:tcPr>
            <w:tcW w:w="1275" w:type="dxa"/>
          </w:tcPr>
          <w:p w:rsidR="002A6074" w:rsidRPr="002A6074" w:rsidRDefault="002A6074" w:rsidP="002A6074">
            <w:pPr>
              <w:widowControl/>
              <w:jc w:val="both"/>
              <w:rPr>
                <w:sz w:val="24"/>
                <w:szCs w:val="24"/>
                <w:lang w:val="ru-RU"/>
              </w:rPr>
            </w:pPr>
            <w:r w:rsidRPr="002A6074">
              <w:rPr>
                <w:sz w:val="24"/>
                <w:szCs w:val="24"/>
                <w:lang w:val="ru-RU"/>
              </w:rPr>
              <w:t>3 группы</w:t>
            </w:r>
          </w:p>
        </w:tc>
        <w:tc>
          <w:tcPr>
            <w:tcW w:w="2269" w:type="dxa"/>
          </w:tcPr>
          <w:p w:rsidR="002A6074" w:rsidRPr="002A6074" w:rsidRDefault="002A6074" w:rsidP="002A6074">
            <w:pPr>
              <w:widowControl/>
              <w:jc w:val="both"/>
              <w:rPr>
                <w:sz w:val="24"/>
                <w:szCs w:val="24"/>
                <w:lang w:val="ru-RU"/>
              </w:rPr>
            </w:pPr>
            <w:r w:rsidRPr="002A6074">
              <w:rPr>
                <w:sz w:val="24"/>
                <w:szCs w:val="24"/>
                <w:lang w:val="ru-RU"/>
              </w:rPr>
              <w:t>Краеведение, туризм</w:t>
            </w:r>
          </w:p>
        </w:tc>
        <w:tc>
          <w:tcPr>
            <w:tcW w:w="1559" w:type="dxa"/>
          </w:tcPr>
          <w:p w:rsidR="002A6074" w:rsidRPr="002A6074" w:rsidRDefault="002A6074" w:rsidP="002A6074">
            <w:pPr>
              <w:widowControl/>
              <w:jc w:val="both"/>
              <w:rPr>
                <w:sz w:val="24"/>
                <w:szCs w:val="24"/>
                <w:lang w:val="ru-RU"/>
              </w:rPr>
            </w:pPr>
          </w:p>
        </w:tc>
      </w:tr>
      <w:tr w:rsidR="002A6074" w:rsidRPr="002A6074" w:rsidTr="002775A0">
        <w:tc>
          <w:tcPr>
            <w:tcW w:w="8472" w:type="dxa"/>
            <w:gridSpan w:val="5"/>
          </w:tcPr>
          <w:p w:rsidR="002A6074" w:rsidRPr="002A6074" w:rsidRDefault="002A6074" w:rsidP="002A6074">
            <w:pPr>
              <w:widowControl/>
              <w:jc w:val="center"/>
              <w:rPr>
                <w:sz w:val="24"/>
                <w:szCs w:val="24"/>
                <w:lang w:val="ru-RU"/>
              </w:rPr>
            </w:pPr>
            <w:r w:rsidRPr="002A6074">
              <w:rPr>
                <w:b/>
                <w:sz w:val="24"/>
                <w:szCs w:val="24"/>
                <w:lang w:val="ru-RU"/>
              </w:rPr>
              <w:t>Естественнонаучная направленность</w:t>
            </w:r>
          </w:p>
        </w:tc>
        <w:tc>
          <w:tcPr>
            <w:tcW w:w="1559" w:type="dxa"/>
          </w:tcPr>
          <w:p w:rsidR="002A6074" w:rsidRPr="002A6074" w:rsidRDefault="002A6074" w:rsidP="002A6074">
            <w:pPr>
              <w:widowControl/>
              <w:jc w:val="center"/>
              <w:rPr>
                <w:b/>
                <w:sz w:val="24"/>
                <w:szCs w:val="24"/>
                <w:lang w:val="ru-RU"/>
              </w:rPr>
            </w:pPr>
          </w:p>
        </w:tc>
      </w:tr>
      <w:tr w:rsidR="002A6074" w:rsidRPr="002A6074" w:rsidTr="002775A0">
        <w:tc>
          <w:tcPr>
            <w:tcW w:w="675" w:type="dxa"/>
          </w:tcPr>
          <w:p w:rsidR="002A6074" w:rsidRPr="002A6074" w:rsidRDefault="002A6074" w:rsidP="002A6074">
            <w:pPr>
              <w:widowControl/>
              <w:jc w:val="center"/>
              <w:rPr>
                <w:sz w:val="24"/>
                <w:szCs w:val="24"/>
                <w:lang w:val="ru-RU"/>
              </w:rPr>
            </w:pPr>
            <w:r w:rsidRPr="002A6074">
              <w:rPr>
                <w:sz w:val="24"/>
                <w:szCs w:val="24"/>
                <w:lang w:val="ru-RU"/>
              </w:rPr>
              <w:t>2</w:t>
            </w:r>
          </w:p>
        </w:tc>
        <w:tc>
          <w:tcPr>
            <w:tcW w:w="2268" w:type="dxa"/>
          </w:tcPr>
          <w:p w:rsidR="002A6074" w:rsidRPr="002A6074" w:rsidRDefault="002A6074" w:rsidP="002A6074">
            <w:pPr>
              <w:widowControl/>
              <w:jc w:val="both"/>
              <w:rPr>
                <w:sz w:val="24"/>
                <w:szCs w:val="24"/>
                <w:lang w:val="ru-RU"/>
              </w:rPr>
            </w:pPr>
            <w:r w:rsidRPr="002A6074">
              <w:rPr>
                <w:sz w:val="24"/>
                <w:szCs w:val="24"/>
                <w:lang w:val="ru-RU"/>
              </w:rPr>
              <w:t>Заниматика</w:t>
            </w:r>
          </w:p>
        </w:tc>
        <w:tc>
          <w:tcPr>
            <w:tcW w:w="1985" w:type="dxa"/>
          </w:tcPr>
          <w:p w:rsidR="002A6074" w:rsidRPr="002A6074" w:rsidRDefault="002A6074" w:rsidP="002A6074">
            <w:pPr>
              <w:widowControl/>
              <w:jc w:val="both"/>
              <w:rPr>
                <w:sz w:val="24"/>
                <w:szCs w:val="24"/>
                <w:lang w:val="ru-RU"/>
              </w:rPr>
            </w:pPr>
            <w:r w:rsidRPr="002A6074">
              <w:rPr>
                <w:sz w:val="24"/>
                <w:szCs w:val="24"/>
                <w:lang w:val="ru-RU"/>
              </w:rPr>
              <w:t>Миндубаева Т.Е.</w:t>
            </w:r>
          </w:p>
        </w:tc>
        <w:tc>
          <w:tcPr>
            <w:tcW w:w="1275" w:type="dxa"/>
          </w:tcPr>
          <w:p w:rsidR="002A6074" w:rsidRPr="002A6074" w:rsidRDefault="002A6074" w:rsidP="002A6074">
            <w:pPr>
              <w:widowControl/>
              <w:jc w:val="both"/>
              <w:rPr>
                <w:sz w:val="24"/>
                <w:szCs w:val="24"/>
                <w:lang w:val="ru-RU"/>
              </w:rPr>
            </w:pPr>
            <w:r w:rsidRPr="002A6074">
              <w:rPr>
                <w:sz w:val="24"/>
                <w:szCs w:val="24"/>
                <w:lang w:val="ru-RU"/>
              </w:rPr>
              <w:t>5 групп</w:t>
            </w:r>
          </w:p>
        </w:tc>
        <w:tc>
          <w:tcPr>
            <w:tcW w:w="2269" w:type="dxa"/>
          </w:tcPr>
          <w:p w:rsidR="002A6074" w:rsidRPr="002A6074" w:rsidRDefault="002A6074" w:rsidP="002A6074">
            <w:pPr>
              <w:widowControl/>
              <w:jc w:val="both"/>
              <w:rPr>
                <w:sz w:val="24"/>
                <w:szCs w:val="24"/>
                <w:lang w:val="ru-RU"/>
              </w:rPr>
            </w:pPr>
            <w:r w:rsidRPr="002A6074">
              <w:rPr>
                <w:sz w:val="24"/>
                <w:szCs w:val="24"/>
                <w:lang w:val="ru-RU"/>
              </w:rPr>
              <w:t>Логика, развитие математических способностей</w:t>
            </w:r>
          </w:p>
        </w:tc>
        <w:tc>
          <w:tcPr>
            <w:tcW w:w="1559" w:type="dxa"/>
          </w:tcPr>
          <w:p w:rsidR="002A6074" w:rsidRPr="002A6074" w:rsidRDefault="002A6074" w:rsidP="002A6074">
            <w:pPr>
              <w:widowControl/>
              <w:jc w:val="both"/>
              <w:rPr>
                <w:sz w:val="24"/>
                <w:szCs w:val="24"/>
                <w:lang w:val="ru-RU"/>
              </w:rPr>
            </w:pPr>
          </w:p>
        </w:tc>
      </w:tr>
      <w:tr w:rsidR="002A6074" w:rsidRPr="00815647" w:rsidTr="002775A0">
        <w:tc>
          <w:tcPr>
            <w:tcW w:w="10031" w:type="dxa"/>
            <w:gridSpan w:val="6"/>
          </w:tcPr>
          <w:p w:rsidR="002A6074" w:rsidRPr="002A6074" w:rsidRDefault="002A6074" w:rsidP="002A6074">
            <w:pPr>
              <w:widowControl/>
              <w:jc w:val="both"/>
              <w:rPr>
                <w:b/>
                <w:sz w:val="24"/>
                <w:szCs w:val="24"/>
                <w:lang w:val="ru-RU"/>
              </w:rPr>
            </w:pPr>
            <w:r w:rsidRPr="002A6074">
              <w:rPr>
                <w:b/>
                <w:sz w:val="24"/>
                <w:szCs w:val="24"/>
                <w:lang w:val="ru-RU"/>
              </w:rPr>
              <w:t>Итого: на 01.09.2019    70 групп (13 учащихся на индивидуальном обучении);</w:t>
            </w:r>
          </w:p>
          <w:p w:rsidR="002A6074" w:rsidRPr="002A6074" w:rsidRDefault="002A6074" w:rsidP="002A6074">
            <w:pPr>
              <w:widowControl/>
              <w:jc w:val="both"/>
              <w:rPr>
                <w:b/>
                <w:sz w:val="24"/>
                <w:szCs w:val="24"/>
                <w:lang w:val="ru-RU"/>
              </w:rPr>
            </w:pPr>
            <w:r w:rsidRPr="002A6074">
              <w:rPr>
                <w:b/>
                <w:sz w:val="24"/>
                <w:szCs w:val="24"/>
                <w:lang w:val="ru-RU"/>
              </w:rPr>
              <w:t xml:space="preserve">             на 30.12.2019    74 групп (13 учащихся на индивидуальном обучении).</w:t>
            </w:r>
          </w:p>
        </w:tc>
      </w:tr>
    </w:tbl>
    <w:p w:rsidR="002A6074" w:rsidRPr="002A6074" w:rsidRDefault="002A6074" w:rsidP="002A6074">
      <w:pPr>
        <w:widowControl/>
        <w:jc w:val="both"/>
        <w:rPr>
          <w:b/>
          <w:i/>
          <w:sz w:val="24"/>
          <w:szCs w:val="24"/>
          <w:u w:val="single"/>
          <w:lang w:val="ru-RU" w:eastAsia="ru-RU"/>
        </w:rPr>
      </w:pPr>
    </w:p>
    <w:p w:rsidR="002A6074" w:rsidRPr="002A6074" w:rsidRDefault="002A6074" w:rsidP="002A6074">
      <w:pPr>
        <w:widowControl/>
        <w:jc w:val="both"/>
        <w:rPr>
          <w:b/>
          <w:i/>
          <w:sz w:val="24"/>
          <w:szCs w:val="24"/>
          <w:u w:val="single"/>
          <w:lang w:val="ru-RU" w:eastAsia="ru-RU"/>
        </w:rPr>
      </w:pPr>
    </w:p>
    <w:p w:rsidR="002A6074" w:rsidRPr="002A6074" w:rsidRDefault="002A6074" w:rsidP="002A6074">
      <w:pPr>
        <w:widowControl/>
        <w:ind w:firstLine="709"/>
        <w:jc w:val="right"/>
        <w:rPr>
          <w:b/>
          <w:sz w:val="24"/>
          <w:szCs w:val="24"/>
          <w:lang w:val="ru-RU" w:eastAsia="ru-RU"/>
        </w:rPr>
      </w:pPr>
      <w:r w:rsidRPr="002A6074">
        <w:rPr>
          <w:b/>
          <w:sz w:val="24"/>
          <w:szCs w:val="24"/>
          <w:lang w:val="ru-RU" w:eastAsia="ru-RU"/>
        </w:rPr>
        <w:t>Количество групп</w:t>
      </w:r>
    </w:p>
    <w:tbl>
      <w:tblPr>
        <w:tblStyle w:val="17"/>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97"/>
        <w:gridCol w:w="2130"/>
        <w:gridCol w:w="1482"/>
        <w:gridCol w:w="1968"/>
        <w:gridCol w:w="1861"/>
      </w:tblGrid>
      <w:tr w:rsidR="002A6074" w:rsidRPr="002A6074" w:rsidTr="002775A0">
        <w:trPr>
          <w:trHeight w:val="295"/>
          <w:jc w:val="center"/>
        </w:trPr>
        <w:tc>
          <w:tcPr>
            <w:tcW w:w="2597" w:type="dxa"/>
          </w:tcPr>
          <w:p w:rsidR="002A6074" w:rsidRPr="002A6074" w:rsidRDefault="002A6074" w:rsidP="002A6074">
            <w:pPr>
              <w:widowControl/>
              <w:rPr>
                <w:b/>
                <w:sz w:val="24"/>
                <w:szCs w:val="24"/>
                <w:lang w:val="ru-RU" w:eastAsia="ru-RU"/>
              </w:rPr>
            </w:pPr>
            <w:r w:rsidRPr="002A6074">
              <w:rPr>
                <w:b/>
                <w:sz w:val="24"/>
                <w:szCs w:val="24"/>
                <w:lang w:val="ru-RU" w:eastAsia="ru-RU"/>
              </w:rPr>
              <w:t>Месяц</w:t>
            </w:r>
          </w:p>
        </w:tc>
        <w:tc>
          <w:tcPr>
            <w:tcW w:w="2130" w:type="dxa"/>
          </w:tcPr>
          <w:p w:rsidR="002A6074" w:rsidRPr="002A6074" w:rsidRDefault="002A6074" w:rsidP="002A6074">
            <w:pPr>
              <w:widowControl/>
              <w:rPr>
                <w:b/>
                <w:sz w:val="24"/>
                <w:szCs w:val="24"/>
                <w:lang w:val="ru-RU" w:eastAsia="ru-RU"/>
              </w:rPr>
            </w:pPr>
            <w:r w:rsidRPr="002A6074">
              <w:rPr>
                <w:b/>
                <w:sz w:val="24"/>
                <w:szCs w:val="24"/>
                <w:lang w:val="ru-RU" w:eastAsia="ru-RU"/>
              </w:rPr>
              <w:t>Сентябрь 2018</w:t>
            </w:r>
          </w:p>
        </w:tc>
        <w:tc>
          <w:tcPr>
            <w:tcW w:w="1482" w:type="dxa"/>
          </w:tcPr>
          <w:p w:rsidR="002A6074" w:rsidRPr="002A6074" w:rsidRDefault="002A6074" w:rsidP="002A6074">
            <w:pPr>
              <w:widowControl/>
              <w:rPr>
                <w:b/>
                <w:sz w:val="24"/>
                <w:szCs w:val="24"/>
                <w:lang w:val="ru-RU" w:eastAsia="ru-RU"/>
              </w:rPr>
            </w:pPr>
            <w:r w:rsidRPr="002A6074">
              <w:rPr>
                <w:b/>
                <w:sz w:val="24"/>
                <w:szCs w:val="24"/>
                <w:lang w:val="ru-RU" w:eastAsia="ru-RU"/>
              </w:rPr>
              <w:t>Май 2019</w:t>
            </w:r>
          </w:p>
        </w:tc>
        <w:tc>
          <w:tcPr>
            <w:tcW w:w="1968" w:type="dxa"/>
          </w:tcPr>
          <w:p w:rsidR="002A6074" w:rsidRPr="002A6074" w:rsidRDefault="002A6074" w:rsidP="002A6074">
            <w:pPr>
              <w:widowControl/>
              <w:rPr>
                <w:b/>
                <w:sz w:val="24"/>
                <w:szCs w:val="24"/>
                <w:lang w:val="ru-RU" w:eastAsia="ru-RU"/>
              </w:rPr>
            </w:pPr>
            <w:r w:rsidRPr="002A6074">
              <w:rPr>
                <w:b/>
                <w:sz w:val="24"/>
                <w:szCs w:val="24"/>
                <w:lang w:val="ru-RU" w:eastAsia="ru-RU"/>
              </w:rPr>
              <w:t>Сентябрь 2019</w:t>
            </w:r>
          </w:p>
        </w:tc>
        <w:tc>
          <w:tcPr>
            <w:tcW w:w="1861" w:type="dxa"/>
          </w:tcPr>
          <w:p w:rsidR="002A6074" w:rsidRDefault="002A6074" w:rsidP="002A6074">
            <w:pPr>
              <w:widowControl/>
              <w:rPr>
                <w:b/>
                <w:sz w:val="24"/>
                <w:szCs w:val="24"/>
                <w:lang w:val="ru-RU" w:eastAsia="ru-RU"/>
              </w:rPr>
            </w:pPr>
            <w:r w:rsidRPr="002A6074">
              <w:rPr>
                <w:b/>
                <w:sz w:val="24"/>
                <w:szCs w:val="24"/>
                <w:lang w:val="ru-RU" w:eastAsia="ru-RU"/>
              </w:rPr>
              <w:t>Декабрь 2019</w:t>
            </w:r>
          </w:p>
          <w:p w:rsidR="002775A0" w:rsidRPr="002A6074" w:rsidRDefault="002775A0" w:rsidP="002A6074">
            <w:pPr>
              <w:widowControl/>
              <w:rPr>
                <w:b/>
                <w:sz w:val="24"/>
                <w:szCs w:val="24"/>
                <w:lang w:val="ru-RU" w:eastAsia="ru-RU"/>
              </w:rPr>
            </w:pPr>
          </w:p>
        </w:tc>
      </w:tr>
      <w:tr w:rsidR="002A6074" w:rsidRPr="002A6074" w:rsidTr="002775A0">
        <w:trPr>
          <w:trHeight w:val="312"/>
          <w:jc w:val="center"/>
        </w:trPr>
        <w:tc>
          <w:tcPr>
            <w:tcW w:w="2597" w:type="dxa"/>
          </w:tcPr>
          <w:p w:rsidR="002A6074" w:rsidRPr="002A6074" w:rsidRDefault="002A6074" w:rsidP="002A6074">
            <w:pPr>
              <w:widowControl/>
              <w:rPr>
                <w:b/>
                <w:sz w:val="24"/>
                <w:szCs w:val="24"/>
                <w:lang w:val="ru-RU" w:eastAsia="ru-RU"/>
              </w:rPr>
            </w:pPr>
            <w:r w:rsidRPr="002A6074">
              <w:rPr>
                <w:b/>
                <w:sz w:val="24"/>
                <w:szCs w:val="24"/>
                <w:lang w:val="ru-RU" w:eastAsia="ru-RU"/>
              </w:rPr>
              <w:t>Группы</w:t>
            </w:r>
          </w:p>
        </w:tc>
        <w:tc>
          <w:tcPr>
            <w:tcW w:w="2130" w:type="dxa"/>
          </w:tcPr>
          <w:p w:rsidR="002A6074" w:rsidRPr="002A6074" w:rsidRDefault="002A6074" w:rsidP="002A6074">
            <w:pPr>
              <w:widowControl/>
              <w:rPr>
                <w:sz w:val="24"/>
                <w:szCs w:val="24"/>
                <w:lang w:val="ru-RU" w:eastAsia="ru-RU"/>
              </w:rPr>
            </w:pPr>
            <w:r w:rsidRPr="002A6074">
              <w:rPr>
                <w:sz w:val="24"/>
                <w:szCs w:val="24"/>
                <w:lang w:val="ru-RU" w:eastAsia="ru-RU"/>
              </w:rPr>
              <w:t>61 группы</w:t>
            </w:r>
          </w:p>
        </w:tc>
        <w:tc>
          <w:tcPr>
            <w:tcW w:w="1482" w:type="dxa"/>
          </w:tcPr>
          <w:p w:rsidR="002A6074" w:rsidRPr="002A6074" w:rsidRDefault="002A6074" w:rsidP="002A6074">
            <w:pPr>
              <w:widowControl/>
              <w:rPr>
                <w:sz w:val="24"/>
                <w:szCs w:val="24"/>
                <w:lang w:val="ru-RU" w:eastAsia="ru-RU"/>
              </w:rPr>
            </w:pPr>
            <w:r w:rsidRPr="002A6074">
              <w:rPr>
                <w:sz w:val="24"/>
                <w:szCs w:val="24"/>
                <w:lang w:val="ru-RU" w:eastAsia="ru-RU"/>
              </w:rPr>
              <w:t>70</w:t>
            </w:r>
          </w:p>
        </w:tc>
        <w:tc>
          <w:tcPr>
            <w:tcW w:w="1968" w:type="dxa"/>
          </w:tcPr>
          <w:p w:rsidR="002A6074" w:rsidRPr="002A6074" w:rsidRDefault="002A6074" w:rsidP="002A6074">
            <w:pPr>
              <w:widowControl/>
              <w:rPr>
                <w:sz w:val="24"/>
                <w:szCs w:val="24"/>
                <w:lang w:val="ru-RU" w:eastAsia="ru-RU"/>
              </w:rPr>
            </w:pPr>
            <w:r w:rsidRPr="002A6074">
              <w:rPr>
                <w:sz w:val="24"/>
                <w:szCs w:val="24"/>
                <w:lang w:val="ru-RU" w:eastAsia="ru-RU"/>
              </w:rPr>
              <w:t>70</w:t>
            </w:r>
          </w:p>
        </w:tc>
        <w:tc>
          <w:tcPr>
            <w:tcW w:w="1861" w:type="dxa"/>
          </w:tcPr>
          <w:p w:rsidR="002A6074" w:rsidRDefault="002A6074" w:rsidP="002A6074">
            <w:pPr>
              <w:widowControl/>
              <w:rPr>
                <w:sz w:val="24"/>
                <w:szCs w:val="24"/>
                <w:lang w:val="ru-RU" w:eastAsia="ru-RU"/>
              </w:rPr>
            </w:pPr>
            <w:r w:rsidRPr="002A6074">
              <w:rPr>
                <w:sz w:val="24"/>
                <w:szCs w:val="24"/>
                <w:lang w:val="ru-RU" w:eastAsia="ru-RU"/>
              </w:rPr>
              <w:t>74</w:t>
            </w:r>
          </w:p>
          <w:p w:rsidR="002775A0" w:rsidRPr="002A6074" w:rsidRDefault="002775A0" w:rsidP="002A6074">
            <w:pPr>
              <w:widowControl/>
              <w:rPr>
                <w:sz w:val="24"/>
                <w:szCs w:val="24"/>
                <w:lang w:val="ru-RU" w:eastAsia="ru-RU"/>
              </w:rPr>
            </w:pPr>
          </w:p>
        </w:tc>
      </w:tr>
    </w:tbl>
    <w:p w:rsidR="00CC26D9" w:rsidRDefault="00CC26D9" w:rsidP="008E79D6">
      <w:pPr>
        <w:pStyle w:val="a3"/>
        <w:ind w:right="102" w:firstLine="708"/>
        <w:jc w:val="both"/>
        <w:rPr>
          <w:b/>
          <w:lang w:val="ru-RU"/>
        </w:rPr>
      </w:pPr>
    </w:p>
    <w:p w:rsidR="0099161A" w:rsidRPr="00A67201" w:rsidRDefault="0099161A" w:rsidP="00A67201">
      <w:pPr>
        <w:widowControl/>
        <w:spacing w:after="100" w:afterAutospacing="1"/>
        <w:jc w:val="center"/>
        <w:rPr>
          <w:b/>
          <w:sz w:val="24"/>
          <w:szCs w:val="24"/>
          <w:lang w:val="ru-RU" w:eastAsia="ru-RU"/>
        </w:rPr>
      </w:pPr>
      <w:r w:rsidRPr="00A67201">
        <w:rPr>
          <w:b/>
          <w:lang w:val="ru-RU"/>
        </w:rPr>
        <w:t>ОБЕСПЕЧЕНИЕ ДОСТУПНОСТИ И СВОБОДЫ ВЫБОРА ДОПОЛНИТЕЛЬНОГО ОБРАЗОВАНИЯ ДЕТЕЙ ДЛЯ ВСЕХ СОЦИАЛЬНЫХ И ВОЗРАСТНЫХ ГРУПП В СООТВЕТСТВИ</w:t>
      </w:r>
      <w:r w:rsidR="00A67201">
        <w:rPr>
          <w:b/>
          <w:lang w:val="ru-RU"/>
        </w:rPr>
        <w:t>И С ИХ ИНТЕРЕСАМИ, СКЛОННОСТЯМИ</w:t>
      </w:r>
    </w:p>
    <w:p w:rsidR="0099161A" w:rsidRPr="0099161A" w:rsidRDefault="0099161A" w:rsidP="0099161A">
      <w:pPr>
        <w:spacing w:line="276" w:lineRule="auto"/>
        <w:ind w:firstLine="851"/>
        <w:jc w:val="both"/>
        <w:rPr>
          <w:sz w:val="24"/>
          <w:szCs w:val="24"/>
          <w:lang w:val="ru-RU"/>
        </w:rPr>
      </w:pPr>
      <w:r w:rsidRPr="0099161A">
        <w:rPr>
          <w:sz w:val="24"/>
          <w:szCs w:val="24"/>
          <w:lang w:val="ru-RU"/>
        </w:rPr>
        <w:t xml:space="preserve">В </w:t>
      </w:r>
      <w:r w:rsidR="00774ACA">
        <w:rPr>
          <w:sz w:val="24"/>
          <w:szCs w:val="24"/>
          <w:lang w:val="ru-RU"/>
        </w:rPr>
        <w:t xml:space="preserve">МАУ ДО </w:t>
      </w:r>
      <w:r w:rsidRPr="0099161A">
        <w:rPr>
          <w:sz w:val="24"/>
          <w:szCs w:val="24"/>
          <w:lang w:val="ru-RU"/>
        </w:rPr>
        <w:t>ГДДТ</w:t>
      </w:r>
      <w:r w:rsidR="00774ACA">
        <w:rPr>
          <w:sz w:val="24"/>
          <w:szCs w:val="24"/>
          <w:lang w:val="ru-RU"/>
        </w:rPr>
        <w:t xml:space="preserve"> города Радужный</w:t>
      </w:r>
      <w:r w:rsidRPr="0099161A">
        <w:rPr>
          <w:sz w:val="24"/>
          <w:szCs w:val="24"/>
          <w:lang w:val="ru-RU"/>
        </w:rPr>
        <w:t xml:space="preserve"> начало учебных занятий с 8</w:t>
      </w:r>
      <w:r w:rsidRPr="0099161A">
        <w:rPr>
          <w:sz w:val="24"/>
          <w:szCs w:val="24"/>
          <w:vertAlign w:val="superscript"/>
          <w:lang w:val="ru-RU"/>
        </w:rPr>
        <w:t xml:space="preserve">00 </w:t>
      </w:r>
      <w:r w:rsidRPr="0099161A">
        <w:rPr>
          <w:sz w:val="24"/>
          <w:szCs w:val="24"/>
          <w:lang w:val="ru-RU"/>
        </w:rPr>
        <w:t>до 19</w:t>
      </w:r>
      <w:r w:rsidRPr="0099161A">
        <w:rPr>
          <w:sz w:val="24"/>
          <w:szCs w:val="24"/>
          <w:vertAlign w:val="superscript"/>
          <w:lang w:val="ru-RU"/>
        </w:rPr>
        <w:t>00</w:t>
      </w:r>
      <w:r w:rsidRPr="0099161A">
        <w:rPr>
          <w:sz w:val="24"/>
          <w:szCs w:val="24"/>
          <w:lang w:val="ru-RU"/>
        </w:rPr>
        <w:t>, учащиеся занимаются в 2 смены. Учреждение работает без единого выходного дня. Педагогические работники имеют методические и выходные дни согласно приказу по учреждению. При формировании учебных групп, педагог исходит  прежде всего  от занятости ребенка в школе. Так же учитываются пожелания родителей, учащихся, их удаленность проживания. Группы формируются по признакам:</w:t>
      </w:r>
    </w:p>
    <w:p w:rsidR="0099161A" w:rsidRDefault="0099161A" w:rsidP="006A4D44">
      <w:pPr>
        <w:widowControl/>
        <w:numPr>
          <w:ilvl w:val="0"/>
          <w:numId w:val="76"/>
        </w:numPr>
        <w:spacing w:line="276" w:lineRule="auto"/>
        <w:jc w:val="both"/>
        <w:rPr>
          <w:sz w:val="24"/>
          <w:szCs w:val="24"/>
        </w:rPr>
      </w:pPr>
      <w:r>
        <w:rPr>
          <w:sz w:val="24"/>
          <w:szCs w:val="24"/>
        </w:rPr>
        <w:t>возрастные («Почемучки»);</w:t>
      </w:r>
    </w:p>
    <w:p w:rsidR="0099161A" w:rsidRPr="0099161A" w:rsidRDefault="0099161A" w:rsidP="006A4D44">
      <w:pPr>
        <w:widowControl/>
        <w:numPr>
          <w:ilvl w:val="0"/>
          <w:numId w:val="76"/>
        </w:numPr>
        <w:spacing w:line="276" w:lineRule="auto"/>
        <w:jc w:val="both"/>
        <w:rPr>
          <w:sz w:val="24"/>
          <w:szCs w:val="24"/>
          <w:lang w:val="ru-RU"/>
        </w:rPr>
      </w:pPr>
      <w:r w:rsidRPr="0099161A">
        <w:rPr>
          <w:sz w:val="24"/>
          <w:szCs w:val="24"/>
          <w:lang w:val="ru-RU"/>
        </w:rPr>
        <w:t>ранее имеющие навыки или умения («Шарм»);</w:t>
      </w:r>
    </w:p>
    <w:p w:rsidR="0099161A" w:rsidRDefault="0099161A" w:rsidP="006A4D44">
      <w:pPr>
        <w:widowControl/>
        <w:numPr>
          <w:ilvl w:val="0"/>
          <w:numId w:val="76"/>
        </w:numPr>
        <w:spacing w:line="276" w:lineRule="auto"/>
        <w:jc w:val="both"/>
        <w:rPr>
          <w:sz w:val="24"/>
          <w:szCs w:val="24"/>
        </w:rPr>
      </w:pPr>
      <w:r>
        <w:rPr>
          <w:sz w:val="24"/>
          <w:szCs w:val="24"/>
        </w:rPr>
        <w:t>индивидуальные занятия («Вокал»);</w:t>
      </w:r>
    </w:p>
    <w:p w:rsidR="0099161A" w:rsidRDefault="0099161A" w:rsidP="006A4D44">
      <w:pPr>
        <w:widowControl/>
        <w:numPr>
          <w:ilvl w:val="0"/>
          <w:numId w:val="76"/>
        </w:numPr>
        <w:spacing w:line="276" w:lineRule="auto"/>
        <w:jc w:val="both"/>
        <w:rPr>
          <w:sz w:val="24"/>
          <w:szCs w:val="24"/>
        </w:rPr>
      </w:pPr>
      <w:r>
        <w:rPr>
          <w:sz w:val="24"/>
          <w:szCs w:val="24"/>
        </w:rPr>
        <w:t>разновозрастные («Акварелька», «Шарм»).</w:t>
      </w:r>
    </w:p>
    <w:p w:rsidR="00457216" w:rsidRDefault="0099161A" w:rsidP="00457216">
      <w:pPr>
        <w:spacing w:line="276" w:lineRule="auto"/>
        <w:ind w:firstLine="851"/>
        <w:jc w:val="both"/>
        <w:rPr>
          <w:sz w:val="24"/>
          <w:szCs w:val="24"/>
          <w:lang w:val="ru-RU"/>
        </w:rPr>
      </w:pPr>
      <w:r w:rsidRPr="0099161A">
        <w:rPr>
          <w:sz w:val="24"/>
          <w:szCs w:val="24"/>
          <w:lang w:val="ru-RU"/>
        </w:rPr>
        <w:t xml:space="preserve">  Информационная открытость позволяет родителям и детям выбирать любую из предлагаемых образовательных услуг. Ежегодный мониторинг родителей и учащихся определяет социальный заказ и дает представление об ожидании детей и их родителей. К сожалению, в силу различных объективных обстоятельств ГДДТ не имеет возможности удовлетворить все пожелания родителей и детей. Этому мешает отсутствие педагогических кадров, низкий уровень МТБ.</w:t>
      </w:r>
    </w:p>
    <w:p w:rsidR="00457216" w:rsidRDefault="00457216" w:rsidP="00457216">
      <w:pPr>
        <w:widowControl/>
        <w:ind w:firstLine="709"/>
        <w:jc w:val="both"/>
        <w:rPr>
          <w:sz w:val="24"/>
          <w:szCs w:val="24"/>
          <w:lang w:val="ru-RU" w:eastAsia="ru-RU"/>
        </w:rPr>
      </w:pPr>
      <w:r w:rsidRPr="00457216">
        <w:rPr>
          <w:sz w:val="24"/>
          <w:szCs w:val="24"/>
          <w:lang w:val="ru-RU" w:eastAsia="ru-RU"/>
        </w:rPr>
        <w:t xml:space="preserve">В </w:t>
      </w:r>
      <w:r w:rsidR="00A67201">
        <w:rPr>
          <w:sz w:val="24"/>
          <w:szCs w:val="24"/>
          <w:lang w:val="ru-RU" w:eastAsia="ru-RU"/>
        </w:rPr>
        <w:t xml:space="preserve">рамках муниципальной программы </w:t>
      </w:r>
      <w:r w:rsidRPr="00457216">
        <w:rPr>
          <w:sz w:val="24"/>
          <w:szCs w:val="24"/>
          <w:lang w:val="ru-RU" w:eastAsia="ru-RU"/>
        </w:rPr>
        <w:t xml:space="preserve">«Укрепление межнационального и межконфессионального согласия, профилактика экстремизма в городе Радужный на 2019-2025 годы и на период до 2030 года», утвержденной постановлением администрации города Радужный от 18.10.2018г. №1707.», </w:t>
      </w:r>
      <w:r w:rsidRPr="00A67201">
        <w:rPr>
          <w:sz w:val="24"/>
          <w:szCs w:val="24"/>
          <w:lang w:val="ru-RU" w:eastAsia="ru-RU"/>
        </w:rPr>
        <w:t>с целью</w:t>
      </w:r>
      <w:r w:rsidRPr="00457216">
        <w:rPr>
          <w:sz w:val="24"/>
          <w:szCs w:val="24"/>
          <w:lang w:val="ru-RU" w:eastAsia="ru-RU"/>
        </w:rPr>
        <w:t xml:space="preserve"> изучения национального состава учащихся МАУ ДО ГДДТ г. </w:t>
      </w:r>
      <w:r w:rsidRPr="00457216">
        <w:rPr>
          <w:sz w:val="24"/>
          <w:szCs w:val="24"/>
          <w:lang w:val="ru-RU" w:eastAsia="ru-RU"/>
        </w:rPr>
        <w:lastRenderedPageBreak/>
        <w:t>Радужный, в сентябре прошел мониторинг «Национальный состав учащихся МАУ ДО ГДДТ г. Радужный».</w:t>
      </w:r>
    </w:p>
    <w:p w:rsidR="00A67201" w:rsidRDefault="00A67201" w:rsidP="00457216">
      <w:pPr>
        <w:widowControl/>
        <w:ind w:firstLine="709"/>
        <w:jc w:val="both"/>
        <w:rPr>
          <w:sz w:val="24"/>
          <w:szCs w:val="24"/>
          <w:lang w:val="ru-RU" w:eastAsia="ru-RU"/>
        </w:rPr>
      </w:pPr>
    </w:p>
    <w:p w:rsidR="00A67201" w:rsidRPr="002775A0" w:rsidRDefault="00A67201" w:rsidP="002775A0">
      <w:pPr>
        <w:widowControl/>
        <w:spacing w:after="100" w:afterAutospacing="1"/>
        <w:jc w:val="right"/>
        <w:rPr>
          <w:b/>
          <w:sz w:val="24"/>
          <w:szCs w:val="24"/>
          <w:lang w:val="ru-RU" w:eastAsia="ru-RU"/>
        </w:rPr>
      </w:pPr>
      <w:r w:rsidRPr="00A67201">
        <w:rPr>
          <w:b/>
          <w:sz w:val="24"/>
          <w:szCs w:val="24"/>
          <w:lang w:val="ru-RU" w:eastAsia="ru-RU"/>
        </w:rPr>
        <w:t>Национальный состав МАУ ДО ГДДТ города Радужный</w:t>
      </w:r>
    </w:p>
    <w:tbl>
      <w:tblPr>
        <w:tblStyle w:val="18"/>
        <w:tblW w:w="999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45"/>
        <w:gridCol w:w="2972"/>
        <w:gridCol w:w="2940"/>
        <w:gridCol w:w="3234"/>
      </w:tblGrid>
      <w:tr w:rsidR="00A67201" w:rsidRPr="00A67201" w:rsidTr="002775A0">
        <w:trPr>
          <w:trHeight w:val="302"/>
          <w:jc w:val="center"/>
        </w:trPr>
        <w:tc>
          <w:tcPr>
            <w:tcW w:w="845" w:type="dxa"/>
          </w:tcPr>
          <w:p w:rsidR="00A67201" w:rsidRPr="00A67201" w:rsidRDefault="00A67201" w:rsidP="00A67201">
            <w:pPr>
              <w:widowControl/>
              <w:spacing w:after="200" w:line="276" w:lineRule="auto"/>
              <w:contextualSpacing/>
              <w:rPr>
                <w:b/>
                <w:sz w:val="24"/>
                <w:szCs w:val="24"/>
                <w:lang w:val="ru-RU" w:eastAsia="ru-RU"/>
              </w:rPr>
            </w:pPr>
            <w:r w:rsidRPr="00A67201">
              <w:rPr>
                <w:b/>
                <w:sz w:val="24"/>
                <w:szCs w:val="24"/>
                <w:lang w:val="ru-RU" w:eastAsia="ru-RU"/>
              </w:rPr>
              <w:t>№п/п</w:t>
            </w:r>
          </w:p>
        </w:tc>
        <w:tc>
          <w:tcPr>
            <w:tcW w:w="2972" w:type="dxa"/>
          </w:tcPr>
          <w:p w:rsidR="00A67201" w:rsidRPr="00A67201" w:rsidRDefault="00A67201" w:rsidP="00A67201">
            <w:pPr>
              <w:widowControl/>
              <w:spacing w:after="200" w:line="276" w:lineRule="auto"/>
              <w:contextualSpacing/>
              <w:jc w:val="center"/>
              <w:rPr>
                <w:b/>
                <w:sz w:val="24"/>
                <w:szCs w:val="24"/>
                <w:lang w:val="ru-RU" w:eastAsia="ru-RU"/>
              </w:rPr>
            </w:pPr>
            <w:r w:rsidRPr="00A67201">
              <w:rPr>
                <w:b/>
                <w:sz w:val="24"/>
                <w:szCs w:val="24"/>
                <w:lang w:val="ru-RU" w:eastAsia="ru-RU"/>
              </w:rPr>
              <w:t>2017 год</w:t>
            </w:r>
          </w:p>
        </w:tc>
        <w:tc>
          <w:tcPr>
            <w:tcW w:w="2940" w:type="dxa"/>
          </w:tcPr>
          <w:p w:rsidR="00A67201" w:rsidRPr="00A67201" w:rsidRDefault="00A67201" w:rsidP="00A67201">
            <w:pPr>
              <w:widowControl/>
              <w:spacing w:after="200" w:line="276" w:lineRule="auto"/>
              <w:contextualSpacing/>
              <w:jc w:val="center"/>
              <w:rPr>
                <w:b/>
                <w:sz w:val="24"/>
                <w:szCs w:val="24"/>
                <w:lang w:val="ru-RU" w:eastAsia="ru-RU"/>
              </w:rPr>
            </w:pPr>
            <w:r w:rsidRPr="00A67201">
              <w:rPr>
                <w:b/>
                <w:sz w:val="24"/>
                <w:szCs w:val="24"/>
                <w:lang w:val="ru-RU" w:eastAsia="ru-RU"/>
              </w:rPr>
              <w:t>2018 год</w:t>
            </w:r>
          </w:p>
        </w:tc>
        <w:tc>
          <w:tcPr>
            <w:tcW w:w="3234" w:type="dxa"/>
          </w:tcPr>
          <w:p w:rsidR="00A67201" w:rsidRPr="00A67201" w:rsidRDefault="00A67201" w:rsidP="00A67201">
            <w:pPr>
              <w:widowControl/>
              <w:spacing w:after="200" w:line="276" w:lineRule="auto"/>
              <w:contextualSpacing/>
              <w:jc w:val="center"/>
              <w:rPr>
                <w:b/>
                <w:sz w:val="24"/>
                <w:szCs w:val="24"/>
                <w:lang w:val="ru-RU" w:eastAsia="ru-RU"/>
              </w:rPr>
            </w:pPr>
            <w:r w:rsidRPr="00A67201">
              <w:rPr>
                <w:b/>
                <w:sz w:val="24"/>
                <w:szCs w:val="24"/>
                <w:lang w:val="ru-RU" w:eastAsia="ru-RU"/>
              </w:rPr>
              <w:t>2019 год</w:t>
            </w:r>
          </w:p>
        </w:tc>
      </w:tr>
      <w:tr w:rsidR="00A67201" w:rsidRPr="00A67201" w:rsidTr="002775A0">
        <w:trPr>
          <w:trHeight w:val="302"/>
          <w:jc w:val="center"/>
        </w:trPr>
        <w:tc>
          <w:tcPr>
            <w:tcW w:w="845" w:type="dxa"/>
          </w:tcPr>
          <w:p w:rsidR="00A67201" w:rsidRPr="00A67201" w:rsidRDefault="00A67201" w:rsidP="00A67201">
            <w:pPr>
              <w:widowControl/>
              <w:spacing w:after="200" w:line="276" w:lineRule="auto"/>
              <w:contextualSpacing/>
              <w:jc w:val="center"/>
              <w:rPr>
                <w:sz w:val="24"/>
                <w:szCs w:val="24"/>
                <w:lang w:val="ru-RU" w:eastAsia="ru-RU"/>
              </w:rPr>
            </w:pPr>
            <w:r w:rsidRPr="00A67201">
              <w:rPr>
                <w:sz w:val="24"/>
                <w:szCs w:val="24"/>
                <w:lang w:val="ru-RU" w:eastAsia="ru-RU"/>
              </w:rPr>
              <w:t>1</w:t>
            </w:r>
          </w:p>
        </w:tc>
        <w:tc>
          <w:tcPr>
            <w:tcW w:w="2972"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Русские – 424 (51,9%)</w:t>
            </w:r>
          </w:p>
        </w:tc>
        <w:tc>
          <w:tcPr>
            <w:tcW w:w="2940"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Русские –  341 (45%)</w:t>
            </w:r>
          </w:p>
        </w:tc>
        <w:tc>
          <w:tcPr>
            <w:tcW w:w="3234"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Русские –  361 (46,6%)</w:t>
            </w:r>
          </w:p>
        </w:tc>
      </w:tr>
      <w:tr w:rsidR="00A67201" w:rsidRPr="00A67201" w:rsidTr="002775A0">
        <w:trPr>
          <w:trHeight w:val="302"/>
          <w:jc w:val="center"/>
        </w:trPr>
        <w:tc>
          <w:tcPr>
            <w:tcW w:w="845" w:type="dxa"/>
          </w:tcPr>
          <w:p w:rsidR="00A67201" w:rsidRPr="00A67201" w:rsidRDefault="00A67201" w:rsidP="00A67201">
            <w:pPr>
              <w:widowControl/>
              <w:spacing w:after="200" w:line="276" w:lineRule="auto"/>
              <w:contextualSpacing/>
              <w:jc w:val="center"/>
              <w:rPr>
                <w:sz w:val="24"/>
                <w:szCs w:val="24"/>
                <w:lang w:val="ru-RU" w:eastAsia="ru-RU"/>
              </w:rPr>
            </w:pPr>
            <w:r w:rsidRPr="00A67201">
              <w:rPr>
                <w:sz w:val="24"/>
                <w:szCs w:val="24"/>
                <w:lang w:val="ru-RU" w:eastAsia="ru-RU"/>
              </w:rPr>
              <w:t>2</w:t>
            </w:r>
          </w:p>
        </w:tc>
        <w:tc>
          <w:tcPr>
            <w:tcW w:w="2972"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Таджики – 79 (9,7%)</w:t>
            </w:r>
          </w:p>
        </w:tc>
        <w:tc>
          <w:tcPr>
            <w:tcW w:w="2940"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Таджики – 87 (11,5%)</w:t>
            </w:r>
          </w:p>
        </w:tc>
        <w:tc>
          <w:tcPr>
            <w:tcW w:w="3234"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Таджики – 105 (13,5%)</w:t>
            </w:r>
          </w:p>
        </w:tc>
      </w:tr>
      <w:tr w:rsidR="00A67201" w:rsidRPr="00A67201" w:rsidTr="002775A0">
        <w:trPr>
          <w:trHeight w:val="302"/>
          <w:jc w:val="center"/>
        </w:trPr>
        <w:tc>
          <w:tcPr>
            <w:tcW w:w="845" w:type="dxa"/>
          </w:tcPr>
          <w:p w:rsidR="00A67201" w:rsidRPr="00A67201" w:rsidRDefault="00A67201" w:rsidP="00A67201">
            <w:pPr>
              <w:widowControl/>
              <w:spacing w:after="200" w:line="276" w:lineRule="auto"/>
              <w:contextualSpacing/>
              <w:jc w:val="center"/>
              <w:rPr>
                <w:sz w:val="24"/>
                <w:szCs w:val="24"/>
                <w:lang w:val="ru-RU" w:eastAsia="ru-RU"/>
              </w:rPr>
            </w:pPr>
            <w:r w:rsidRPr="00A67201">
              <w:rPr>
                <w:sz w:val="24"/>
                <w:szCs w:val="24"/>
                <w:lang w:val="ru-RU" w:eastAsia="ru-RU"/>
              </w:rPr>
              <w:t>3</w:t>
            </w:r>
          </w:p>
        </w:tc>
        <w:tc>
          <w:tcPr>
            <w:tcW w:w="2972"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Лезгины – 68 (8,3%)</w:t>
            </w:r>
          </w:p>
        </w:tc>
        <w:tc>
          <w:tcPr>
            <w:tcW w:w="2940"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Лезгины – 68 (9%)</w:t>
            </w:r>
          </w:p>
        </w:tc>
        <w:tc>
          <w:tcPr>
            <w:tcW w:w="3234"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Кумыки – 49 (6,3%)</w:t>
            </w:r>
          </w:p>
        </w:tc>
      </w:tr>
      <w:tr w:rsidR="00A67201" w:rsidRPr="00A67201" w:rsidTr="002775A0">
        <w:trPr>
          <w:trHeight w:val="634"/>
          <w:jc w:val="center"/>
        </w:trPr>
        <w:tc>
          <w:tcPr>
            <w:tcW w:w="845" w:type="dxa"/>
          </w:tcPr>
          <w:p w:rsidR="00A67201" w:rsidRPr="00A67201" w:rsidRDefault="00A67201" w:rsidP="00A67201">
            <w:pPr>
              <w:widowControl/>
              <w:spacing w:after="200" w:line="276" w:lineRule="auto"/>
              <w:contextualSpacing/>
              <w:jc w:val="center"/>
              <w:rPr>
                <w:sz w:val="24"/>
                <w:szCs w:val="24"/>
                <w:lang w:val="ru-RU" w:eastAsia="ru-RU"/>
              </w:rPr>
            </w:pPr>
            <w:r w:rsidRPr="00A67201">
              <w:rPr>
                <w:sz w:val="24"/>
                <w:szCs w:val="24"/>
                <w:lang w:val="ru-RU" w:eastAsia="ru-RU"/>
              </w:rPr>
              <w:t>4</w:t>
            </w:r>
          </w:p>
        </w:tc>
        <w:tc>
          <w:tcPr>
            <w:tcW w:w="2972"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 xml:space="preserve">Азербайджанцы – 52 (6,4%) </w:t>
            </w:r>
          </w:p>
        </w:tc>
        <w:tc>
          <w:tcPr>
            <w:tcW w:w="2940"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Кумыки – 45 (5,9%)</w:t>
            </w:r>
          </w:p>
        </w:tc>
        <w:tc>
          <w:tcPr>
            <w:tcW w:w="3234"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Лезгины – 46 (5,9%)</w:t>
            </w:r>
          </w:p>
        </w:tc>
      </w:tr>
      <w:tr w:rsidR="00A67201" w:rsidRPr="00A67201" w:rsidTr="002775A0">
        <w:trPr>
          <w:trHeight w:val="936"/>
          <w:jc w:val="center"/>
        </w:trPr>
        <w:tc>
          <w:tcPr>
            <w:tcW w:w="845" w:type="dxa"/>
          </w:tcPr>
          <w:p w:rsidR="00A67201" w:rsidRPr="00A67201" w:rsidRDefault="00A67201" w:rsidP="00A67201">
            <w:pPr>
              <w:widowControl/>
              <w:spacing w:after="200" w:line="276" w:lineRule="auto"/>
              <w:contextualSpacing/>
              <w:jc w:val="center"/>
              <w:rPr>
                <w:sz w:val="24"/>
                <w:szCs w:val="24"/>
                <w:lang w:val="ru-RU" w:eastAsia="ru-RU"/>
              </w:rPr>
            </w:pPr>
            <w:r w:rsidRPr="00A67201">
              <w:rPr>
                <w:sz w:val="24"/>
                <w:szCs w:val="24"/>
                <w:lang w:val="ru-RU" w:eastAsia="ru-RU"/>
              </w:rPr>
              <w:t>5</w:t>
            </w:r>
          </w:p>
        </w:tc>
        <w:tc>
          <w:tcPr>
            <w:tcW w:w="2972"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Кумыки – 46 (5,6%)</w:t>
            </w:r>
          </w:p>
        </w:tc>
        <w:tc>
          <w:tcPr>
            <w:tcW w:w="2940"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Азербайджанцы – 40 (5,3%)</w:t>
            </w:r>
          </w:p>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Татары – 40 (5,3%)</w:t>
            </w:r>
          </w:p>
        </w:tc>
        <w:tc>
          <w:tcPr>
            <w:tcW w:w="3234"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Украинцы – 42 (5,4%)</w:t>
            </w:r>
          </w:p>
        </w:tc>
      </w:tr>
      <w:tr w:rsidR="00A67201" w:rsidRPr="00A67201" w:rsidTr="002775A0">
        <w:trPr>
          <w:trHeight w:val="302"/>
          <w:jc w:val="center"/>
        </w:trPr>
        <w:tc>
          <w:tcPr>
            <w:tcW w:w="845" w:type="dxa"/>
          </w:tcPr>
          <w:p w:rsidR="00A67201" w:rsidRPr="00A67201" w:rsidRDefault="00A67201" w:rsidP="00A67201">
            <w:pPr>
              <w:widowControl/>
              <w:spacing w:after="200" w:line="276" w:lineRule="auto"/>
              <w:contextualSpacing/>
              <w:jc w:val="center"/>
              <w:rPr>
                <w:sz w:val="24"/>
                <w:szCs w:val="24"/>
                <w:lang w:val="ru-RU" w:eastAsia="ru-RU"/>
              </w:rPr>
            </w:pPr>
            <w:r w:rsidRPr="00A67201">
              <w:rPr>
                <w:sz w:val="24"/>
                <w:szCs w:val="24"/>
                <w:lang w:val="ru-RU" w:eastAsia="ru-RU"/>
              </w:rPr>
              <w:t>6</w:t>
            </w:r>
          </w:p>
        </w:tc>
        <w:tc>
          <w:tcPr>
            <w:tcW w:w="2972"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Украинцы – 32 (3,9%)</w:t>
            </w:r>
          </w:p>
        </w:tc>
        <w:tc>
          <w:tcPr>
            <w:tcW w:w="2940"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Украинцы – 38 (5%)</w:t>
            </w:r>
          </w:p>
        </w:tc>
        <w:tc>
          <w:tcPr>
            <w:tcW w:w="3234"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Азербайджанцы – 40 (5,2%)</w:t>
            </w:r>
          </w:p>
        </w:tc>
      </w:tr>
      <w:tr w:rsidR="00A67201" w:rsidRPr="00A67201" w:rsidTr="002775A0">
        <w:trPr>
          <w:trHeight w:val="317"/>
          <w:jc w:val="center"/>
        </w:trPr>
        <w:tc>
          <w:tcPr>
            <w:tcW w:w="845" w:type="dxa"/>
          </w:tcPr>
          <w:p w:rsidR="00A67201" w:rsidRPr="00A67201" w:rsidRDefault="00A67201" w:rsidP="00A67201">
            <w:pPr>
              <w:widowControl/>
              <w:spacing w:after="200" w:line="276" w:lineRule="auto"/>
              <w:contextualSpacing/>
              <w:jc w:val="center"/>
              <w:rPr>
                <w:sz w:val="24"/>
                <w:szCs w:val="24"/>
                <w:lang w:val="ru-RU" w:eastAsia="ru-RU"/>
              </w:rPr>
            </w:pPr>
            <w:r w:rsidRPr="00A67201">
              <w:rPr>
                <w:sz w:val="24"/>
                <w:szCs w:val="24"/>
                <w:lang w:val="ru-RU" w:eastAsia="ru-RU"/>
              </w:rPr>
              <w:t>7</w:t>
            </w:r>
          </w:p>
        </w:tc>
        <w:tc>
          <w:tcPr>
            <w:tcW w:w="2972"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Татары – 27 (3,3%)</w:t>
            </w:r>
          </w:p>
        </w:tc>
        <w:tc>
          <w:tcPr>
            <w:tcW w:w="2940"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Башкиры – 28 (3,7%)</w:t>
            </w:r>
          </w:p>
        </w:tc>
        <w:tc>
          <w:tcPr>
            <w:tcW w:w="3234"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Татары – 36 (4,6%)</w:t>
            </w:r>
          </w:p>
        </w:tc>
      </w:tr>
      <w:tr w:rsidR="00A67201" w:rsidRPr="00A67201" w:rsidTr="002775A0">
        <w:trPr>
          <w:trHeight w:val="302"/>
          <w:jc w:val="center"/>
        </w:trPr>
        <w:tc>
          <w:tcPr>
            <w:tcW w:w="845" w:type="dxa"/>
          </w:tcPr>
          <w:p w:rsidR="00A67201" w:rsidRPr="00A67201" w:rsidRDefault="00A67201" w:rsidP="00A67201">
            <w:pPr>
              <w:widowControl/>
              <w:spacing w:after="200" w:line="276" w:lineRule="auto"/>
              <w:contextualSpacing/>
              <w:jc w:val="center"/>
              <w:rPr>
                <w:sz w:val="24"/>
                <w:szCs w:val="24"/>
                <w:lang w:val="ru-RU" w:eastAsia="ru-RU"/>
              </w:rPr>
            </w:pPr>
            <w:r w:rsidRPr="00A67201">
              <w:rPr>
                <w:sz w:val="24"/>
                <w:szCs w:val="24"/>
                <w:lang w:val="ru-RU" w:eastAsia="ru-RU"/>
              </w:rPr>
              <w:t>8</w:t>
            </w:r>
          </w:p>
        </w:tc>
        <w:tc>
          <w:tcPr>
            <w:tcW w:w="2972"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Башкиры – 14 (1,7%)</w:t>
            </w:r>
          </w:p>
        </w:tc>
        <w:tc>
          <w:tcPr>
            <w:tcW w:w="2940"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Ингуши – 16 (2,1%)</w:t>
            </w:r>
          </w:p>
        </w:tc>
        <w:tc>
          <w:tcPr>
            <w:tcW w:w="3234"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Башкиры – 21 (2,7%)</w:t>
            </w:r>
          </w:p>
        </w:tc>
      </w:tr>
      <w:tr w:rsidR="00A67201" w:rsidRPr="00A67201" w:rsidTr="002775A0">
        <w:trPr>
          <w:trHeight w:val="619"/>
          <w:jc w:val="center"/>
        </w:trPr>
        <w:tc>
          <w:tcPr>
            <w:tcW w:w="845" w:type="dxa"/>
          </w:tcPr>
          <w:p w:rsidR="00A67201" w:rsidRPr="00A67201" w:rsidRDefault="00A67201" w:rsidP="00A67201">
            <w:pPr>
              <w:widowControl/>
              <w:spacing w:after="200" w:line="276" w:lineRule="auto"/>
              <w:contextualSpacing/>
              <w:jc w:val="center"/>
              <w:rPr>
                <w:sz w:val="24"/>
                <w:szCs w:val="24"/>
                <w:lang w:val="ru-RU" w:eastAsia="ru-RU"/>
              </w:rPr>
            </w:pPr>
            <w:r w:rsidRPr="00A67201">
              <w:rPr>
                <w:sz w:val="24"/>
                <w:szCs w:val="24"/>
                <w:lang w:val="ru-RU" w:eastAsia="ru-RU"/>
              </w:rPr>
              <w:t>9</w:t>
            </w:r>
          </w:p>
        </w:tc>
        <w:tc>
          <w:tcPr>
            <w:tcW w:w="2972"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Молдаване – 10 (1,2%)</w:t>
            </w:r>
          </w:p>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Узбеки – 10 (1,2%)</w:t>
            </w:r>
          </w:p>
        </w:tc>
        <w:tc>
          <w:tcPr>
            <w:tcW w:w="2940"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Узбеки – 11 (1,5%)</w:t>
            </w:r>
          </w:p>
        </w:tc>
        <w:tc>
          <w:tcPr>
            <w:tcW w:w="3234"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Узбеки – 20 (2,6%)</w:t>
            </w:r>
          </w:p>
        </w:tc>
      </w:tr>
      <w:tr w:rsidR="00A67201" w:rsidRPr="00A67201" w:rsidTr="002775A0">
        <w:trPr>
          <w:trHeight w:val="302"/>
          <w:jc w:val="center"/>
        </w:trPr>
        <w:tc>
          <w:tcPr>
            <w:tcW w:w="845" w:type="dxa"/>
          </w:tcPr>
          <w:p w:rsidR="00A67201" w:rsidRPr="00A67201" w:rsidRDefault="00A67201" w:rsidP="00A67201">
            <w:pPr>
              <w:widowControl/>
              <w:spacing w:after="200" w:line="276" w:lineRule="auto"/>
              <w:contextualSpacing/>
              <w:jc w:val="center"/>
              <w:rPr>
                <w:sz w:val="24"/>
                <w:szCs w:val="24"/>
                <w:lang w:val="ru-RU" w:eastAsia="ru-RU"/>
              </w:rPr>
            </w:pPr>
            <w:r w:rsidRPr="00A67201">
              <w:rPr>
                <w:sz w:val="24"/>
                <w:szCs w:val="24"/>
                <w:lang w:val="ru-RU" w:eastAsia="ru-RU"/>
              </w:rPr>
              <w:t>10</w:t>
            </w:r>
          </w:p>
        </w:tc>
        <w:tc>
          <w:tcPr>
            <w:tcW w:w="2972"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Ингуши – 9 (1,1%)</w:t>
            </w:r>
          </w:p>
        </w:tc>
        <w:tc>
          <w:tcPr>
            <w:tcW w:w="2940"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Чеченцы – 7 (0,9%)</w:t>
            </w:r>
          </w:p>
        </w:tc>
        <w:tc>
          <w:tcPr>
            <w:tcW w:w="3234"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Ингуши – 14 (1,8%)</w:t>
            </w:r>
          </w:p>
        </w:tc>
      </w:tr>
      <w:tr w:rsidR="00A67201" w:rsidRPr="00A67201" w:rsidTr="002775A0">
        <w:trPr>
          <w:trHeight w:val="302"/>
          <w:jc w:val="center"/>
        </w:trPr>
        <w:tc>
          <w:tcPr>
            <w:tcW w:w="845" w:type="dxa"/>
          </w:tcPr>
          <w:p w:rsidR="00A67201" w:rsidRPr="00A67201" w:rsidRDefault="00A67201" w:rsidP="00A67201">
            <w:pPr>
              <w:widowControl/>
              <w:spacing w:after="200" w:line="276" w:lineRule="auto"/>
              <w:contextualSpacing/>
              <w:jc w:val="center"/>
              <w:rPr>
                <w:sz w:val="24"/>
                <w:szCs w:val="24"/>
                <w:lang w:val="ru-RU" w:eastAsia="ru-RU"/>
              </w:rPr>
            </w:pPr>
            <w:r w:rsidRPr="00A67201">
              <w:rPr>
                <w:sz w:val="24"/>
                <w:szCs w:val="24"/>
                <w:lang w:val="ru-RU" w:eastAsia="ru-RU"/>
              </w:rPr>
              <w:t>11</w:t>
            </w:r>
          </w:p>
        </w:tc>
        <w:tc>
          <w:tcPr>
            <w:tcW w:w="2972"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Чеченцы – 8 (1%)</w:t>
            </w:r>
          </w:p>
        </w:tc>
        <w:tc>
          <w:tcPr>
            <w:tcW w:w="2940"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Аварцы – 6 (0,8%)</w:t>
            </w:r>
          </w:p>
        </w:tc>
        <w:tc>
          <w:tcPr>
            <w:tcW w:w="3234"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Чеченцы – 9 (1,2%)</w:t>
            </w:r>
          </w:p>
        </w:tc>
      </w:tr>
      <w:tr w:rsidR="00A67201" w:rsidRPr="00A67201" w:rsidTr="002775A0">
        <w:trPr>
          <w:trHeight w:val="317"/>
          <w:jc w:val="center"/>
        </w:trPr>
        <w:tc>
          <w:tcPr>
            <w:tcW w:w="845" w:type="dxa"/>
          </w:tcPr>
          <w:p w:rsidR="00A67201" w:rsidRPr="00A67201" w:rsidRDefault="00A67201" w:rsidP="00A67201">
            <w:pPr>
              <w:widowControl/>
              <w:spacing w:after="200" w:line="276" w:lineRule="auto"/>
              <w:contextualSpacing/>
              <w:jc w:val="center"/>
              <w:rPr>
                <w:sz w:val="24"/>
                <w:szCs w:val="24"/>
                <w:lang w:val="ru-RU" w:eastAsia="ru-RU"/>
              </w:rPr>
            </w:pPr>
            <w:r w:rsidRPr="00A67201">
              <w:rPr>
                <w:sz w:val="24"/>
                <w:szCs w:val="24"/>
                <w:lang w:val="ru-RU" w:eastAsia="ru-RU"/>
              </w:rPr>
              <w:t>12</w:t>
            </w:r>
          </w:p>
        </w:tc>
        <w:tc>
          <w:tcPr>
            <w:tcW w:w="2972"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Лакцы – 6 (0,7%)</w:t>
            </w:r>
          </w:p>
        </w:tc>
        <w:tc>
          <w:tcPr>
            <w:tcW w:w="2940"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Молдаване – 5 (0,7%)</w:t>
            </w:r>
          </w:p>
        </w:tc>
        <w:tc>
          <w:tcPr>
            <w:tcW w:w="3234"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Молдаване – 7 (0,9%)</w:t>
            </w:r>
          </w:p>
        </w:tc>
      </w:tr>
      <w:tr w:rsidR="00A67201" w:rsidRPr="00A67201" w:rsidTr="002775A0">
        <w:trPr>
          <w:trHeight w:val="619"/>
          <w:jc w:val="center"/>
        </w:trPr>
        <w:tc>
          <w:tcPr>
            <w:tcW w:w="845" w:type="dxa"/>
          </w:tcPr>
          <w:p w:rsidR="00A67201" w:rsidRPr="00A67201" w:rsidRDefault="00A67201" w:rsidP="00A67201">
            <w:pPr>
              <w:widowControl/>
              <w:spacing w:after="200" w:line="276" w:lineRule="auto"/>
              <w:contextualSpacing/>
              <w:jc w:val="center"/>
              <w:rPr>
                <w:sz w:val="24"/>
                <w:szCs w:val="24"/>
                <w:lang w:val="ru-RU" w:eastAsia="ru-RU"/>
              </w:rPr>
            </w:pPr>
            <w:r w:rsidRPr="00A67201">
              <w:rPr>
                <w:sz w:val="24"/>
                <w:szCs w:val="24"/>
                <w:lang w:val="ru-RU" w:eastAsia="ru-RU"/>
              </w:rPr>
              <w:t>13</w:t>
            </w:r>
          </w:p>
        </w:tc>
        <w:tc>
          <w:tcPr>
            <w:tcW w:w="2972"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Аварцы – 4 (0,5%)</w:t>
            </w:r>
          </w:p>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Гагаузы – 4 (0,5%)</w:t>
            </w:r>
          </w:p>
        </w:tc>
        <w:tc>
          <w:tcPr>
            <w:tcW w:w="2940"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Киргизы – 4 (0,5%)</w:t>
            </w:r>
          </w:p>
        </w:tc>
        <w:tc>
          <w:tcPr>
            <w:tcW w:w="3234"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Аварцы – 4 (0,5%)</w:t>
            </w:r>
          </w:p>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Даргинцы – 4 (0,5%)</w:t>
            </w:r>
          </w:p>
        </w:tc>
      </w:tr>
      <w:tr w:rsidR="00A67201" w:rsidRPr="00A67201" w:rsidTr="002775A0">
        <w:trPr>
          <w:trHeight w:val="1253"/>
          <w:jc w:val="center"/>
        </w:trPr>
        <w:tc>
          <w:tcPr>
            <w:tcW w:w="845" w:type="dxa"/>
          </w:tcPr>
          <w:p w:rsidR="00A67201" w:rsidRPr="00A67201" w:rsidRDefault="00A67201" w:rsidP="00A67201">
            <w:pPr>
              <w:widowControl/>
              <w:spacing w:after="200" w:line="276" w:lineRule="auto"/>
              <w:contextualSpacing/>
              <w:jc w:val="center"/>
              <w:rPr>
                <w:sz w:val="24"/>
                <w:szCs w:val="24"/>
                <w:lang w:val="ru-RU" w:eastAsia="ru-RU"/>
              </w:rPr>
            </w:pPr>
            <w:r w:rsidRPr="00A67201">
              <w:rPr>
                <w:sz w:val="24"/>
                <w:szCs w:val="24"/>
                <w:lang w:val="ru-RU" w:eastAsia="ru-RU"/>
              </w:rPr>
              <w:t>14</w:t>
            </w:r>
          </w:p>
        </w:tc>
        <w:tc>
          <w:tcPr>
            <w:tcW w:w="2972"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Даргинцы – 3 (0,4%)</w:t>
            </w:r>
          </w:p>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Марийцы – 3 (0,4%)</w:t>
            </w:r>
          </w:p>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Немцы – 3 (0,4%)</w:t>
            </w:r>
          </w:p>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Ханты – 3 (0,4%)</w:t>
            </w:r>
          </w:p>
        </w:tc>
        <w:tc>
          <w:tcPr>
            <w:tcW w:w="2940"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Даргинцы – 3 (0,4%)</w:t>
            </w:r>
          </w:p>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Лакцы – 3 (0,4%)</w:t>
            </w:r>
          </w:p>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Немцы – 3 (0,4%)</w:t>
            </w:r>
          </w:p>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Марийцы – 3 (0,4%)</w:t>
            </w:r>
          </w:p>
        </w:tc>
        <w:tc>
          <w:tcPr>
            <w:tcW w:w="3234"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Киргизы – 3 (0,4%)</w:t>
            </w:r>
          </w:p>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Лакцы – 3 (0,4%)</w:t>
            </w:r>
          </w:p>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Ханты – 3 (0,4%)</w:t>
            </w:r>
          </w:p>
        </w:tc>
      </w:tr>
      <w:tr w:rsidR="00A67201" w:rsidRPr="00A67201" w:rsidTr="002775A0">
        <w:trPr>
          <w:trHeight w:val="1374"/>
          <w:jc w:val="center"/>
        </w:trPr>
        <w:tc>
          <w:tcPr>
            <w:tcW w:w="845" w:type="dxa"/>
          </w:tcPr>
          <w:p w:rsidR="00A67201" w:rsidRPr="00A67201" w:rsidRDefault="00A67201" w:rsidP="00A67201">
            <w:pPr>
              <w:widowControl/>
              <w:spacing w:after="200" w:line="276" w:lineRule="auto"/>
              <w:contextualSpacing/>
              <w:jc w:val="center"/>
              <w:rPr>
                <w:sz w:val="24"/>
                <w:szCs w:val="24"/>
                <w:lang w:val="ru-RU" w:eastAsia="ru-RU"/>
              </w:rPr>
            </w:pPr>
            <w:r w:rsidRPr="00A67201">
              <w:rPr>
                <w:sz w:val="24"/>
                <w:szCs w:val="24"/>
                <w:lang w:val="ru-RU" w:eastAsia="ru-RU"/>
              </w:rPr>
              <w:t>15</w:t>
            </w:r>
          </w:p>
        </w:tc>
        <w:tc>
          <w:tcPr>
            <w:tcW w:w="2972" w:type="dxa"/>
          </w:tcPr>
          <w:p w:rsidR="00A67201" w:rsidRPr="00A67201" w:rsidRDefault="00A67201" w:rsidP="00A67201">
            <w:pPr>
              <w:widowControl/>
              <w:rPr>
                <w:sz w:val="24"/>
                <w:szCs w:val="24"/>
                <w:lang w:val="ru-RU" w:eastAsia="ru-RU"/>
              </w:rPr>
            </w:pPr>
            <w:r w:rsidRPr="00A67201">
              <w:rPr>
                <w:sz w:val="24"/>
                <w:szCs w:val="24"/>
                <w:lang w:val="ru-RU" w:eastAsia="ru-RU"/>
              </w:rPr>
              <w:t>Белорусы – 2 (0,2%)</w:t>
            </w:r>
          </w:p>
          <w:p w:rsidR="00A67201" w:rsidRPr="00A67201" w:rsidRDefault="00A67201" w:rsidP="00A67201">
            <w:pPr>
              <w:widowControl/>
              <w:rPr>
                <w:sz w:val="24"/>
                <w:szCs w:val="24"/>
                <w:lang w:val="ru-RU" w:eastAsia="ru-RU"/>
              </w:rPr>
            </w:pPr>
            <w:r w:rsidRPr="00A67201">
              <w:rPr>
                <w:sz w:val="24"/>
                <w:szCs w:val="24"/>
                <w:lang w:val="ru-RU" w:eastAsia="ru-RU"/>
              </w:rPr>
              <w:t>Болгары – 2 (0,2%)</w:t>
            </w:r>
          </w:p>
          <w:p w:rsidR="00A67201" w:rsidRPr="00A67201" w:rsidRDefault="00A67201" w:rsidP="00A67201">
            <w:pPr>
              <w:widowControl/>
              <w:rPr>
                <w:sz w:val="24"/>
                <w:szCs w:val="24"/>
                <w:lang w:val="ru-RU" w:eastAsia="ru-RU"/>
              </w:rPr>
            </w:pPr>
            <w:r w:rsidRPr="00A67201">
              <w:rPr>
                <w:sz w:val="24"/>
                <w:szCs w:val="24"/>
                <w:lang w:val="ru-RU" w:eastAsia="ru-RU"/>
              </w:rPr>
              <w:t>Киргизы – 2 (0,2%)</w:t>
            </w:r>
          </w:p>
          <w:p w:rsidR="00A67201" w:rsidRPr="00A67201" w:rsidRDefault="00A67201" w:rsidP="00A67201">
            <w:pPr>
              <w:widowControl/>
              <w:rPr>
                <w:sz w:val="24"/>
                <w:szCs w:val="24"/>
                <w:lang w:val="ru-RU" w:eastAsia="ru-RU"/>
              </w:rPr>
            </w:pPr>
            <w:r w:rsidRPr="00A67201">
              <w:rPr>
                <w:sz w:val="24"/>
                <w:szCs w:val="24"/>
                <w:lang w:val="ru-RU" w:eastAsia="ru-RU"/>
              </w:rPr>
              <w:t>Ногайцы – 2 (0,2%)</w:t>
            </w:r>
          </w:p>
          <w:p w:rsidR="00A67201" w:rsidRPr="00A67201" w:rsidRDefault="00A67201" w:rsidP="00A67201">
            <w:pPr>
              <w:widowControl/>
              <w:rPr>
                <w:sz w:val="24"/>
                <w:szCs w:val="24"/>
                <w:lang w:val="ru-RU" w:eastAsia="ru-RU"/>
              </w:rPr>
            </w:pPr>
            <w:r w:rsidRPr="00A67201">
              <w:rPr>
                <w:sz w:val="24"/>
                <w:szCs w:val="24"/>
                <w:lang w:val="ru-RU" w:eastAsia="ru-RU"/>
              </w:rPr>
              <w:t>Чуваши – 2 (0,2%)</w:t>
            </w:r>
          </w:p>
        </w:tc>
        <w:tc>
          <w:tcPr>
            <w:tcW w:w="2940"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Ханты – 2 (0,3%)</w:t>
            </w:r>
          </w:p>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Чуваши – 2 (0,3%)</w:t>
            </w:r>
          </w:p>
        </w:tc>
        <w:tc>
          <w:tcPr>
            <w:tcW w:w="3234" w:type="dxa"/>
          </w:tcPr>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Манси – 2 (0,3%)</w:t>
            </w:r>
          </w:p>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Марийцы – 2 (0,3%)</w:t>
            </w:r>
          </w:p>
          <w:p w:rsidR="00A67201" w:rsidRPr="00A67201" w:rsidRDefault="00A67201" w:rsidP="00A67201">
            <w:pPr>
              <w:widowControl/>
              <w:spacing w:after="200" w:line="276" w:lineRule="auto"/>
              <w:contextualSpacing/>
              <w:rPr>
                <w:sz w:val="24"/>
                <w:szCs w:val="24"/>
                <w:lang w:val="ru-RU" w:eastAsia="ru-RU"/>
              </w:rPr>
            </w:pPr>
            <w:r w:rsidRPr="00A67201">
              <w:rPr>
                <w:sz w:val="24"/>
                <w:szCs w:val="24"/>
                <w:lang w:val="ru-RU" w:eastAsia="ru-RU"/>
              </w:rPr>
              <w:t>Табасаранцы -2 (0,3%)</w:t>
            </w:r>
          </w:p>
        </w:tc>
      </w:tr>
      <w:tr w:rsidR="00A67201" w:rsidRPr="00A67201" w:rsidTr="002775A0">
        <w:trPr>
          <w:trHeight w:val="1374"/>
          <w:jc w:val="center"/>
        </w:trPr>
        <w:tc>
          <w:tcPr>
            <w:tcW w:w="845" w:type="dxa"/>
          </w:tcPr>
          <w:p w:rsidR="00A67201" w:rsidRPr="00A67201" w:rsidRDefault="00A67201" w:rsidP="00A67201">
            <w:pPr>
              <w:widowControl/>
              <w:spacing w:after="200" w:line="276" w:lineRule="auto"/>
              <w:contextualSpacing/>
              <w:jc w:val="center"/>
              <w:rPr>
                <w:sz w:val="24"/>
                <w:szCs w:val="24"/>
                <w:lang w:val="ru-RU" w:eastAsia="ru-RU"/>
              </w:rPr>
            </w:pPr>
            <w:r w:rsidRPr="00A67201">
              <w:rPr>
                <w:sz w:val="24"/>
                <w:szCs w:val="24"/>
                <w:lang w:val="ru-RU" w:eastAsia="ru-RU"/>
              </w:rPr>
              <w:t>16</w:t>
            </w:r>
          </w:p>
        </w:tc>
        <w:tc>
          <w:tcPr>
            <w:tcW w:w="2972" w:type="dxa"/>
          </w:tcPr>
          <w:p w:rsidR="00A67201" w:rsidRPr="00A67201" w:rsidRDefault="00A67201" w:rsidP="00A67201">
            <w:pPr>
              <w:widowControl/>
              <w:rPr>
                <w:sz w:val="24"/>
                <w:szCs w:val="24"/>
                <w:lang w:val="ru-RU" w:eastAsia="ru-RU"/>
              </w:rPr>
            </w:pPr>
            <w:r w:rsidRPr="00A67201">
              <w:rPr>
                <w:sz w:val="24"/>
                <w:szCs w:val="24"/>
                <w:lang w:val="ru-RU" w:eastAsia="ru-RU"/>
              </w:rPr>
              <w:t>Осетины – 1 (0,1%)</w:t>
            </w:r>
          </w:p>
          <w:p w:rsidR="00A67201" w:rsidRPr="00A67201" w:rsidRDefault="00A67201" w:rsidP="00A67201">
            <w:pPr>
              <w:widowControl/>
              <w:rPr>
                <w:sz w:val="24"/>
                <w:szCs w:val="24"/>
                <w:lang w:val="ru-RU" w:eastAsia="ru-RU"/>
              </w:rPr>
            </w:pPr>
            <w:r w:rsidRPr="00A67201">
              <w:rPr>
                <w:sz w:val="24"/>
                <w:szCs w:val="24"/>
                <w:lang w:val="ru-RU" w:eastAsia="ru-RU"/>
              </w:rPr>
              <w:t>Манси – 1 (0,1%)</w:t>
            </w:r>
          </w:p>
        </w:tc>
        <w:tc>
          <w:tcPr>
            <w:tcW w:w="2940" w:type="dxa"/>
          </w:tcPr>
          <w:p w:rsidR="00A67201" w:rsidRPr="00A67201" w:rsidRDefault="00A67201" w:rsidP="00A67201">
            <w:pPr>
              <w:widowControl/>
              <w:contextualSpacing/>
              <w:rPr>
                <w:sz w:val="24"/>
                <w:szCs w:val="24"/>
                <w:lang w:val="ru-RU" w:eastAsia="ru-RU"/>
              </w:rPr>
            </w:pPr>
            <w:r w:rsidRPr="00A67201">
              <w:rPr>
                <w:sz w:val="24"/>
                <w:szCs w:val="24"/>
                <w:lang w:val="ru-RU" w:eastAsia="ru-RU"/>
              </w:rPr>
              <w:t>Армяне – 1 (0,1%)</w:t>
            </w:r>
          </w:p>
          <w:p w:rsidR="00A67201" w:rsidRPr="00A67201" w:rsidRDefault="00A67201" w:rsidP="00A67201">
            <w:pPr>
              <w:widowControl/>
              <w:rPr>
                <w:sz w:val="24"/>
                <w:szCs w:val="24"/>
                <w:lang w:val="ru-RU" w:eastAsia="ru-RU"/>
              </w:rPr>
            </w:pPr>
            <w:r w:rsidRPr="00A67201">
              <w:rPr>
                <w:sz w:val="24"/>
                <w:szCs w:val="24"/>
                <w:lang w:val="ru-RU" w:eastAsia="ru-RU"/>
              </w:rPr>
              <w:t>Болгары – 1 (0,1%)</w:t>
            </w:r>
          </w:p>
          <w:p w:rsidR="00A67201" w:rsidRPr="00A67201" w:rsidRDefault="00A67201" w:rsidP="00A67201">
            <w:pPr>
              <w:widowControl/>
              <w:rPr>
                <w:sz w:val="24"/>
                <w:szCs w:val="24"/>
                <w:lang w:val="ru-RU" w:eastAsia="ru-RU"/>
              </w:rPr>
            </w:pPr>
            <w:r w:rsidRPr="00A67201">
              <w:rPr>
                <w:sz w:val="24"/>
                <w:szCs w:val="24"/>
                <w:lang w:val="ru-RU" w:eastAsia="ru-RU"/>
              </w:rPr>
              <w:t>Гагаузы – 1 (0,1%)</w:t>
            </w:r>
          </w:p>
          <w:p w:rsidR="00A67201" w:rsidRPr="00A67201" w:rsidRDefault="00A67201" w:rsidP="00A67201">
            <w:pPr>
              <w:widowControl/>
              <w:rPr>
                <w:sz w:val="24"/>
                <w:szCs w:val="24"/>
                <w:lang w:val="ru-RU" w:eastAsia="ru-RU"/>
              </w:rPr>
            </w:pPr>
            <w:r w:rsidRPr="00A67201">
              <w:rPr>
                <w:sz w:val="24"/>
                <w:szCs w:val="24"/>
                <w:lang w:val="ru-RU" w:eastAsia="ru-RU"/>
              </w:rPr>
              <w:t>Манси – 1 (0,1%)</w:t>
            </w:r>
          </w:p>
          <w:p w:rsidR="00A67201" w:rsidRPr="00A67201" w:rsidRDefault="00A67201" w:rsidP="00A67201">
            <w:pPr>
              <w:widowControl/>
              <w:rPr>
                <w:sz w:val="24"/>
                <w:szCs w:val="24"/>
                <w:lang w:val="ru-RU" w:eastAsia="ru-RU"/>
              </w:rPr>
            </w:pPr>
            <w:r w:rsidRPr="00A67201">
              <w:rPr>
                <w:sz w:val="24"/>
                <w:szCs w:val="24"/>
                <w:lang w:val="ru-RU" w:eastAsia="ru-RU"/>
              </w:rPr>
              <w:t>Осетины – 1 (0,1%)</w:t>
            </w:r>
          </w:p>
        </w:tc>
        <w:tc>
          <w:tcPr>
            <w:tcW w:w="3234" w:type="dxa"/>
          </w:tcPr>
          <w:p w:rsidR="00A67201" w:rsidRPr="00A67201" w:rsidRDefault="00A67201" w:rsidP="00A67201">
            <w:pPr>
              <w:widowControl/>
              <w:contextualSpacing/>
              <w:rPr>
                <w:sz w:val="24"/>
                <w:szCs w:val="24"/>
                <w:lang w:val="ru-RU" w:eastAsia="ru-RU"/>
              </w:rPr>
            </w:pPr>
            <w:r w:rsidRPr="00A67201">
              <w:rPr>
                <w:sz w:val="24"/>
                <w:szCs w:val="24"/>
                <w:lang w:val="ru-RU" w:eastAsia="ru-RU"/>
              </w:rPr>
              <w:t>Гагаузы – 1 (0,1%)</w:t>
            </w:r>
          </w:p>
          <w:p w:rsidR="00A67201" w:rsidRPr="00A67201" w:rsidRDefault="00A67201" w:rsidP="00A67201">
            <w:pPr>
              <w:widowControl/>
              <w:contextualSpacing/>
              <w:rPr>
                <w:sz w:val="24"/>
                <w:szCs w:val="24"/>
                <w:lang w:val="ru-RU" w:eastAsia="ru-RU"/>
              </w:rPr>
            </w:pPr>
            <w:r w:rsidRPr="00A67201">
              <w:rPr>
                <w:sz w:val="24"/>
                <w:szCs w:val="24"/>
                <w:lang w:val="ru-RU" w:eastAsia="ru-RU"/>
              </w:rPr>
              <w:t xml:space="preserve">Ногайцы – 1 (0,1%) </w:t>
            </w:r>
          </w:p>
        </w:tc>
      </w:tr>
    </w:tbl>
    <w:p w:rsidR="00A67201" w:rsidRDefault="00A67201" w:rsidP="00A67201">
      <w:pPr>
        <w:widowControl/>
        <w:ind w:firstLine="709"/>
        <w:jc w:val="both"/>
        <w:rPr>
          <w:rFonts w:eastAsia="Calibri"/>
          <w:sz w:val="24"/>
          <w:szCs w:val="24"/>
          <w:lang w:val="ru-RU"/>
        </w:rPr>
      </w:pPr>
    </w:p>
    <w:p w:rsidR="00A67201" w:rsidRPr="00A67201" w:rsidRDefault="00A67201" w:rsidP="00A67201">
      <w:pPr>
        <w:widowControl/>
        <w:ind w:firstLine="709"/>
        <w:jc w:val="both"/>
        <w:rPr>
          <w:rFonts w:eastAsia="Calibri"/>
          <w:sz w:val="24"/>
          <w:szCs w:val="24"/>
          <w:lang w:val="ru-RU"/>
        </w:rPr>
      </w:pPr>
      <w:r w:rsidRPr="00A67201">
        <w:rPr>
          <w:rFonts w:eastAsia="Calibri"/>
          <w:sz w:val="24"/>
          <w:szCs w:val="24"/>
          <w:lang w:val="ru-RU"/>
        </w:rPr>
        <w:t>Надо отметить, что в этом учебном году появился учащийся с новой национальностью – табасаранцы. Однако не наблюдаются учащиеся армяне, белорусы, болгары, осетины, чуваши.</w:t>
      </w:r>
    </w:p>
    <w:p w:rsidR="00A67201" w:rsidRPr="00A67201" w:rsidRDefault="00A67201" w:rsidP="00A67201">
      <w:pPr>
        <w:widowControl/>
        <w:ind w:firstLine="709"/>
        <w:jc w:val="both"/>
        <w:rPr>
          <w:rFonts w:eastAsia="Calibri"/>
          <w:sz w:val="24"/>
          <w:szCs w:val="24"/>
          <w:lang w:val="ru-RU"/>
        </w:rPr>
      </w:pPr>
      <w:r w:rsidRPr="00A67201">
        <w:rPr>
          <w:rFonts w:eastAsia="Calibri"/>
          <w:sz w:val="24"/>
          <w:szCs w:val="24"/>
          <w:lang w:val="ru-RU"/>
        </w:rPr>
        <w:t>Одним из приоритетных, наряду с другими направлениями, для Городского дома детского творчества является контроль над несовершеннолетними детьми, находящихся под особым вниманием государства.</w:t>
      </w:r>
    </w:p>
    <w:p w:rsidR="00A67201" w:rsidRPr="00A67201" w:rsidRDefault="00A67201" w:rsidP="00A67201">
      <w:pPr>
        <w:widowControl/>
        <w:ind w:firstLine="709"/>
        <w:jc w:val="both"/>
        <w:rPr>
          <w:rFonts w:eastAsia="Calibri"/>
          <w:sz w:val="24"/>
          <w:szCs w:val="24"/>
          <w:lang w:val="ru-RU"/>
        </w:rPr>
      </w:pPr>
      <w:r w:rsidRPr="00A67201">
        <w:rPr>
          <w:rFonts w:eastAsia="Calibri"/>
          <w:sz w:val="24"/>
          <w:szCs w:val="24"/>
          <w:lang w:val="ru-RU"/>
        </w:rPr>
        <w:lastRenderedPageBreak/>
        <w:t>Целью данного направления является: осуществление мер направленных на предупреждение безнадзорности, правонарушений и антиобщественных действий несовершеннолетних через мероприятия проводимыми городским домом детского творчества.</w:t>
      </w:r>
    </w:p>
    <w:p w:rsidR="00A67201" w:rsidRDefault="00A67201" w:rsidP="00A67201">
      <w:pPr>
        <w:widowControl/>
        <w:autoSpaceDE w:val="0"/>
        <w:autoSpaceDN w:val="0"/>
        <w:adjustRightInd w:val="0"/>
        <w:ind w:firstLine="709"/>
        <w:jc w:val="both"/>
        <w:rPr>
          <w:rFonts w:eastAsia="Calibri"/>
          <w:sz w:val="24"/>
          <w:szCs w:val="24"/>
          <w:lang w:val="ru-RU"/>
        </w:rPr>
      </w:pPr>
      <w:r w:rsidRPr="00A67201">
        <w:rPr>
          <w:rFonts w:eastAsia="Calibri"/>
          <w:sz w:val="24"/>
          <w:szCs w:val="24"/>
          <w:lang w:val="ru-RU"/>
        </w:rPr>
        <w:t>В Доме творчества создаются условия, обеспечивающих равные возможности получения дополнительного образования для детей-билингвов, детей с ограниченными возможностями здоровья и других категорий детей, находящихся под особым вниманием государства.</w:t>
      </w:r>
    </w:p>
    <w:p w:rsidR="002775A0" w:rsidRPr="00A67201" w:rsidRDefault="002775A0" w:rsidP="00A67201">
      <w:pPr>
        <w:widowControl/>
        <w:autoSpaceDE w:val="0"/>
        <w:autoSpaceDN w:val="0"/>
        <w:adjustRightInd w:val="0"/>
        <w:ind w:firstLine="709"/>
        <w:jc w:val="both"/>
        <w:rPr>
          <w:rFonts w:eastAsia="Calibri"/>
          <w:sz w:val="24"/>
          <w:szCs w:val="24"/>
          <w:lang w:val="ru-RU"/>
        </w:rPr>
      </w:pPr>
    </w:p>
    <w:p w:rsidR="00A67201" w:rsidRPr="00A67201" w:rsidRDefault="00A67201" w:rsidP="00A67201">
      <w:pPr>
        <w:widowControl/>
        <w:jc w:val="right"/>
        <w:rPr>
          <w:b/>
          <w:sz w:val="24"/>
          <w:szCs w:val="24"/>
          <w:lang w:val="ru-RU" w:eastAsia="ru-RU"/>
        </w:rPr>
      </w:pPr>
      <w:r w:rsidRPr="00A67201">
        <w:rPr>
          <w:b/>
          <w:sz w:val="24"/>
          <w:szCs w:val="24"/>
          <w:lang w:val="ru-RU" w:eastAsia="ru-RU"/>
        </w:rPr>
        <w:t>Количество учащихся</w:t>
      </w:r>
    </w:p>
    <w:p w:rsidR="00A67201" w:rsidRPr="00A67201" w:rsidRDefault="00A67201" w:rsidP="00A67201">
      <w:pPr>
        <w:widowControl/>
        <w:autoSpaceDE w:val="0"/>
        <w:autoSpaceDN w:val="0"/>
        <w:adjustRightInd w:val="0"/>
        <w:ind w:firstLine="709"/>
        <w:rPr>
          <w:rFonts w:eastAsia="Calibri"/>
          <w:sz w:val="24"/>
          <w:szCs w:val="24"/>
          <w:lang w:val="ru-RU"/>
        </w:rPr>
      </w:pPr>
      <w:r w:rsidRPr="00A67201">
        <w:rPr>
          <w:rFonts w:eastAsia="Calibri"/>
          <w:noProof/>
          <w:sz w:val="24"/>
          <w:szCs w:val="24"/>
          <w:lang w:val="ru-RU" w:eastAsia="ru-RU"/>
        </w:rPr>
        <w:drawing>
          <wp:inline distT="0" distB="0" distL="0" distR="0" wp14:anchorId="6970AED6" wp14:editId="22F039A3">
            <wp:extent cx="5486400" cy="1688554"/>
            <wp:effectExtent l="0" t="0" r="19050" b="2603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775A0" w:rsidRDefault="002775A0" w:rsidP="002775A0">
      <w:pPr>
        <w:widowControl/>
        <w:spacing w:after="100" w:afterAutospacing="1"/>
        <w:jc w:val="center"/>
        <w:rPr>
          <w:sz w:val="24"/>
          <w:szCs w:val="24"/>
          <w:lang w:val="ru-RU"/>
        </w:rPr>
      </w:pPr>
    </w:p>
    <w:p w:rsidR="002775A0" w:rsidRDefault="0099161A" w:rsidP="002775A0">
      <w:pPr>
        <w:widowControl/>
        <w:jc w:val="center"/>
        <w:rPr>
          <w:b/>
          <w:lang w:val="ru-RU"/>
        </w:rPr>
      </w:pPr>
      <w:r w:rsidRPr="002775A0">
        <w:rPr>
          <w:b/>
          <w:lang w:val="ru-RU"/>
        </w:rPr>
        <w:t xml:space="preserve">ОБЕСПЕЧЕНИЕ ДОСТУПНОСТИ И КАЧЕСТВА ДОПОЛНИТЕЛЬНОГО ОБРАЗОВАНИЯ С УЧЕТОМ ИННОВАЦИОННОГО РАЗВИТИЯ ОБЩЕСТВА, </w:t>
      </w:r>
    </w:p>
    <w:p w:rsidR="0099161A" w:rsidRPr="002775A0" w:rsidRDefault="0099161A" w:rsidP="002775A0">
      <w:pPr>
        <w:widowControl/>
        <w:jc w:val="center"/>
        <w:rPr>
          <w:b/>
          <w:sz w:val="24"/>
          <w:szCs w:val="24"/>
          <w:lang w:val="ru-RU" w:eastAsia="ru-RU"/>
        </w:rPr>
      </w:pPr>
      <w:r w:rsidRPr="002775A0">
        <w:rPr>
          <w:b/>
          <w:lang w:val="ru-RU"/>
        </w:rPr>
        <w:t>РАЗВИТИЯ НАУКИ, ТЕХНИКИ, КУЛЬТУРЫ И Т.Д.</w:t>
      </w:r>
    </w:p>
    <w:p w:rsidR="0099161A" w:rsidRPr="0099161A" w:rsidRDefault="002775A0" w:rsidP="0099161A">
      <w:pPr>
        <w:spacing w:line="276" w:lineRule="auto"/>
        <w:ind w:firstLine="720"/>
        <w:jc w:val="both"/>
        <w:rPr>
          <w:sz w:val="24"/>
          <w:szCs w:val="24"/>
          <w:lang w:val="ru-RU"/>
        </w:rPr>
      </w:pPr>
      <w:r>
        <w:rPr>
          <w:sz w:val="24"/>
          <w:szCs w:val="24"/>
          <w:lang w:val="ru-RU"/>
        </w:rPr>
        <w:t xml:space="preserve">МАУ ДО </w:t>
      </w:r>
      <w:r w:rsidR="0099161A" w:rsidRPr="0099161A">
        <w:rPr>
          <w:sz w:val="24"/>
          <w:szCs w:val="24"/>
          <w:lang w:val="ru-RU"/>
        </w:rPr>
        <w:t>ГДДТ</w:t>
      </w:r>
      <w:r>
        <w:rPr>
          <w:sz w:val="24"/>
          <w:szCs w:val="24"/>
          <w:lang w:val="ru-RU"/>
        </w:rPr>
        <w:t xml:space="preserve"> города Радужный</w:t>
      </w:r>
      <w:r w:rsidR="0099161A" w:rsidRPr="0099161A">
        <w:rPr>
          <w:sz w:val="24"/>
          <w:szCs w:val="24"/>
          <w:lang w:val="ru-RU"/>
        </w:rPr>
        <w:t xml:space="preserve"> открытое, доступное социально привлекательное учреждение города, которое выстраивает партнерские взаимоотношения с различными организациями города. В рамках социального партнерства в 201</w:t>
      </w:r>
      <w:r w:rsidR="0023333C">
        <w:rPr>
          <w:sz w:val="24"/>
          <w:szCs w:val="24"/>
          <w:lang w:val="ru-RU"/>
        </w:rPr>
        <w:t>9</w:t>
      </w:r>
      <w:r w:rsidR="0099161A" w:rsidRPr="0099161A">
        <w:rPr>
          <w:sz w:val="24"/>
          <w:szCs w:val="24"/>
          <w:lang w:val="ru-RU"/>
        </w:rPr>
        <w:t>/20</w:t>
      </w:r>
      <w:r w:rsidR="0023333C">
        <w:rPr>
          <w:sz w:val="24"/>
          <w:szCs w:val="24"/>
          <w:lang w:val="ru-RU"/>
        </w:rPr>
        <w:t>20</w:t>
      </w:r>
      <w:r w:rsidR="0099161A" w:rsidRPr="0099161A">
        <w:rPr>
          <w:sz w:val="24"/>
          <w:szCs w:val="24"/>
          <w:lang w:val="ru-RU"/>
        </w:rPr>
        <w:t xml:space="preserve"> учебном году ГДДТ принимал участие </w:t>
      </w:r>
      <w:r w:rsidR="0023333C" w:rsidRPr="0099161A">
        <w:rPr>
          <w:sz w:val="24"/>
          <w:szCs w:val="24"/>
          <w:lang w:val="ru-RU"/>
        </w:rPr>
        <w:t>в мероприятиях</w:t>
      </w:r>
      <w:r w:rsidR="0099161A" w:rsidRPr="0099161A">
        <w:rPr>
          <w:sz w:val="24"/>
          <w:szCs w:val="24"/>
          <w:lang w:val="ru-RU"/>
        </w:rPr>
        <w:t xml:space="preserve"> различного уровня. В 201</w:t>
      </w:r>
      <w:r w:rsidR="0023333C">
        <w:rPr>
          <w:sz w:val="24"/>
          <w:szCs w:val="24"/>
          <w:lang w:val="ru-RU"/>
        </w:rPr>
        <w:t>9</w:t>
      </w:r>
      <w:r w:rsidR="0099161A" w:rsidRPr="0099161A">
        <w:rPr>
          <w:sz w:val="24"/>
          <w:szCs w:val="24"/>
          <w:lang w:val="ru-RU"/>
        </w:rPr>
        <w:t>/20</w:t>
      </w:r>
      <w:r w:rsidR="0023333C">
        <w:rPr>
          <w:sz w:val="24"/>
          <w:szCs w:val="24"/>
          <w:lang w:val="ru-RU"/>
        </w:rPr>
        <w:t>20</w:t>
      </w:r>
      <w:r w:rsidR="0099161A" w:rsidRPr="0099161A">
        <w:rPr>
          <w:sz w:val="24"/>
          <w:szCs w:val="24"/>
          <w:lang w:val="ru-RU"/>
        </w:rPr>
        <w:t xml:space="preserve"> учебном году учащиеся ГДДТ принимали активное участие в городских, Всероссийских конкурсах и фестивалях. Учащиеся ГДДТ традиционно участвуют в городск</w:t>
      </w:r>
      <w:r w:rsidR="0099161A">
        <w:rPr>
          <w:sz w:val="24"/>
          <w:szCs w:val="24"/>
          <w:lang w:val="ru-RU"/>
        </w:rPr>
        <w:t>ом</w:t>
      </w:r>
      <w:r w:rsidR="0099161A" w:rsidRPr="0099161A">
        <w:rPr>
          <w:sz w:val="24"/>
          <w:szCs w:val="24"/>
          <w:lang w:val="ru-RU"/>
        </w:rPr>
        <w:t xml:space="preserve"> этап</w:t>
      </w:r>
      <w:r w:rsidR="0099161A">
        <w:rPr>
          <w:sz w:val="24"/>
          <w:szCs w:val="24"/>
          <w:lang w:val="ru-RU"/>
        </w:rPr>
        <w:t>е</w:t>
      </w:r>
      <w:r w:rsidR="0099161A" w:rsidRPr="0099161A">
        <w:rPr>
          <w:sz w:val="24"/>
          <w:szCs w:val="24"/>
          <w:lang w:val="ru-RU"/>
        </w:rPr>
        <w:t xml:space="preserve"> </w:t>
      </w:r>
      <w:r w:rsidR="0099161A">
        <w:rPr>
          <w:sz w:val="24"/>
          <w:szCs w:val="24"/>
          <w:lang w:val="ru-RU"/>
        </w:rPr>
        <w:t>научно-практической конференции</w:t>
      </w:r>
      <w:r w:rsidR="0099161A" w:rsidRPr="0099161A">
        <w:rPr>
          <w:sz w:val="24"/>
          <w:szCs w:val="24"/>
          <w:lang w:val="ru-RU"/>
        </w:rPr>
        <w:t xml:space="preserve"> «Шаг в будущее», </w:t>
      </w:r>
      <w:r w:rsidR="0099161A">
        <w:rPr>
          <w:sz w:val="24"/>
          <w:szCs w:val="24"/>
          <w:lang w:val="ru-RU"/>
        </w:rPr>
        <w:t xml:space="preserve">открытый городской конкурс </w:t>
      </w:r>
      <w:r w:rsidR="0099161A" w:rsidRPr="0099161A">
        <w:rPr>
          <w:sz w:val="24"/>
          <w:szCs w:val="24"/>
          <w:lang w:val="ru-RU"/>
        </w:rPr>
        <w:t>«</w:t>
      </w:r>
      <w:r w:rsidR="0099161A">
        <w:rPr>
          <w:sz w:val="24"/>
          <w:szCs w:val="24"/>
          <w:lang w:val="ru-RU"/>
        </w:rPr>
        <w:t>Говорю и пишу по-русски</w:t>
      </w:r>
      <w:r w:rsidR="0099161A" w:rsidRPr="0099161A">
        <w:rPr>
          <w:sz w:val="24"/>
          <w:szCs w:val="24"/>
          <w:lang w:val="ru-RU"/>
        </w:rPr>
        <w:t xml:space="preserve">», </w:t>
      </w:r>
      <w:r w:rsidR="0099161A">
        <w:rPr>
          <w:sz w:val="24"/>
          <w:szCs w:val="24"/>
          <w:lang w:val="ru-RU"/>
        </w:rPr>
        <w:t>открытый городской конкурс чтецов «Мой друг А.С. Пушкин»,</w:t>
      </w:r>
      <w:r w:rsidR="0099161A" w:rsidRPr="0099161A">
        <w:rPr>
          <w:sz w:val="24"/>
          <w:szCs w:val="24"/>
          <w:lang w:val="ru-RU"/>
        </w:rPr>
        <w:t xml:space="preserve"> </w:t>
      </w:r>
      <w:r w:rsidR="0099161A">
        <w:rPr>
          <w:sz w:val="24"/>
          <w:szCs w:val="24"/>
          <w:lang w:val="ru-RU"/>
        </w:rPr>
        <w:t>городской тур Всероссийского ко</w:t>
      </w:r>
      <w:r w:rsidR="0023333C">
        <w:rPr>
          <w:sz w:val="24"/>
          <w:szCs w:val="24"/>
          <w:lang w:val="ru-RU"/>
        </w:rPr>
        <w:t xml:space="preserve">нкурса чтецов «Живая классика» </w:t>
      </w:r>
      <w:r w:rsidR="0099161A">
        <w:rPr>
          <w:sz w:val="24"/>
          <w:szCs w:val="24"/>
          <w:lang w:val="ru-RU"/>
        </w:rPr>
        <w:t>и других.</w:t>
      </w:r>
    </w:p>
    <w:p w:rsidR="00457216" w:rsidRPr="00457216" w:rsidRDefault="00457216" w:rsidP="00D35925">
      <w:pPr>
        <w:autoSpaceDE w:val="0"/>
        <w:autoSpaceDN w:val="0"/>
        <w:adjustRightInd w:val="0"/>
        <w:spacing w:line="276" w:lineRule="auto"/>
        <w:ind w:firstLine="709"/>
        <w:jc w:val="both"/>
        <w:rPr>
          <w:sz w:val="24"/>
          <w:szCs w:val="24"/>
          <w:lang w:val="ru-RU"/>
        </w:rPr>
      </w:pPr>
      <w:r w:rsidRPr="00457216">
        <w:rPr>
          <w:rFonts w:eastAsia="Calibri"/>
          <w:sz w:val="24"/>
          <w:szCs w:val="24"/>
          <w:lang w:val="ru-RU"/>
        </w:rPr>
        <w:t xml:space="preserve">МАУ ДО ГДДТ города Радужный с 2017 года внедрила </w:t>
      </w:r>
      <w:r w:rsidRPr="00457216">
        <w:rPr>
          <w:sz w:val="24"/>
          <w:szCs w:val="24"/>
          <w:lang w:val="ru-RU"/>
        </w:rPr>
        <w:t>систему персонифицированного финансирования дополнительного образования детей. Система призвана предоставить детям возможность, используя бюджетные средства, обучаться бесплатно в МАУ ДО ГДДТ г. Радужный. Персонифицированное финансирование предполагает определение и закрепление за ребенком денежных средств в объеме, необходимом и достаточном для оплаты выбираемого им или его родителями дополнительного образования с последующей передачей средств в организацию дополнительного образования.</w:t>
      </w:r>
    </w:p>
    <w:p w:rsidR="00457216" w:rsidRPr="00457216" w:rsidRDefault="00457216" w:rsidP="00457216">
      <w:pPr>
        <w:autoSpaceDE w:val="0"/>
        <w:autoSpaceDN w:val="0"/>
        <w:adjustRightInd w:val="0"/>
        <w:spacing w:line="276" w:lineRule="auto"/>
        <w:ind w:firstLine="709"/>
        <w:rPr>
          <w:sz w:val="24"/>
          <w:szCs w:val="24"/>
          <w:lang w:val="ru-RU"/>
        </w:rPr>
      </w:pPr>
      <w:r w:rsidRPr="00457216">
        <w:rPr>
          <w:sz w:val="24"/>
          <w:szCs w:val="24"/>
          <w:lang w:val="ru-RU"/>
        </w:rPr>
        <w:t>Порядок использования сертификатов дополнительного образования в МАУ ДО ГДДТ г. Радужный основан на следующих нормативных документах:</w:t>
      </w:r>
    </w:p>
    <w:p w:rsidR="00457216" w:rsidRPr="00457216" w:rsidRDefault="00457216" w:rsidP="006A4D44">
      <w:pPr>
        <w:widowControl/>
        <w:numPr>
          <w:ilvl w:val="0"/>
          <w:numId w:val="84"/>
        </w:numPr>
        <w:autoSpaceDE w:val="0"/>
        <w:autoSpaceDN w:val="0"/>
        <w:adjustRightInd w:val="0"/>
        <w:spacing w:line="276" w:lineRule="auto"/>
        <w:contextualSpacing/>
        <w:jc w:val="both"/>
        <w:rPr>
          <w:sz w:val="24"/>
          <w:szCs w:val="24"/>
          <w:lang w:val="ru-RU"/>
        </w:rPr>
      </w:pPr>
      <w:r w:rsidRPr="00457216">
        <w:rPr>
          <w:sz w:val="24"/>
          <w:szCs w:val="24"/>
          <w:lang w:val="ru-RU"/>
        </w:rPr>
        <w:t xml:space="preserve">Концепция развития дополнительного образования детей, утверждена распоряжением Правительства Российской Федерации от 04.09.2014 № 1726-р; </w:t>
      </w:r>
    </w:p>
    <w:p w:rsidR="00457216" w:rsidRPr="00457216" w:rsidRDefault="00457216" w:rsidP="006A4D44">
      <w:pPr>
        <w:widowControl/>
        <w:numPr>
          <w:ilvl w:val="0"/>
          <w:numId w:val="84"/>
        </w:numPr>
        <w:autoSpaceDE w:val="0"/>
        <w:autoSpaceDN w:val="0"/>
        <w:adjustRightInd w:val="0"/>
        <w:spacing w:line="276" w:lineRule="auto"/>
        <w:contextualSpacing/>
        <w:jc w:val="both"/>
        <w:rPr>
          <w:sz w:val="24"/>
          <w:szCs w:val="24"/>
          <w:lang w:val="ru-RU"/>
        </w:rPr>
      </w:pPr>
      <w:r w:rsidRPr="00457216">
        <w:rPr>
          <w:sz w:val="24"/>
          <w:szCs w:val="24"/>
          <w:lang w:val="ru-RU"/>
        </w:rPr>
        <w:t xml:space="preserve">Концепция развития дополнительного образования и молодежной политики Ханты-Мансийского автономного округа-Югры до 2020 года утверждена приказом Департамента образования и молодежной политики от 10.07.2017 № 1097, </w:t>
      </w:r>
    </w:p>
    <w:p w:rsidR="00457216" w:rsidRPr="00457216" w:rsidRDefault="00457216" w:rsidP="006A4D44">
      <w:pPr>
        <w:widowControl/>
        <w:numPr>
          <w:ilvl w:val="0"/>
          <w:numId w:val="84"/>
        </w:numPr>
        <w:autoSpaceDE w:val="0"/>
        <w:autoSpaceDN w:val="0"/>
        <w:adjustRightInd w:val="0"/>
        <w:spacing w:line="276" w:lineRule="auto"/>
        <w:contextualSpacing/>
        <w:jc w:val="both"/>
        <w:rPr>
          <w:sz w:val="24"/>
          <w:szCs w:val="24"/>
          <w:lang w:val="ru-RU"/>
        </w:rPr>
      </w:pPr>
      <w:r w:rsidRPr="00457216">
        <w:rPr>
          <w:sz w:val="24"/>
          <w:szCs w:val="24"/>
          <w:lang w:val="ru-RU"/>
        </w:rPr>
        <w:t xml:space="preserve">Приложение 19 к постановлению Правительства Ханты-Мансийского автономного округа – Югры от 09.10.2013 № 413-п «О государственной программе Ханты-Мансийского </w:t>
      </w:r>
      <w:r w:rsidRPr="00457216">
        <w:rPr>
          <w:sz w:val="24"/>
          <w:szCs w:val="24"/>
          <w:lang w:val="ru-RU"/>
        </w:rPr>
        <w:lastRenderedPageBreak/>
        <w:t xml:space="preserve">автономного округа – Югры «Развитие образования в Ханты-Мансийском автономном округе – Югре на 2018 – 2025 годы и на период до 2030 года»; </w:t>
      </w:r>
    </w:p>
    <w:p w:rsidR="00457216" w:rsidRPr="00457216" w:rsidRDefault="00457216" w:rsidP="006A4D44">
      <w:pPr>
        <w:widowControl/>
        <w:numPr>
          <w:ilvl w:val="0"/>
          <w:numId w:val="84"/>
        </w:numPr>
        <w:autoSpaceDE w:val="0"/>
        <w:autoSpaceDN w:val="0"/>
        <w:adjustRightInd w:val="0"/>
        <w:spacing w:line="276" w:lineRule="auto"/>
        <w:contextualSpacing/>
        <w:jc w:val="both"/>
        <w:rPr>
          <w:sz w:val="24"/>
          <w:szCs w:val="24"/>
          <w:lang w:val="ru-RU"/>
        </w:rPr>
      </w:pPr>
      <w:r w:rsidRPr="00457216">
        <w:rPr>
          <w:sz w:val="24"/>
          <w:szCs w:val="24"/>
          <w:lang w:val="ru-RU"/>
        </w:rPr>
        <w:t xml:space="preserve">Распоряжение Правительства Ханты-Мансийского автономного округа – Югры от 05.05.2017 № 264-рп «О проведении апробации системы персонифицированного финансирования дополнительного образования детей в Ханты-Мансийском автономном округе – Югре в 2017 году; </w:t>
      </w:r>
    </w:p>
    <w:p w:rsidR="00457216" w:rsidRPr="00457216" w:rsidRDefault="00457216" w:rsidP="006A4D44">
      <w:pPr>
        <w:widowControl/>
        <w:numPr>
          <w:ilvl w:val="0"/>
          <w:numId w:val="84"/>
        </w:numPr>
        <w:autoSpaceDE w:val="0"/>
        <w:autoSpaceDN w:val="0"/>
        <w:adjustRightInd w:val="0"/>
        <w:spacing w:line="276" w:lineRule="auto"/>
        <w:contextualSpacing/>
        <w:jc w:val="both"/>
        <w:rPr>
          <w:sz w:val="24"/>
          <w:szCs w:val="24"/>
          <w:lang w:val="ru-RU"/>
        </w:rPr>
      </w:pPr>
      <w:r w:rsidRPr="00457216">
        <w:rPr>
          <w:sz w:val="24"/>
          <w:szCs w:val="24"/>
          <w:lang w:val="ru-RU"/>
        </w:rPr>
        <w:t xml:space="preserve">Приказ Департамента образования и молодежной политики Ханты-Мансийского автономного округа - Югры от 04.08.2016 </w:t>
      </w:r>
      <w:r w:rsidR="00D35925" w:rsidRPr="00457216">
        <w:rPr>
          <w:sz w:val="24"/>
          <w:szCs w:val="24"/>
          <w:lang w:val="ru-RU"/>
        </w:rPr>
        <w:t>№ 1224</w:t>
      </w:r>
      <w:r w:rsidRPr="00457216">
        <w:rPr>
          <w:sz w:val="24"/>
          <w:szCs w:val="24"/>
          <w:lang w:val="ru-RU"/>
        </w:rPr>
        <w:t>»;</w:t>
      </w:r>
    </w:p>
    <w:p w:rsidR="00457216" w:rsidRPr="00457216" w:rsidRDefault="00457216" w:rsidP="006A4D44">
      <w:pPr>
        <w:widowControl/>
        <w:numPr>
          <w:ilvl w:val="0"/>
          <w:numId w:val="84"/>
        </w:numPr>
        <w:spacing w:line="276" w:lineRule="auto"/>
        <w:contextualSpacing/>
        <w:jc w:val="both"/>
        <w:rPr>
          <w:sz w:val="24"/>
          <w:szCs w:val="24"/>
          <w:lang w:val="ru-RU"/>
        </w:rPr>
      </w:pPr>
      <w:r w:rsidRPr="00457216">
        <w:rPr>
          <w:sz w:val="24"/>
          <w:szCs w:val="24"/>
          <w:lang w:val="ru-RU"/>
        </w:rPr>
        <w:t xml:space="preserve">Приказ Департамента образования и молодежной политики Ханты-Мансийского автономного округа - Югры от 26.05.2017 </w:t>
      </w:r>
      <w:r w:rsidR="00D35925" w:rsidRPr="00457216">
        <w:rPr>
          <w:sz w:val="24"/>
          <w:szCs w:val="24"/>
          <w:lang w:val="ru-RU"/>
        </w:rPr>
        <w:t>№ 871</w:t>
      </w:r>
      <w:r w:rsidRPr="00457216">
        <w:rPr>
          <w:sz w:val="24"/>
          <w:szCs w:val="24"/>
          <w:lang w:val="ru-RU"/>
        </w:rPr>
        <w:t>»;</w:t>
      </w:r>
    </w:p>
    <w:p w:rsidR="00457216" w:rsidRPr="00457216" w:rsidRDefault="00457216" w:rsidP="006A4D44">
      <w:pPr>
        <w:widowControl/>
        <w:numPr>
          <w:ilvl w:val="0"/>
          <w:numId w:val="84"/>
        </w:numPr>
        <w:spacing w:line="276" w:lineRule="auto"/>
        <w:contextualSpacing/>
        <w:jc w:val="both"/>
        <w:rPr>
          <w:sz w:val="24"/>
          <w:szCs w:val="24"/>
          <w:lang w:val="ru-RU"/>
        </w:rPr>
      </w:pPr>
      <w:r w:rsidRPr="00457216">
        <w:rPr>
          <w:sz w:val="24"/>
          <w:szCs w:val="24"/>
          <w:lang w:val="ru-RU"/>
        </w:rPr>
        <w:t>Программа персонифицированного финансирования дополнительного образования детей города Радужный на 2017 и 2018 годы, утвержденная постановлением администрации города Радужный от 31.01.2018 № 154 «Об апробации системы персонифицированного финансирования дополнительного образования детей города Радужный в 2017-2018 годах»;</w:t>
      </w:r>
    </w:p>
    <w:p w:rsidR="00457216" w:rsidRPr="00457216" w:rsidRDefault="00457216" w:rsidP="006A4D44">
      <w:pPr>
        <w:widowControl/>
        <w:numPr>
          <w:ilvl w:val="0"/>
          <w:numId w:val="84"/>
        </w:numPr>
        <w:spacing w:line="276" w:lineRule="auto"/>
        <w:contextualSpacing/>
        <w:jc w:val="both"/>
        <w:rPr>
          <w:sz w:val="24"/>
          <w:szCs w:val="24"/>
          <w:lang w:val="ru-RU"/>
        </w:rPr>
      </w:pPr>
      <w:r w:rsidRPr="00457216">
        <w:rPr>
          <w:sz w:val="24"/>
          <w:szCs w:val="24"/>
          <w:lang w:val="ru-RU"/>
        </w:rPr>
        <w:t xml:space="preserve">Постановление администрации города Радужный от 20.03.2018 № 429 «Об утверждении Положения о персонифицированном дополнительном образовании детей </w:t>
      </w:r>
      <w:r w:rsidR="00D35925" w:rsidRPr="00457216">
        <w:rPr>
          <w:sz w:val="24"/>
          <w:szCs w:val="24"/>
          <w:lang w:val="ru-RU"/>
        </w:rPr>
        <w:t>в городе</w:t>
      </w:r>
      <w:r w:rsidRPr="00457216">
        <w:rPr>
          <w:sz w:val="24"/>
          <w:szCs w:val="24"/>
          <w:lang w:val="ru-RU"/>
        </w:rPr>
        <w:t xml:space="preserve"> Радужный».</w:t>
      </w:r>
    </w:p>
    <w:p w:rsidR="007D5782" w:rsidRDefault="007D5782" w:rsidP="00457216">
      <w:pPr>
        <w:spacing w:line="276" w:lineRule="auto"/>
        <w:ind w:firstLine="709"/>
        <w:jc w:val="both"/>
        <w:rPr>
          <w:bCs/>
          <w:sz w:val="24"/>
          <w:szCs w:val="24"/>
          <w:lang w:val="ru-RU" w:eastAsia="ru-RU"/>
        </w:rPr>
      </w:pPr>
    </w:p>
    <w:p w:rsidR="007D5782" w:rsidRPr="007D5782" w:rsidRDefault="007D5782" w:rsidP="007D5782">
      <w:pPr>
        <w:widowControl/>
        <w:ind w:firstLine="708"/>
        <w:jc w:val="both"/>
        <w:rPr>
          <w:sz w:val="24"/>
          <w:szCs w:val="24"/>
          <w:lang w:val="ru-RU" w:eastAsia="ru-RU"/>
        </w:rPr>
      </w:pPr>
      <w:r w:rsidRPr="007D5782">
        <w:rPr>
          <w:b/>
          <w:i/>
          <w:sz w:val="24"/>
          <w:szCs w:val="24"/>
          <w:u w:val="single"/>
          <w:lang w:val="ru-RU" w:eastAsia="ru-RU"/>
        </w:rPr>
        <w:t>По итогам проведения оценки образовательных программ</w:t>
      </w:r>
      <w:r w:rsidRPr="007D5782">
        <w:rPr>
          <w:sz w:val="24"/>
          <w:szCs w:val="24"/>
          <w:lang w:val="ru-RU" w:eastAsia="ru-RU"/>
        </w:rPr>
        <w:t xml:space="preserve"> были включены следующие дополнительные общеобразовательные общеразвивающие программы в Реестр образовательных программ в систему персонифицированного финансирования дополнительного образования детей (Таблица).</w:t>
      </w:r>
    </w:p>
    <w:p w:rsidR="007D5782" w:rsidRPr="007D5782" w:rsidRDefault="007D5782" w:rsidP="007D5782">
      <w:pPr>
        <w:widowControl/>
        <w:jc w:val="both"/>
        <w:rPr>
          <w:sz w:val="24"/>
          <w:szCs w:val="24"/>
          <w:lang w:val="ru-RU" w:eastAsia="ru-RU"/>
        </w:rPr>
      </w:pPr>
    </w:p>
    <w:p w:rsidR="007D5782" w:rsidRPr="007D5782" w:rsidRDefault="007D5782" w:rsidP="007D5782">
      <w:pPr>
        <w:widowControl/>
        <w:ind w:firstLine="720"/>
        <w:jc w:val="center"/>
        <w:rPr>
          <w:b/>
          <w:sz w:val="24"/>
          <w:szCs w:val="24"/>
          <w:lang w:val="ru-RU" w:eastAsia="ru-RU"/>
        </w:rPr>
      </w:pPr>
      <w:r w:rsidRPr="007D5782">
        <w:rPr>
          <w:b/>
          <w:sz w:val="24"/>
          <w:szCs w:val="24"/>
          <w:lang w:val="ru-RU" w:eastAsia="ru-RU"/>
        </w:rPr>
        <w:t xml:space="preserve">Перечень дополнительных общеобразовательных общеразвивающих программ </w:t>
      </w:r>
    </w:p>
    <w:p w:rsidR="007D5782" w:rsidRPr="007D5782" w:rsidRDefault="007D5782" w:rsidP="007D5782">
      <w:pPr>
        <w:widowControl/>
        <w:ind w:firstLine="720"/>
        <w:jc w:val="center"/>
        <w:rPr>
          <w:b/>
          <w:sz w:val="24"/>
          <w:szCs w:val="24"/>
          <w:lang w:val="ru-RU" w:eastAsia="ru-RU"/>
        </w:rPr>
      </w:pPr>
      <w:r w:rsidRPr="007D5782">
        <w:rPr>
          <w:b/>
          <w:bCs/>
          <w:sz w:val="24"/>
          <w:szCs w:val="24"/>
          <w:lang w:val="ru-RU" w:eastAsia="ru-RU"/>
        </w:rPr>
        <w:t xml:space="preserve">на 30.12.2019 реализующихся </w:t>
      </w:r>
      <w:r w:rsidRPr="007D5782">
        <w:rPr>
          <w:b/>
          <w:sz w:val="24"/>
          <w:szCs w:val="24"/>
          <w:lang w:val="ru-RU" w:eastAsia="ru-RU"/>
        </w:rPr>
        <w:t xml:space="preserve">в рамках </w:t>
      </w:r>
      <w:r w:rsidRPr="007D5782">
        <w:rPr>
          <w:b/>
          <w:bCs/>
          <w:sz w:val="24"/>
          <w:szCs w:val="24"/>
          <w:lang w:val="ru-RU" w:eastAsia="ru-RU"/>
        </w:rPr>
        <w:t>персонифицированного финансирования дополнительного образования</w:t>
      </w:r>
    </w:p>
    <w:p w:rsidR="007D5782" w:rsidRPr="007D5782" w:rsidRDefault="007D5782" w:rsidP="007D5782">
      <w:pPr>
        <w:widowControl/>
        <w:jc w:val="right"/>
        <w:rPr>
          <w:sz w:val="20"/>
          <w:szCs w:val="20"/>
          <w:lang w:val="ru-RU" w:eastAsia="ru-RU"/>
        </w:rPr>
      </w:pPr>
      <w:r w:rsidRPr="007D5782">
        <w:rPr>
          <w:sz w:val="20"/>
          <w:szCs w:val="20"/>
          <w:lang w:val="ru-RU" w:eastAsia="ru-RU"/>
        </w:rPr>
        <w:t>Таблица 9</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685"/>
        <w:gridCol w:w="992"/>
        <w:gridCol w:w="886"/>
        <w:gridCol w:w="1524"/>
        <w:gridCol w:w="923"/>
        <w:gridCol w:w="778"/>
        <w:gridCol w:w="851"/>
      </w:tblGrid>
      <w:tr w:rsidR="007D5782" w:rsidRPr="007D5782" w:rsidTr="00953465">
        <w:trPr>
          <w:trHeight w:val="555"/>
        </w:trPr>
        <w:tc>
          <w:tcPr>
            <w:tcW w:w="534" w:type="dxa"/>
          </w:tcPr>
          <w:p w:rsidR="007D5782" w:rsidRPr="007D5782" w:rsidRDefault="007D5782" w:rsidP="007D5782">
            <w:pPr>
              <w:widowControl/>
              <w:jc w:val="both"/>
              <w:rPr>
                <w:bCs/>
                <w:color w:val="FF0000"/>
                <w:sz w:val="24"/>
                <w:szCs w:val="24"/>
                <w:u w:val="single"/>
                <w:lang w:val="ru-RU" w:eastAsia="ru-RU"/>
              </w:rPr>
            </w:pPr>
            <w:r w:rsidRPr="007D5782">
              <w:rPr>
                <w:bCs/>
                <w:color w:val="FF0000"/>
                <w:sz w:val="24"/>
                <w:szCs w:val="24"/>
                <w:u w:val="single"/>
                <w:lang w:val="ru-RU" w:eastAsia="ru-RU"/>
              </w:rPr>
              <w:t>№</w:t>
            </w:r>
          </w:p>
        </w:tc>
        <w:tc>
          <w:tcPr>
            <w:tcW w:w="3685" w:type="dxa"/>
            <w:shd w:val="clear" w:color="auto" w:fill="auto"/>
            <w:hideMark/>
          </w:tcPr>
          <w:p w:rsidR="007D5782" w:rsidRPr="007D5782" w:rsidRDefault="00815647" w:rsidP="007D5782">
            <w:pPr>
              <w:widowControl/>
              <w:jc w:val="both"/>
              <w:rPr>
                <w:color w:val="FF0000"/>
                <w:sz w:val="24"/>
                <w:szCs w:val="24"/>
                <w:lang w:val="ru-RU" w:eastAsia="ru-RU"/>
              </w:rPr>
            </w:pPr>
            <w:hyperlink r:id="rId32" w:history="1">
              <w:r w:rsidR="007D5782" w:rsidRPr="007D5782">
                <w:rPr>
                  <w:bCs/>
                  <w:color w:val="FF0000"/>
                  <w:sz w:val="24"/>
                  <w:szCs w:val="24"/>
                  <w:u w:val="single"/>
                  <w:lang w:val="ru-RU" w:eastAsia="ru-RU"/>
                </w:rPr>
                <w:t>Наименование</w:t>
              </w:r>
            </w:hyperlink>
          </w:p>
        </w:tc>
        <w:tc>
          <w:tcPr>
            <w:tcW w:w="992" w:type="dxa"/>
            <w:shd w:val="clear" w:color="auto" w:fill="auto"/>
            <w:hideMark/>
          </w:tcPr>
          <w:p w:rsidR="007D5782" w:rsidRPr="007D5782" w:rsidRDefault="00815647" w:rsidP="007D5782">
            <w:pPr>
              <w:widowControl/>
              <w:jc w:val="both"/>
              <w:rPr>
                <w:color w:val="FF0000"/>
                <w:sz w:val="24"/>
                <w:szCs w:val="24"/>
                <w:lang w:val="ru-RU" w:eastAsia="ru-RU"/>
              </w:rPr>
            </w:pPr>
            <w:hyperlink r:id="rId33" w:history="1">
              <w:r w:rsidR="007D5782" w:rsidRPr="007D5782">
                <w:rPr>
                  <w:bCs/>
                  <w:color w:val="FF0000"/>
                  <w:sz w:val="24"/>
                  <w:szCs w:val="24"/>
                  <w:u w:val="single"/>
                  <w:lang w:val="ru-RU" w:eastAsia="ru-RU"/>
                </w:rPr>
                <w:t>Число модулей</w:t>
              </w:r>
            </w:hyperlink>
          </w:p>
        </w:tc>
        <w:tc>
          <w:tcPr>
            <w:tcW w:w="886" w:type="dxa"/>
            <w:shd w:val="clear" w:color="auto" w:fill="auto"/>
            <w:hideMark/>
          </w:tcPr>
          <w:p w:rsidR="007D5782" w:rsidRPr="007D5782" w:rsidRDefault="007D5782" w:rsidP="007D5782">
            <w:pPr>
              <w:widowControl/>
              <w:jc w:val="both"/>
              <w:rPr>
                <w:color w:val="FF0000"/>
                <w:sz w:val="24"/>
                <w:szCs w:val="24"/>
                <w:lang w:val="ru-RU" w:eastAsia="ru-RU"/>
              </w:rPr>
            </w:pPr>
            <w:r w:rsidRPr="007D5782">
              <w:rPr>
                <w:bCs/>
                <w:color w:val="FF0000"/>
                <w:sz w:val="24"/>
                <w:szCs w:val="24"/>
                <w:u w:val="single"/>
                <w:lang w:val="ru-RU" w:eastAsia="ru-RU"/>
              </w:rPr>
              <w:t>Кол-во часов</w:t>
            </w:r>
          </w:p>
        </w:tc>
        <w:tc>
          <w:tcPr>
            <w:tcW w:w="1524" w:type="dxa"/>
            <w:shd w:val="clear" w:color="auto" w:fill="auto"/>
            <w:hideMark/>
          </w:tcPr>
          <w:p w:rsidR="007D5782" w:rsidRPr="007D5782" w:rsidRDefault="007D5782" w:rsidP="007D5782">
            <w:pPr>
              <w:widowControl/>
              <w:jc w:val="both"/>
              <w:rPr>
                <w:color w:val="FF0000"/>
                <w:sz w:val="24"/>
                <w:szCs w:val="24"/>
                <w:lang w:val="ru-RU" w:eastAsia="ru-RU"/>
              </w:rPr>
            </w:pPr>
            <w:r w:rsidRPr="007D5782">
              <w:rPr>
                <w:bCs/>
                <w:color w:val="FF0000"/>
                <w:sz w:val="24"/>
                <w:szCs w:val="24"/>
                <w:u w:val="single"/>
                <w:lang w:val="ru-RU" w:eastAsia="ru-RU"/>
              </w:rPr>
              <w:t>Педагог ДО</w:t>
            </w:r>
          </w:p>
        </w:tc>
        <w:tc>
          <w:tcPr>
            <w:tcW w:w="923" w:type="dxa"/>
            <w:shd w:val="clear" w:color="auto" w:fill="auto"/>
            <w:hideMark/>
          </w:tcPr>
          <w:p w:rsidR="007D5782" w:rsidRPr="007D5782" w:rsidRDefault="007D5782" w:rsidP="007D5782">
            <w:pPr>
              <w:widowControl/>
              <w:jc w:val="both"/>
              <w:rPr>
                <w:color w:val="FF0000"/>
                <w:sz w:val="24"/>
                <w:szCs w:val="24"/>
                <w:lang w:val="ru-RU" w:eastAsia="ru-RU"/>
              </w:rPr>
            </w:pPr>
            <w:r w:rsidRPr="007D5782">
              <w:rPr>
                <w:bCs/>
                <w:color w:val="FF0000"/>
                <w:sz w:val="24"/>
                <w:szCs w:val="24"/>
                <w:u w:val="single"/>
                <w:lang w:val="ru-RU" w:eastAsia="ru-RU"/>
              </w:rPr>
              <w:t>Категория детей</w:t>
            </w:r>
          </w:p>
        </w:tc>
        <w:tc>
          <w:tcPr>
            <w:tcW w:w="778" w:type="dxa"/>
            <w:shd w:val="clear" w:color="auto" w:fill="auto"/>
            <w:hideMark/>
          </w:tcPr>
          <w:p w:rsidR="007D5782" w:rsidRPr="007D5782" w:rsidRDefault="007D5782" w:rsidP="007D5782">
            <w:pPr>
              <w:widowControl/>
              <w:jc w:val="both"/>
              <w:rPr>
                <w:color w:val="FF0000"/>
                <w:sz w:val="24"/>
                <w:szCs w:val="24"/>
                <w:lang w:val="ru-RU" w:eastAsia="ru-RU"/>
              </w:rPr>
            </w:pPr>
            <w:r w:rsidRPr="007D5782">
              <w:rPr>
                <w:bCs/>
                <w:color w:val="FF0000"/>
                <w:sz w:val="24"/>
                <w:szCs w:val="24"/>
                <w:u w:val="single"/>
                <w:lang w:val="ru-RU" w:eastAsia="ru-RU"/>
              </w:rPr>
              <w:t>Возраст от</w:t>
            </w:r>
          </w:p>
        </w:tc>
        <w:tc>
          <w:tcPr>
            <w:tcW w:w="851" w:type="dxa"/>
            <w:shd w:val="clear" w:color="auto" w:fill="auto"/>
            <w:hideMark/>
          </w:tcPr>
          <w:p w:rsidR="007D5782" w:rsidRPr="007D5782" w:rsidRDefault="00815647" w:rsidP="007D5782">
            <w:pPr>
              <w:widowControl/>
              <w:jc w:val="both"/>
              <w:rPr>
                <w:color w:val="FF0000"/>
                <w:sz w:val="24"/>
                <w:szCs w:val="24"/>
                <w:lang w:val="ru-RU" w:eastAsia="ru-RU"/>
              </w:rPr>
            </w:pPr>
            <w:hyperlink r:id="rId34" w:history="1">
              <w:r w:rsidR="007D5782" w:rsidRPr="007D5782">
                <w:rPr>
                  <w:bCs/>
                  <w:color w:val="FF0000"/>
                  <w:sz w:val="24"/>
                  <w:szCs w:val="24"/>
                  <w:u w:val="single"/>
                  <w:lang w:val="ru-RU" w:eastAsia="ru-RU"/>
                </w:rPr>
                <w:t>Возраст до</w:t>
              </w:r>
            </w:hyperlink>
            <w:r w:rsidR="007D5782" w:rsidRPr="007D5782">
              <w:rPr>
                <w:color w:val="FF0000"/>
                <w:sz w:val="24"/>
                <w:szCs w:val="24"/>
                <w:lang w:val="ru-RU" w:eastAsia="ru-RU"/>
              </w:rPr>
              <w:t xml:space="preserve"> (включи-тельно)</w:t>
            </w:r>
          </w:p>
        </w:tc>
      </w:tr>
      <w:tr w:rsidR="007D5782" w:rsidRPr="007D5782" w:rsidTr="00953465">
        <w:trPr>
          <w:trHeight w:val="557"/>
        </w:trPr>
        <w:tc>
          <w:tcPr>
            <w:tcW w:w="534" w:type="dxa"/>
          </w:tcPr>
          <w:p w:rsidR="007D5782" w:rsidRPr="007D5782" w:rsidRDefault="007D5782" w:rsidP="006A4D44">
            <w:pPr>
              <w:widowControl/>
              <w:numPr>
                <w:ilvl w:val="0"/>
                <w:numId w:val="98"/>
              </w:numPr>
              <w:jc w:val="both"/>
              <w:rPr>
                <w:sz w:val="24"/>
                <w:szCs w:val="24"/>
                <w:lang w:val="ru-RU" w:eastAsia="ru-RU"/>
              </w:rPr>
            </w:pPr>
          </w:p>
        </w:tc>
        <w:tc>
          <w:tcPr>
            <w:tcW w:w="3685"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Дополнительная общеобразовательная общеразвивающая программа «Почемучки»</w:t>
            </w:r>
          </w:p>
        </w:tc>
        <w:tc>
          <w:tcPr>
            <w:tcW w:w="992"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1 модуль</w:t>
            </w:r>
          </w:p>
        </w:tc>
        <w:tc>
          <w:tcPr>
            <w:tcW w:w="886"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144.00</w:t>
            </w:r>
          </w:p>
        </w:tc>
        <w:tc>
          <w:tcPr>
            <w:tcW w:w="1524"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Ахмаметева А.В.</w:t>
            </w:r>
          </w:p>
          <w:p w:rsidR="007D5782" w:rsidRPr="007D5782" w:rsidRDefault="007D5782" w:rsidP="007D5782">
            <w:pPr>
              <w:widowControl/>
              <w:jc w:val="both"/>
              <w:rPr>
                <w:sz w:val="24"/>
                <w:szCs w:val="24"/>
                <w:lang w:val="ru-RU" w:eastAsia="ru-RU"/>
              </w:rPr>
            </w:pPr>
            <w:r w:rsidRPr="007D5782">
              <w:rPr>
                <w:sz w:val="24"/>
                <w:szCs w:val="24"/>
                <w:lang w:val="ru-RU" w:eastAsia="ru-RU"/>
              </w:rPr>
              <w:t>Меликова И.С.</w:t>
            </w:r>
          </w:p>
          <w:p w:rsidR="007D5782" w:rsidRPr="007D5782" w:rsidRDefault="007D5782" w:rsidP="007D5782">
            <w:pPr>
              <w:widowControl/>
              <w:jc w:val="both"/>
              <w:rPr>
                <w:sz w:val="24"/>
                <w:szCs w:val="24"/>
                <w:lang w:val="ru-RU" w:eastAsia="ru-RU"/>
              </w:rPr>
            </w:pPr>
            <w:r w:rsidRPr="007D5782">
              <w:rPr>
                <w:sz w:val="24"/>
                <w:szCs w:val="24"/>
                <w:lang w:val="ru-RU" w:eastAsia="ru-RU"/>
              </w:rPr>
              <w:t>Корнеева Е.А.</w:t>
            </w:r>
          </w:p>
        </w:tc>
        <w:tc>
          <w:tcPr>
            <w:tcW w:w="923"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без ОВЗ</w:t>
            </w:r>
          </w:p>
        </w:tc>
        <w:tc>
          <w:tcPr>
            <w:tcW w:w="778"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5.00</w:t>
            </w:r>
          </w:p>
        </w:tc>
        <w:tc>
          <w:tcPr>
            <w:tcW w:w="851"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7.00</w:t>
            </w:r>
          </w:p>
        </w:tc>
      </w:tr>
      <w:tr w:rsidR="007D5782" w:rsidRPr="007D5782" w:rsidTr="00953465">
        <w:trPr>
          <w:trHeight w:val="741"/>
        </w:trPr>
        <w:tc>
          <w:tcPr>
            <w:tcW w:w="534" w:type="dxa"/>
          </w:tcPr>
          <w:p w:rsidR="007D5782" w:rsidRPr="007D5782" w:rsidRDefault="007D5782" w:rsidP="006A4D44">
            <w:pPr>
              <w:widowControl/>
              <w:numPr>
                <w:ilvl w:val="0"/>
                <w:numId w:val="98"/>
              </w:numPr>
              <w:jc w:val="both"/>
              <w:rPr>
                <w:sz w:val="24"/>
                <w:szCs w:val="24"/>
                <w:lang w:val="ru-RU" w:eastAsia="ru-RU"/>
              </w:rPr>
            </w:pPr>
          </w:p>
        </w:tc>
        <w:tc>
          <w:tcPr>
            <w:tcW w:w="3685"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 xml:space="preserve">Дополнительная общеобразовательная общеразвивающая программа «Смайл» </w:t>
            </w:r>
          </w:p>
        </w:tc>
        <w:tc>
          <w:tcPr>
            <w:tcW w:w="992"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3 модуля</w:t>
            </w:r>
          </w:p>
        </w:tc>
        <w:tc>
          <w:tcPr>
            <w:tcW w:w="886"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432.00</w:t>
            </w:r>
          </w:p>
        </w:tc>
        <w:tc>
          <w:tcPr>
            <w:tcW w:w="1524"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Подгорная М.А.</w:t>
            </w:r>
          </w:p>
        </w:tc>
        <w:tc>
          <w:tcPr>
            <w:tcW w:w="923"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без ОВЗ</w:t>
            </w:r>
          </w:p>
        </w:tc>
        <w:tc>
          <w:tcPr>
            <w:tcW w:w="778"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6.00</w:t>
            </w:r>
          </w:p>
        </w:tc>
        <w:tc>
          <w:tcPr>
            <w:tcW w:w="851"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15.00</w:t>
            </w:r>
          </w:p>
        </w:tc>
      </w:tr>
      <w:tr w:rsidR="007D5782" w:rsidRPr="007D5782" w:rsidTr="00953465">
        <w:trPr>
          <w:trHeight w:val="439"/>
        </w:trPr>
        <w:tc>
          <w:tcPr>
            <w:tcW w:w="534" w:type="dxa"/>
          </w:tcPr>
          <w:p w:rsidR="007D5782" w:rsidRPr="007D5782" w:rsidRDefault="007D5782" w:rsidP="006A4D44">
            <w:pPr>
              <w:widowControl/>
              <w:numPr>
                <w:ilvl w:val="0"/>
                <w:numId w:val="98"/>
              </w:numPr>
              <w:jc w:val="both"/>
              <w:rPr>
                <w:sz w:val="24"/>
                <w:szCs w:val="24"/>
                <w:lang w:val="ru-RU" w:eastAsia="ru-RU"/>
              </w:rPr>
            </w:pPr>
          </w:p>
        </w:tc>
        <w:tc>
          <w:tcPr>
            <w:tcW w:w="3685"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 xml:space="preserve">Дополнительная общеобразовательная общеразвивающая программа «Лесенка» </w:t>
            </w:r>
          </w:p>
        </w:tc>
        <w:tc>
          <w:tcPr>
            <w:tcW w:w="992"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 модуль</w:t>
            </w:r>
          </w:p>
        </w:tc>
        <w:tc>
          <w:tcPr>
            <w:tcW w:w="886"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144.00</w:t>
            </w:r>
          </w:p>
        </w:tc>
        <w:tc>
          <w:tcPr>
            <w:tcW w:w="1524"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Ловенецкая Н.С.</w:t>
            </w:r>
          </w:p>
        </w:tc>
        <w:tc>
          <w:tcPr>
            <w:tcW w:w="923"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без ОВЗ</w:t>
            </w:r>
          </w:p>
        </w:tc>
        <w:tc>
          <w:tcPr>
            <w:tcW w:w="778"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5.00</w:t>
            </w:r>
          </w:p>
        </w:tc>
        <w:tc>
          <w:tcPr>
            <w:tcW w:w="851"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7.00</w:t>
            </w:r>
          </w:p>
        </w:tc>
      </w:tr>
      <w:tr w:rsidR="007D5782" w:rsidRPr="007D5782" w:rsidTr="00953465">
        <w:trPr>
          <w:trHeight w:val="741"/>
        </w:trPr>
        <w:tc>
          <w:tcPr>
            <w:tcW w:w="534" w:type="dxa"/>
          </w:tcPr>
          <w:p w:rsidR="007D5782" w:rsidRPr="007D5782" w:rsidRDefault="007D5782" w:rsidP="006A4D44">
            <w:pPr>
              <w:widowControl/>
              <w:numPr>
                <w:ilvl w:val="0"/>
                <w:numId w:val="98"/>
              </w:numPr>
              <w:jc w:val="both"/>
              <w:rPr>
                <w:sz w:val="24"/>
                <w:szCs w:val="24"/>
                <w:lang w:val="ru-RU" w:eastAsia="ru-RU"/>
              </w:rPr>
            </w:pPr>
          </w:p>
        </w:tc>
        <w:tc>
          <w:tcPr>
            <w:tcW w:w="3685"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 xml:space="preserve">Дополнительная общеобразовательная общеразвивающая программа «Модерн» </w:t>
            </w:r>
          </w:p>
        </w:tc>
        <w:tc>
          <w:tcPr>
            <w:tcW w:w="992"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 модуль</w:t>
            </w:r>
          </w:p>
        </w:tc>
        <w:tc>
          <w:tcPr>
            <w:tcW w:w="886"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144.00</w:t>
            </w:r>
          </w:p>
        </w:tc>
        <w:tc>
          <w:tcPr>
            <w:tcW w:w="1524"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Гафнер К.А.</w:t>
            </w:r>
          </w:p>
        </w:tc>
        <w:tc>
          <w:tcPr>
            <w:tcW w:w="923"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без ОВЗ</w:t>
            </w:r>
          </w:p>
        </w:tc>
        <w:tc>
          <w:tcPr>
            <w:tcW w:w="778"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11.00</w:t>
            </w:r>
          </w:p>
        </w:tc>
        <w:tc>
          <w:tcPr>
            <w:tcW w:w="851"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17.00</w:t>
            </w:r>
          </w:p>
        </w:tc>
      </w:tr>
      <w:tr w:rsidR="007D5782" w:rsidRPr="007D5782" w:rsidTr="00953465">
        <w:trPr>
          <w:trHeight w:val="926"/>
        </w:trPr>
        <w:tc>
          <w:tcPr>
            <w:tcW w:w="534" w:type="dxa"/>
          </w:tcPr>
          <w:p w:rsidR="007D5782" w:rsidRPr="007D5782" w:rsidRDefault="007D5782" w:rsidP="006A4D44">
            <w:pPr>
              <w:widowControl/>
              <w:numPr>
                <w:ilvl w:val="0"/>
                <w:numId w:val="98"/>
              </w:numPr>
              <w:jc w:val="both"/>
              <w:rPr>
                <w:sz w:val="24"/>
                <w:szCs w:val="24"/>
                <w:lang w:val="ru-RU" w:eastAsia="ru-RU"/>
              </w:rPr>
            </w:pPr>
          </w:p>
        </w:tc>
        <w:tc>
          <w:tcPr>
            <w:tcW w:w="3685"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Дополнительная общеобразовательная общеразвивающая программа «Эстрадный вокал»</w:t>
            </w:r>
          </w:p>
        </w:tc>
        <w:tc>
          <w:tcPr>
            <w:tcW w:w="992"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4 модуля</w:t>
            </w:r>
          </w:p>
        </w:tc>
        <w:tc>
          <w:tcPr>
            <w:tcW w:w="886"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576.00</w:t>
            </w:r>
          </w:p>
        </w:tc>
        <w:tc>
          <w:tcPr>
            <w:tcW w:w="1524"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Косменюк Л.М.</w:t>
            </w:r>
          </w:p>
        </w:tc>
        <w:tc>
          <w:tcPr>
            <w:tcW w:w="923"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без ОВЗ</w:t>
            </w:r>
          </w:p>
        </w:tc>
        <w:tc>
          <w:tcPr>
            <w:tcW w:w="778"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6.00</w:t>
            </w:r>
          </w:p>
        </w:tc>
        <w:tc>
          <w:tcPr>
            <w:tcW w:w="851"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17.00</w:t>
            </w:r>
          </w:p>
        </w:tc>
      </w:tr>
      <w:tr w:rsidR="007D5782" w:rsidRPr="007D5782" w:rsidTr="00953465">
        <w:trPr>
          <w:trHeight w:val="926"/>
        </w:trPr>
        <w:tc>
          <w:tcPr>
            <w:tcW w:w="534" w:type="dxa"/>
          </w:tcPr>
          <w:p w:rsidR="007D5782" w:rsidRPr="007D5782" w:rsidRDefault="007D5782" w:rsidP="006A4D44">
            <w:pPr>
              <w:widowControl/>
              <w:numPr>
                <w:ilvl w:val="0"/>
                <w:numId w:val="98"/>
              </w:numPr>
              <w:jc w:val="both"/>
              <w:rPr>
                <w:sz w:val="24"/>
                <w:szCs w:val="24"/>
                <w:lang w:val="ru-RU" w:eastAsia="ru-RU"/>
              </w:rPr>
            </w:pPr>
          </w:p>
        </w:tc>
        <w:tc>
          <w:tcPr>
            <w:tcW w:w="3685"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Дополнительная общеобразовательная общеразвивающая программа «Песенка-Чудесенка»</w:t>
            </w:r>
          </w:p>
        </w:tc>
        <w:tc>
          <w:tcPr>
            <w:tcW w:w="992"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1 модуль</w:t>
            </w:r>
          </w:p>
        </w:tc>
        <w:tc>
          <w:tcPr>
            <w:tcW w:w="886"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72.00</w:t>
            </w:r>
          </w:p>
        </w:tc>
        <w:tc>
          <w:tcPr>
            <w:tcW w:w="1524"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Сенченко Л.А</w:t>
            </w:r>
          </w:p>
        </w:tc>
        <w:tc>
          <w:tcPr>
            <w:tcW w:w="923"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без ОВЗ</w:t>
            </w:r>
          </w:p>
        </w:tc>
        <w:tc>
          <w:tcPr>
            <w:tcW w:w="778"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5.00</w:t>
            </w:r>
          </w:p>
        </w:tc>
        <w:tc>
          <w:tcPr>
            <w:tcW w:w="851"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7.00</w:t>
            </w:r>
          </w:p>
        </w:tc>
      </w:tr>
      <w:tr w:rsidR="007D5782" w:rsidRPr="007D5782" w:rsidTr="00953465">
        <w:trPr>
          <w:trHeight w:val="926"/>
        </w:trPr>
        <w:tc>
          <w:tcPr>
            <w:tcW w:w="534" w:type="dxa"/>
          </w:tcPr>
          <w:p w:rsidR="007D5782" w:rsidRPr="007D5782" w:rsidRDefault="007D5782" w:rsidP="006A4D44">
            <w:pPr>
              <w:widowControl/>
              <w:numPr>
                <w:ilvl w:val="0"/>
                <w:numId w:val="98"/>
              </w:numPr>
              <w:jc w:val="both"/>
              <w:rPr>
                <w:sz w:val="24"/>
                <w:szCs w:val="24"/>
                <w:lang w:val="ru-RU" w:eastAsia="ru-RU"/>
              </w:rPr>
            </w:pPr>
          </w:p>
        </w:tc>
        <w:tc>
          <w:tcPr>
            <w:tcW w:w="3685"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Дополнительная общеобразовательная общеразвивающая программа «Хоровое пение»</w:t>
            </w:r>
          </w:p>
        </w:tc>
        <w:tc>
          <w:tcPr>
            <w:tcW w:w="992"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4 модуля</w:t>
            </w:r>
          </w:p>
        </w:tc>
        <w:tc>
          <w:tcPr>
            <w:tcW w:w="886"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576.00</w:t>
            </w:r>
          </w:p>
        </w:tc>
        <w:tc>
          <w:tcPr>
            <w:tcW w:w="1524"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Сенченко Л.А</w:t>
            </w:r>
          </w:p>
        </w:tc>
        <w:tc>
          <w:tcPr>
            <w:tcW w:w="923"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без ОВЗ</w:t>
            </w:r>
          </w:p>
        </w:tc>
        <w:tc>
          <w:tcPr>
            <w:tcW w:w="778"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7.00</w:t>
            </w:r>
          </w:p>
        </w:tc>
        <w:tc>
          <w:tcPr>
            <w:tcW w:w="851"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17.00</w:t>
            </w:r>
          </w:p>
        </w:tc>
      </w:tr>
      <w:tr w:rsidR="007D5782" w:rsidRPr="007D5782" w:rsidTr="00953465">
        <w:trPr>
          <w:trHeight w:val="741"/>
        </w:trPr>
        <w:tc>
          <w:tcPr>
            <w:tcW w:w="534" w:type="dxa"/>
          </w:tcPr>
          <w:p w:rsidR="007D5782" w:rsidRPr="007D5782" w:rsidRDefault="007D5782" w:rsidP="006A4D44">
            <w:pPr>
              <w:widowControl/>
              <w:numPr>
                <w:ilvl w:val="0"/>
                <w:numId w:val="98"/>
              </w:numPr>
              <w:jc w:val="both"/>
              <w:rPr>
                <w:sz w:val="24"/>
                <w:szCs w:val="24"/>
                <w:lang w:val="ru-RU" w:eastAsia="ru-RU"/>
              </w:rPr>
            </w:pPr>
          </w:p>
        </w:tc>
        <w:tc>
          <w:tcPr>
            <w:tcW w:w="3685"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Дополнительная общеобразовательная общеразвивающая программа «ШАРМ»</w:t>
            </w:r>
          </w:p>
        </w:tc>
        <w:tc>
          <w:tcPr>
            <w:tcW w:w="992"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4 модуля</w:t>
            </w:r>
          </w:p>
        </w:tc>
        <w:tc>
          <w:tcPr>
            <w:tcW w:w="886"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576.00</w:t>
            </w:r>
          </w:p>
        </w:tc>
        <w:tc>
          <w:tcPr>
            <w:tcW w:w="1524"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Янголенко И.А.</w:t>
            </w:r>
          </w:p>
        </w:tc>
        <w:tc>
          <w:tcPr>
            <w:tcW w:w="923"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без ОВЗ</w:t>
            </w:r>
          </w:p>
        </w:tc>
        <w:tc>
          <w:tcPr>
            <w:tcW w:w="778"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6.00</w:t>
            </w:r>
          </w:p>
        </w:tc>
        <w:tc>
          <w:tcPr>
            <w:tcW w:w="851"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17.00</w:t>
            </w:r>
          </w:p>
        </w:tc>
      </w:tr>
      <w:tr w:rsidR="007D5782" w:rsidRPr="007D5782" w:rsidTr="00953465">
        <w:trPr>
          <w:trHeight w:val="926"/>
        </w:trPr>
        <w:tc>
          <w:tcPr>
            <w:tcW w:w="534" w:type="dxa"/>
          </w:tcPr>
          <w:p w:rsidR="007D5782" w:rsidRPr="007D5782" w:rsidRDefault="007D5782" w:rsidP="006A4D44">
            <w:pPr>
              <w:widowControl/>
              <w:numPr>
                <w:ilvl w:val="0"/>
                <w:numId w:val="98"/>
              </w:numPr>
              <w:jc w:val="both"/>
              <w:rPr>
                <w:sz w:val="24"/>
                <w:szCs w:val="24"/>
                <w:lang w:val="ru-RU" w:eastAsia="ru-RU"/>
              </w:rPr>
            </w:pPr>
          </w:p>
        </w:tc>
        <w:tc>
          <w:tcPr>
            <w:tcW w:w="3685"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Дополнительная общеобразовательная общеразвивающая программа «Непоседы»</w:t>
            </w:r>
          </w:p>
        </w:tc>
        <w:tc>
          <w:tcPr>
            <w:tcW w:w="992"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4 модуля</w:t>
            </w:r>
          </w:p>
        </w:tc>
        <w:tc>
          <w:tcPr>
            <w:tcW w:w="886"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504.00</w:t>
            </w:r>
          </w:p>
        </w:tc>
        <w:tc>
          <w:tcPr>
            <w:tcW w:w="1524"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Коваленко В.П.</w:t>
            </w:r>
          </w:p>
        </w:tc>
        <w:tc>
          <w:tcPr>
            <w:tcW w:w="923"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без ОВЗ</w:t>
            </w:r>
          </w:p>
        </w:tc>
        <w:tc>
          <w:tcPr>
            <w:tcW w:w="778"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5.00</w:t>
            </w:r>
          </w:p>
        </w:tc>
        <w:tc>
          <w:tcPr>
            <w:tcW w:w="851"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12.00</w:t>
            </w:r>
          </w:p>
        </w:tc>
      </w:tr>
      <w:tr w:rsidR="007D5782" w:rsidRPr="007D5782" w:rsidTr="00953465">
        <w:trPr>
          <w:trHeight w:val="926"/>
        </w:trPr>
        <w:tc>
          <w:tcPr>
            <w:tcW w:w="534" w:type="dxa"/>
          </w:tcPr>
          <w:p w:rsidR="007D5782" w:rsidRPr="007D5782" w:rsidRDefault="007D5782" w:rsidP="006A4D44">
            <w:pPr>
              <w:widowControl/>
              <w:numPr>
                <w:ilvl w:val="0"/>
                <w:numId w:val="98"/>
              </w:numPr>
              <w:jc w:val="both"/>
              <w:rPr>
                <w:sz w:val="24"/>
                <w:szCs w:val="24"/>
                <w:lang w:val="ru-RU" w:eastAsia="ru-RU"/>
              </w:rPr>
            </w:pPr>
          </w:p>
        </w:tc>
        <w:tc>
          <w:tcPr>
            <w:tcW w:w="3685"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Дополнительная общеобразовательная общеразвивающая программа «Крошки-ладошки»</w:t>
            </w:r>
          </w:p>
        </w:tc>
        <w:tc>
          <w:tcPr>
            <w:tcW w:w="992"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2 модуля</w:t>
            </w:r>
          </w:p>
        </w:tc>
        <w:tc>
          <w:tcPr>
            <w:tcW w:w="886"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288.00</w:t>
            </w:r>
          </w:p>
        </w:tc>
        <w:tc>
          <w:tcPr>
            <w:tcW w:w="1524"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Буркова А.Г.</w:t>
            </w:r>
          </w:p>
        </w:tc>
        <w:tc>
          <w:tcPr>
            <w:tcW w:w="923"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без ОВЗ</w:t>
            </w:r>
          </w:p>
        </w:tc>
        <w:tc>
          <w:tcPr>
            <w:tcW w:w="778"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5.00</w:t>
            </w:r>
          </w:p>
        </w:tc>
        <w:tc>
          <w:tcPr>
            <w:tcW w:w="851"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7.00</w:t>
            </w:r>
          </w:p>
        </w:tc>
      </w:tr>
      <w:tr w:rsidR="007D5782" w:rsidRPr="007D5782" w:rsidTr="00953465">
        <w:trPr>
          <w:trHeight w:val="1112"/>
        </w:trPr>
        <w:tc>
          <w:tcPr>
            <w:tcW w:w="534" w:type="dxa"/>
          </w:tcPr>
          <w:p w:rsidR="007D5782" w:rsidRPr="007D5782" w:rsidRDefault="007D5782" w:rsidP="006A4D44">
            <w:pPr>
              <w:widowControl/>
              <w:numPr>
                <w:ilvl w:val="0"/>
                <w:numId w:val="98"/>
              </w:numPr>
              <w:jc w:val="both"/>
              <w:rPr>
                <w:sz w:val="24"/>
                <w:szCs w:val="24"/>
                <w:lang w:val="ru-RU" w:eastAsia="ru-RU"/>
              </w:rPr>
            </w:pPr>
          </w:p>
        </w:tc>
        <w:tc>
          <w:tcPr>
            <w:tcW w:w="3685"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Дополнительная общеобразовательная общеразвивающая программа «Разноцветные ладошки»</w:t>
            </w:r>
          </w:p>
        </w:tc>
        <w:tc>
          <w:tcPr>
            <w:tcW w:w="992"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3 модуля</w:t>
            </w:r>
          </w:p>
        </w:tc>
        <w:tc>
          <w:tcPr>
            <w:tcW w:w="886"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432.00</w:t>
            </w:r>
          </w:p>
        </w:tc>
        <w:tc>
          <w:tcPr>
            <w:tcW w:w="1524"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Буркова А.Г.</w:t>
            </w:r>
          </w:p>
        </w:tc>
        <w:tc>
          <w:tcPr>
            <w:tcW w:w="923"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без ОВЗ</w:t>
            </w:r>
          </w:p>
        </w:tc>
        <w:tc>
          <w:tcPr>
            <w:tcW w:w="778"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6.00</w:t>
            </w:r>
          </w:p>
        </w:tc>
        <w:tc>
          <w:tcPr>
            <w:tcW w:w="851"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17.00</w:t>
            </w:r>
          </w:p>
        </w:tc>
      </w:tr>
      <w:tr w:rsidR="007D5782" w:rsidRPr="007D5782" w:rsidTr="00953465">
        <w:trPr>
          <w:trHeight w:val="926"/>
        </w:trPr>
        <w:tc>
          <w:tcPr>
            <w:tcW w:w="534" w:type="dxa"/>
          </w:tcPr>
          <w:p w:rsidR="007D5782" w:rsidRPr="007D5782" w:rsidRDefault="007D5782" w:rsidP="006A4D44">
            <w:pPr>
              <w:widowControl/>
              <w:numPr>
                <w:ilvl w:val="0"/>
                <w:numId w:val="98"/>
              </w:numPr>
              <w:jc w:val="both"/>
              <w:rPr>
                <w:sz w:val="24"/>
                <w:szCs w:val="24"/>
                <w:lang w:val="ru-RU" w:eastAsia="ru-RU"/>
              </w:rPr>
            </w:pPr>
          </w:p>
        </w:tc>
        <w:tc>
          <w:tcPr>
            <w:tcW w:w="3685"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 xml:space="preserve">Дополнительная общеобразовательная общеразвивающая программа «Волшебный мир театра» </w:t>
            </w:r>
          </w:p>
        </w:tc>
        <w:tc>
          <w:tcPr>
            <w:tcW w:w="992"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3 модуля</w:t>
            </w:r>
          </w:p>
        </w:tc>
        <w:tc>
          <w:tcPr>
            <w:tcW w:w="886"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432.00</w:t>
            </w:r>
          </w:p>
        </w:tc>
        <w:tc>
          <w:tcPr>
            <w:tcW w:w="1524"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Петряева С.И.</w:t>
            </w:r>
          </w:p>
        </w:tc>
        <w:tc>
          <w:tcPr>
            <w:tcW w:w="923"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без ОВЗ</w:t>
            </w:r>
          </w:p>
        </w:tc>
        <w:tc>
          <w:tcPr>
            <w:tcW w:w="778"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6.00</w:t>
            </w:r>
          </w:p>
        </w:tc>
        <w:tc>
          <w:tcPr>
            <w:tcW w:w="851"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17.00</w:t>
            </w:r>
          </w:p>
        </w:tc>
      </w:tr>
      <w:tr w:rsidR="007D5782" w:rsidRPr="007D5782" w:rsidTr="00953465">
        <w:trPr>
          <w:trHeight w:val="926"/>
        </w:trPr>
        <w:tc>
          <w:tcPr>
            <w:tcW w:w="534" w:type="dxa"/>
          </w:tcPr>
          <w:p w:rsidR="007D5782" w:rsidRPr="007D5782" w:rsidRDefault="007D5782" w:rsidP="006A4D44">
            <w:pPr>
              <w:widowControl/>
              <w:numPr>
                <w:ilvl w:val="0"/>
                <w:numId w:val="98"/>
              </w:numPr>
              <w:jc w:val="both"/>
              <w:rPr>
                <w:sz w:val="24"/>
                <w:szCs w:val="24"/>
                <w:lang w:val="ru-RU" w:eastAsia="ru-RU"/>
              </w:rPr>
            </w:pPr>
          </w:p>
        </w:tc>
        <w:tc>
          <w:tcPr>
            <w:tcW w:w="3685"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 xml:space="preserve">Дополнительная общеобразовательная общеразвивающая программа «Знайкин театр» </w:t>
            </w:r>
          </w:p>
        </w:tc>
        <w:tc>
          <w:tcPr>
            <w:tcW w:w="992"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 модуль</w:t>
            </w:r>
          </w:p>
        </w:tc>
        <w:tc>
          <w:tcPr>
            <w:tcW w:w="886"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72.00</w:t>
            </w:r>
          </w:p>
        </w:tc>
        <w:tc>
          <w:tcPr>
            <w:tcW w:w="1524"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Петряева С.И.</w:t>
            </w:r>
          </w:p>
        </w:tc>
        <w:tc>
          <w:tcPr>
            <w:tcW w:w="923"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без ОВЗ</w:t>
            </w:r>
          </w:p>
        </w:tc>
        <w:tc>
          <w:tcPr>
            <w:tcW w:w="778"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5.00</w:t>
            </w:r>
          </w:p>
        </w:tc>
        <w:tc>
          <w:tcPr>
            <w:tcW w:w="851"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6.00</w:t>
            </w:r>
          </w:p>
        </w:tc>
      </w:tr>
      <w:tr w:rsidR="007D5782" w:rsidRPr="007D5782" w:rsidTr="00953465">
        <w:trPr>
          <w:trHeight w:val="926"/>
        </w:trPr>
        <w:tc>
          <w:tcPr>
            <w:tcW w:w="534" w:type="dxa"/>
          </w:tcPr>
          <w:p w:rsidR="007D5782" w:rsidRPr="007D5782" w:rsidRDefault="007D5782" w:rsidP="006A4D44">
            <w:pPr>
              <w:widowControl/>
              <w:numPr>
                <w:ilvl w:val="0"/>
                <w:numId w:val="98"/>
              </w:numPr>
              <w:jc w:val="both"/>
              <w:rPr>
                <w:sz w:val="24"/>
                <w:szCs w:val="24"/>
                <w:lang w:val="ru-RU" w:eastAsia="ru-RU"/>
              </w:rPr>
            </w:pPr>
          </w:p>
        </w:tc>
        <w:tc>
          <w:tcPr>
            <w:tcW w:w="3685"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Дополнительная общеобразовательная общеразвивающая программа «Петь, здорово!»</w:t>
            </w:r>
          </w:p>
        </w:tc>
        <w:tc>
          <w:tcPr>
            <w:tcW w:w="992"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3 модуля</w:t>
            </w:r>
          </w:p>
        </w:tc>
        <w:tc>
          <w:tcPr>
            <w:tcW w:w="886"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432.00</w:t>
            </w:r>
          </w:p>
        </w:tc>
        <w:tc>
          <w:tcPr>
            <w:tcW w:w="1524"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Сенченко Л.А.</w:t>
            </w:r>
          </w:p>
        </w:tc>
        <w:tc>
          <w:tcPr>
            <w:tcW w:w="923"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без ОВЗ</w:t>
            </w:r>
          </w:p>
        </w:tc>
        <w:tc>
          <w:tcPr>
            <w:tcW w:w="778"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11.00</w:t>
            </w:r>
          </w:p>
        </w:tc>
        <w:tc>
          <w:tcPr>
            <w:tcW w:w="851"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17.00</w:t>
            </w:r>
          </w:p>
        </w:tc>
      </w:tr>
      <w:tr w:rsidR="007D5782" w:rsidRPr="007D5782" w:rsidTr="00953465">
        <w:trPr>
          <w:trHeight w:val="926"/>
        </w:trPr>
        <w:tc>
          <w:tcPr>
            <w:tcW w:w="534" w:type="dxa"/>
          </w:tcPr>
          <w:p w:rsidR="007D5782" w:rsidRPr="007D5782" w:rsidRDefault="007D5782" w:rsidP="006A4D44">
            <w:pPr>
              <w:widowControl/>
              <w:numPr>
                <w:ilvl w:val="0"/>
                <w:numId w:val="98"/>
              </w:numPr>
              <w:jc w:val="both"/>
              <w:rPr>
                <w:sz w:val="24"/>
                <w:szCs w:val="24"/>
                <w:lang w:val="ru-RU" w:eastAsia="ru-RU"/>
              </w:rPr>
            </w:pPr>
          </w:p>
        </w:tc>
        <w:tc>
          <w:tcPr>
            <w:tcW w:w="3685"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Дополнительная общеобразовательная общеразвивающая программа «Терра инкогнито - Югра»</w:t>
            </w:r>
          </w:p>
        </w:tc>
        <w:tc>
          <w:tcPr>
            <w:tcW w:w="992"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3 модуля</w:t>
            </w:r>
          </w:p>
        </w:tc>
        <w:tc>
          <w:tcPr>
            <w:tcW w:w="886"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432.00</w:t>
            </w:r>
          </w:p>
        </w:tc>
        <w:tc>
          <w:tcPr>
            <w:tcW w:w="1524"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Полетаев С.М.</w:t>
            </w:r>
          </w:p>
        </w:tc>
        <w:tc>
          <w:tcPr>
            <w:tcW w:w="923"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без ОВЗ</w:t>
            </w:r>
          </w:p>
        </w:tc>
        <w:tc>
          <w:tcPr>
            <w:tcW w:w="778"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8.00</w:t>
            </w:r>
          </w:p>
        </w:tc>
        <w:tc>
          <w:tcPr>
            <w:tcW w:w="851"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17.00</w:t>
            </w:r>
          </w:p>
        </w:tc>
      </w:tr>
    </w:tbl>
    <w:p w:rsidR="007D5782" w:rsidRPr="007D5782" w:rsidRDefault="007D5782" w:rsidP="00AE40B2">
      <w:pPr>
        <w:widowControl/>
        <w:jc w:val="both"/>
        <w:rPr>
          <w:sz w:val="24"/>
          <w:szCs w:val="24"/>
          <w:lang w:val="ru-RU" w:eastAsia="ru-RU"/>
        </w:rPr>
      </w:pPr>
    </w:p>
    <w:p w:rsidR="007D5782" w:rsidRPr="007D5782" w:rsidRDefault="007D5782" w:rsidP="007D5782">
      <w:pPr>
        <w:widowControl/>
        <w:ind w:firstLine="708"/>
        <w:jc w:val="both"/>
        <w:rPr>
          <w:color w:val="000000"/>
          <w:kern w:val="24"/>
          <w:sz w:val="24"/>
          <w:szCs w:val="24"/>
          <w:lang w:val="ru-RU" w:eastAsia="ru-RU"/>
        </w:rPr>
      </w:pPr>
      <w:r w:rsidRPr="007D5782">
        <w:rPr>
          <w:sz w:val="24"/>
          <w:szCs w:val="24"/>
          <w:lang w:val="ru-RU" w:eastAsia="ru-RU"/>
        </w:rPr>
        <w:t xml:space="preserve">В рамках </w:t>
      </w:r>
      <w:r w:rsidRPr="007D5782">
        <w:rPr>
          <w:bCs/>
          <w:sz w:val="24"/>
          <w:szCs w:val="24"/>
          <w:lang w:val="ru-RU" w:eastAsia="ru-RU"/>
        </w:rPr>
        <w:t xml:space="preserve">персонифицированного финансирования дополнительного образования на 01.09.2019 реализуется </w:t>
      </w:r>
      <w:r w:rsidRPr="007D5782">
        <w:rPr>
          <w:b/>
          <w:bCs/>
          <w:sz w:val="24"/>
          <w:szCs w:val="24"/>
          <w:lang w:val="ru-RU" w:eastAsia="ru-RU"/>
        </w:rPr>
        <w:t>15</w:t>
      </w:r>
      <w:r w:rsidRPr="007D5782">
        <w:rPr>
          <w:bCs/>
          <w:sz w:val="24"/>
          <w:szCs w:val="24"/>
          <w:lang w:val="ru-RU" w:eastAsia="ru-RU"/>
        </w:rPr>
        <w:t xml:space="preserve"> </w:t>
      </w:r>
      <w:r w:rsidRPr="007D5782">
        <w:rPr>
          <w:color w:val="000000"/>
          <w:kern w:val="24"/>
          <w:sz w:val="24"/>
          <w:szCs w:val="24"/>
          <w:lang w:val="ru-RU" w:eastAsia="ru-RU"/>
        </w:rPr>
        <w:t>дополнительных общеобразовательных общеразвивающих программ.</w:t>
      </w:r>
    </w:p>
    <w:p w:rsidR="007D5782" w:rsidRPr="007D5782" w:rsidRDefault="007D5782" w:rsidP="007D5782">
      <w:pPr>
        <w:widowControl/>
        <w:ind w:firstLine="708"/>
        <w:jc w:val="both"/>
        <w:rPr>
          <w:color w:val="000000"/>
          <w:kern w:val="24"/>
          <w:sz w:val="24"/>
          <w:szCs w:val="24"/>
          <w:lang w:val="ru-RU" w:eastAsia="ru-RU"/>
        </w:rPr>
      </w:pPr>
      <w:r w:rsidRPr="007D5782">
        <w:rPr>
          <w:color w:val="000000"/>
          <w:kern w:val="24"/>
          <w:sz w:val="24"/>
          <w:szCs w:val="24"/>
          <w:lang w:val="ru-RU" w:eastAsia="ru-RU"/>
        </w:rPr>
        <w:lastRenderedPageBreak/>
        <w:t xml:space="preserve">В рамках муниципального задания </w:t>
      </w:r>
      <w:r w:rsidRPr="007D5782">
        <w:rPr>
          <w:bCs/>
          <w:sz w:val="24"/>
          <w:szCs w:val="24"/>
          <w:lang w:val="ru-RU" w:eastAsia="ru-RU"/>
        </w:rPr>
        <w:t xml:space="preserve">на 01.09.2019г. реализуется </w:t>
      </w:r>
      <w:r w:rsidRPr="007D5782">
        <w:rPr>
          <w:b/>
          <w:bCs/>
          <w:sz w:val="24"/>
          <w:szCs w:val="24"/>
          <w:lang w:val="ru-RU" w:eastAsia="ru-RU"/>
        </w:rPr>
        <w:t>16</w:t>
      </w:r>
      <w:r w:rsidRPr="007D5782">
        <w:rPr>
          <w:bCs/>
          <w:sz w:val="24"/>
          <w:szCs w:val="24"/>
          <w:lang w:val="ru-RU" w:eastAsia="ru-RU"/>
        </w:rPr>
        <w:t xml:space="preserve"> </w:t>
      </w:r>
      <w:r w:rsidRPr="007D5782">
        <w:rPr>
          <w:color w:val="000000"/>
          <w:kern w:val="24"/>
          <w:sz w:val="24"/>
          <w:szCs w:val="24"/>
          <w:lang w:val="ru-RU" w:eastAsia="ru-RU"/>
        </w:rPr>
        <w:t xml:space="preserve">дополнительных общеобразовательных общеразвивающих программ </w:t>
      </w:r>
      <w:r w:rsidRPr="007D5782">
        <w:rPr>
          <w:sz w:val="24"/>
          <w:szCs w:val="24"/>
          <w:lang w:val="ru-RU" w:eastAsia="ru-RU"/>
        </w:rPr>
        <w:t>(Таблица 2).</w:t>
      </w:r>
    </w:p>
    <w:p w:rsidR="007D5782" w:rsidRPr="007D5782" w:rsidRDefault="007D5782" w:rsidP="00AE40B2">
      <w:pPr>
        <w:widowControl/>
        <w:rPr>
          <w:b/>
          <w:sz w:val="24"/>
          <w:szCs w:val="24"/>
          <w:lang w:val="ru-RU" w:eastAsia="ru-RU"/>
        </w:rPr>
      </w:pPr>
    </w:p>
    <w:p w:rsidR="007D5782" w:rsidRPr="007D5782" w:rsidRDefault="007D5782" w:rsidP="007D5782">
      <w:pPr>
        <w:widowControl/>
        <w:ind w:firstLine="720"/>
        <w:jc w:val="center"/>
        <w:rPr>
          <w:b/>
          <w:sz w:val="24"/>
          <w:szCs w:val="24"/>
          <w:lang w:val="ru-RU" w:eastAsia="ru-RU"/>
        </w:rPr>
      </w:pPr>
      <w:r w:rsidRPr="007D5782">
        <w:rPr>
          <w:b/>
          <w:sz w:val="24"/>
          <w:szCs w:val="24"/>
          <w:lang w:val="ru-RU" w:eastAsia="ru-RU"/>
        </w:rPr>
        <w:t xml:space="preserve">Перечень дополнительных общеобразовательных общеразвивающих программ </w:t>
      </w:r>
    </w:p>
    <w:p w:rsidR="007D5782" w:rsidRPr="007D5782" w:rsidRDefault="007D5782" w:rsidP="007D5782">
      <w:pPr>
        <w:widowControl/>
        <w:ind w:firstLine="720"/>
        <w:jc w:val="center"/>
        <w:rPr>
          <w:b/>
          <w:sz w:val="24"/>
          <w:szCs w:val="24"/>
          <w:lang w:val="ru-RU" w:eastAsia="ru-RU"/>
        </w:rPr>
      </w:pPr>
      <w:r w:rsidRPr="007D5782">
        <w:rPr>
          <w:b/>
          <w:bCs/>
          <w:sz w:val="24"/>
          <w:szCs w:val="24"/>
          <w:lang w:val="ru-RU" w:eastAsia="ru-RU"/>
        </w:rPr>
        <w:t xml:space="preserve">на 30.12.2019г. реализующихся </w:t>
      </w:r>
      <w:r w:rsidRPr="007D5782">
        <w:rPr>
          <w:b/>
          <w:sz w:val="24"/>
          <w:szCs w:val="24"/>
          <w:lang w:val="ru-RU" w:eastAsia="ru-RU"/>
        </w:rPr>
        <w:t xml:space="preserve">в рамках </w:t>
      </w:r>
      <w:r w:rsidRPr="007D5782">
        <w:rPr>
          <w:b/>
          <w:bCs/>
          <w:sz w:val="24"/>
          <w:szCs w:val="24"/>
          <w:lang w:val="ru-RU" w:eastAsia="ru-RU"/>
        </w:rPr>
        <w:t>муниципального задания</w:t>
      </w:r>
    </w:p>
    <w:p w:rsidR="007D5782" w:rsidRPr="007D5782" w:rsidRDefault="007D5782" w:rsidP="007D5782">
      <w:pPr>
        <w:widowControl/>
        <w:jc w:val="right"/>
        <w:rPr>
          <w:sz w:val="20"/>
          <w:szCs w:val="20"/>
          <w:lang w:val="ru-RU" w:eastAsia="ru-RU"/>
        </w:rPr>
      </w:pPr>
      <w:r w:rsidRPr="007D5782">
        <w:rPr>
          <w:sz w:val="20"/>
          <w:szCs w:val="20"/>
          <w:lang w:val="ru-RU" w:eastAsia="ru-RU"/>
        </w:rPr>
        <w:t>Таблица 10</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685"/>
        <w:gridCol w:w="992"/>
        <w:gridCol w:w="886"/>
        <w:gridCol w:w="1524"/>
        <w:gridCol w:w="923"/>
        <w:gridCol w:w="778"/>
        <w:gridCol w:w="851"/>
      </w:tblGrid>
      <w:tr w:rsidR="007D5782" w:rsidRPr="007D5782" w:rsidTr="00953465">
        <w:trPr>
          <w:trHeight w:val="1161"/>
        </w:trPr>
        <w:tc>
          <w:tcPr>
            <w:tcW w:w="534" w:type="dxa"/>
          </w:tcPr>
          <w:p w:rsidR="007D5782" w:rsidRPr="007D5782" w:rsidRDefault="007D5782" w:rsidP="006A4D44">
            <w:pPr>
              <w:widowControl/>
              <w:numPr>
                <w:ilvl w:val="0"/>
                <w:numId w:val="99"/>
              </w:numPr>
              <w:jc w:val="both"/>
              <w:rPr>
                <w:sz w:val="24"/>
                <w:szCs w:val="24"/>
                <w:lang w:val="ru-RU" w:eastAsia="ru-RU"/>
              </w:rPr>
            </w:pPr>
          </w:p>
        </w:tc>
        <w:tc>
          <w:tcPr>
            <w:tcW w:w="3685"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Дополнительная общеобразовательная общеразвивающая программа «Вдохновение»</w:t>
            </w:r>
          </w:p>
        </w:tc>
        <w:tc>
          <w:tcPr>
            <w:tcW w:w="992"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2 модуля</w:t>
            </w:r>
          </w:p>
        </w:tc>
        <w:tc>
          <w:tcPr>
            <w:tcW w:w="886"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432.00</w:t>
            </w:r>
          </w:p>
        </w:tc>
        <w:tc>
          <w:tcPr>
            <w:tcW w:w="1524"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Петряева С.И.</w:t>
            </w:r>
          </w:p>
        </w:tc>
        <w:tc>
          <w:tcPr>
            <w:tcW w:w="923"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без ОВЗ</w:t>
            </w:r>
          </w:p>
        </w:tc>
        <w:tc>
          <w:tcPr>
            <w:tcW w:w="778"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9.00</w:t>
            </w:r>
          </w:p>
        </w:tc>
        <w:tc>
          <w:tcPr>
            <w:tcW w:w="851"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17.00</w:t>
            </w:r>
          </w:p>
        </w:tc>
      </w:tr>
      <w:tr w:rsidR="007D5782" w:rsidRPr="007D5782" w:rsidTr="00953465">
        <w:trPr>
          <w:trHeight w:val="1122"/>
        </w:trPr>
        <w:tc>
          <w:tcPr>
            <w:tcW w:w="534" w:type="dxa"/>
          </w:tcPr>
          <w:p w:rsidR="007D5782" w:rsidRPr="007D5782" w:rsidRDefault="007D5782" w:rsidP="006A4D44">
            <w:pPr>
              <w:widowControl/>
              <w:numPr>
                <w:ilvl w:val="0"/>
                <w:numId w:val="99"/>
              </w:numPr>
              <w:jc w:val="both"/>
              <w:rPr>
                <w:sz w:val="24"/>
                <w:szCs w:val="24"/>
                <w:lang w:val="ru-RU" w:eastAsia="ru-RU"/>
              </w:rPr>
            </w:pPr>
          </w:p>
        </w:tc>
        <w:tc>
          <w:tcPr>
            <w:tcW w:w="3685"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Дополнительная общеобразовательная общеразвивающая программа «Овация»</w:t>
            </w:r>
          </w:p>
        </w:tc>
        <w:tc>
          <w:tcPr>
            <w:tcW w:w="992"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 модуль</w:t>
            </w:r>
          </w:p>
        </w:tc>
        <w:tc>
          <w:tcPr>
            <w:tcW w:w="886"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72.00</w:t>
            </w:r>
          </w:p>
        </w:tc>
        <w:tc>
          <w:tcPr>
            <w:tcW w:w="1524"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Петряева С.И.</w:t>
            </w:r>
          </w:p>
        </w:tc>
        <w:tc>
          <w:tcPr>
            <w:tcW w:w="923"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без ОВЗ</w:t>
            </w:r>
          </w:p>
        </w:tc>
        <w:tc>
          <w:tcPr>
            <w:tcW w:w="778"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14.00</w:t>
            </w:r>
          </w:p>
        </w:tc>
        <w:tc>
          <w:tcPr>
            <w:tcW w:w="851"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17.00</w:t>
            </w:r>
          </w:p>
        </w:tc>
      </w:tr>
      <w:tr w:rsidR="007D5782" w:rsidRPr="007D5782" w:rsidTr="00953465">
        <w:trPr>
          <w:trHeight w:val="1140"/>
        </w:trPr>
        <w:tc>
          <w:tcPr>
            <w:tcW w:w="534" w:type="dxa"/>
          </w:tcPr>
          <w:p w:rsidR="007D5782" w:rsidRPr="007D5782" w:rsidRDefault="007D5782" w:rsidP="006A4D44">
            <w:pPr>
              <w:widowControl/>
              <w:numPr>
                <w:ilvl w:val="0"/>
                <w:numId w:val="99"/>
              </w:numPr>
              <w:jc w:val="both"/>
              <w:rPr>
                <w:sz w:val="24"/>
                <w:szCs w:val="24"/>
                <w:lang w:val="ru-RU" w:eastAsia="ru-RU"/>
              </w:rPr>
            </w:pPr>
          </w:p>
        </w:tc>
        <w:tc>
          <w:tcPr>
            <w:tcW w:w="3685"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Дополнительная общеобразовательная общеразвивающая программа «Непоседы+»</w:t>
            </w:r>
          </w:p>
        </w:tc>
        <w:tc>
          <w:tcPr>
            <w:tcW w:w="992"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3 модуля</w:t>
            </w:r>
          </w:p>
        </w:tc>
        <w:tc>
          <w:tcPr>
            <w:tcW w:w="886"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432.00</w:t>
            </w:r>
          </w:p>
        </w:tc>
        <w:tc>
          <w:tcPr>
            <w:tcW w:w="1524"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Коваленко В.П.</w:t>
            </w:r>
          </w:p>
        </w:tc>
        <w:tc>
          <w:tcPr>
            <w:tcW w:w="923"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без ОВЗ</w:t>
            </w:r>
          </w:p>
        </w:tc>
        <w:tc>
          <w:tcPr>
            <w:tcW w:w="778"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11.00</w:t>
            </w:r>
          </w:p>
        </w:tc>
        <w:tc>
          <w:tcPr>
            <w:tcW w:w="851"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17.00</w:t>
            </w:r>
          </w:p>
        </w:tc>
      </w:tr>
      <w:tr w:rsidR="007D5782" w:rsidRPr="007D5782" w:rsidTr="00953465">
        <w:trPr>
          <w:trHeight w:val="1140"/>
        </w:trPr>
        <w:tc>
          <w:tcPr>
            <w:tcW w:w="534" w:type="dxa"/>
          </w:tcPr>
          <w:p w:rsidR="007D5782" w:rsidRPr="007D5782" w:rsidRDefault="007D5782" w:rsidP="006A4D44">
            <w:pPr>
              <w:widowControl/>
              <w:numPr>
                <w:ilvl w:val="0"/>
                <w:numId w:val="99"/>
              </w:numPr>
              <w:jc w:val="both"/>
              <w:rPr>
                <w:sz w:val="24"/>
                <w:szCs w:val="24"/>
                <w:lang w:val="ru-RU" w:eastAsia="ru-RU"/>
              </w:rPr>
            </w:pPr>
          </w:p>
        </w:tc>
        <w:tc>
          <w:tcPr>
            <w:tcW w:w="3685"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Дополнительная общеобразовательная общеразвивающая программа «Танцуем вместе»</w:t>
            </w:r>
          </w:p>
        </w:tc>
        <w:tc>
          <w:tcPr>
            <w:tcW w:w="992"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 модуль</w:t>
            </w:r>
          </w:p>
        </w:tc>
        <w:tc>
          <w:tcPr>
            <w:tcW w:w="886"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72.00</w:t>
            </w:r>
          </w:p>
        </w:tc>
        <w:tc>
          <w:tcPr>
            <w:tcW w:w="1524"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Коваленко В.П.</w:t>
            </w:r>
          </w:p>
        </w:tc>
        <w:tc>
          <w:tcPr>
            <w:tcW w:w="923"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без ОВЗ</w:t>
            </w:r>
          </w:p>
        </w:tc>
        <w:tc>
          <w:tcPr>
            <w:tcW w:w="778"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6.00</w:t>
            </w:r>
          </w:p>
        </w:tc>
        <w:tc>
          <w:tcPr>
            <w:tcW w:w="851"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11.00</w:t>
            </w:r>
          </w:p>
        </w:tc>
      </w:tr>
      <w:tr w:rsidR="007D5782" w:rsidRPr="007D5782" w:rsidTr="00953465">
        <w:trPr>
          <w:trHeight w:val="1112"/>
        </w:trPr>
        <w:tc>
          <w:tcPr>
            <w:tcW w:w="534" w:type="dxa"/>
          </w:tcPr>
          <w:p w:rsidR="007D5782" w:rsidRPr="007D5782" w:rsidRDefault="007D5782" w:rsidP="006A4D44">
            <w:pPr>
              <w:widowControl/>
              <w:numPr>
                <w:ilvl w:val="0"/>
                <w:numId w:val="99"/>
              </w:numPr>
              <w:jc w:val="both"/>
              <w:rPr>
                <w:sz w:val="24"/>
                <w:szCs w:val="24"/>
                <w:lang w:val="ru-RU" w:eastAsia="ru-RU"/>
              </w:rPr>
            </w:pPr>
          </w:p>
        </w:tc>
        <w:tc>
          <w:tcPr>
            <w:tcW w:w="3685"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Дополнительная общеобразовательная общеразвивающая программа «Мир вокального искусства»</w:t>
            </w:r>
          </w:p>
        </w:tc>
        <w:tc>
          <w:tcPr>
            <w:tcW w:w="992"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1 модуль</w:t>
            </w:r>
          </w:p>
        </w:tc>
        <w:tc>
          <w:tcPr>
            <w:tcW w:w="886"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72.00</w:t>
            </w:r>
          </w:p>
        </w:tc>
        <w:tc>
          <w:tcPr>
            <w:tcW w:w="1524"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Косменюк Л.М.</w:t>
            </w:r>
          </w:p>
        </w:tc>
        <w:tc>
          <w:tcPr>
            <w:tcW w:w="923"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без ОВЗ</w:t>
            </w:r>
          </w:p>
        </w:tc>
        <w:tc>
          <w:tcPr>
            <w:tcW w:w="778"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6.00</w:t>
            </w:r>
          </w:p>
        </w:tc>
        <w:tc>
          <w:tcPr>
            <w:tcW w:w="851"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17.00</w:t>
            </w:r>
          </w:p>
        </w:tc>
      </w:tr>
      <w:tr w:rsidR="007D5782" w:rsidRPr="007D5782" w:rsidTr="00953465">
        <w:trPr>
          <w:trHeight w:val="416"/>
        </w:trPr>
        <w:tc>
          <w:tcPr>
            <w:tcW w:w="534" w:type="dxa"/>
          </w:tcPr>
          <w:p w:rsidR="007D5782" w:rsidRPr="007D5782" w:rsidRDefault="007D5782" w:rsidP="006A4D44">
            <w:pPr>
              <w:widowControl/>
              <w:numPr>
                <w:ilvl w:val="0"/>
                <w:numId w:val="99"/>
              </w:numPr>
              <w:jc w:val="both"/>
              <w:rPr>
                <w:sz w:val="24"/>
                <w:szCs w:val="24"/>
                <w:lang w:val="ru-RU" w:eastAsia="ru-RU"/>
              </w:rPr>
            </w:pPr>
          </w:p>
        </w:tc>
        <w:tc>
          <w:tcPr>
            <w:tcW w:w="3685"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 xml:space="preserve">Дополнительная общеобразовательная общеразвивающая программа «Поющие голоса» </w:t>
            </w:r>
          </w:p>
        </w:tc>
        <w:tc>
          <w:tcPr>
            <w:tcW w:w="992"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1 модуль</w:t>
            </w:r>
          </w:p>
        </w:tc>
        <w:tc>
          <w:tcPr>
            <w:tcW w:w="886"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72.00</w:t>
            </w:r>
          </w:p>
        </w:tc>
        <w:tc>
          <w:tcPr>
            <w:tcW w:w="1524"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Сенченко Л.А.</w:t>
            </w:r>
          </w:p>
        </w:tc>
        <w:tc>
          <w:tcPr>
            <w:tcW w:w="923"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без ОВЗ</w:t>
            </w:r>
          </w:p>
        </w:tc>
        <w:tc>
          <w:tcPr>
            <w:tcW w:w="778"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6.00</w:t>
            </w:r>
          </w:p>
        </w:tc>
        <w:tc>
          <w:tcPr>
            <w:tcW w:w="851"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17.00</w:t>
            </w:r>
          </w:p>
        </w:tc>
      </w:tr>
      <w:tr w:rsidR="007D5782" w:rsidRPr="007D5782" w:rsidTr="00953465">
        <w:trPr>
          <w:trHeight w:val="926"/>
        </w:trPr>
        <w:tc>
          <w:tcPr>
            <w:tcW w:w="534" w:type="dxa"/>
          </w:tcPr>
          <w:p w:rsidR="007D5782" w:rsidRPr="007D5782" w:rsidRDefault="007D5782" w:rsidP="006A4D44">
            <w:pPr>
              <w:widowControl/>
              <w:numPr>
                <w:ilvl w:val="0"/>
                <w:numId w:val="99"/>
              </w:numPr>
              <w:jc w:val="both"/>
              <w:rPr>
                <w:sz w:val="24"/>
                <w:szCs w:val="24"/>
                <w:lang w:val="ru-RU" w:eastAsia="ru-RU"/>
              </w:rPr>
            </w:pPr>
          </w:p>
        </w:tc>
        <w:tc>
          <w:tcPr>
            <w:tcW w:w="3685"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Дополнительная общеобразовательная общеразвивающая программа «Стильные девчонки»</w:t>
            </w:r>
          </w:p>
        </w:tc>
        <w:tc>
          <w:tcPr>
            <w:tcW w:w="992"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2 модуля</w:t>
            </w:r>
          </w:p>
        </w:tc>
        <w:tc>
          <w:tcPr>
            <w:tcW w:w="886"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432.00</w:t>
            </w:r>
          </w:p>
        </w:tc>
        <w:tc>
          <w:tcPr>
            <w:tcW w:w="1524"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Янголенко И.А.</w:t>
            </w:r>
          </w:p>
        </w:tc>
        <w:tc>
          <w:tcPr>
            <w:tcW w:w="923"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без ОВЗ</w:t>
            </w:r>
          </w:p>
        </w:tc>
        <w:tc>
          <w:tcPr>
            <w:tcW w:w="778"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10.00</w:t>
            </w:r>
          </w:p>
        </w:tc>
        <w:tc>
          <w:tcPr>
            <w:tcW w:w="851" w:type="dxa"/>
            <w:shd w:val="clear" w:color="auto" w:fill="auto"/>
            <w:hideMark/>
          </w:tcPr>
          <w:p w:rsidR="007D5782" w:rsidRPr="007D5782" w:rsidRDefault="007D5782" w:rsidP="007D5782">
            <w:pPr>
              <w:widowControl/>
              <w:jc w:val="both"/>
              <w:rPr>
                <w:sz w:val="24"/>
                <w:szCs w:val="24"/>
                <w:lang w:val="ru-RU" w:eastAsia="ru-RU"/>
              </w:rPr>
            </w:pPr>
            <w:r w:rsidRPr="007D5782">
              <w:rPr>
                <w:sz w:val="24"/>
                <w:szCs w:val="24"/>
                <w:lang w:val="ru-RU" w:eastAsia="ru-RU"/>
              </w:rPr>
              <w:t>17.00</w:t>
            </w:r>
          </w:p>
        </w:tc>
      </w:tr>
      <w:tr w:rsidR="007D5782" w:rsidRPr="007D5782" w:rsidTr="00953465">
        <w:trPr>
          <w:trHeight w:val="699"/>
        </w:trPr>
        <w:tc>
          <w:tcPr>
            <w:tcW w:w="534" w:type="dxa"/>
          </w:tcPr>
          <w:p w:rsidR="007D5782" w:rsidRPr="007D5782" w:rsidRDefault="007D5782" w:rsidP="006A4D44">
            <w:pPr>
              <w:widowControl/>
              <w:numPr>
                <w:ilvl w:val="0"/>
                <w:numId w:val="99"/>
              </w:numPr>
              <w:jc w:val="both"/>
              <w:rPr>
                <w:sz w:val="24"/>
                <w:szCs w:val="24"/>
                <w:lang w:val="ru-RU" w:eastAsia="ru-RU"/>
              </w:rPr>
            </w:pPr>
          </w:p>
        </w:tc>
        <w:tc>
          <w:tcPr>
            <w:tcW w:w="3685"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 xml:space="preserve">Дополнительная общеобразовательная общеразвивающая программа «Арт-класс» </w:t>
            </w:r>
          </w:p>
        </w:tc>
        <w:tc>
          <w:tcPr>
            <w:tcW w:w="992"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 модуль</w:t>
            </w:r>
          </w:p>
        </w:tc>
        <w:tc>
          <w:tcPr>
            <w:tcW w:w="886"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144.00</w:t>
            </w:r>
          </w:p>
        </w:tc>
        <w:tc>
          <w:tcPr>
            <w:tcW w:w="1524"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Бурикова А.Г.</w:t>
            </w:r>
          </w:p>
        </w:tc>
        <w:tc>
          <w:tcPr>
            <w:tcW w:w="923"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без ОВЗ</w:t>
            </w:r>
          </w:p>
        </w:tc>
        <w:tc>
          <w:tcPr>
            <w:tcW w:w="778"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6.00</w:t>
            </w:r>
          </w:p>
        </w:tc>
        <w:tc>
          <w:tcPr>
            <w:tcW w:w="851"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17.00</w:t>
            </w:r>
          </w:p>
        </w:tc>
      </w:tr>
      <w:tr w:rsidR="007D5782" w:rsidRPr="007D5782" w:rsidTr="00953465">
        <w:trPr>
          <w:trHeight w:val="926"/>
        </w:trPr>
        <w:tc>
          <w:tcPr>
            <w:tcW w:w="534" w:type="dxa"/>
          </w:tcPr>
          <w:p w:rsidR="007D5782" w:rsidRPr="007D5782" w:rsidRDefault="007D5782" w:rsidP="006A4D44">
            <w:pPr>
              <w:widowControl/>
              <w:numPr>
                <w:ilvl w:val="0"/>
                <w:numId w:val="99"/>
              </w:numPr>
              <w:jc w:val="both"/>
              <w:rPr>
                <w:sz w:val="24"/>
                <w:szCs w:val="24"/>
                <w:lang w:val="ru-RU" w:eastAsia="ru-RU"/>
              </w:rPr>
            </w:pPr>
          </w:p>
        </w:tc>
        <w:tc>
          <w:tcPr>
            <w:tcW w:w="3685"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 xml:space="preserve">Дополнительная общеобразовательная общеразвивающая программа «Песенный калейдоскоп» </w:t>
            </w:r>
          </w:p>
        </w:tc>
        <w:tc>
          <w:tcPr>
            <w:tcW w:w="992"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 модуль</w:t>
            </w:r>
          </w:p>
        </w:tc>
        <w:tc>
          <w:tcPr>
            <w:tcW w:w="886"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72.00</w:t>
            </w:r>
          </w:p>
        </w:tc>
        <w:tc>
          <w:tcPr>
            <w:tcW w:w="1524"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Косменюк Л.М.</w:t>
            </w:r>
          </w:p>
        </w:tc>
        <w:tc>
          <w:tcPr>
            <w:tcW w:w="923"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без ОВЗ</w:t>
            </w:r>
          </w:p>
        </w:tc>
        <w:tc>
          <w:tcPr>
            <w:tcW w:w="778"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7.00</w:t>
            </w:r>
          </w:p>
        </w:tc>
        <w:tc>
          <w:tcPr>
            <w:tcW w:w="851"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17.00</w:t>
            </w:r>
          </w:p>
        </w:tc>
      </w:tr>
      <w:tr w:rsidR="007D5782" w:rsidRPr="007D5782" w:rsidTr="00953465">
        <w:trPr>
          <w:trHeight w:val="926"/>
        </w:trPr>
        <w:tc>
          <w:tcPr>
            <w:tcW w:w="534" w:type="dxa"/>
          </w:tcPr>
          <w:p w:rsidR="007D5782" w:rsidRPr="007D5782" w:rsidRDefault="007D5782" w:rsidP="006A4D44">
            <w:pPr>
              <w:widowControl/>
              <w:numPr>
                <w:ilvl w:val="0"/>
                <w:numId w:val="99"/>
              </w:numPr>
              <w:jc w:val="both"/>
              <w:rPr>
                <w:sz w:val="24"/>
                <w:szCs w:val="24"/>
                <w:lang w:val="ru-RU" w:eastAsia="ru-RU"/>
              </w:rPr>
            </w:pPr>
          </w:p>
        </w:tc>
        <w:tc>
          <w:tcPr>
            <w:tcW w:w="3685"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 xml:space="preserve">Дополнительная общеобразовательная общеразвивающая программа «Санрайз» </w:t>
            </w:r>
          </w:p>
        </w:tc>
        <w:tc>
          <w:tcPr>
            <w:tcW w:w="992"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 модуль</w:t>
            </w:r>
          </w:p>
        </w:tc>
        <w:tc>
          <w:tcPr>
            <w:tcW w:w="886"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34.00</w:t>
            </w:r>
          </w:p>
        </w:tc>
        <w:tc>
          <w:tcPr>
            <w:tcW w:w="1524"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Подгорная М.А.</w:t>
            </w:r>
          </w:p>
        </w:tc>
        <w:tc>
          <w:tcPr>
            <w:tcW w:w="923"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без ОВЗ</w:t>
            </w:r>
          </w:p>
        </w:tc>
        <w:tc>
          <w:tcPr>
            <w:tcW w:w="778"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8.00</w:t>
            </w:r>
          </w:p>
        </w:tc>
        <w:tc>
          <w:tcPr>
            <w:tcW w:w="851"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11.00</w:t>
            </w:r>
          </w:p>
        </w:tc>
      </w:tr>
      <w:tr w:rsidR="007D5782" w:rsidRPr="007D5782" w:rsidTr="00953465">
        <w:trPr>
          <w:trHeight w:val="926"/>
        </w:trPr>
        <w:tc>
          <w:tcPr>
            <w:tcW w:w="534" w:type="dxa"/>
          </w:tcPr>
          <w:p w:rsidR="007D5782" w:rsidRPr="007D5782" w:rsidRDefault="007D5782" w:rsidP="006A4D44">
            <w:pPr>
              <w:widowControl/>
              <w:numPr>
                <w:ilvl w:val="0"/>
                <w:numId w:val="99"/>
              </w:numPr>
              <w:jc w:val="both"/>
              <w:rPr>
                <w:sz w:val="24"/>
                <w:szCs w:val="24"/>
                <w:lang w:val="ru-RU" w:eastAsia="ru-RU"/>
              </w:rPr>
            </w:pPr>
          </w:p>
        </w:tc>
        <w:tc>
          <w:tcPr>
            <w:tcW w:w="3685"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Дополнительная общеобразовательная общеразвивающая программа «Филипок»</w:t>
            </w:r>
          </w:p>
        </w:tc>
        <w:tc>
          <w:tcPr>
            <w:tcW w:w="992"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 модуль</w:t>
            </w:r>
          </w:p>
        </w:tc>
        <w:tc>
          <w:tcPr>
            <w:tcW w:w="886"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144.00</w:t>
            </w:r>
          </w:p>
        </w:tc>
        <w:tc>
          <w:tcPr>
            <w:tcW w:w="1524"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Ахмаметева А.В.</w:t>
            </w:r>
          </w:p>
          <w:p w:rsidR="007D5782" w:rsidRPr="007D5782" w:rsidRDefault="007D5782" w:rsidP="007D5782">
            <w:pPr>
              <w:widowControl/>
              <w:jc w:val="both"/>
              <w:rPr>
                <w:sz w:val="24"/>
                <w:szCs w:val="24"/>
                <w:lang w:val="ru-RU" w:eastAsia="ru-RU"/>
              </w:rPr>
            </w:pPr>
            <w:r w:rsidRPr="007D5782">
              <w:rPr>
                <w:sz w:val="24"/>
                <w:szCs w:val="24"/>
                <w:lang w:val="ru-RU" w:eastAsia="ru-RU"/>
              </w:rPr>
              <w:t>Меликова И.С.</w:t>
            </w:r>
          </w:p>
        </w:tc>
        <w:tc>
          <w:tcPr>
            <w:tcW w:w="923"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без ОВЗ</w:t>
            </w:r>
          </w:p>
        </w:tc>
        <w:tc>
          <w:tcPr>
            <w:tcW w:w="778"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5.00</w:t>
            </w:r>
          </w:p>
        </w:tc>
        <w:tc>
          <w:tcPr>
            <w:tcW w:w="851"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6.00</w:t>
            </w:r>
          </w:p>
        </w:tc>
      </w:tr>
      <w:tr w:rsidR="007D5782" w:rsidRPr="007D5782" w:rsidTr="00953465">
        <w:trPr>
          <w:trHeight w:val="926"/>
        </w:trPr>
        <w:tc>
          <w:tcPr>
            <w:tcW w:w="534" w:type="dxa"/>
          </w:tcPr>
          <w:p w:rsidR="007D5782" w:rsidRPr="007D5782" w:rsidRDefault="007D5782" w:rsidP="006A4D44">
            <w:pPr>
              <w:widowControl/>
              <w:numPr>
                <w:ilvl w:val="0"/>
                <w:numId w:val="99"/>
              </w:numPr>
              <w:jc w:val="both"/>
              <w:rPr>
                <w:sz w:val="24"/>
                <w:szCs w:val="24"/>
                <w:lang w:val="ru-RU" w:eastAsia="ru-RU"/>
              </w:rPr>
            </w:pPr>
          </w:p>
        </w:tc>
        <w:tc>
          <w:tcPr>
            <w:tcW w:w="3685"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 xml:space="preserve">Дополнительная общеобразовательная общеразвивающая программа «Тайны художественного слова» </w:t>
            </w:r>
          </w:p>
        </w:tc>
        <w:tc>
          <w:tcPr>
            <w:tcW w:w="992"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 модуль</w:t>
            </w:r>
          </w:p>
        </w:tc>
        <w:tc>
          <w:tcPr>
            <w:tcW w:w="886"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144.00</w:t>
            </w:r>
          </w:p>
        </w:tc>
        <w:tc>
          <w:tcPr>
            <w:tcW w:w="1524"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Кобылецкая В.А.</w:t>
            </w:r>
          </w:p>
        </w:tc>
        <w:tc>
          <w:tcPr>
            <w:tcW w:w="923"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без ОВЗ</w:t>
            </w:r>
          </w:p>
        </w:tc>
        <w:tc>
          <w:tcPr>
            <w:tcW w:w="778"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7.00</w:t>
            </w:r>
          </w:p>
        </w:tc>
        <w:tc>
          <w:tcPr>
            <w:tcW w:w="851"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14.00</w:t>
            </w:r>
          </w:p>
        </w:tc>
      </w:tr>
      <w:tr w:rsidR="007D5782" w:rsidRPr="007D5782" w:rsidTr="00953465">
        <w:trPr>
          <w:trHeight w:val="926"/>
        </w:trPr>
        <w:tc>
          <w:tcPr>
            <w:tcW w:w="534" w:type="dxa"/>
          </w:tcPr>
          <w:p w:rsidR="007D5782" w:rsidRPr="007D5782" w:rsidRDefault="007D5782" w:rsidP="006A4D44">
            <w:pPr>
              <w:widowControl/>
              <w:numPr>
                <w:ilvl w:val="0"/>
                <w:numId w:val="99"/>
              </w:numPr>
              <w:jc w:val="both"/>
              <w:rPr>
                <w:sz w:val="24"/>
                <w:szCs w:val="24"/>
                <w:lang w:val="ru-RU" w:eastAsia="ru-RU"/>
              </w:rPr>
            </w:pPr>
          </w:p>
        </w:tc>
        <w:tc>
          <w:tcPr>
            <w:tcW w:w="3685"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Дополнительная общеобразовательная общеразвивающая программа «Лингва»</w:t>
            </w:r>
          </w:p>
        </w:tc>
        <w:tc>
          <w:tcPr>
            <w:tcW w:w="992"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2 модуля</w:t>
            </w:r>
          </w:p>
        </w:tc>
        <w:tc>
          <w:tcPr>
            <w:tcW w:w="886"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288.00</w:t>
            </w:r>
          </w:p>
        </w:tc>
        <w:tc>
          <w:tcPr>
            <w:tcW w:w="1524"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Кобылецкая В.А.</w:t>
            </w:r>
          </w:p>
        </w:tc>
        <w:tc>
          <w:tcPr>
            <w:tcW w:w="923"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без ОВЗ</w:t>
            </w:r>
          </w:p>
        </w:tc>
        <w:tc>
          <w:tcPr>
            <w:tcW w:w="778"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5.00</w:t>
            </w:r>
          </w:p>
        </w:tc>
        <w:tc>
          <w:tcPr>
            <w:tcW w:w="851"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17.00</w:t>
            </w:r>
          </w:p>
        </w:tc>
      </w:tr>
      <w:tr w:rsidR="007D5782" w:rsidRPr="007D5782" w:rsidTr="00953465">
        <w:trPr>
          <w:trHeight w:val="926"/>
        </w:trPr>
        <w:tc>
          <w:tcPr>
            <w:tcW w:w="534" w:type="dxa"/>
          </w:tcPr>
          <w:p w:rsidR="007D5782" w:rsidRPr="007D5782" w:rsidRDefault="007D5782" w:rsidP="006A4D44">
            <w:pPr>
              <w:widowControl/>
              <w:numPr>
                <w:ilvl w:val="0"/>
                <w:numId w:val="99"/>
              </w:numPr>
              <w:jc w:val="both"/>
              <w:rPr>
                <w:sz w:val="24"/>
                <w:szCs w:val="24"/>
                <w:lang w:val="ru-RU" w:eastAsia="ru-RU"/>
              </w:rPr>
            </w:pPr>
          </w:p>
        </w:tc>
        <w:tc>
          <w:tcPr>
            <w:tcW w:w="3685"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Дополнительная общеобразовательная общеразвивающая программа «Планета математики»</w:t>
            </w:r>
          </w:p>
        </w:tc>
        <w:tc>
          <w:tcPr>
            <w:tcW w:w="992"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3 модуля</w:t>
            </w:r>
          </w:p>
        </w:tc>
        <w:tc>
          <w:tcPr>
            <w:tcW w:w="886"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432.00</w:t>
            </w:r>
          </w:p>
        </w:tc>
        <w:tc>
          <w:tcPr>
            <w:tcW w:w="1524"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Миндубаева Т.Е.</w:t>
            </w:r>
          </w:p>
        </w:tc>
        <w:tc>
          <w:tcPr>
            <w:tcW w:w="923"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без ОВЗ</w:t>
            </w:r>
          </w:p>
        </w:tc>
        <w:tc>
          <w:tcPr>
            <w:tcW w:w="778"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6.00</w:t>
            </w:r>
          </w:p>
        </w:tc>
        <w:tc>
          <w:tcPr>
            <w:tcW w:w="851"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14.00</w:t>
            </w:r>
          </w:p>
        </w:tc>
      </w:tr>
      <w:tr w:rsidR="007D5782" w:rsidRPr="007D5782" w:rsidTr="00953465">
        <w:trPr>
          <w:trHeight w:val="926"/>
        </w:trPr>
        <w:tc>
          <w:tcPr>
            <w:tcW w:w="534" w:type="dxa"/>
          </w:tcPr>
          <w:p w:rsidR="007D5782" w:rsidRPr="007D5782" w:rsidRDefault="007D5782" w:rsidP="006A4D44">
            <w:pPr>
              <w:widowControl/>
              <w:numPr>
                <w:ilvl w:val="0"/>
                <w:numId w:val="99"/>
              </w:numPr>
              <w:jc w:val="both"/>
              <w:rPr>
                <w:sz w:val="24"/>
                <w:szCs w:val="24"/>
                <w:lang w:val="ru-RU" w:eastAsia="ru-RU"/>
              </w:rPr>
            </w:pPr>
          </w:p>
        </w:tc>
        <w:tc>
          <w:tcPr>
            <w:tcW w:w="3685"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 xml:space="preserve">Дополнительная общеобразовательная общеразвивающая программа «Модерн+» </w:t>
            </w:r>
          </w:p>
        </w:tc>
        <w:tc>
          <w:tcPr>
            <w:tcW w:w="992"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 модуль</w:t>
            </w:r>
          </w:p>
        </w:tc>
        <w:tc>
          <w:tcPr>
            <w:tcW w:w="886"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126.00</w:t>
            </w:r>
          </w:p>
        </w:tc>
        <w:tc>
          <w:tcPr>
            <w:tcW w:w="1524"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Гафнер К.А.</w:t>
            </w:r>
          </w:p>
        </w:tc>
        <w:tc>
          <w:tcPr>
            <w:tcW w:w="923"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без ОВЗ</w:t>
            </w:r>
          </w:p>
        </w:tc>
        <w:tc>
          <w:tcPr>
            <w:tcW w:w="778"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11.00</w:t>
            </w:r>
          </w:p>
        </w:tc>
        <w:tc>
          <w:tcPr>
            <w:tcW w:w="851"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17.00</w:t>
            </w:r>
          </w:p>
        </w:tc>
      </w:tr>
      <w:tr w:rsidR="007D5782" w:rsidRPr="007D5782" w:rsidTr="00953465">
        <w:trPr>
          <w:trHeight w:val="926"/>
        </w:trPr>
        <w:tc>
          <w:tcPr>
            <w:tcW w:w="534" w:type="dxa"/>
          </w:tcPr>
          <w:p w:rsidR="007D5782" w:rsidRPr="007D5782" w:rsidRDefault="007D5782" w:rsidP="006A4D44">
            <w:pPr>
              <w:widowControl/>
              <w:numPr>
                <w:ilvl w:val="0"/>
                <w:numId w:val="99"/>
              </w:numPr>
              <w:jc w:val="both"/>
              <w:rPr>
                <w:sz w:val="24"/>
                <w:szCs w:val="24"/>
                <w:lang w:val="ru-RU" w:eastAsia="ru-RU"/>
              </w:rPr>
            </w:pPr>
          </w:p>
        </w:tc>
        <w:tc>
          <w:tcPr>
            <w:tcW w:w="3685"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 xml:space="preserve">Дополнительная общеобразовательная общеразвивающая программа «Живое слово» </w:t>
            </w:r>
          </w:p>
        </w:tc>
        <w:tc>
          <w:tcPr>
            <w:tcW w:w="992"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 модуль</w:t>
            </w:r>
          </w:p>
        </w:tc>
        <w:tc>
          <w:tcPr>
            <w:tcW w:w="886"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126.00</w:t>
            </w:r>
          </w:p>
        </w:tc>
        <w:tc>
          <w:tcPr>
            <w:tcW w:w="1524"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Николаев С.В.</w:t>
            </w:r>
          </w:p>
        </w:tc>
        <w:tc>
          <w:tcPr>
            <w:tcW w:w="923"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без ОВЗ</w:t>
            </w:r>
          </w:p>
        </w:tc>
        <w:tc>
          <w:tcPr>
            <w:tcW w:w="778"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10.00</w:t>
            </w:r>
          </w:p>
        </w:tc>
        <w:tc>
          <w:tcPr>
            <w:tcW w:w="851" w:type="dxa"/>
            <w:shd w:val="clear" w:color="auto" w:fill="auto"/>
          </w:tcPr>
          <w:p w:rsidR="007D5782" w:rsidRPr="007D5782" w:rsidRDefault="007D5782" w:rsidP="007D5782">
            <w:pPr>
              <w:widowControl/>
              <w:jc w:val="both"/>
              <w:rPr>
                <w:sz w:val="24"/>
                <w:szCs w:val="24"/>
                <w:lang w:val="ru-RU" w:eastAsia="ru-RU"/>
              </w:rPr>
            </w:pPr>
            <w:r w:rsidRPr="007D5782">
              <w:rPr>
                <w:sz w:val="24"/>
                <w:szCs w:val="24"/>
                <w:lang w:val="ru-RU" w:eastAsia="ru-RU"/>
              </w:rPr>
              <w:t>17.00</w:t>
            </w:r>
          </w:p>
        </w:tc>
      </w:tr>
    </w:tbl>
    <w:p w:rsidR="007D5782" w:rsidRPr="007D5782" w:rsidRDefault="007D5782" w:rsidP="007D5782">
      <w:pPr>
        <w:widowControl/>
        <w:rPr>
          <w:sz w:val="24"/>
          <w:szCs w:val="24"/>
          <w:lang w:val="ru-RU" w:eastAsia="ru-RU"/>
        </w:rPr>
      </w:pPr>
    </w:p>
    <w:p w:rsidR="007D5782" w:rsidRPr="007D5782" w:rsidRDefault="007D5782" w:rsidP="007D5782">
      <w:pPr>
        <w:widowControl/>
        <w:ind w:firstLine="708"/>
        <w:rPr>
          <w:sz w:val="24"/>
          <w:szCs w:val="24"/>
          <w:lang w:val="ru-RU" w:eastAsia="ru-RU"/>
        </w:rPr>
      </w:pPr>
      <w:r w:rsidRPr="007D5782">
        <w:rPr>
          <w:sz w:val="24"/>
          <w:szCs w:val="24"/>
          <w:lang w:val="ru-RU" w:eastAsia="ru-RU"/>
        </w:rPr>
        <w:t>Учебный план МАУ ДО ГДДТ реализует дополнительные образовательные программы по четырем</w:t>
      </w:r>
      <w:r w:rsidRPr="007D5782">
        <w:rPr>
          <w:b/>
          <w:i/>
          <w:sz w:val="24"/>
          <w:szCs w:val="24"/>
          <w:u w:val="single"/>
          <w:lang w:val="ru-RU" w:eastAsia="ru-RU"/>
        </w:rPr>
        <w:t xml:space="preserve"> направленностям:</w:t>
      </w:r>
    </w:p>
    <w:p w:rsidR="007D5782" w:rsidRPr="007D5782" w:rsidRDefault="007D5782" w:rsidP="00AA3F7D">
      <w:pPr>
        <w:widowControl/>
        <w:numPr>
          <w:ilvl w:val="0"/>
          <w:numId w:val="7"/>
        </w:numPr>
        <w:autoSpaceDE w:val="0"/>
        <w:autoSpaceDN w:val="0"/>
        <w:adjustRightInd w:val="0"/>
        <w:jc w:val="both"/>
        <w:rPr>
          <w:sz w:val="24"/>
          <w:szCs w:val="24"/>
          <w:lang w:val="ru-RU" w:eastAsia="ru-RU"/>
        </w:rPr>
      </w:pPr>
      <w:r w:rsidRPr="007D5782">
        <w:rPr>
          <w:sz w:val="24"/>
          <w:szCs w:val="24"/>
          <w:lang w:val="ru-RU" w:eastAsia="ru-RU"/>
        </w:rPr>
        <w:t xml:space="preserve">художественной; </w:t>
      </w:r>
    </w:p>
    <w:p w:rsidR="007D5782" w:rsidRPr="007D5782" w:rsidRDefault="007D5782" w:rsidP="00AA3F7D">
      <w:pPr>
        <w:widowControl/>
        <w:numPr>
          <w:ilvl w:val="0"/>
          <w:numId w:val="7"/>
        </w:numPr>
        <w:autoSpaceDE w:val="0"/>
        <w:autoSpaceDN w:val="0"/>
        <w:adjustRightInd w:val="0"/>
        <w:jc w:val="both"/>
        <w:rPr>
          <w:sz w:val="24"/>
          <w:szCs w:val="24"/>
          <w:lang w:val="ru-RU" w:eastAsia="ru-RU"/>
        </w:rPr>
      </w:pPr>
      <w:r w:rsidRPr="007D5782">
        <w:rPr>
          <w:sz w:val="24"/>
          <w:szCs w:val="24"/>
          <w:lang w:val="ru-RU" w:eastAsia="ru-RU"/>
        </w:rPr>
        <w:t>туристско – краеведческой;</w:t>
      </w:r>
    </w:p>
    <w:p w:rsidR="007D5782" w:rsidRPr="007D5782" w:rsidRDefault="007D5782" w:rsidP="00AA3F7D">
      <w:pPr>
        <w:widowControl/>
        <w:numPr>
          <w:ilvl w:val="0"/>
          <w:numId w:val="7"/>
        </w:numPr>
        <w:autoSpaceDE w:val="0"/>
        <w:autoSpaceDN w:val="0"/>
        <w:adjustRightInd w:val="0"/>
        <w:jc w:val="both"/>
        <w:rPr>
          <w:sz w:val="24"/>
          <w:szCs w:val="24"/>
          <w:lang w:val="ru-RU" w:eastAsia="ru-RU"/>
        </w:rPr>
      </w:pPr>
      <w:r w:rsidRPr="007D5782">
        <w:rPr>
          <w:sz w:val="24"/>
          <w:szCs w:val="24"/>
          <w:lang w:val="ru-RU" w:eastAsia="ru-RU"/>
        </w:rPr>
        <w:t>социально – педагогической;</w:t>
      </w:r>
    </w:p>
    <w:p w:rsidR="007D5782" w:rsidRPr="007D5782" w:rsidRDefault="007D5782" w:rsidP="00AA3F7D">
      <w:pPr>
        <w:widowControl/>
        <w:numPr>
          <w:ilvl w:val="0"/>
          <w:numId w:val="7"/>
        </w:numPr>
        <w:autoSpaceDE w:val="0"/>
        <w:autoSpaceDN w:val="0"/>
        <w:adjustRightInd w:val="0"/>
        <w:jc w:val="both"/>
        <w:outlineLvl w:val="0"/>
        <w:rPr>
          <w:b/>
          <w:i/>
          <w:sz w:val="24"/>
          <w:szCs w:val="24"/>
          <w:lang w:val="ru-RU" w:eastAsia="ru-RU"/>
        </w:rPr>
      </w:pPr>
      <w:r w:rsidRPr="007D5782">
        <w:rPr>
          <w:sz w:val="24"/>
          <w:szCs w:val="24"/>
          <w:lang w:val="ru-RU" w:eastAsia="ru-RU"/>
        </w:rPr>
        <w:t>естественнонаучной.</w:t>
      </w:r>
    </w:p>
    <w:p w:rsidR="007D5782" w:rsidRPr="007D5782" w:rsidRDefault="007D5782" w:rsidP="007D5782">
      <w:pPr>
        <w:tabs>
          <w:tab w:val="left" w:pos="8718"/>
        </w:tabs>
        <w:autoSpaceDE w:val="0"/>
        <w:autoSpaceDN w:val="0"/>
        <w:adjustRightInd w:val="0"/>
        <w:ind w:left="1440"/>
        <w:jc w:val="both"/>
        <w:outlineLvl w:val="0"/>
        <w:rPr>
          <w:b/>
          <w:i/>
          <w:sz w:val="24"/>
          <w:szCs w:val="24"/>
          <w:lang w:val="ru-RU" w:eastAsia="ru-RU"/>
        </w:rPr>
      </w:pPr>
      <w:r w:rsidRPr="007D5782">
        <w:rPr>
          <w:b/>
          <w:i/>
          <w:sz w:val="24"/>
          <w:szCs w:val="24"/>
          <w:lang w:val="ru-RU" w:eastAsia="ru-RU"/>
        </w:rPr>
        <w:tab/>
      </w:r>
    </w:p>
    <w:p w:rsidR="007D5782" w:rsidRPr="007D5782" w:rsidRDefault="007D5782" w:rsidP="007D5782">
      <w:pPr>
        <w:autoSpaceDE w:val="0"/>
        <w:autoSpaceDN w:val="0"/>
        <w:adjustRightInd w:val="0"/>
        <w:ind w:firstLine="709"/>
        <w:jc w:val="both"/>
        <w:outlineLvl w:val="0"/>
        <w:rPr>
          <w:sz w:val="24"/>
          <w:szCs w:val="24"/>
          <w:lang w:val="ru-RU" w:eastAsia="ru-RU"/>
        </w:rPr>
      </w:pPr>
      <w:r w:rsidRPr="007D5782">
        <w:rPr>
          <w:b/>
          <w:sz w:val="24"/>
          <w:szCs w:val="24"/>
          <w:u w:val="single"/>
          <w:lang w:val="ru-RU" w:eastAsia="ru-RU"/>
        </w:rPr>
        <w:t>Учебный план н</w:t>
      </w:r>
      <w:r w:rsidRPr="007D5782">
        <w:rPr>
          <w:b/>
          <w:color w:val="000000"/>
          <w:spacing w:val="-6"/>
          <w:sz w:val="24"/>
          <w:szCs w:val="24"/>
          <w:u w:val="single"/>
          <w:lang w:val="ru-RU" w:eastAsia="ru-RU"/>
        </w:rPr>
        <w:t xml:space="preserve">а 2019-2020 уч. год  </w:t>
      </w:r>
      <w:r w:rsidRPr="007D5782">
        <w:rPr>
          <w:b/>
          <w:sz w:val="24"/>
          <w:szCs w:val="24"/>
          <w:u w:val="single"/>
          <w:lang w:val="ru-RU" w:eastAsia="ru-RU"/>
        </w:rPr>
        <w:t>представлен тридцать одной</w:t>
      </w:r>
      <w:r w:rsidRPr="007D5782">
        <w:rPr>
          <w:sz w:val="24"/>
          <w:szCs w:val="24"/>
          <w:lang w:val="ru-RU" w:eastAsia="ru-RU"/>
        </w:rPr>
        <w:t xml:space="preserve"> </w:t>
      </w:r>
      <w:r w:rsidRPr="007D5782">
        <w:rPr>
          <w:b/>
          <w:sz w:val="24"/>
          <w:szCs w:val="24"/>
          <w:u w:val="single"/>
          <w:lang w:val="ru-RU" w:eastAsia="ru-RU"/>
        </w:rPr>
        <w:t>дополнительной общеобразовательной общеразвивающей программой.</w:t>
      </w:r>
      <w:r w:rsidRPr="007D5782">
        <w:rPr>
          <w:sz w:val="24"/>
          <w:szCs w:val="24"/>
          <w:lang w:val="ru-RU" w:eastAsia="ru-RU"/>
        </w:rPr>
        <w:t xml:space="preserve"> </w:t>
      </w:r>
    </w:p>
    <w:p w:rsidR="007D5782" w:rsidRPr="007D5782" w:rsidRDefault="007D5782" w:rsidP="007D5782">
      <w:pPr>
        <w:autoSpaceDE w:val="0"/>
        <w:autoSpaceDN w:val="0"/>
        <w:adjustRightInd w:val="0"/>
        <w:ind w:firstLine="709"/>
        <w:jc w:val="both"/>
        <w:outlineLvl w:val="0"/>
        <w:rPr>
          <w:sz w:val="24"/>
          <w:szCs w:val="24"/>
          <w:lang w:val="ru-RU" w:eastAsia="ru-RU"/>
        </w:rPr>
      </w:pPr>
    </w:p>
    <w:p w:rsidR="007D5782" w:rsidRPr="007D5782" w:rsidRDefault="007D5782" w:rsidP="007D5782">
      <w:pPr>
        <w:autoSpaceDE w:val="0"/>
        <w:autoSpaceDN w:val="0"/>
        <w:adjustRightInd w:val="0"/>
        <w:ind w:firstLine="709"/>
        <w:jc w:val="both"/>
        <w:outlineLvl w:val="0"/>
        <w:rPr>
          <w:spacing w:val="-6"/>
          <w:sz w:val="24"/>
          <w:szCs w:val="24"/>
          <w:lang w:val="ru-RU" w:eastAsia="ru-RU"/>
        </w:rPr>
      </w:pPr>
      <w:r w:rsidRPr="007D5782">
        <w:rPr>
          <w:sz w:val="24"/>
          <w:szCs w:val="24"/>
          <w:lang w:val="ru-RU" w:eastAsia="ru-RU"/>
        </w:rPr>
        <w:t>Н</w:t>
      </w:r>
      <w:r w:rsidRPr="007D5782">
        <w:rPr>
          <w:spacing w:val="-6"/>
          <w:sz w:val="24"/>
          <w:szCs w:val="24"/>
          <w:lang w:val="ru-RU" w:eastAsia="ru-RU"/>
        </w:rPr>
        <w:t xml:space="preserve">а 2019 - 2020 учебный год разработаны </w:t>
      </w:r>
      <w:r w:rsidR="002775A0">
        <w:rPr>
          <w:spacing w:val="-6"/>
          <w:sz w:val="24"/>
          <w:szCs w:val="24"/>
          <w:lang w:val="ru-RU" w:eastAsia="ru-RU"/>
        </w:rPr>
        <w:t>тринадцать</w:t>
      </w:r>
      <w:r w:rsidRPr="007D5782">
        <w:rPr>
          <w:spacing w:val="-6"/>
          <w:sz w:val="24"/>
          <w:szCs w:val="24"/>
          <w:lang w:val="ru-RU" w:eastAsia="ru-RU"/>
        </w:rPr>
        <w:t xml:space="preserve"> новых дополнительных общеобразовательных общеразвивающих программ (41,9%): </w:t>
      </w:r>
    </w:p>
    <w:p w:rsidR="007D5782" w:rsidRPr="007D5782" w:rsidRDefault="007D5782" w:rsidP="006A4D44">
      <w:pPr>
        <w:widowControl/>
        <w:numPr>
          <w:ilvl w:val="0"/>
          <w:numId w:val="97"/>
        </w:numPr>
        <w:shd w:val="clear" w:color="auto" w:fill="FFFFFF"/>
        <w:spacing w:line="280" w:lineRule="exact"/>
        <w:ind w:right="24"/>
        <w:contextualSpacing/>
        <w:jc w:val="both"/>
        <w:rPr>
          <w:spacing w:val="-6"/>
          <w:sz w:val="24"/>
          <w:szCs w:val="24"/>
          <w:lang w:val="ru-RU" w:eastAsia="ru-RU"/>
        </w:rPr>
      </w:pPr>
      <w:r w:rsidRPr="007D5782">
        <w:rPr>
          <w:sz w:val="24"/>
          <w:szCs w:val="24"/>
          <w:lang w:val="ru-RU" w:eastAsia="ru-RU"/>
        </w:rPr>
        <w:t>Дополнительная общеобразовательная общеразвивающая программа</w:t>
      </w:r>
      <w:r w:rsidRPr="007D5782">
        <w:rPr>
          <w:spacing w:val="-6"/>
          <w:sz w:val="24"/>
          <w:szCs w:val="24"/>
          <w:lang w:val="ru-RU" w:eastAsia="ru-RU"/>
        </w:rPr>
        <w:t xml:space="preserve"> для </w:t>
      </w:r>
      <w:r w:rsidRPr="007D5782">
        <w:rPr>
          <w:sz w:val="24"/>
          <w:szCs w:val="24"/>
          <w:lang w:val="ru-RU" w:eastAsia="ru-RU"/>
        </w:rPr>
        <w:t>2, 3 ступени «Петь здорово!».</w:t>
      </w:r>
    </w:p>
    <w:p w:rsidR="007D5782" w:rsidRPr="007D5782" w:rsidRDefault="007D5782" w:rsidP="006A4D44">
      <w:pPr>
        <w:widowControl/>
        <w:numPr>
          <w:ilvl w:val="0"/>
          <w:numId w:val="97"/>
        </w:numPr>
        <w:shd w:val="clear" w:color="auto" w:fill="FFFFFF"/>
        <w:spacing w:line="280" w:lineRule="exact"/>
        <w:ind w:right="24"/>
        <w:contextualSpacing/>
        <w:jc w:val="both"/>
        <w:rPr>
          <w:spacing w:val="-6"/>
          <w:sz w:val="24"/>
          <w:szCs w:val="24"/>
          <w:lang w:val="ru-RU" w:eastAsia="ru-RU"/>
        </w:rPr>
      </w:pPr>
      <w:r w:rsidRPr="007D5782">
        <w:rPr>
          <w:sz w:val="24"/>
          <w:szCs w:val="24"/>
          <w:lang w:val="ru-RU" w:eastAsia="ru-RU"/>
        </w:rPr>
        <w:t>Дополнительная общеобразовательная общеразвивающая программа</w:t>
      </w:r>
      <w:r w:rsidRPr="007D5782">
        <w:rPr>
          <w:spacing w:val="-6"/>
          <w:sz w:val="24"/>
          <w:szCs w:val="24"/>
          <w:lang w:val="ru-RU" w:eastAsia="ru-RU"/>
        </w:rPr>
        <w:t xml:space="preserve"> для 1, </w:t>
      </w:r>
      <w:r w:rsidRPr="007D5782">
        <w:rPr>
          <w:sz w:val="24"/>
          <w:szCs w:val="24"/>
          <w:lang w:val="ru-RU" w:eastAsia="ru-RU"/>
        </w:rPr>
        <w:t>2, 3 ступени «Песенный калейдоскоп».</w:t>
      </w:r>
    </w:p>
    <w:p w:rsidR="007D5782" w:rsidRPr="007D5782" w:rsidRDefault="007D5782" w:rsidP="006A4D44">
      <w:pPr>
        <w:widowControl/>
        <w:numPr>
          <w:ilvl w:val="0"/>
          <w:numId w:val="97"/>
        </w:numPr>
        <w:shd w:val="clear" w:color="auto" w:fill="FFFFFF"/>
        <w:spacing w:line="280" w:lineRule="exact"/>
        <w:ind w:right="24"/>
        <w:contextualSpacing/>
        <w:jc w:val="both"/>
        <w:rPr>
          <w:sz w:val="24"/>
          <w:szCs w:val="24"/>
          <w:lang w:val="ru-RU" w:eastAsia="ru-RU"/>
        </w:rPr>
      </w:pPr>
      <w:r w:rsidRPr="007D5782">
        <w:rPr>
          <w:sz w:val="24"/>
          <w:szCs w:val="24"/>
          <w:lang w:val="ru-RU" w:eastAsia="ru-RU"/>
        </w:rPr>
        <w:t>Дополнительная общеобразовательная общеразвивающая программа</w:t>
      </w:r>
      <w:r w:rsidRPr="007D5782">
        <w:rPr>
          <w:spacing w:val="-6"/>
          <w:sz w:val="24"/>
          <w:szCs w:val="24"/>
          <w:lang w:val="ru-RU" w:eastAsia="ru-RU"/>
        </w:rPr>
        <w:t xml:space="preserve"> для </w:t>
      </w:r>
      <w:r w:rsidRPr="007D5782">
        <w:rPr>
          <w:sz w:val="24"/>
          <w:szCs w:val="24"/>
          <w:lang w:val="ru-RU" w:eastAsia="ru-RU"/>
        </w:rPr>
        <w:t>дошкольников «Лесенка».</w:t>
      </w:r>
    </w:p>
    <w:p w:rsidR="007D5782" w:rsidRPr="007D5782" w:rsidRDefault="007D5782" w:rsidP="006A4D44">
      <w:pPr>
        <w:widowControl/>
        <w:numPr>
          <w:ilvl w:val="0"/>
          <w:numId w:val="97"/>
        </w:numPr>
        <w:shd w:val="clear" w:color="auto" w:fill="FFFFFF"/>
        <w:spacing w:line="280" w:lineRule="exact"/>
        <w:ind w:right="24"/>
        <w:contextualSpacing/>
        <w:jc w:val="both"/>
        <w:rPr>
          <w:sz w:val="24"/>
          <w:szCs w:val="24"/>
          <w:lang w:val="ru-RU" w:eastAsia="ru-RU"/>
        </w:rPr>
      </w:pPr>
      <w:r w:rsidRPr="007D5782">
        <w:rPr>
          <w:sz w:val="24"/>
          <w:szCs w:val="24"/>
          <w:lang w:val="ru-RU" w:eastAsia="ru-RU"/>
        </w:rPr>
        <w:t>Дополнительная общеобразовательная общеразвивающая программа</w:t>
      </w:r>
      <w:r w:rsidRPr="007D5782">
        <w:rPr>
          <w:spacing w:val="-6"/>
          <w:sz w:val="24"/>
          <w:szCs w:val="24"/>
          <w:lang w:val="ru-RU" w:eastAsia="ru-RU"/>
        </w:rPr>
        <w:t xml:space="preserve"> для </w:t>
      </w:r>
      <w:r w:rsidRPr="007D5782">
        <w:rPr>
          <w:sz w:val="24"/>
          <w:szCs w:val="24"/>
          <w:lang w:val="ru-RU" w:eastAsia="ru-RU"/>
        </w:rPr>
        <w:t>2, 3 ступени «Модерн».</w:t>
      </w:r>
    </w:p>
    <w:p w:rsidR="007D5782" w:rsidRPr="007D5782" w:rsidRDefault="007D5782" w:rsidP="006A4D44">
      <w:pPr>
        <w:widowControl/>
        <w:numPr>
          <w:ilvl w:val="0"/>
          <w:numId w:val="97"/>
        </w:numPr>
        <w:shd w:val="clear" w:color="auto" w:fill="FFFFFF"/>
        <w:spacing w:line="280" w:lineRule="exact"/>
        <w:ind w:right="24"/>
        <w:contextualSpacing/>
        <w:jc w:val="both"/>
        <w:rPr>
          <w:sz w:val="24"/>
          <w:szCs w:val="24"/>
          <w:lang w:val="ru-RU" w:eastAsia="ru-RU"/>
        </w:rPr>
      </w:pPr>
      <w:r w:rsidRPr="007D5782">
        <w:rPr>
          <w:sz w:val="24"/>
          <w:szCs w:val="24"/>
          <w:lang w:val="ru-RU" w:eastAsia="ru-RU"/>
        </w:rPr>
        <w:t>Дополнительная общеобразовательная общеразвивающая программа</w:t>
      </w:r>
      <w:r w:rsidRPr="007D5782">
        <w:rPr>
          <w:spacing w:val="-6"/>
          <w:sz w:val="24"/>
          <w:szCs w:val="24"/>
          <w:lang w:val="ru-RU" w:eastAsia="ru-RU"/>
        </w:rPr>
        <w:t xml:space="preserve"> для </w:t>
      </w:r>
      <w:r w:rsidRPr="007D5782">
        <w:rPr>
          <w:sz w:val="24"/>
          <w:szCs w:val="24"/>
          <w:lang w:val="ru-RU" w:eastAsia="ru-RU"/>
        </w:rPr>
        <w:t>1, 2 ступени «Тайны художественного слова».</w:t>
      </w:r>
    </w:p>
    <w:p w:rsidR="007D5782" w:rsidRPr="007D5782" w:rsidRDefault="007D5782" w:rsidP="006A4D44">
      <w:pPr>
        <w:widowControl/>
        <w:numPr>
          <w:ilvl w:val="0"/>
          <w:numId w:val="97"/>
        </w:numPr>
        <w:shd w:val="clear" w:color="auto" w:fill="FFFFFF"/>
        <w:spacing w:line="280" w:lineRule="exact"/>
        <w:ind w:right="24"/>
        <w:contextualSpacing/>
        <w:jc w:val="both"/>
        <w:rPr>
          <w:spacing w:val="-6"/>
          <w:sz w:val="24"/>
          <w:szCs w:val="24"/>
          <w:lang w:val="ru-RU" w:eastAsia="ru-RU"/>
        </w:rPr>
      </w:pPr>
      <w:r w:rsidRPr="007D5782">
        <w:rPr>
          <w:sz w:val="24"/>
          <w:szCs w:val="24"/>
          <w:lang w:val="ru-RU" w:eastAsia="ru-RU"/>
        </w:rPr>
        <w:t>Дополнительная общеобразовательная общеразвивающая программа</w:t>
      </w:r>
      <w:r w:rsidRPr="007D5782">
        <w:rPr>
          <w:spacing w:val="-6"/>
          <w:sz w:val="24"/>
          <w:szCs w:val="24"/>
          <w:lang w:val="ru-RU" w:eastAsia="ru-RU"/>
        </w:rPr>
        <w:t xml:space="preserve"> для </w:t>
      </w:r>
      <w:r w:rsidRPr="007D5782">
        <w:rPr>
          <w:sz w:val="24"/>
          <w:szCs w:val="24"/>
          <w:lang w:val="ru-RU" w:eastAsia="ru-RU"/>
        </w:rPr>
        <w:t>2, 3 ступени «Стильные девчонки».</w:t>
      </w:r>
    </w:p>
    <w:p w:rsidR="007D5782" w:rsidRPr="007D5782" w:rsidRDefault="007D5782" w:rsidP="006A4D44">
      <w:pPr>
        <w:widowControl/>
        <w:numPr>
          <w:ilvl w:val="0"/>
          <w:numId w:val="97"/>
        </w:numPr>
        <w:shd w:val="clear" w:color="auto" w:fill="FFFFFF"/>
        <w:spacing w:line="280" w:lineRule="exact"/>
        <w:ind w:right="24"/>
        <w:contextualSpacing/>
        <w:jc w:val="both"/>
        <w:rPr>
          <w:spacing w:val="-6"/>
          <w:sz w:val="24"/>
          <w:szCs w:val="24"/>
          <w:lang w:val="ru-RU" w:eastAsia="ru-RU"/>
        </w:rPr>
      </w:pPr>
      <w:r w:rsidRPr="007D5782">
        <w:rPr>
          <w:sz w:val="24"/>
          <w:szCs w:val="24"/>
          <w:lang w:val="ru-RU" w:eastAsia="ru-RU"/>
        </w:rPr>
        <w:t>Дополнительная общеобразовательная общеразвивающая программа</w:t>
      </w:r>
      <w:r w:rsidRPr="007D5782">
        <w:rPr>
          <w:spacing w:val="-6"/>
          <w:sz w:val="24"/>
          <w:szCs w:val="24"/>
          <w:lang w:val="ru-RU" w:eastAsia="ru-RU"/>
        </w:rPr>
        <w:t xml:space="preserve"> для 1, </w:t>
      </w:r>
      <w:r w:rsidRPr="007D5782">
        <w:rPr>
          <w:sz w:val="24"/>
          <w:szCs w:val="24"/>
          <w:lang w:val="ru-RU" w:eastAsia="ru-RU"/>
        </w:rPr>
        <w:t>2, 3 ступени «Арт-класс».</w:t>
      </w:r>
    </w:p>
    <w:p w:rsidR="007D5782" w:rsidRPr="007D5782" w:rsidRDefault="007D5782" w:rsidP="006A4D44">
      <w:pPr>
        <w:widowControl/>
        <w:numPr>
          <w:ilvl w:val="0"/>
          <w:numId w:val="97"/>
        </w:numPr>
        <w:shd w:val="clear" w:color="auto" w:fill="FFFFFF"/>
        <w:spacing w:line="280" w:lineRule="exact"/>
        <w:ind w:right="24"/>
        <w:contextualSpacing/>
        <w:jc w:val="both"/>
        <w:rPr>
          <w:spacing w:val="-6"/>
          <w:sz w:val="24"/>
          <w:szCs w:val="24"/>
          <w:lang w:val="ru-RU" w:eastAsia="ru-RU"/>
        </w:rPr>
      </w:pPr>
      <w:r w:rsidRPr="007D5782">
        <w:rPr>
          <w:sz w:val="24"/>
          <w:szCs w:val="24"/>
          <w:lang w:val="ru-RU" w:eastAsia="ru-RU"/>
        </w:rPr>
        <w:t>Дополнительная общеобразовательная общеразвивающая программа</w:t>
      </w:r>
      <w:r w:rsidRPr="007D5782">
        <w:rPr>
          <w:spacing w:val="-6"/>
          <w:sz w:val="24"/>
          <w:szCs w:val="24"/>
          <w:lang w:val="ru-RU" w:eastAsia="ru-RU"/>
        </w:rPr>
        <w:t xml:space="preserve"> для 1, </w:t>
      </w:r>
      <w:r w:rsidRPr="007D5782">
        <w:rPr>
          <w:sz w:val="24"/>
          <w:szCs w:val="24"/>
          <w:lang w:val="ru-RU" w:eastAsia="ru-RU"/>
        </w:rPr>
        <w:t>2 ступени «Танцуем вместе».</w:t>
      </w:r>
    </w:p>
    <w:p w:rsidR="007D5782" w:rsidRPr="007D5782" w:rsidRDefault="007D5782" w:rsidP="006A4D44">
      <w:pPr>
        <w:widowControl/>
        <w:numPr>
          <w:ilvl w:val="0"/>
          <w:numId w:val="97"/>
        </w:numPr>
        <w:shd w:val="clear" w:color="auto" w:fill="FFFFFF"/>
        <w:spacing w:line="280" w:lineRule="exact"/>
        <w:ind w:right="24"/>
        <w:contextualSpacing/>
        <w:jc w:val="both"/>
        <w:rPr>
          <w:spacing w:val="-6"/>
          <w:sz w:val="24"/>
          <w:szCs w:val="24"/>
          <w:lang w:val="ru-RU" w:eastAsia="ru-RU"/>
        </w:rPr>
      </w:pPr>
      <w:r w:rsidRPr="007D5782">
        <w:rPr>
          <w:sz w:val="24"/>
          <w:szCs w:val="24"/>
          <w:lang w:val="ru-RU" w:eastAsia="ru-RU"/>
        </w:rPr>
        <w:t>Дополнительная общеобразовательная общеразвивающая программа</w:t>
      </w:r>
      <w:r w:rsidRPr="007D5782">
        <w:rPr>
          <w:spacing w:val="-6"/>
          <w:sz w:val="24"/>
          <w:szCs w:val="24"/>
          <w:lang w:val="ru-RU" w:eastAsia="ru-RU"/>
        </w:rPr>
        <w:t xml:space="preserve"> для 1, </w:t>
      </w:r>
      <w:r w:rsidRPr="007D5782">
        <w:rPr>
          <w:sz w:val="24"/>
          <w:szCs w:val="24"/>
          <w:lang w:val="ru-RU" w:eastAsia="ru-RU"/>
        </w:rPr>
        <w:t>2 ступени «Санрайз».</w:t>
      </w:r>
    </w:p>
    <w:p w:rsidR="007D5782" w:rsidRPr="007D5782" w:rsidRDefault="007D5782" w:rsidP="006A4D44">
      <w:pPr>
        <w:widowControl/>
        <w:numPr>
          <w:ilvl w:val="0"/>
          <w:numId w:val="97"/>
        </w:numPr>
        <w:shd w:val="clear" w:color="auto" w:fill="FFFFFF"/>
        <w:spacing w:line="280" w:lineRule="exact"/>
        <w:ind w:right="24"/>
        <w:contextualSpacing/>
        <w:jc w:val="both"/>
        <w:rPr>
          <w:spacing w:val="-6"/>
          <w:sz w:val="24"/>
          <w:szCs w:val="24"/>
          <w:lang w:val="ru-RU" w:eastAsia="ru-RU"/>
        </w:rPr>
      </w:pPr>
      <w:r w:rsidRPr="007D5782">
        <w:rPr>
          <w:sz w:val="24"/>
          <w:szCs w:val="24"/>
          <w:lang w:val="ru-RU" w:eastAsia="ru-RU"/>
        </w:rPr>
        <w:lastRenderedPageBreak/>
        <w:t>Дополнительная общеобразовательная общеразвивающая программа</w:t>
      </w:r>
      <w:r w:rsidRPr="007D5782">
        <w:rPr>
          <w:spacing w:val="-6"/>
          <w:sz w:val="24"/>
          <w:szCs w:val="24"/>
          <w:lang w:val="ru-RU" w:eastAsia="ru-RU"/>
        </w:rPr>
        <w:t xml:space="preserve"> для </w:t>
      </w:r>
      <w:r w:rsidRPr="007D5782">
        <w:rPr>
          <w:sz w:val="24"/>
          <w:szCs w:val="24"/>
          <w:lang w:val="ru-RU" w:eastAsia="ru-RU"/>
        </w:rPr>
        <w:t>2, 3 ступени «Овация».</w:t>
      </w:r>
    </w:p>
    <w:p w:rsidR="007D5782" w:rsidRPr="007D5782" w:rsidRDefault="007D5782" w:rsidP="006A4D44">
      <w:pPr>
        <w:widowControl/>
        <w:numPr>
          <w:ilvl w:val="0"/>
          <w:numId w:val="97"/>
        </w:numPr>
        <w:shd w:val="clear" w:color="auto" w:fill="FFFFFF"/>
        <w:spacing w:line="280" w:lineRule="exact"/>
        <w:ind w:right="24"/>
        <w:contextualSpacing/>
        <w:jc w:val="both"/>
        <w:rPr>
          <w:spacing w:val="-6"/>
          <w:sz w:val="24"/>
          <w:szCs w:val="24"/>
          <w:lang w:val="ru-RU" w:eastAsia="ru-RU"/>
        </w:rPr>
      </w:pPr>
      <w:r w:rsidRPr="007D5782">
        <w:rPr>
          <w:sz w:val="24"/>
          <w:szCs w:val="24"/>
          <w:lang w:val="ru-RU" w:eastAsia="ru-RU"/>
        </w:rPr>
        <w:t>Дополнительная общеобразовательная общеразвивающая программа</w:t>
      </w:r>
      <w:r w:rsidRPr="007D5782">
        <w:rPr>
          <w:spacing w:val="-6"/>
          <w:sz w:val="24"/>
          <w:szCs w:val="24"/>
          <w:lang w:val="ru-RU" w:eastAsia="ru-RU"/>
        </w:rPr>
        <w:t xml:space="preserve"> для 1, </w:t>
      </w:r>
      <w:r w:rsidRPr="007D5782">
        <w:rPr>
          <w:sz w:val="24"/>
          <w:szCs w:val="24"/>
          <w:lang w:val="ru-RU" w:eastAsia="ru-RU"/>
        </w:rPr>
        <w:t>2, 3 ступени «Вдохновение».</w:t>
      </w:r>
    </w:p>
    <w:p w:rsidR="007D5782" w:rsidRPr="007D5782" w:rsidRDefault="007D5782" w:rsidP="006A4D44">
      <w:pPr>
        <w:widowControl/>
        <w:numPr>
          <w:ilvl w:val="0"/>
          <w:numId w:val="97"/>
        </w:numPr>
        <w:shd w:val="clear" w:color="auto" w:fill="FFFFFF"/>
        <w:spacing w:line="280" w:lineRule="exact"/>
        <w:ind w:right="24"/>
        <w:contextualSpacing/>
        <w:jc w:val="both"/>
        <w:rPr>
          <w:spacing w:val="-6"/>
          <w:sz w:val="24"/>
          <w:szCs w:val="24"/>
          <w:lang w:val="ru-RU" w:eastAsia="ru-RU"/>
        </w:rPr>
      </w:pPr>
      <w:r w:rsidRPr="007D5782">
        <w:rPr>
          <w:spacing w:val="-6"/>
          <w:sz w:val="24"/>
          <w:szCs w:val="24"/>
          <w:lang w:val="ru-RU" w:eastAsia="ru-RU"/>
        </w:rPr>
        <w:t xml:space="preserve">Дополнительная общеобразовательная общеразвивающая программа для </w:t>
      </w:r>
      <w:r w:rsidRPr="007D5782">
        <w:rPr>
          <w:sz w:val="24"/>
          <w:szCs w:val="24"/>
          <w:lang w:val="ru-RU" w:eastAsia="ru-RU"/>
        </w:rPr>
        <w:t xml:space="preserve">2, 3 ступени </w:t>
      </w:r>
      <w:r w:rsidRPr="007D5782">
        <w:rPr>
          <w:spacing w:val="-6"/>
          <w:sz w:val="24"/>
          <w:szCs w:val="24"/>
          <w:lang w:val="ru-RU" w:eastAsia="ru-RU"/>
        </w:rPr>
        <w:t>«Модерн+».</w:t>
      </w:r>
    </w:p>
    <w:p w:rsidR="002775A0" w:rsidRPr="002775A0" w:rsidRDefault="007D5782" w:rsidP="002775A0">
      <w:pPr>
        <w:widowControl/>
        <w:numPr>
          <w:ilvl w:val="0"/>
          <w:numId w:val="97"/>
        </w:numPr>
        <w:shd w:val="clear" w:color="auto" w:fill="FFFFFF"/>
        <w:spacing w:line="280" w:lineRule="exact"/>
        <w:ind w:right="24"/>
        <w:contextualSpacing/>
        <w:jc w:val="both"/>
        <w:rPr>
          <w:spacing w:val="-6"/>
          <w:sz w:val="24"/>
          <w:szCs w:val="24"/>
          <w:lang w:val="ru-RU" w:eastAsia="ru-RU"/>
        </w:rPr>
      </w:pPr>
      <w:r w:rsidRPr="007D5782">
        <w:rPr>
          <w:spacing w:val="-6"/>
          <w:sz w:val="24"/>
          <w:szCs w:val="24"/>
          <w:lang w:val="ru-RU" w:eastAsia="ru-RU"/>
        </w:rPr>
        <w:t xml:space="preserve">Дополнительная общеобразовательная общеразвивающая программа для 1, </w:t>
      </w:r>
      <w:r w:rsidRPr="007D5782">
        <w:rPr>
          <w:sz w:val="24"/>
          <w:szCs w:val="24"/>
          <w:lang w:val="ru-RU" w:eastAsia="ru-RU"/>
        </w:rPr>
        <w:t xml:space="preserve">2, 3 ступени </w:t>
      </w:r>
      <w:r w:rsidRPr="007D5782">
        <w:rPr>
          <w:spacing w:val="-6"/>
          <w:sz w:val="24"/>
          <w:szCs w:val="24"/>
          <w:lang w:val="ru-RU" w:eastAsia="ru-RU"/>
        </w:rPr>
        <w:t>«Живое слово».</w:t>
      </w:r>
    </w:p>
    <w:p w:rsidR="002775A0" w:rsidRDefault="002775A0" w:rsidP="002775A0">
      <w:pPr>
        <w:widowControl/>
        <w:jc w:val="center"/>
        <w:rPr>
          <w:rFonts w:eastAsia="Calibri"/>
          <w:b/>
          <w:sz w:val="24"/>
          <w:szCs w:val="24"/>
          <w:lang w:val="ru-RU"/>
        </w:rPr>
      </w:pPr>
    </w:p>
    <w:p w:rsidR="00A67201" w:rsidRPr="002775A0" w:rsidRDefault="00A67201" w:rsidP="002775A0">
      <w:pPr>
        <w:widowControl/>
        <w:spacing w:after="100" w:afterAutospacing="1"/>
        <w:jc w:val="center"/>
        <w:rPr>
          <w:bCs/>
          <w:sz w:val="24"/>
          <w:szCs w:val="24"/>
          <w:lang w:val="ru-RU" w:eastAsia="ru-RU"/>
        </w:rPr>
      </w:pPr>
      <w:r w:rsidRPr="00A67201">
        <w:rPr>
          <w:rFonts w:eastAsia="Calibri"/>
          <w:b/>
          <w:sz w:val="24"/>
          <w:szCs w:val="24"/>
          <w:lang w:val="ru-RU"/>
        </w:rPr>
        <w:t>Прохождение программы за 2019-2020 учебный год</w:t>
      </w:r>
      <w:r>
        <w:rPr>
          <w:rFonts w:eastAsia="Calibri"/>
          <w:b/>
          <w:sz w:val="24"/>
          <w:szCs w:val="24"/>
          <w:lang w:val="ru-RU"/>
        </w:rPr>
        <w:t xml:space="preserve"> </w:t>
      </w:r>
      <w:r w:rsidRPr="00A67201">
        <w:rPr>
          <w:rFonts w:eastAsia="Calibri"/>
          <w:b/>
          <w:sz w:val="24"/>
          <w:szCs w:val="24"/>
          <w:lang w:val="ru-RU"/>
        </w:rPr>
        <w:t>1 семестр</w:t>
      </w:r>
    </w:p>
    <w:tbl>
      <w:tblPr>
        <w:tblW w:w="10774"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560"/>
        <w:gridCol w:w="1851"/>
        <w:gridCol w:w="897"/>
        <w:gridCol w:w="993"/>
        <w:gridCol w:w="887"/>
        <w:gridCol w:w="992"/>
        <w:gridCol w:w="956"/>
        <w:gridCol w:w="945"/>
        <w:gridCol w:w="850"/>
        <w:gridCol w:w="744"/>
        <w:gridCol w:w="1099"/>
      </w:tblGrid>
      <w:tr w:rsidR="00A67201" w:rsidRPr="00A67201" w:rsidTr="002775A0">
        <w:trPr>
          <w:trHeight w:val="215"/>
        </w:trPr>
        <w:tc>
          <w:tcPr>
            <w:tcW w:w="560" w:type="dxa"/>
            <w:vMerge w:val="restart"/>
            <w:vAlign w:val="center"/>
          </w:tcPr>
          <w:p w:rsidR="00A67201" w:rsidRPr="00A67201" w:rsidRDefault="00A67201" w:rsidP="00A67201">
            <w:pPr>
              <w:widowControl/>
              <w:jc w:val="center"/>
              <w:rPr>
                <w:b/>
                <w:sz w:val="20"/>
                <w:szCs w:val="20"/>
                <w:lang w:val="ru-RU" w:eastAsia="ru-RU"/>
              </w:rPr>
            </w:pPr>
            <w:r w:rsidRPr="00A67201">
              <w:rPr>
                <w:b/>
                <w:sz w:val="20"/>
                <w:szCs w:val="20"/>
                <w:lang w:val="ru-RU" w:eastAsia="ru-RU"/>
              </w:rPr>
              <w:t>№</w:t>
            </w:r>
          </w:p>
          <w:p w:rsidR="00A67201" w:rsidRPr="00A67201" w:rsidRDefault="00A67201" w:rsidP="00A67201">
            <w:pPr>
              <w:widowControl/>
              <w:jc w:val="center"/>
              <w:rPr>
                <w:b/>
                <w:sz w:val="20"/>
                <w:szCs w:val="20"/>
                <w:lang w:val="ru-RU" w:eastAsia="ru-RU"/>
              </w:rPr>
            </w:pPr>
            <w:r w:rsidRPr="00A67201">
              <w:rPr>
                <w:b/>
                <w:sz w:val="20"/>
                <w:szCs w:val="20"/>
                <w:lang w:val="ru-RU" w:eastAsia="ru-RU"/>
              </w:rPr>
              <w:t>п/п</w:t>
            </w:r>
          </w:p>
        </w:tc>
        <w:tc>
          <w:tcPr>
            <w:tcW w:w="1851" w:type="dxa"/>
            <w:vMerge w:val="restart"/>
            <w:vAlign w:val="center"/>
          </w:tcPr>
          <w:p w:rsidR="00A67201" w:rsidRPr="00A67201" w:rsidRDefault="00A67201" w:rsidP="00A67201">
            <w:pPr>
              <w:widowControl/>
              <w:jc w:val="both"/>
              <w:rPr>
                <w:b/>
                <w:sz w:val="20"/>
                <w:szCs w:val="20"/>
                <w:lang w:val="ru-RU" w:eastAsia="ru-RU"/>
              </w:rPr>
            </w:pPr>
            <w:r w:rsidRPr="00A67201">
              <w:rPr>
                <w:b/>
                <w:sz w:val="20"/>
                <w:szCs w:val="20"/>
                <w:lang w:val="ru-RU" w:eastAsia="ru-RU"/>
              </w:rPr>
              <w:t>ФИО педагога,</w:t>
            </w:r>
          </w:p>
          <w:p w:rsidR="00A67201" w:rsidRPr="00A67201" w:rsidRDefault="00A67201" w:rsidP="00A67201">
            <w:pPr>
              <w:widowControl/>
              <w:jc w:val="both"/>
              <w:rPr>
                <w:b/>
                <w:sz w:val="20"/>
                <w:szCs w:val="20"/>
                <w:lang w:val="ru-RU" w:eastAsia="ru-RU"/>
              </w:rPr>
            </w:pPr>
            <w:r w:rsidRPr="00A67201">
              <w:rPr>
                <w:b/>
                <w:sz w:val="20"/>
                <w:szCs w:val="20"/>
                <w:lang w:val="ru-RU" w:eastAsia="ru-RU"/>
              </w:rPr>
              <w:t>название объединения</w:t>
            </w:r>
          </w:p>
        </w:tc>
        <w:tc>
          <w:tcPr>
            <w:tcW w:w="7264" w:type="dxa"/>
            <w:gridSpan w:val="8"/>
          </w:tcPr>
          <w:p w:rsidR="00A67201" w:rsidRPr="00A67201" w:rsidRDefault="00A67201" w:rsidP="00A67201">
            <w:pPr>
              <w:widowControl/>
              <w:jc w:val="center"/>
              <w:rPr>
                <w:b/>
                <w:sz w:val="20"/>
                <w:szCs w:val="20"/>
                <w:lang w:val="ru-RU" w:eastAsia="ru-RU"/>
              </w:rPr>
            </w:pPr>
            <w:r w:rsidRPr="00A67201">
              <w:rPr>
                <w:b/>
                <w:sz w:val="20"/>
                <w:szCs w:val="20"/>
                <w:lang w:val="ru-RU" w:eastAsia="ru-RU"/>
              </w:rPr>
              <w:t>номер группы</w:t>
            </w:r>
          </w:p>
        </w:tc>
        <w:tc>
          <w:tcPr>
            <w:tcW w:w="1099" w:type="dxa"/>
            <w:vMerge w:val="restart"/>
            <w:vAlign w:val="center"/>
          </w:tcPr>
          <w:p w:rsidR="00A67201" w:rsidRPr="00A67201" w:rsidRDefault="00A67201" w:rsidP="00A67201">
            <w:pPr>
              <w:widowControl/>
              <w:jc w:val="center"/>
              <w:rPr>
                <w:b/>
                <w:sz w:val="16"/>
                <w:szCs w:val="16"/>
                <w:lang w:val="ru-RU" w:eastAsia="ru-RU"/>
              </w:rPr>
            </w:pPr>
            <w:r w:rsidRPr="00A67201">
              <w:rPr>
                <w:b/>
                <w:sz w:val="16"/>
                <w:szCs w:val="16"/>
                <w:lang w:val="ru-RU" w:eastAsia="ru-RU"/>
              </w:rPr>
              <w:t xml:space="preserve">Прохождение программы </w:t>
            </w:r>
          </w:p>
          <w:p w:rsidR="00A67201" w:rsidRPr="00A67201" w:rsidRDefault="00A67201" w:rsidP="00A67201">
            <w:pPr>
              <w:widowControl/>
              <w:jc w:val="center"/>
              <w:rPr>
                <w:b/>
                <w:sz w:val="16"/>
                <w:szCs w:val="16"/>
                <w:lang w:val="ru-RU" w:eastAsia="ru-RU"/>
              </w:rPr>
            </w:pPr>
            <w:r w:rsidRPr="00A67201">
              <w:rPr>
                <w:b/>
                <w:sz w:val="16"/>
                <w:szCs w:val="16"/>
                <w:lang w:val="ru-RU" w:eastAsia="ru-RU"/>
              </w:rPr>
              <w:t>за 1 семестр</w:t>
            </w:r>
          </w:p>
        </w:tc>
      </w:tr>
      <w:tr w:rsidR="00A67201" w:rsidRPr="00A67201" w:rsidTr="002775A0">
        <w:trPr>
          <w:trHeight w:val="463"/>
        </w:trPr>
        <w:tc>
          <w:tcPr>
            <w:tcW w:w="560" w:type="dxa"/>
            <w:vMerge/>
            <w:vAlign w:val="center"/>
          </w:tcPr>
          <w:p w:rsidR="00A67201" w:rsidRPr="00A67201" w:rsidRDefault="00A67201" w:rsidP="00A67201">
            <w:pPr>
              <w:widowControl/>
              <w:jc w:val="center"/>
              <w:rPr>
                <w:b/>
                <w:sz w:val="20"/>
                <w:szCs w:val="20"/>
                <w:lang w:val="ru-RU" w:eastAsia="ru-RU"/>
              </w:rPr>
            </w:pPr>
          </w:p>
        </w:tc>
        <w:tc>
          <w:tcPr>
            <w:tcW w:w="1851" w:type="dxa"/>
            <w:vMerge/>
            <w:vAlign w:val="center"/>
          </w:tcPr>
          <w:p w:rsidR="00A67201" w:rsidRPr="00A67201" w:rsidRDefault="00A67201" w:rsidP="00A67201">
            <w:pPr>
              <w:widowControl/>
              <w:jc w:val="both"/>
              <w:rPr>
                <w:b/>
                <w:sz w:val="20"/>
                <w:szCs w:val="20"/>
                <w:lang w:val="ru-RU" w:eastAsia="ru-RU"/>
              </w:rPr>
            </w:pPr>
          </w:p>
        </w:tc>
        <w:tc>
          <w:tcPr>
            <w:tcW w:w="897" w:type="dxa"/>
          </w:tcPr>
          <w:p w:rsidR="00A67201" w:rsidRPr="00A67201" w:rsidRDefault="00A67201" w:rsidP="00A67201">
            <w:pPr>
              <w:widowControl/>
              <w:jc w:val="both"/>
              <w:rPr>
                <w:b/>
                <w:sz w:val="20"/>
                <w:szCs w:val="20"/>
                <w:lang w:val="ru-RU" w:eastAsia="ru-RU"/>
              </w:rPr>
            </w:pPr>
            <w:r w:rsidRPr="00A67201">
              <w:rPr>
                <w:b/>
                <w:sz w:val="20"/>
                <w:szCs w:val="20"/>
                <w:lang w:val="ru-RU" w:eastAsia="ru-RU"/>
              </w:rPr>
              <w:t>часы план/</w:t>
            </w:r>
          </w:p>
          <w:p w:rsidR="00A67201" w:rsidRPr="00A67201" w:rsidRDefault="00A67201" w:rsidP="00A67201">
            <w:pPr>
              <w:widowControl/>
              <w:jc w:val="both"/>
              <w:rPr>
                <w:b/>
                <w:sz w:val="20"/>
                <w:szCs w:val="20"/>
                <w:lang w:val="ru-RU" w:eastAsia="ru-RU"/>
              </w:rPr>
            </w:pPr>
            <w:r w:rsidRPr="00A67201">
              <w:rPr>
                <w:b/>
                <w:sz w:val="20"/>
                <w:szCs w:val="20"/>
                <w:lang w:val="ru-RU" w:eastAsia="ru-RU"/>
              </w:rPr>
              <w:t>факт</w:t>
            </w:r>
          </w:p>
        </w:tc>
        <w:tc>
          <w:tcPr>
            <w:tcW w:w="993" w:type="dxa"/>
          </w:tcPr>
          <w:p w:rsidR="00A67201" w:rsidRPr="00A67201" w:rsidRDefault="00A67201" w:rsidP="00A67201">
            <w:pPr>
              <w:widowControl/>
              <w:jc w:val="both"/>
              <w:rPr>
                <w:b/>
                <w:sz w:val="20"/>
                <w:szCs w:val="20"/>
                <w:lang w:val="ru-RU" w:eastAsia="ru-RU"/>
              </w:rPr>
            </w:pPr>
            <w:r w:rsidRPr="00A67201">
              <w:rPr>
                <w:b/>
                <w:sz w:val="20"/>
                <w:szCs w:val="20"/>
                <w:lang w:val="ru-RU" w:eastAsia="ru-RU"/>
              </w:rPr>
              <w:t>часы план/</w:t>
            </w:r>
          </w:p>
          <w:p w:rsidR="00A67201" w:rsidRPr="00A67201" w:rsidRDefault="00A67201" w:rsidP="00A67201">
            <w:pPr>
              <w:widowControl/>
              <w:jc w:val="both"/>
              <w:rPr>
                <w:b/>
                <w:sz w:val="20"/>
                <w:szCs w:val="20"/>
                <w:lang w:val="ru-RU" w:eastAsia="ru-RU"/>
              </w:rPr>
            </w:pPr>
            <w:r w:rsidRPr="00A67201">
              <w:rPr>
                <w:b/>
                <w:sz w:val="20"/>
                <w:szCs w:val="20"/>
                <w:lang w:val="ru-RU" w:eastAsia="ru-RU"/>
              </w:rPr>
              <w:t>факт</w:t>
            </w:r>
          </w:p>
        </w:tc>
        <w:tc>
          <w:tcPr>
            <w:tcW w:w="887" w:type="dxa"/>
          </w:tcPr>
          <w:p w:rsidR="00A67201" w:rsidRPr="00A67201" w:rsidRDefault="00A67201" w:rsidP="00A67201">
            <w:pPr>
              <w:widowControl/>
              <w:jc w:val="both"/>
              <w:rPr>
                <w:b/>
                <w:sz w:val="20"/>
                <w:szCs w:val="20"/>
                <w:lang w:val="ru-RU" w:eastAsia="ru-RU"/>
              </w:rPr>
            </w:pPr>
            <w:r w:rsidRPr="00A67201">
              <w:rPr>
                <w:b/>
                <w:sz w:val="20"/>
                <w:szCs w:val="20"/>
                <w:lang w:val="ru-RU" w:eastAsia="ru-RU"/>
              </w:rPr>
              <w:t>часы план/</w:t>
            </w:r>
          </w:p>
          <w:p w:rsidR="00A67201" w:rsidRPr="00A67201" w:rsidRDefault="00A67201" w:rsidP="00A67201">
            <w:pPr>
              <w:widowControl/>
              <w:jc w:val="both"/>
              <w:rPr>
                <w:b/>
                <w:sz w:val="20"/>
                <w:szCs w:val="20"/>
                <w:lang w:val="ru-RU" w:eastAsia="ru-RU"/>
              </w:rPr>
            </w:pPr>
            <w:r w:rsidRPr="00A67201">
              <w:rPr>
                <w:b/>
                <w:sz w:val="20"/>
                <w:szCs w:val="20"/>
                <w:lang w:val="ru-RU" w:eastAsia="ru-RU"/>
              </w:rPr>
              <w:t>факт</w:t>
            </w:r>
          </w:p>
        </w:tc>
        <w:tc>
          <w:tcPr>
            <w:tcW w:w="992" w:type="dxa"/>
          </w:tcPr>
          <w:p w:rsidR="00A67201" w:rsidRPr="00A67201" w:rsidRDefault="00A67201" w:rsidP="00A67201">
            <w:pPr>
              <w:widowControl/>
              <w:jc w:val="both"/>
              <w:rPr>
                <w:b/>
                <w:sz w:val="20"/>
                <w:szCs w:val="20"/>
                <w:lang w:val="ru-RU" w:eastAsia="ru-RU"/>
              </w:rPr>
            </w:pPr>
            <w:r w:rsidRPr="00A67201">
              <w:rPr>
                <w:b/>
                <w:sz w:val="20"/>
                <w:szCs w:val="20"/>
                <w:lang w:val="ru-RU" w:eastAsia="ru-RU"/>
              </w:rPr>
              <w:t>часы план/</w:t>
            </w:r>
          </w:p>
          <w:p w:rsidR="00A67201" w:rsidRPr="00A67201" w:rsidRDefault="00A67201" w:rsidP="00A67201">
            <w:pPr>
              <w:widowControl/>
              <w:jc w:val="both"/>
              <w:rPr>
                <w:b/>
                <w:sz w:val="20"/>
                <w:szCs w:val="20"/>
                <w:lang w:val="ru-RU" w:eastAsia="ru-RU"/>
              </w:rPr>
            </w:pPr>
            <w:r w:rsidRPr="00A67201">
              <w:rPr>
                <w:b/>
                <w:sz w:val="20"/>
                <w:szCs w:val="20"/>
                <w:lang w:val="ru-RU" w:eastAsia="ru-RU"/>
              </w:rPr>
              <w:t>факт</w:t>
            </w:r>
          </w:p>
        </w:tc>
        <w:tc>
          <w:tcPr>
            <w:tcW w:w="956" w:type="dxa"/>
          </w:tcPr>
          <w:p w:rsidR="00A67201" w:rsidRPr="00A67201" w:rsidRDefault="00A67201" w:rsidP="00A67201">
            <w:pPr>
              <w:widowControl/>
              <w:jc w:val="both"/>
              <w:rPr>
                <w:b/>
                <w:sz w:val="20"/>
                <w:szCs w:val="20"/>
                <w:lang w:val="ru-RU" w:eastAsia="ru-RU"/>
              </w:rPr>
            </w:pPr>
            <w:r w:rsidRPr="00A67201">
              <w:rPr>
                <w:b/>
                <w:sz w:val="20"/>
                <w:szCs w:val="20"/>
                <w:lang w:val="ru-RU" w:eastAsia="ru-RU"/>
              </w:rPr>
              <w:t>часы план/</w:t>
            </w:r>
          </w:p>
          <w:p w:rsidR="00A67201" w:rsidRPr="00A67201" w:rsidRDefault="00A67201" w:rsidP="00A67201">
            <w:pPr>
              <w:widowControl/>
              <w:jc w:val="both"/>
              <w:rPr>
                <w:b/>
                <w:sz w:val="20"/>
                <w:szCs w:val="20"/>
                <w:lang w:val="ru-RU" w:eastAsia="ru-RU"/>
              </w:rPr>
            </w:pPr>
            <w:r w:rsidRPr="00A67201">
              <w:rPr>
                <w:b/>
                <w:sz w:val="20"/>
                <w:szCs w:val="20"/>
                <w:lang w:val="ru-RU" w:eastAsia="ru-RU"/>
              </w:rPr>
              <w:t>факт</w:t>
            </w:r>
          </w:p>
        </w:tc>
        <w:tc>
          <w:tcPr>
            <w:tcW w:w="945" w:type="dxa"/>
          </w:tcPr>
          <w:p w:rsidR="00A67201" w:rsidRPr="00A67201" w:rsidRDefault="00A67201" w:rsidP="00A67201">
            <w:pPr>
              <w:widowControl/>
              <w:jc w:val="both"/>
              <w:rPr>
                <w:b/>
                <w:sz w:val="20"/>
                <w:szCs w:val="20"/>
                <w:lang w:val="ru-RU" w:eastAsia="ru-RU"/>
              </w:rPr>
            </w:pPr>
            <w:r w:rsidRPr="00A67201">
              <w:rPr>
                <w:b/>
                <w:sz w:val="20"/>
                <w:szCs w:val="20"/>
                <w:lang w:val="ru-RU" w:eastAsia="ru-RU"/>
              </w:rPr>
              <w:t>часы</w:t>
            </w:r>
          </w:p>
          <w:p w:rsidR="00A67201" w:rsidRPr="00A67201" w:rsidRDefault="00A67201" w:rsidP="00A67201">
            <w:pPr>
              <w:widowControl/>
              <w:jc w:val="both"/>
              <w:rPr>
                <w:b/>
                <w:sz w:val="20"/>
                <w:szCs w:val="20"/>
                <w:lang w:val="ru-RU" w:eastAsia="ru-RU"/>
              </w:rPr>
            </w:pPr>
            <w:r w:rsidRPr="00A67201">
              <w:rPr>
                <w:b/>
                <w:sz w:val="20"/>
                <w:szCs w:val="20"/>
                <w:lang w:val="ru-RU" w:eastAsia="ru-RU"/>
              </w:rPr>
              <w:t>план/</w:t>
            </w:r>
          </w:p>
          <w:p w:rsidR="00A67201" w:rsidRPr="00A67201" w:rsidRDefault="00A67201" w:rsidP="00A67201">
            <w:pPr>
              <w:widowControl/>
              <w:jc w:val="both"/>
              <w:rPr>
                <w:b/>
                <w:sz w:val="20"/>
                <w:szCs w:val="20"/>
                <w:lang w:val="ru-RU" w:eastAsia="ru-RU"/>
              </w:rPr>
            </w:pPr>
            <w:r w:rsidRPr="00A67201">
              <w:rPr>
                <w:b/>
                <w:sz w:val="20"/>
                <w:szCs w:val="20"/>
                <w:lang w:val="ru-RU" w:eastAsia="ru-RU"/>
              </w:rPr>
              <w:t>факт</w:t>
            </w:r>
          </w:p>
        </w:tc>
        <w:tc>
          <w:tcPr>
            <w:tcW w:w="850" w:type="dxa"/>
          </w:tcPr>
          <w:p w:rsidR="00A67201" w:rsidRPr="00A67201" w:rsidRDefault="00A67201" w:rsidP="00A67201">
            <w:pPr>
              <w:widowControl/>
              <w:jc w:val="both"/>
              <w:rPr>
                <w:b/>
                <w:sz w:val="20"/>
                <w:szCs w:val="20"/>
                <w:lang w:val="ru-RU" w:eastAsia="ru-RU"/>
              </w:rPr>
            </w:pPr>
            <w:r w:rsidRPr="00A67201">
              <w:rPr>
                <w:b/>
                <w:sz w:val="20"/>
                <w:szCs w:val="20"/>
                <w:lang w:val="ru-RU" w:eastAsia="ru-RU"/>
              </w:rPr>
              <w:t>часы план/</w:t>
            </w:r>
          </w:p>
          <w:p w:rsidR="00A67201" w:rsidRPr="00A67201" w:rsidRDefault="00A67201" w:rsidP="00A67201">
            <w:pPr>
              <w:widowControl/>
              <w:jc w:val="both"/>
              <w:rPr>
                <w:b/>
                <w:sz w:val="20"/>
                <w:szCs w:val="20"/>
                <w:lang w:val="ru-RU" w:eastAsia="ru-RU"/>
              </w:rPr>
            </w:pPr>
            <w:r w:rsidRPr="00A67201">
              <w:rPr>
                <w:b/>
                <w:sz w:val="20"/>
                <w:szCs w:val="20"/>
                <w:lang w:val="ru-RU" w:eastAsia="ru-RU"/>
              </w:rPr>
              <w:t>факт</w:t>
            </w:r>
          </w:p>
        </w:tc>
        <w:tc>
          <w:tcPr>
            <w:tcW w:w="744" w:type="dxa"/>
          </w:tcPr>
          <w:p w:rsidR="00A67201" w:rsidRPr="00A67201" w:rsidRDefault="00A67201" w:rsidP="00A67201">
            <w:pPr>
              <w:widowControl/>
              <w:jc w:val="both"/>
              <w:rPr>
                <w:b/>
                <w:sz w:val="20"/>
                <w:szCs w:val="20"/>
                <w:lang w:val="ru-RU" w:eastAsia="ru-RU"/>
              </w:rPr>
            </w:pPr>
            <w:r w:rsidRPr="00A67201">
              <w:rPr>
                <w:b/>
                <w:sz w:val="20"/>
                <w:szCs w:val="20"/>
                <w:lang w:val="ru-RU" w:eastAsia="ru-RU"/>
              </w:rPr>
              <w:t>часы план/</w:t>
            </w:r>
          </w:p>
          <w:p w:rsidR="00A67201" w:rsidRPr="00A67201" w:rsidRDefault="00A67201" w:rsidP="00A67201">
            <w:pPr>
              <w:widowControl/>
              <w:jc w:val="both"/>
              <w:rPr>
                <w:b/>
                <w:sz w:val="20"/>
                <w:szCs w:val="20"/>
                <w:lang w:val="ru-RU" w:eastAsia="ru-RU"/>
              </w:rPr>
            </w:pPr>
            <w:r w:rsidRPr="00A67201">
              <w:rPr>
                <w:b/>
                <w:sz w:val="20"/>
                <w:szCs w:val="20"/>
                <w:lang w:val="ru-RU" w:eastAsia="ru-RU"/>
              </w:rPr>
              <w:t>факт</w:t>
            </w:r>
          </w:p>
        </w:tc>
        <w:tc>
          <w:tcPr>
            <w:tcW w:w="1099" w:type="dxa"/>
            <w:vMerge/>
          </w:tcPr>
          <w:p w:rsidR="00A67201" w:rsidRPr="00A67201" w:rsidRDefault="00A67201" w:rsidP="00A67201">
            <w:pPr>
              <w:widowControl/>
              <w:jc w:val="both"/>
              <w:rPr>
                <w:b/>
                <w:color w:val="FF0000"/>
                <w:sz w:val="20"/>
                <w:szCs w:val="20"/>
                <w:lang w:val="ru-RU" w:eastAsia="ru-RU"/>
              </w:rPr>
            </w:pPr>
          </w:p>
        </w:tc>
      </w:tr>
      <w:tr w:rsidR="00A67201" w:rsidRPr="00A67201" w:rsidTr="002775A0">
        <w:trPr>
          <w:trHeight w:val="232"/>
        </w:trPr>
        <w:tc>
          <w:tcPr>
            <w:tcW w:w="560" w:type="dxa"/>
            <w:vMerge w:val="restart"/>
            <w:vAlign w:val="center"/>
          </w:tcPr>
          <w:p w:rsidR="00A67201" w:rsidRPr="00A67201" w:rsidRDefault="00A67201" w:rsidP="00A67201">
            <w:pPr>
              <w:widowControl/>
              <w:jc w:val="center"/>
              <w:rPr>
                <w:sz w:val="20"/>
                <w:szCs w:val="20"/>
                <w:lang w:val="ru-RU" w:eastAsia="ru-RU"/>
              </w:rPr>
            </w:pPr>
            <w:r w:rsidRPr="00A67201">
              <w:rPr>
                <w:sz w:val="20"/>
                <w:szCs w:val="20"/>
                <w:lang w:val="ru-RU" w:eastAsia="ru-RU"/>
              </w:rPr>
              <w:t>1</w:t>
            </w:r>
          </w:p>
        </w:tc>
        <w:tc>
          <w:tcPr>
            <w:tcW w:w="1851" w:type="dxa"/>
            <w:vMerge w:val="restart"/>
          </w:tcPr>
          <w:p w:rsidR="00A67201" w:rsidRPr="00A67201" w:rsidRDefault="00A67201" w:rsidP="00A67201">
            <w:pPr>
              <w:widowControl/>
              <w:jc w:val="both"/>
              <w:rPr>
                <w:sz w:val="20"/>
                <w:szCs w:val="20"/>
                <w:lang w:val="ru-RU" w:eastAsia="ru-RU"/>
              </w:rPr>
            </w:pPr>
            <w:r w:rsidRPr="00A67201">
              <w:rPr>
                <w:sz w:val="20"/>
                <w:szCs w:val="20"/>
                <w:lang w:val="ru-RU" w:eastAsia="ru-RU"/>
              </w:rPr>
              <w:t>«Поч-ки» «Фил-к» Ахмаметева А.В.</w:t>
            </w: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1.1</w:t>
            </w:r>
          </w:p>
        </w:tc>
        <w:tc>
          <w:tcPr>
            <w:tcW w:w="993"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2.1</w:t>
            </w:r>
          </w:p>
        </w:tc>
        <w:tc>
          <w:tcPr>
            <w:tcW w:w="88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3.1.</w:t>
            </w:r>
          </w:p>
        </w:tc>
        <w:tc>
          <w:tcPr>
            <w:tcW w:w="992"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4.1.</w:t>
            </w:r>
          </w:p>
        </w:tc>
        <w:tc>
          <w:tcPr>
            <w:tcW w:w="956"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5.1</w:t>
            </w:r>
          </w:p>
        </w:tc>
        <w:tc>
          <w:tcPr>
            <w:tcW w:w="945" w:type="dxa"/>
            <w:vMerge w:val="restart"/>
            <w:vAlign w:val="center"/>
          </w:tcPr>
          <w:p w:rsidR="00A67201" w:rsidRPr="00A67201" w:rsidRDefault="00A67201" w:rsidP="00A67201">
            <w:pPr>
              <w:widowControl/>
              <w:jc w:val="center"/>
              <w:rPr>
                <w:color w:val="FF0000"/>
                <w:sz w:val="18"/>
                <w:szCs w:val="18"/>
                <w:lang w:val="ru-RU" w:eastAsia="ru-RU"/>
              </w:rPr>
            </w:pPr>
          </w:p>
        </w:tc>
        <w:tc>
          <w:tcPr>
            <w:tcW w:w="850" w:type="dxa"/>
            <w:vMerge w:val="restart"/>
            <w:vAlign w:val="center"/>
          </w:tcPr>
          <w:p w:rsidR="00A67201" w:rsidRPr="00A67201" w:rsidRDefault="00A67201" w:rsidP="00A67201">
            <w:pPr>
              <w:widowControl/>
              <w:jc w:val="center"/>
              <w:rPr>
                <w:color w:val="FF0000"/>
                <w:sz w:val="18"/>
                <w:szCs w:val="18"/>
                <w:lang w:val="ru-RU" w:eastAsia="ru-RU"/>
              </w:rPr>
            </w:pPr>
          </w:p>
        </w:tc>
        <w:tc>
          <w:tcPr>
            <w:tcW w:w="744" w:type="dxa"/>
            <w:vMerge w:val="restart"/>
          </w:tcPr>
          <w:p w:rsidR="00A67201" w:rsidRPr="00A67201" w:rsidRDefault="00A67201" w:rsidP="00A67201">
            <w:pPr>
              <w:widowControl/>
              <w:jc w:val="both"/>
              <w:rPr>
                <w:color w:val="FF0000"/>
                <w:sz w:val="18"/>
                <w:szCs w:val="18"/>
                <w:lang w:val="ru-RU" w:eastAsia="ru-RU"/>
              </w:rPr>
            </w:pPr>
          </w:p>
        </w:tc>
        <w:tc>
          <w:tcPr>
            <w:tcW w:w="1099" w:type="dxa"/>
            <w:vMerge w:val="restart"/>
          </w:tcPr>
          <w:p w:rsidR="00A67201" w:rsidRPr="00A67201" w:rsidRDefault="00A67201" w:rsidP="00A67201">
            <w:pPr>
              <w:widowControl/>
              <w:jc w:val="both"/>
              <w:rPr>
                <w:sz w:val="18"/>
                <w:szCs w:val="18"/>
                <w:lang w:val="ru-RU" w:eastAsia="ru-RU"/>
              </w:rPr>
            </w:pPr>
            <w:r w:rsidRPr="00A67201">
              <w:rPr>
                <w:sz w:val="18"/>
                <w:szCs w:val="18"/>
                <w:lang w:val="ru-RU" w:eastAsia="ru-RU"/>
              </w:rPr>
              <w:t>Программа выдана</w:t>
            </w:r>
          </w:p>
        </w:tc>
      </w:tr>
      <w:tr w:rsidR="00A67201" w:rsidRPr="00A67201" w:rsidTr="002775A0">
        <w:trPr>
          <w:trHeight w:val="231"/>
        </w:trPr>
        <w:tc>
          <w:tcPr>
            <w:tcW w:w="560" w:type="dxa"/>
            <w:vMerge/>
            <w:vAlign w:val="center"/>
          </w:tcPr>
          <w:p w:rsidR="00A67201" w:rsidRPr="00A67201" w:rsidRDefault="00A67201" w:rsidP="00A67201">
            <w:pPr>
              <w:widowControl/>
              <w:jc w:val="center"/>
              <w:rPr>
                <w:color w:val="FF0000"/>
                <w:sz w:val="20"/>
                <w:szCs w:val="20"/>
                <w:lang w:val="ru-RU" w:eastAsia="ru-RU"/>
              </w:rPr>
            </w:pPr>
          </w:p>
        </w:tc>
        <w:tc>
          <w:tcPr>
            <w:tcW w:w="1851" w:type="dxa"/>
            <w:vMerge/>
          </w:tcPr>
          <w:p w:rsidR="00A67201" w:rsidRPr="00A67201" w:rsidRDefault="00A67201" w:rsidP="00A67201">
            <w:pPr>
              <w:widowControl/>
              <w:jc w:val="both"/>
              <w:rPr>
                <w:color w:val="FF0000"/>
                <w:sz w:val="20"/>
                <w:szCs w:val="20"/>
                <w:lang w:val="ru-RU" w:eastAsia="ru-RU"/>
              </w:rPr>
            </w:pP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70/70</w:t>
            </w:r>
          </w:p>
        </w:tc>
        <w:tc>
          <w:tcPr>
            <w:tcW w:w="993"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70/70</w:t>
            </w:r>
          </w:p>
        </w:tc>
        <w:tc>
          <w:tcPr>
            <w:tcW w:w="88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70/70</w:t>
            </w:r>
          </w:p>
        </w:tc>
        <w:tc>
          <w:tcPr>
            <w:tcW w:w="992"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70/70</w:t>
            </w:r>
          </w:p>
        </w:tc>
        <w:tc>
          <w:tcPr>
            <w:tcW w:w="956"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945" w:type="dxa"/>
            <w:vMerge/>
            <w:vAlign w:val="center"/>
          </w:tcPr>
          <w:p w:rsidR="00A67201" w:rsidRPr="00A67201" w:rsidRDefault="00A67201" w:rsidP="00A67201">
            <w:pPr>
              <w:widowControl/>
              <w:jc w:val="center"/>
              <w:rPr>
                <w:color w:val="FF0000"/>
                <w:sz w:val="18"/>
                <w:szCs w:val="18"/>
                <w:lang w:val="ru-RU" w:eastAsia="ru-RU"/>
              </w:rPr>
            </w:pPr>
          </w:p>
        </w:tc>
        <w:tc>
          <w:tcPr>
            <w:tcW w:w="850" w:type="dxa"/>
            <w:vMerge/>
            <w:vAlign w:val="center"/>
          </w:tcPr>
          <w:p w:rsidR="00A67201" w:rsidRPr="00A67201" w:rsidRDefault="00A67201" w:rsidP="00A67201">
            <w:pPr>
              <w:widowControl/>
              <w:jc w:val="center"/>
              <w:rPr>
                <w:color w:val="FF0000"/>
                <w:sz w:val="18"/>
                <w:szCs w:val="18"/>
                <w:lang w:val="ru-RU" w:eastAsia="ru-RU"/>
              </w:rPr>
            </w:pPr>
          </w:p>
        </w:tc>
        <w:tc>
          <w:tcPr>
            <w:tcW w:w="744" w:type="dxa"/>
            <w:vMerge/>
          </w:tcPr>
          <w:p w:rsidR="00A67201" w:rsidRPr="00A67201" w:rsidRDefault="00A67201" w:rsidP="00A67201">
            <w:pPr>
              <w:widowControl/>
              <w:jc w:val="both"/>
              <w:rPr>
                <w:color w:val="FF0000"/>
                <w:sz w:val="20"/>
                <w:szCs w:val="20"/>
                <w:lang w:val="ru-RU" w:eastAsia="ru-RU"/>
              </w:rPr>
            </w:pPr>
          </w:p>
        </w:tc>
        <w:tc>
          <w:tcPr>
            <w:tcW w:w="1099" w:type="dxa"/>
            <w:vMerge/>
          </w:tcPr>
          <w:p w:rsidR="00A67201" w:rsidRPr="00A67201" w:rsidRDefault="00A67201" w:rsidP="00A67201">
            <w:pPr>
              <w:widowControl/>
              <w:jc w:val="both"/>
              <w:rPr>
                <w:color w:val="FF0000"/>
                <w:sz w:val="20"/>
                <w:szCs w:val="20"/>
                <w:lang w:val="ru-RU" w:eastAsia="ru-RU"/>
              </w:rPr>
            </w:pPr>
          </w:p>
        </w:tc>
      </w:tr>
      <w:tr w:rsidR="00A67201" w:rsidRPr="00A67201" w:rsidTr="002775A0">
        <w:trPr>
          <w:trHeight w:val="231"/>
        </w:trPr>
        <w:tc>
          <w:tcPr>
            <w:tcW w:w="560" w:type="dxa"/>
            <w:vMerge w:val="restart"/>
            <w:vAlign w:val="center"/>
          </w:tcPr>
          <w:p w:rsidR="00A67201" w:rsidRPr="00A67201" w:rsidRDefault="00A67201" w:rsidP="00A67201">
            <w:pPr>
              <w:widowControl/>
              <w:jc w:val="center"/>
              <w:rPr>
                <w:sz w:val="20"/>
                <w:szCs w:val="20"/>
                <w:lang w:val="ru-RU" w:eastAsia="ru-RU"/>
              </w:rPr>
            </w:pPr>
            <w:r w:rsidRPr="00A67201">
              <w:rPr>
                <w:sz w:val="20"/>
                <w:szCs w:val="20"/>
                <w:lang w:val="ru-RU" w:eastAsia="ru-RU"/>
              </w:rPr>
              <w:t>2</w:t>
            </w:r>
          </w:p>
        </w:tc>
        <w:tc>
          <w:tcPr>
            <w:tcW w:w="1851" w:type="dxa"/>
            <w:vMerge w:val="restart"/>
          </w:tcPr>
          <w:p w:rsidR="00A67201" w:rsidRPr="00A67201" w:rsidRDefault="00A67201" w:rsidP="00A67201">
            <w:pPr>
              <w:widowControl/>
              <w:jc w:val="both"/>
              <w:rPr>
                <w:sz w:val="20"/>
                <w:szCs w:val="20"/>
                <w:lang w:val="ru-RU" w:eastAsia="ru-RU"/>
              </w:rPr>
            </w:pPr>
            <w:r w:rsidRPr="00A67201">
              <w:rPr>
                <w:sz w:val="20"/>
                <w:szCs w:val="20"/>
                <w:lang w:val="ru-RU" w:eastAsia="ru-RU"/>
              </w:rPr>
              <w:t>Алексевеец Т.Н.</w:t>
            </w:r>
          </w:p>
          <w:p w:rsidR="00A67201" w:rsidRPr="00A67201" w:rsidRDefault="00A67201" w:rsidP="00A67201">
            <w:pPr>
              <w:widowControl/>
              <w:jc w:val="both"/>
              <w:rPr>
                <w:sz w:val="20"/>
                <w:szCs w:val="20"/>
                <w:lang w:val="ru-RU" w:eastAsia="ru-RU"/>
              </w:rPr>
            </w:pPr>
            <w:r w:rsidRPr="00A67201">
              <w:rPr>
                <w:sz w:val="20"/>
                <w:szCs w:val="20"/>
                <w:lang w:val="ru-RU" w:eastAsia="ru-RU"/>
              </w:rPr>
              <w:t>«Филипок»</w:t>
            </w: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1.1</w:t>
            </w:r>
          </w:p>
        </w:tc>
        <w:tc>
          <w:tcPr>
            <w:tcW w:w="993" w:type="dxa"/>
            <w:vMerge w:val="restart"/>
            <w:vAlign w:val="center"/>
          </w:tcPr>
          <w:p w:rsidR="00A67201" w:rsidRPr="00A67201" w:rsidRDefault="00A67201" w:rsidP="00A67201">
            <w:pPr>
              <w:widowControl/>
              <w:jc w:val="center"/>
              <w:rPr>
                <w:color w:val="FF0000"/>
                <w:sz w:val="18"/>
                <w:szCs w:val="18"/>
                <w:lang w:val="ru-RU" w:eastAsia="ru-RU"/>
              </w:rPr>
            </w:pPr>
          </w:p>
        </w:tc>
        <w:tc>
          <w:tcPr>
            <w:tcW w:w="887" w:type="dxa"/>
            <w:vMerge w:val="restart"/>
            <w:vAlign w:val="center"/>
          </w:tcPr>
          <w:p w:rsidR="00A67201" w:rsidRPr="00A67201" w:rsidRDefault="00A67201" w:rsidP="00A67201">
            <w:pPr>
              <w:widowControl/>
              <w:jc w:val="center"/>
              <w:rPr>
                <w:color w:val="FF0000"/>
                <w:sz w:val="18"/>
                <w:szCs w:val="18"/>
                <w:lang w:val="ru-RU" w:eastAsia="ru-RU"/>
              </w:rPr>
            </w:pPr>
          </w:p>
        </w:tc>
        <w:tc>
          <w:tcPr>
            <w:tcW w:w="992" w:type="dxa"/>
            <w:vMerge w:val="restart"/>
            <w:vAlign w:val="center"/>
          </w:tcPr>
          <w:p w:rsidR="00A67201" w:rsidRPr="00A67201" w:rsidRDefault="00A67201" w:rsidP="00A67201">
            <w:pPr>
              <w:widowControl/>
              <w:jc w:val="center"/>
              <w:rPr>
                <w:color w:val="FF0000"/>
                <w:sz w:val="18"/>
                <w:szCs w:val="18"/>
                <w:lang w:val="ru-RU" w:eastAsia="ru-RU"/>
              </w:rPr>
            </w:pPr>
          </w:p>
        </w:tc>
        <w:tc>
          <w:tcPr>
            <w:tcW w:w="956" w:type="dxa"/>
            <w:vMerge w:val="restart"/>
            <w:vAlign w:val="center"/>
          </w:tcPr>
          <w:p w:rsidR="00A67201" w:rsidRPr="00A67201" w:rsidRDefault="00A67201" w:rsidP="00A67201">
            <w:pPr>
              <w:widowControl/>
              <w:jc w:val="center"/>
              <w:rPr>
                <w:color w:val="FF0000"/>
                <w:sz w:val="18"/>
                <w:szCs w:val="18"/>
                <w:lang w:val="ru-RU" w:eastAsia="ru-RU"/>
              </w:rPr>
            </w:pPr>
          </w:p>
        </w:tc>
        <w:tc>
          <w:tcPr>
            <w:tcW w:w="945" w:type="dxa"/>
            <w:vMerge w:val="restart"/>
            <w:vAlign w:val="center"/>
          </w:tcPr>
          <w:p w:rsidR="00A67201" w:rsidRPr="00A67201" w:rsidRDefault="00A67201" w:rsidP="00A67201">
            <w:pPr>
              <w:widowControl/>
              <w:jc w:val="center"/>
              <w:rPr>
                <w:color w:val="FF0000"/>
                <w:sz w:val="18"/>
                <w:szCs w:val="18"/>
                <w:lang w:val="ru-RU" w:eastAsia="ru-RU"/>
              </w:rPr>
            </w:pPr>
          </w:p>
        </w:tc>
        <w:tc>
          <w:tcPr>
            <w:tcW w:w="850" w:type="dxa"/>
            <w:vMerge w:val="restart"/>
            <w:vAlign w:val="center"/>
          </w:tcPr>
          <w:p w:rsidR="00A67201" w:rsidRPr="00A67201" w:rsidRDefault="00A67201" w:rsidP="00A67201">
            <w:pPr>
              <w:widowControl/>
              <w:jc w:val="center"/>
              <w:rPr>
                <w:color w:val="FF0000"/>
                <w:sz w:val="18"/>
                <w:szCs w:val="18"/>
                <w:lang w:val="ru-RU" w:eastAsia="ru-RU"/>
              </w:rPr>
            </w:pPr>
          </w:p>
        </w:tc>
        <w:tc>
          <w:tcPr>
            <w:tcW w:w="744" w:type="dxa"/>
            <w:vMerge w:val="restart"/>
          </w:tcPr>
          <w:p w:rsidR="00A67201" w:rsidRPr="00A67201" w:rsidRDefault="00A67201" w:rsidP="00A67201">
            <w:pPr>
              <w:widowControl/>
              <w:jc w:val="both"/>
              <w:rPr>
                <w:color w:val="FF0000"/>
                <w:sz w:val="20"/>
                <w:szCs w:val="20"/>
                <w:lang w:val="ru-RU" w:eastAsia="ru-RU"/>
              </w:rPr>
            </w:pPr>
          </w:p>
        </w:tc>
        <w:tc>
          <w:tcPr>
            <w:tcW w:w="1099" w:type="dxa"/>
            <w:vMerge w:val="restart"/>
          </w:tcPr>
          <w:p w:rsidR="00A67201" w:rsidRPr="00A67201" w:rsidRDefault="00A67201" w:rsidP="00A67201">
            <w:pPr>
              <w:widowControl/>
              <w:jc w:val="both"/>
              <w:rPr>
                <w:sz w:val="18"/>
                <w:szCs w:val="18"/>
                <w:lang w:val="ru-RU" w:eastAsia="ru-RU"/>
              </w:rPr>
            </w:pPr>
            <w:r w:rsidRPr="00A67201">
              <w:rPr>
                <w:sz w:val="18"/>
                <w:szCs w:val="18"/>
                <w:lang w:val="ru-RU" w:eastAsia="ru-RU"/>
              </w:rPr>
              <w:t>Программа выдана</w:t>
            </w:r>
          </w:p>
        </w:tc>
      </w:tr>
      <w:tr w:rsidR="00A67201" w:rsidRPr="00A67201" w:rsidTr="002775A0">
        <w:trPr>
          <w:trHeight w:val="231"/>
        </w:trPr>
        <w:tc>
          <w:tcPr>
            <w:tcW w:w="560" w:type="dxa"/>
            <w:vMerge/>
            <w:vAlign w:val="center"/>
          </w:tcPr>
          <w:p w:rsidR="00A67201" w:rsidRPr="00A67201" w:rsidRDefault="00A67201" w:rsidP="00A67201">
            <w:pPr>
              <w:widowControl/>
              <w:jc w:val="center"/>
              <w:rPr>
                <w:sz w:val="20"/>
                <w:szCs w:val="20"/>
                <w:lang w:val="ru-RU" w:eastAsia="ru-RU"/>
              </w:rPr>
            </w:pPr>
          </w:p>
        </w:tc>
        <w:tc>
          <w:tcPr>
            <w:tcW w:w="1851" w:type="dxa"/>
            <w:vMerge/>
          </w:tcPr>
          <w:p w:rsidR="00A67201" w:rsidRPr="00A67201" w:rsidRDefault="00A67201" w:rsidP="00A67201">
            <w:pPr>
              <w:widowControl/>
              <w:jc w:val="both"/>
              <w:rPr>
                <w:sz w:val="20"/>
                <w:szCs w:val="20"/>
                <w:lang w:val="ru-RU" w:eastAsia="ru-RU"/>
              </w:rPr>
            </w:pP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16/16</w:t>
            </w:r>
          </w:p>
        </w:tc>
        <w:tc>
          <w:tcPr>
            <w:tcW w:w="993" w:type="dxa"/>
            <w:vMerge/>
            <w:vAlign w:val="center"/>
          </w:tcPr>
          <w:p w:rsidR="00A67201" w:rsidRPr="00A67201" w:rsidRDefault="00A67201" w:rsidP="00A67201">
            <w:pPr>
              <w:widowControl/>
              <w:jc w:val="center"/>
              <w:rPr>
                <w:color w:val="FF0000"/>
                <w:sz w:val="18"/>
                <w:szCs w:val="18"/>
                <w:lang w:val="ru-RU" w:eastAsia="ru-RU"/>
              </w:rPr>
            </w:pPr>
          </w:p>
        </w:tc>
        <w:tc>
          <w:tcPr>
            <w:tcW w:w="887" w:type="dxa"/>
            <w:vMerge/>
            <w:vAlign w:val="center"/>
          </w:tcPr>
          <w:p w:rsidR="00A67201" w:rsidRPr="00A67201" w:rsidRDefault="00A67201" w:rsidP="00A67201">
            <w:pPr>
              <w:widowControl/>
              <w:jc w:val="center"/>
              <w:rPr>
                <w:color w:val="FF0000"/>
                <w:sz w:val="18"/>
                <w:szCs w:val="18"/>
                <w:lang w:val="ru-RU" w:eastAsia="ru-RU"/>
              </w:rPr>
            </w:pPr>
          </w:p>
        </w:tc>
        <w:tc>
          <w:tcPr>
            <w:tcW w:w="992" w:type="dxa"/>
            <w:vMerge/>
            <w:vAlign w:val="center"/>
          </w:tcPr>
          <w:p w:rsidR="00A67201" w:rsidRPr="00A67201" w:rsidRDefault="00A67201" w:rsidP="00A67201">
            <w:pPr>
              <w:widowControl/>
              <w:jc w:val="center"/>
              <w:rPr>
                <w:color w:val="FF0000"/>
                <w:sz w:val="18"/>
                <w:szCs w:val="18"/>
                <w:lang w:val="ru-RU" w:eastAsia="ru-RU"/>
              </w:rPr>
            </w:pPr>
          </w:p>
        </w:tc>
        <w:tc>
          <w:tcPr>
            <w:tcW w:w="956" w:type="dxa"/>
            <w:vMerge/>
            <w:vAlign w:val="center"/>
          </w:tcPr>
          <w:p w:rsidR="00A67201" w:rsidRPr="00A67201" w:rsidRDefault="00A67201" w:rsidP="00A67201">
            <w:pPr>
              <w:widowControl/>
              <w:jc w:val="center"/>
              <w:rPr>
                <w:color w:val="FF0000"/>
                <w:sz w:val="18"/>
                <w:szCs w:val="18"/>
                <w:lang w:val="ru-RU" w:eastAsia="ru-RU"/>
              </w:rPr>
            </w:pPr>
          </w:p>
        </w:tc>
        <w:tc>
          <w:tcPr>
            <w:tcW w:w="945" w:type="dxa"/>
            <w:vMerge/>
            <w:vAlign w:val="center"/>
          </w:tcPr>
          <w:p w:rsidR="00A67201" w:rsidRPr="00A67201" w:rsidRDefault="00A67201" w:rsidP="00A67201">
            <w:pPr>
              <w:widowControl/>
              <w:jc w:val="center"/>
              <w:rPr>
                <w:color w:val="FF0000"/>
                <w:sz w:val="18"/>
                <w:szCs w:val="18"/>
                <w:lang w:val="ru-RU" w:eastAsia="ru-RU"/>
              </w:rPr>
            </w:pPr>
          </w:p>
        </w:tc>
        <w:tc>
          <w:tcPr>
            <w:tcW w:w="850" w:type="dxa"/>
            <w:vMerge/>
            <w:vAlign w:val="center"/>
          </w:tcPr>
          <w:p w:rsidR="00A67201" w:rsidRPr="00A67201" w:rsidRDefault="00A67201" w:rsidP="00A67201">
            <w:pPr>
              <w:widowControl/>
              <w:jc w:val="center"/>
              <w:rPr>
                <w:color w:val="FF0000"/>
                <w:sz w:val="18"/>
                <w:szCs w:val="18"/>
                <w:lang w:val="ru-RU" w:eastAsia="ru-RU"/>
              </w:rPr>
            </w:pPr>
          </w:p>
        </w:tc>
        <w:tc>
          <w:tcPr>
            <w:tcW w:w="744" w:type="dxa"/>
            <w:vMerge/>
          </w:tcPr>
          <w:p w:rsidR="00A67201" w:rsidRPr="00A67201" w:rsidRDefault="00A67201" w:rsidP="00A67201">
            <w:pPr>
              <w:widowControl/>
              <w:jc w:val="both"/>
              <w:rPr>
                <w:color w:val="FF0000"/>
                <w:sz w:val="20"/>
                <w:szCs w:val="20"/>
                <w:lang w:val="ru-RU" w:eastAsia="ru-RU"/>
              </w:rPr>
            </w:pPr>
          </w:p>
        </w:tc>
        <w:tc>
          <w:tcPr>
            <w:tcW w:w="1099" w:type="dxa"/>
            <w:vMerge/>
          </w:tcPr>
          <w:p w:rsidR="00A67201" w:rsidRPr="00A67201" w:rsidRDefault="00A67201" w:rsidP="00A67201">
            <w:pPr>
              <w:widowControl/>
              <w:jc w:val="both"/>
              <w:rPr>
                <w:color w:val="FF0000"/>
                <w:sz w:val="20"/>
                <w:szCs w:val="20"/>
                <w:lang w:val="ru-RU" w:eastAsia="ru-RU"/>
              </w:rPr>
            </w:pPr>
          </w:p>
        </w:tc>
      </w:tr>
      <w:tr w:rsidR="00A67201" w:rsidRPr="00A67201" w:rsidTr="002775A0">
        <w:trPr>
          <w:trHeight w:val="231"/>
        </w:trPr>
        <w:tc>
          <w:tcPr>
            <w:tcW w:w="560" w:type="dxa"/>
            <w:vMerge w:val="restart"/>
            <w:vAlign w:val="center"/>
          </w:tcPr>
          <w:p w:rsidR="00A67201" w:rsidRPr="00A67201" w:rsidRDefault="00A67201" w:rsidP="00A67201">
            <w:pPr>
              <w:widowControl/>
              <w:jc w:val="center"/>
              <w:rPr>
                <w:sz w:val="20"/>
                <w:szCs w:val="20"/>
                <w:lang w:val="ru-RU" w:eastAsia="ru-RU"/>
              </w:rPr>
            </w:pPr>
            <w:r w:rsidRPr="00A67201">
              <w:rPr>
                <w:sz w:val="20"/>
                <w:szCs w:val="20"/>
                <w:lang w:val="ru-RU" w:eastAsia="ru-RU"/>
              </w:rPr>
              <w:t>3</w:t>
            </w:r>
          </w:p>
        </w:tc>
        <w:tc>
          <w:tcPr>
            <w:tcW w:w="1851" w:type="dxa"/>
            <w:vMerge w:val="restart"/>
          </w:tcPr>
          <w:p w:rsidR="00A67201" w:rsidRPr="00A67201" w:rsidRDefault="00A67201" w:rsidP="00A67201">
            <w:pPr>
              <w:widowControl/>
              <w:jc w:val="both"/>
              <w:rPr>
                <w:sz w:val="20"/>
                <w:szCs w:val="20"/>
                <w:lang w:val="ru-RU" w:eastAsia="ru-RU"/>
              </w:rPr>
            </w:pPr>
            <w:r w:rsidRPr="00A67201">
              <w:rPr>
                <w:sz w:val="20"/>
                <w:szCs w:val="20"/>
                <w:lang w:val="ru-RU" w:eastAsia="ru-RU"/>
              </w:rPr>
              <w:t>«Акварелька» Бурикова А.Г.</w:t>
            </w: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1.1</w:t>
            </w:r>
          </w:p>
        </w:tc>
        <w:tc>
          <w:tcPr>
            <w:tcW w:w="993"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2.1</w:t>
            </w:r>
          </w:p>
        </w:tc>
        <w:tc>
          <w:tcPr>
            <w:tcW w:w="88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3.1.</w:t>
            </w:r>
          </w:p>
        </w:tc>
        <w:tc>
          <w:tcPr>
            <w:tcW w:w="992"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4.2.</w:t>
            </w:r>
          </w:p>
        </w:tc>
        <w:tc>
          <w:tcPr>
            <w:tcW w:w="956"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5.2</w:t>
            </w:r>
          </w:p>
        </w:tc>
        <w:tc>
          <w:tcPr>
            <w:tcW w:w="945"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6.3.</w:t>
            </w:r>
          </w:p>
        </w:tc>
        <w:tc>
          <w:tcPr>
            <w:tcW w:w="850" w:type="dxa"/>
            <w:vMerge w:val="restart"/>
            <w:vAlign w:val="center"/>
          </w:tcPr>
          <w:p w:rsidR="00A67201" w:rsidRPr="00A67201" w:rsidRDefault="00A67201" w:rsidP="00A67201">
            <w:pPr>
              <w:widowControl/>
              <w:jc w:val="center"/>
              <w:rPr>
                <w:color w:val="FF0000"/>
                <w:sz w:val="18"/>
                <w:szCs w:val="18"/>
                <w:lang w:val="ru-RU" w:eastAsia="ru-RU"/>
              </w:rPr>
            </w:pPr>
          </w:p>
        </w:tc>
        <w:tc>
          <w:tcPr>
            <w:tcW w:w="744" w:type="dxa"/>
            <w:vMerge w:val="restart"/>
          </w:tcPr>
          <w:p w:rsidR="00A67201" w:rsidRPr="00A67201" w:rsidRDefault="00A67201" w:rsidP="00A67201">
            <w:pPr>
              <w:widowControl/>
              <w:jc w:val="both"/>
              <w:rPr>
                <w:color w:val="FF0000"/>
                <w:sz w:val="20"/>
                <w:szCs w:val="20"/>
                <w:lang w:val="ru-RU" w:eastAsia="ru-RU"/>
              </w:rPr>
            </w:pPr>
          </w:p>
        </w:tc>
        <w:tc>
          <w:tcPr>
            <w:tcW w:w="1099" w:type="dxa"/>
            <w:vMerge w:val="restart"/>
          </w:tcPr>
          <w:p w:rsidR="00A67201" w:rsidRPr="00A67201" w:rsidRDefault="00A67201" w:rsidP="00A67201">
            <w:pPr>
              <w:widowControl/>
              <w:jc w:val="both"/>
              <w:rPr>
                <w:sz w:val="18"/>
                <w:szCs w:val="18"/>
                <w:lang w:val="ru-RU" w:eastAsia="ru-RU"/>
              </w:rPr>
            </w:pPr>
            <w:r w:rsidRPr="00A67201">
              <w:rPr>
                <w:sz w:val="18"/>
                <w:szCs w:val="18"/>
                <w:lang w:val="ru-RU" w:eastAsia="ru-RU"/>
              </w:rPr>
              <w:t>Программа выдана</w:t>
            </w:r>
          </w:p>
        </w:tc>
      </w:tr>
      <w:tr w:rsidR="00A67201" w:rsidRPr="00A67201" w:rsidTr="002775A0">
        <w:trPr>
          <w:trHeight w:val="231"/>
        </w:trPr>
        <w:tc>
          <w:tcPr>
            <w:tcW w:w="560" w:type="dxa"/>
            <w:vMerge/>
            <w:vAlign w:val="center"/>
          </w:tcPr>
          <w:p w:rsidR="00A67201" w:rsidRPr="00A67201" w:rsidRDefault="00A67201" w:rsidP="00A67201">
            <w:pPr>
              <w:widowControl/>
              <w:jc w:val="center"/>
              <w:rPr>
                <w:sz w:val="20"/>
                <w:szCs w:val="20"/>
                <w:lang w:val="ru-RU" w:eastAsia="ru-RU"/>
              </w:rPr>
            </w:pPr>
          </w:p>
        </w:tc>
        <w:tc>
          <w:tcPr>
            <w:tcW w:w="1851" w:type="dxa"/>
            <w:vMerge/>
          </w:tcPr>
          <w:p w:rsidR="00A67201" w:rsidRPr="00A67201" w:rsidRDefault="00A67201" w:rsidP="00A67201">
            <w:pPr>
              <w:widowControl/>
              <w:jc w:val="both"/>
              <w:rPr>
                <w:color w:val="FF0000"/>
                <w:sz w:val="20"/>
                <w:szCs w:val="20"/>
                <w:lang w:val="ru-RU" w:eastAsia="ru-RU"/>
              </w:rPr>
            </w:pP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70/70</w:t>
            </w:r>
          </w:p>
        </w:tc>
        <w:tc>
          <w:tcPr>
            <w:tcW w:w="993"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88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70/70</w:t>
            </w:r>
          </w:p>
        </w:tc>
        <w:tc>
          <w:tcPr>
            <w:tcW w:w="992"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70/70</w:t>
            </w:r>
          </w:p>
        </w:tc>
        <w:tc>
          <w:tcPr>
            <w:tcW w:w="956"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945"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850" w:type="dxa"/>
            <w:vMerge/>
            <w:vAlign w:val="center"/>
          </w:tcPr>
          <w:p w:rsidR="00A67201" w:rsidRPr="00A67201" w:rsidRDefault="00A67201" w:rsidP="00A67201">
            <w:pPr>
              <w:widowControl/>
              <w:jc w:val="center"/>
              <w:rPr>
                <w:color w:val="FF0000"/>
                <w:sz w:val="18"/>
                <w:szCs w:val="18"/>
                <w:lang w:val="ru-RU" w:eastAsia="ru-RU"/>
              </w:rPr>
            </w:pPr>
          </w:p>
        </w:tc>
        <w:tc>
          <w:tcPr>
            <w:tcW w:w="744" w:type="dxa"/>
            <w:vMerge/>
          </w:tcPr>
          <w:p w:rsidR="00A67201" w:rsidRPr="00A67201" w:rsidRDefault="00A67201" w:rsidP="00A67201">
            <w:pPr>
              <w:widowControl/>
              <w:jc w:val="both"/>
              <w:rPr>
                <w:color w:val="FF0000"/>
                <w:sz w:val="20"/>
                <w:szCs w:val="20"/>
                <w:lang w:val="ru-RU" w:eastAsia="ru-RU"/>
              </w:rPr>
            </w:pPr>
          </w:p>
        </w:tc>
        <w:tc>
          <w:tcPr>
            <w:tcW w:w="1099" w:type="dxa"/>
            <w:vMerge/>
          </w:tcPr>
          <w:p w:rsidR="00A67201" w:rsidRPr="00A67201" w:rsidRDefault="00A67201" w:rsidP="00A67201">
            <w:pPr>
              <w:widowControl/>
              <w:jc w:val="both"/>
              <w:rPr>
                <w:color w:val="FF0000"/>
                <w:sz w:val="20"/>
                <w:szCs w:val="20"/>
                <w:lang w:val="ru-RU" w:eastAsia="ru-RU"/>
              </w:rPr>
            </w:pPr>
          </w:p>
        </w:tc>
      </w:tr>
      <w:tr w:rsidR="00A67201" w:rsidRPr="00A67201" w:rsidTr="002775A0">
        <w:trPr>
          <w:trHeight w:val="231"/>
        </w:trPr>
        <w:tc>
          <w:tcPr>
            <w:tcW w:w="560" w:type="dxa"/>
            <w:vMerge w:val="restart"/>
            <w:vAlign w:val="center"/>
          </w:tcPr>
          <w:p w:rsidR="00A67201" w:rsidRPr="00A67201" w:rsidRDefault="00A67201" w:rsidP="00A67201">
            <w:pPr>
              <w:widowControl/>
              <w:jc w:val="center"/>
              <w:rPr>
                <w:sz w:val="20"/>
                <w:szCs w:val="20"/>
                <w:lang w:val="ru-RU" w:eastAsia="ru-RU"/>
              </w:rPr>
            </w:pPr>
            <w:r w:rsidRPr="00A67201">
              <w:rPr>
                <w:sz w:val="20"/>
                <w:szCs w:val="20"/>
                <w:lang w:val="ru-RU" w:eastAsia="ru-RU"/>
              </w:rPr>
              <w:t>4</w:t>
            </w:r>
          </w:p>
        </w:tc>
        <w:tc>
          <w:tcPr>
            <w:tcW w:w="1851" w:type="dxa"/>
            <w:vMerge w:val="restart"/>
          </w:tcPr>
          <w:p w:rsidR="00A67201" w:rsidRPr="00A67201" w:rsidRDefault="00A67201" w:rsidP="00A67201">
            <w:pPr>
              <w:widowControl/>
              <w:jc w:val="both"/>
              <w:rPr>
                <w:sz w:val="20"/>
                <w:szCs w:val="20"/>
                <w:lang w:val="ru-RU" w:eastAsia="ru-RU"/>
              </w:rPr>
            </w:pPr>
            <w:r w:rsidRPr="00A67201">
              <w:rPr>
                <w:sz w:val="20"/>
                <w:szCs w:val="20"/>
                <w:lang w:val="ru-RU" w:eastAsia="ru-RU"/>
              </w:rPr>
              <w:t>Гафнер К.А.</w:t>
            </w:r>
          </w:p>
          <w:p w:rsidR="00A67201" w:rsidRPr="00A67201" w:rsidRDefault="00A67201" w:rsidP="00A67201">
            <w:pPr>
              <w:widowControl/>
              <w:jc w:val="both"/>
              <w:rPr>
                <w:sz w:val="20"/>
                <w:szCs w:val="20"/>
                <w:lang w:val="ru-RU" w:eastAsia="ru-RU"/>
              </w:rPr>
            </w:pPr>
            <w:r w:rsidRPr="00A67201">
              <w:rPr>
                <w:sz w:val="20"/>
                <w:szCs w:val="20"/>
                <w:lang w:val="ru-RU" w:eastAsia="ru-RU"/>
              </w:rPr>
              <w:t>«Модерн»</w:t>
            </w: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1.1.</w:t>
            </w:r>
          </w:p>
        </w:tc>
        <w:tc>
          <w:tcPr>
            <w:tcW w:w="993"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2.1.</w:t>
            </w:r>
          </w:p>
        </w:tc>
        <w:tc>
          <w:tcPr>
            <w:tcW w:w="88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3.1.</w:t>
            </w:r>
          </w:p>
        </w:tc>
        <w:tc>
          <w:tcPr>
            <w:tcW w:w="992"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4.1.</w:t>
            </w:r>
          </w:p>
        </w:tc>
        <w:tc>
          <w:tcPr>
            <w:tcW w:w="956" w:type="dxa"/>
            <w:vMerge w:val="restart"/>
            <w:vAlign w:val="center"/>
          </w:tcPr>
          <w:p w:rsidR="00A67201" w:rsidRPr="00A67201" w:rsidRDefault="00A67201" w:rsidP="00A67201">
            <w:pPr>
              <w:widowControl/>
              <w:jc w:val="center"/>
              <w:rPr>
                <w:color w:val="FF0000"/>
                <w:sz w:val="18"/>
                <w:szCs w:val="18"/>
                <w:lang w:val="ru-RU" w:eastAsia="ru-RU"/>
              </w:rPr>
            </w:pPr>
          </w:p>
        </w:tc>
        <w:tc>
          <w:tcPr>
            <w:tcW w:w="945" w:type="dxa"/>
            <w:vMerge w:val="restart"/>
            <w:vAlign w:val="center"/>
          </w:tcPr>
          <w:p w:rsidR="00A67201" w:rsidRPr="00A67201" w:rsidRDefault="00A67201" w:rsidP="00A67201">
            <w:pPr>
              <w:widowControl/>
              <w:jc w:val="center"/>
              <w:rPr>
                <w:color w:val="FF0000"/>
                <w:sz w:val="18"/>
                <w:szCs w:val="18"/>
                <w:lang w:val="ru-RU" w:eastAsia="ru-RU"/>
              </w:rPr>
            </w:pPr>
          </w:p>
        </w:tc>
        <w:tc>
          <w:tcPr>
            <w:tcW w:w="850" w:type="dxa"/>
            <w:vMerge w:val="restart"/>
            <w:vAlign w:val="center"/>
          </w:tcPr>
          <w:p w:rsidR="00A67201" w:rsidRPr="00A67201" w:rsidRDefault="00A67201" w:rsidP="00A67201">
            <w:pPr>
              <w:widowControl/>
              <w:jc w:val="center"/>
              <w:rPr>
                <w:color w:val="FF0000"/>
                <w:sz w:val="18"/>
                <w:szCs w:val="18"/>
                <w:lang w:val="ru-RU" w:eastAsia="ru-RU"/>
              </w:rPr>
            </w:pPr>
          </w:p>
        </w:tc>
        <w:tc>
          <w:tcPr>
            <w:tcW w:w="744" w:type="dxa"/>
            <w:vMerge w:val="restart"/>
          </w:tcPr>
          <w:p w:rsidR="00A67201" w:rsidRPr="00A67201" w:rsidRDefault="00A67201" w:rsidP="00A67201">
            <w:pPr>
              <w:widowControl/>
              <w:jc w:val="both"/>
              <w:rPr>
                <w:color w:val="FF0000"/>
                <w:sz w:val="20"/>
                <w:szCs w:val="20"/>
                <w:lang w:val="ru-RU" w:eastAsia="ru-RU"/>
              </w:rPr>
            </w:pPr>
          </w:p>
        </w:tc>
        <w:tc>
          <w:tcPr>
            <w:tcW w:w="1099" w:type="dxa"/>
            <w:vMerge w:val="restart"/>
          </w:tcPr>
          <w:p w:rsidR="00A67201" w:rsidRPr="00A67201" w:rsidRDefault="00A67201" w:rsidP="00A67201">
            <w:pPr>
              <w:widowControl/>
              <w:jc w:val="both"/>
              <w:rPr>
                <w:sz w:val="18"/>
                <w:szCs w:val="18"/>
                <w:lang w:val="ru-RU" w:eastAsia="ru-RU"/>
              </w:rPr>
            </w:pPr>
            <w:r w:rsidRPr="00A67201">
              <w:rPr>
                <w:sz w:val="18"/>
                <w:szCs w:val="18"/>
                <w:lang w:val="ru-RU" w:eastAsia="ru-RU"/>
              </w:rPr>
              <w:t>Программа выдана</w:t>
            </w:r>
          </w:p>
        </w:tc>
      </w:tr>
      <w:tr w:rsidR="00A67201" w:rsidRPr="00A67201" w:rsidTr="002775A0">
        <w:trPr>
          <w:trHeight w:val="231"/>
        </w:trPr>
        <w:tc>
          <w:tcPr>
            <w:tcW w:w="560" w:type="dxa"/>
            <w:vMerge/>
            <w:vAlign w:val="center"/>
          </w:tcPr>
          <w:p w:rsidR="00A67201" w:rsidRPr="00A67201" w:rsidRDefault="00A67201" w:rsidP="00A67201">
            <w:pPr>
              <w:widowControl/>
              <w:jc w:val="center"/>
              <w:rPr>
                <w:color w:val="FF0000"/>
                <w:sz w:val="20"/>
                <w:szCs w:val="20"/>
                <w:lang w:val="ru-RU" w:eastAsia="ru-RU"/>
              </w:rPr>
            </w:pPr>
          </w:p>
        </w:tc>
        <w:tc>
          <w:tcPr>
            <w:tcW w:w="1851" w:type="dxa"/>
            <w:vMerge/>
          </w:tcPr>
          <w:p w:rsidR="00A67201" w:rsidRPr="00A67201" w:rsidRDefault="00A67201" w:rsidP="00A67201">
            <w:pPr>
              <w:widowControl/>
              <w:jc w:val="both"/>
              <w:rPr>
                <w:sz w:val="20"/>
                <w:szCs w:val="20"/>
                <w:lang w:val="ru-RU" w:eastAsia="ru-RU"/>
              </w:rPr>
            </w:pP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993"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88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992"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50/50</w:t>
            </w:r>
          </w:p>
        </w:tc>
        <w:tc>
          <w:tcPr>
            <w:tcW w:w="956" w:type="dxa"/>
            <w:vMerge/>
            <w:vAlign w:val="center"/>
          </w:tcPr>
          <w:p w:rsidR="00A67201" w:rsidRPr="00A67201" w:rsidRDefault="00A67201" w:rsidP="00A67201">
            <w:pPr>
              <w:widowControl/>
              <w:jc w:val="center"/>
              <w:rPr>
                <w:color w:val="FF0000"/>
                <w:sz w:val="18"/>
                <w:szCs w:val="18"/>
                <w:lang w:val="ru-RU" w:eastAsia="ru-RU"/>
              </w:rPr>
            </w:pPr>
          </w:p>
        </w:tc>
        <w:tc>
          <w:tcPr>
            <w:tcW w:w="945" w:type="dxa"/>
            <w:vMerge/>
            <w:vAlign w:val="center"/>
          </w:tcPr>
          <w:p w:rsidR="00A67201" w:rsidRPr="00A67201" w:rsidRDefault="00A67201" w:rsidP="00A67201">
            <w:pPr>
              <w:widowControl/>
              <w:jc w:val="center"/>
              <w:rPr>
                <w:color w:val="FF0000"/>
                <w:sz w:val="18"/>
                <w:szCs w:val="18"/>
                <w:lang w:val="ru-RU" w:eastAsia="ru-RU"/>
              </w:rPr>
            </w:pPr>
          </w:p>
        </w:tc>
        <w:tc>
          <w:tcPr>
            <w:tcW w:w="850" w:type="dxa"/>
            <w:vMerge/>
            <w:vAlign w:val="center"/>
          </w:tcPr>
          <w:p w:rsidR="00A67201" w:rsidRPr="00A67201" w:rsidRDefault="00A67201" w:rsidP="00A67201">
            <w:pPr>
              <w:widowControl/>
              <w:jc w:val="center"/>
              <w:rPr>
                <w:color w:val="FF0000"/>
                <w:sz w:val="18"/>
                <w:szCs w:val="18"/>
                <w:lang w:val="ru-RU" w:eastAsia="ru-RU"/>
              </w:rPr>
            </w:pPr>
          </w:p>
        </w:tc>
        <w:tc>
          <w:tcPr>
            <w:tcW w:w="744" w:type="dxa"/>
            <w:vMerge/>
          </w:tcPr>
          <w:p w:rsidR="00A67201" w:rsidRPr="00A67201" w:rsidRDefault="00A67201" w:rsidP="00A67201">
            <w:pPr>
              <w:widowControl/>
              <w:jc w:val="both"/>
              <w:rPr>
                <w:color w:val="FF0000"/>
                <w:sz w:val="20"/>
                <w:szCs w:val="20"/>
                <w:lang w:val="ru-RU" w:eastAsia="ru-RU"/>
              </w:rPr>
            </w:pPr>
          </w:p>
        </w:tc>
        <w:tc>
          <w:tcPr>
            <w:tcW w:w="1099" w:type="dxa"/>
            <w:vMerge/>
          </w:tcPr>
          <w:p w:rsidR="00A67201" w:rsidRPr="00A67201" w:rsidRDefault="00A67201" w:rsidP="00A67201">
            <w:pPr>
              <w:widowControl/>
              <w:jc w:val="both"/>
              <w:rPr>
                <w:color w:val="FF0000"/>
                <w:sz w:val="20"/>
                <w:szCs w:val="20"/>
                <w:lang w:val="ru-RU" w:eastAsia="ru-RU"/>
              </w:rPr>
            </w:pPr>
          </w:p>
        </w:tc>
      </w:tr>
      <w:tr w:rsidR="00A67201" w:rsidRPr="00A67201" w:rsidTr="002775A0">
        <w:trPr>
          <w:trHeight w:val="257"/>
        </w:trPr>
        <w:tc>
          <w:tcPr>
            <w:tcW w:w="560" w:type="dxa"/>
            <w:vMerge w:val="restart"/>
            <w:vAlign w:val="center"/>
          </w:tcPr>
          <w:p w:rsidR="00A67201" w:rsidRPr="00A67201" w:rsidRDefault="00A67201" w:rsidP="00A67201">
            <w:pPr>
              <w:widowControl/>
              <w:jc w:val="center"/>
              <w:rPr>
                <w:sz w:val="20"/>
                <w:szCs w:val="20"/>
                <w:lang w:val="ru-RU" w:eastAsia="ru-RU"/>
              </w:rPr>
            </w:pPr>
            <w:r w:rsidRPr="00A67201">
              <w:rPr>
                <w:sz w:val="20"/>
                <w:szCs w:val="20"/>
                <w:lang w:val="ru-RU" w:eastAsia="ru-RU"/>
              </w:rPr>
              <w:t>5</w:t>
            </w:r>
          </w:p>
        </w:tc>
        <w:tc>
          <w:tcPr>
            <w:tcW w:w="1851" w:type="dxa"/>
            <w:vMerge w:val="restart"/>
          </w:tcPr>
          <w:p w:rsidR="00A67201" w:rsidRPr="00A67201" w:rsidRDefault="00A67201" w:rsidP="00A67201">
            <w:pPr>
              <w:widowControl/>
              <w:jc w:val="both"/>
              <w:rPr>
                <w:sz w:val="20"/>
                <w:szCs w:val="20"/>
                <w:lang w:val="ru-RU" w:eastAsia="ru-RU"/>
              </w:rPr>
            </w:pPr>
            <w:r w:rsidRPr="00A67201">
              <w:rPr>
                <w:sz w:val="20"/>
                <w:szCs w:val="20"/>
                <w:lang w:val="ru-RU" w:eastAsia="ru-RU"/>
              </w:rPr>
              <w:t>«Непоседы» Коваленко В.П.</w:t>
            </w: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1.1</w:t>
            </w:r>
          </w:p>
        </w:tc>
        <w:tc>
          <w:tcPr>
            <w:tcW w:w="993"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2.2.</w:t>
            </w:r>
          </w:p>
        </w:tc>
        <w:tc>
          <w:tcPr>
            <w:tcW w:w="88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3.3.</w:t>
            </w:r>
          </w:p>
        </w:tc>
        <w:tc>
          <w:tcPr>
            <w:tcW w:w="992"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4.3.</w:t>
            </w:r>
          </w:p>
        </w:tc>
        <w:tc>
          <w:tcPr>
            <w:tcW w:w="956"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5.3.</w:t>
            </w:r>
          </w:p>
        </w:tc>
        <w:tc>
          <w:tcPr>
            <w:tcW w:w="945"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6.4.</w:t>
            </w:r>
          </w:p>
        </w:tc>
        <w:tc>
          <w:tcPr>
            <w:tcW w:w="850"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7.2.</w:t>
            </w:r>
          </w:p>
        </w:tc>
        <w:tc>
          <w:tcPr>
            <w:tcW w:w="744"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8.1</w:t>
            </w:r>
          </w:p>
        </w:tc>
        <w:tc>
          <w:tcPr>
            <w:tcW w:w="1099" w:type="dxa"/>
            <w:vMerge w:val="restart"/>
          </w:tcPr>
          <w:p w:rsidR="00A67201" w:rsidRPr="00A67201" w:rsidRDefault="00A67201" w:rsidP="00A67201">
            <w:pPr>
              <w:widowControl/>
              <w:jc w:val="both"/>
              <w:rPr>
                <w:sz w:val="18"/>
                <w:szCs w:val="18"/>
                <w:lang w:val="ru-RU" w:eastAsia="ru-RU"/>
              </w:rPr>
            </w:pPr>
            <w:r w:rsidRPr="00A67201">
              <w:rPr>
                <w:sz w:val="18"/>
                <w:szCs w:val="18"/>
                <w:lang w:val="ru-RU" w:eastAsia="ru-RU"/>
              </w:rPr>
              <w:t>Программа выдана</w:t>
            </w:r>
          </w:p>
        </w:tc>
      </w:tr>
      <w:tr w:rsidR="00A67201" w:rsidRPr="00A67201" w:rsidTr="002775A0">
        <w:trPr>
          <w:trHeight w:val="256"/>
        </w:trPr>
        <w:tc>
          <w:tcPr>
            <w:tcW w:w="560" w:type="dxa"/>
            <w:vMerge/>
            <w:vAlign w:val="center"/>
          </w:tcPr>
          <w:p w:rsidR="00A67201" w:rsidRPr="00A67201" w:rsidRDefault="00A67201" w:rsidP="00A67201">
            <w:pPr>
              <w:widowControl/>
              <w:jc w:val="center"/>
              <w:rPr>
                <w:color w:val="FF0000"/>
                <w:sz w:val="20"/>
                <w:szCs w:val="20"/>
                <w:lang w:val="ru-RU" w:eastAsia="ru-RU"/>
              </w:rPr>
            </w:pPr>
          </w:p>
        </w:tc>
        <w:tc>
          <w:tcPr>
            <w:tcW w:w="1851" w:type="dxa"/>
            <w:vMerge/>
          </w:tcPr>
          <w:p w:rsidR="00A67201" w:rsidRPr="00A67201" w:rsidRDefault="00A67201" w:rsidP="00A67201">
            <w:pPr>
              <w:widowControl/>
              <w:jc w:val="both"/>
              <w:rPr>
                <w:color w:val="FF0000"/>
                <w:sz w:val="20"/>
                <w:szCs w:val="20"/>
                <w:highlight w:val="yellow"/>
                <w:lang w:val="ru-RU" w:eastAsia="ru-RU"/>
              </w:rPr>
            </w:pP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35/35</w:t>
            </w:r>
          </w:p>
        </w:tc>
        <w:tc>
          <w:tcPr>
            <w:tcW w:w="993"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88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992"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70/70</w:t>
            </w:r>
          </w:p>
        </w:tc>
        <w:tc>
          <w:tcPr>
            <w:tcW w:w="956"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70/70</w:t>
            </w:r>
          </w:p>
        </w:tc>
        <w:tc>
          <w:tcPr>
            <w:tcW w:w="945"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850"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744"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34/34</w:t>
            </w:r>
          </w:p>
        </w:tc>
        <w:tc>
          <w:tcPr>
            <w:tcW w:w="1099" w:type="dxa"/>
            <w:vMerge/>
          </w:tcPr>
          <w:p w:rsidR="00A67201" w:rsidRPr="00A67201" w:rsidRDefault="00A67201" w:rsidP="00A67201">
            <w:pPr>
              <w:widowControl/>
              <w:rPr>
                <w:color w:val="FF0000"/>
                <w:sz w:val="18"/>
                <w:szCs w:val="18"/>
                <w:lang w:val="ru-RU" w:eastAsia="ru-RU"/>
              </w:rPr>
            </w:pPr>
          </w:p>
        </w:tc>
      </w:tr>
      <w:tr w:rsidR="00A67201" w:rsidRPr="00A67201" w:rsidTr="002775A0">
        <w:trPr>
          <w:trHeight w:val="345"/>
        </w:trPr>
        <w:tc>
          <w:tcPr>
            <w:tcW w:w="560" w:type="dxa"/>
            <w:vMerge w:val="restart"/>
            <w:vAlign w:val="center"/>
          </w:tcPr>
          <w:p w:rsidR="00A67201" w:rsidRPr="00A67201" w:rsidRDefault="00A67201" w:rsidP="00A67201">
            <w:pPr>
              <w:widowControl/>
              <w:jc w:val="center"/>
              <w:rPr>
                <w:sz w:val="20"/>
                <w:szCs w:val="20"/>
                <w:lang w:val="ru-RU" w:eastAsia="ru-RU"/>
              </w:rPr>
            </w:pPr>
            <w:r w:rsidRPr="00A67201">
              <w:rPr>
                <w:sz w:val="20"/>
                <w:szCs w:val="20"/>
                <w:lang w:val="ru-RU" w:eastAsia="ru-RU"/>
              </w:rPr>
              <w:t>6</w:t>
            </w:r>
          </w:p>
        </w:tc>
        <w:tc>
          <w:tcPr>
            <w:tcW w:w="1851" w:type="dxa"/>
            <w:vMerge w:val="restart"/>
          </w:tcPr>
          <w:p w:rsidR="00A67201" w:rsidRPr="00A67201" w:rsidRDefault="00A67201" w:rsidP="00A67201">
            <w:pPr>
              <w:widowControl/>
              <w:jc w:val="both"/>
              <w:rPr>
                <w:sz w:val="20"/>
                <w:szCs w:val="20"/>
                <w:lang w:val="ru-RU" w:eastAsia="ru-RU"/>
              </w:rPr>
            </w:pPr>
            <w:r w:rsidRPr="00A67201">
              <w:rPr>
                <w:sz w:val="20"/>
                <w:szCs w:val="20"/>
                <w:lang w:val="ru-RU" w:eastAsia="ru-RU"/>
              </w:rPr>
              <w:t>«Эстрадный вокал» Косменюк Л.М.</w:t>
            </w: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1.2</w:t>
            </w:r>
          </w:p>
        </w:tc>
        <w:tc>
          <w:tcPr>
            <w:tcW w:w="993"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2.3</w:t>
            </w:r>
          </w:p>
        </w:tc>
        <w:tc>
          <w:tcPr>
            <w:tcW w:w="88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3.4</w:t>
            </w:r>
          </w:p>
        </w:tc>
        <w:tc>
          <w:tcPr>
            <w:tcW w:w="992"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4.4</w:t>
            </w:r>
          </w:p>
        </w:tc>
        <w:tc>
          <w:tcPr>
            <w:tcW w:w="956"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5.1</w:t>
            </w:r>
          </w:p>
        </w:tc>
        <w:tc>
          <w:tcPr>
            <w:tcW w:w="945"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инд.</w:t>
            </w:r>
          </w:p>
        </w:tc>
        <w:tc>
          <w:tcPr>
            <w:tcW w:w="850"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инд.</w:t>
            </w:r>
          </w:p>
        </w:tc>
        <w:tc>
          <w:tcPr>
            <w:tcW w:w="744" w:type="dxa"/>
            <w:vMerge w:val="restart"/>
          </w:tcPr>
          <w:p w:rsidR="00A67201" w:rsidRPr="00A67201" w:rsidRDefault="00A67201" w:rsidP="00A67201">
            <w:pPr>
              <w:widowControl/>
              <w:jc w:val="both"/>
              <w:rPr>
                <w:color w:val="FF0000"/>
                <w:sz w:val="18"/>
                <w:szCs w:val="18"/>
                <w:lang w:val="ru-RU" w:eastAsia="ru-RU"/>
              </w:rPr>
            </w:pPr>
          </w:p>
        </w:tc>
        <w:tc>
          <w:tcPr>
            <w:tcW w:w="1099" w:type="dxa"/>
            <w:vMerge w:val="restart"/>
          </w:tcPr>
          <w:p w:rsidR="00A67201" w:rsidRPr="00A67201" w:rsidRDefault="00A67201" w:rsidP="00A67201">
            <w:pPr>
              <w:widowControl/>
              <w:jc w:val="both"/>
              <w:rPr>
                <w:sz w:val="18"/>
                <w:szCs w:val="18"/>
                <w:lang w:val="ru-RU" w:eastAsia="ru-RU"/>
              </w:rPr>
            </w:pPr>
            <w:r w:rsidRPr="00A67201">
              <w:rPr>
                <w:sz w:val="18"/>
                <w:szCs w:val="18"/>
                <w:lang w:val="ru-RU" w:eastAsia="ru-RU"/>
              </w:rPr>
              <w:t>Программа выдана</w:t>
            </w:r>
          </w:p>
        </w:tc>
      </w:tr>
      <w:tr w:rsidR="00A67201" w:rsidRPr="00A67201" w:rsidTr="002775A0">
        <w:trPr>
          <w:trHeight w:val="344"/>
        </w:trPr>
        <w:tc>
          <w:tcPr>
            <w:tcW w:w="560" w:type="dxa"/>
            <w:vMerge/>
            <w:vAlign w:val="center"/>
          </w:tcPr>
          <w:p w:rsidR="00A67201" w:rsidRPr="00A67201" w:rsidRDefault="00A67201" w:rsidP="00A67201">
            <w:pPr>
              <w:widowControl/>
              <w:jc w:val="center"/>
              <w:rPr>
                <w:color w:val="FF0000"/>
                <w:sz w:val="20"/>
                <w:szCs w:val="20"/>
                <w:lang w:val="ru-RU" w:eastAsia="ru-RU"/>
              </w:rPr>
            </w:pPr>
          </w:p>
        </w:tc>
        <w:tc>
          <w:tcPr>
            <w:tcW w:w="1851" w:type="dxa"/>
            <w:vMerge/>
          </w:tcPr>
          <w:p w:rsidR="00A67201" w:rsidRPr="00A67201" w:rsidRDefault="00A67201" w:rsidP="00A67201">
            <w:pPr>
              <w:widowControl/>
              <w:jc w:val="both"/>
              <w:rPr>
                <w:color w:val="FF0000"/>
                <w:sz w:val="20"/>
                <w:szCs w:val="20"/>
                <w:lang w:val="ru-RU" w:eastAsia="ru-RU"/>
              </w:rPr>
            </w:pP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993"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88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70/70</w:t>
            </w:r>
          </w:p>
        </w:tc>
        <w:tc>
          <w:tcPr>
            <w:tcW w:w="992"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956"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35/35</w:t>
            </w:r>
          </w:p>
        </w:tc>
        <w:tc>
          <w:tcPr>
            <w:tcW w:w="945"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34/34</w:t>
            </w:r>
          </w:p>
        </w:tc>
        <w:tc>
          <w:tcPr>
            <w:tcW w:w="850"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35/35</w:t>
            </w:r>
          </w:p>
        </w:tc>
        <w:tc>
          <w:tcPr>
            <w:tcW w:w="744" w:type="dxa"/>
            <w:vMerge/>
          </w:tcPr>
          <w:p w:rsidR="00A67201" w:rsidRPr="00A67201" w:rsidRDefault="00A67201" w:rsidP="00A67201">
            <w:pPr>
              <w:widowControl/>
              <w:jc w:val="both"/>
              <w:rPr>
                <w:color w:val="FF0000"/>
                <w:sz w:val="20"/>
                <w:szCs w:val="20"/>
                <w:lang w:val="ru-RU" w:eastAsia="ru-RU"/>
              </w:rPr>
            </w:pPr>
          </w:p>
        </w:tc>
        <w:tc>
          <w:tcPr>
            <w:tcW w:w="1099" w:type="dxa"/>
            <w:vMerge/>
          </w:tcPr>
          <w:p w:rsidR="00A67201" w:rsidRPr="00A67201" w:rsidRDefault="00A67201" w:rsidP="00A67201">
            <w:pPr>
              <w:widowControl/>
              <w:jc w:val="both"/>
              <w:rPr>
                <w:color w:val="FF0000"/>
                <w:sz w:val="20"/>
                <w:szCs w:val="20"/>
                <w:lang w:val="ru-RU" w:eastAsia="ru-RU"/>
              </w:rPr>
            </w:pPr>
          </w:p>
        </w:tc>
      </w:tr>
      <w:tr w:rsidR="00A67201" w:rsidRPr="00A67201" w:rsidTr="002775A0">
        <w:trPr>
          <w:trHeight w:val="278"/>
        </w:trPr>
        <w:tc>
          <w:tcPr>
            <w:tcW w:w="560" w:type="dxa"/>
            <w:vMerge w:val="restart"/>
            <w:vAlign w:val="center"/>
          </w:tcPr>
          <w:p w:rsidR="00A67201" w:rsidRPr="00A67201" w:rsidRDefault="00A67201" w:rsidP="00A67201">
            <w:pPr>
              <w:widowControl/>
              <w:jc w:val="center"/>
              <w:rPr>
                <w:sz w:val="20"/>
                <w:szCs w:val="20"/>
                <w:lang w:val="ru-RU" w:eastAsia="ru-RU"/>
              </w:rPr>
            </w:pPr>
            <w:r w:rsidRPr="00A67201">
              <w:rPr>
                <w:sz w:val="20"/>
                <w:szCs w:val="20"/>
                <w:lang w:val="ru-RU" w:eastAsia="ru-RU"/>
              </w:rPr>
              <w:t>7</w:t>
            </w:r>
          </w:p>
        </w:tc>
        <w:tc>
          <w:tcPr>
            <w:tcW w:w="1851" w:type="dxa"/>
            <w:vMerge w:val="restart"/>
          </w:tcPr>
          <w:p w:rsidR="00A67201" w:rsidRPr="00A67201" w:rsidRDefault="00A67201" w:rsidP="00A67201">
            <w:pPr>
              <w:widowControl/>
              <w:jc w:val="both"/>
              <w:rPr>
                <w:sz w:val="20"/>
                <w:szCs w:val="20"/>
                <w:lang w:val="ru-RU" w:eastAsia="ru-RU"/>
              </w:rPr>
            </w:pPr>
            <w:r w:rsidRPr="00A67201">
              <w:rPr>
                <w:sz w:val="20"/>
                <w:szCs w:val="20"/>
                <w:lang w:val="ru-RU" w:eastAsia="ru-RU"/>
              </w:rPr>
              <w:t>«Почемучки» Корнеева Е.А.</w:t>
            </w: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1.1.</w:t>
            </w:r>
          </w:p>
        </w:tc>
        <w:tc>
          <w:tcPr>
            <w:tcW w:w="993" w:type="dxa"/>
            <w:vMerge w:val="restart"/>
            <w:vAlign w:val="center"/>
          </w:tcPr>
          <w:p w:rsidR="00A67201" w:rsidRPr="00A67201" w:rsidRDefault="00A67201" w:rsidP="00A67201">
            <w:pPr>
              <w:widowControl/>
              <w:jc w:val="center"/>
              <w:rPr>
                <w:color w:val="FF0000"/>
                <w:sz w:val="18"/>
                <w:szCs w:val="18"/>
                <w:lang w:val="ru-RU" w:eastAsia="ru-RU"/>
              </w:rPr>
            </w:pPr>
          </w:p>
        </w:tc>
        <w:tc>
          <w:tcPr>
            <w:tcW w:w="887" w:type="dxa"/>
            <w:vMerge w:val="restart"/>
            <w:vAlign w:val="center"/>
          </w:tcPr>
          <w:p w:rsidR="00A67201" w:rsidRPr="00A67201" w:rsidRDefault="00A67201" w:rsidP="00A67201">
            <w:pPr>
              <w:widowControl/>
              <w:jc w:val="center"/>
              <w:rPr>
                <w:color w:val="FF0000"/>
                <w:sz w:val="18"/>
                <w:szCs w:val="18"/>
                <w:lang w:val="ru-RU" w:eastAsia="ru-RU"/>
              </w:rPr>
            </w:pPr>
          </w:p>
        </w:tc>
        <w:tc>
          <w:tcPr>
            <w:tcW w:w="992" w:type="dxa"/>
            <w:vMerge w:val="restart"/>
            <w:vAlign w:val="center"/>
          </w:tcPr>
          <w:p w:rsidR="00A67201" w:rsidRPr="00A67201" w:rsidRDefault="00A67201" w:rsidP="00A67201">
            <w:pPr>
              <w:widowControl/>
              <w:jc w:val="center"/>
              <w:rPr>
                <w:color w:val="FF0000"/>
                <w:sz w:val="18"/>
                <w:szCs w:val="18"/>
                <w:lang w:val="ru-RU" w:eastAsia="ru-RU"/>
              </w:rPr>
            </w:pPr>
          </w:p>
        </w:tc>
        <w:tc>
          <w:tcPr>
            <w:tcW w:w="956" w:type="dxa"/>
            <w:vMerge w:val="restart"/>
            <w:vAlign w:val="center"/>
          </w:tcPr>
          <w:p w:rsidR="00A67201" w:rsidRPr="00A67201" w:rsidRDefault="00A67201" w:rsidP="00A67201">
            <w:pPr>
              <w:widowControl/>
              <w:jc w:val="center"/>
              <w:rPr>
                <w:color w:val="FF0000"/>
                <w:sz w:val="18"/>
                <w:szCs w:val="18"/>
                <w:lang w:val="ru-RU" w:eastAsia="ru-RU"/>
              </w:rPr>
            </w:pPr>
          </w:p>
        </w:tc>
        <w:tc>
          <w:tcPr>
            <w:tcW w:w="945" w:type="dxa"/>
            <w:vMerge w:val="restart"/>
            <w:vAlign w:val="center"/>
          </w:tcPr>
          <w:p w:rsidR="00A67201" w:rsidRPr="00A67201" w:rsidRDefault="00A67201" w:rsidP="00A67201">
            <w:pPr>
              <w:widowControl/>
              <w:jc w:val="center"/>
              <w:rPr>
                <w:color w:val="FF0000"/>
                <w:sz w:val="18"/>
                <w:szCs w:val="18"/>
                <w:lang w:val="ru-RU" w:eastAsia="ru-RU"/>
              </w:rPr>
            </w:pPr>
          </w:p>
        </w:tc>
        <w:tc>
          <w:tcPr>
            <w:tcW w:w="850" w:type="dxa"/>
            <w:vMerge w:val="restart"/>
            <w:vAlign w:val="center"/>
          </w:tcPr>
          <w:p w:rsidR="00A67201" w:rsidRPr="00A67201" w:rsidRDefault="00A67201" w:rsidP="00A67201">
            <w:pPr>
              <w:widowControl/>
              <w:jc w:val="center"/>
              <w:rPr>
                <w:color w:val="FF0000"/>
                <w:sz w:val="18"/>
                <w:szCs w:val="18"/>
                <w:lang w:val="ru-RU" w:eastAsia="ru-RU"/>
              </w:rPr>
            </w:pPr>
          </w:p>
        </w:tc>
        <w:tc>
          <w:tcPr>
            <w:tcW w:w="744" w:type="dxa"/>
            <w:vMerge w:val="restart"/>
          </w:tcPr>
          <w:p w:rsidR="00A67201" w:rsidRPr="00A67201" w:rsidRDefault="00A67201" w:rsidP="00A67201">
            <w:pPr>
              <w:widowControl/>
              <w:jc w:val="both"/>
              <w:rPr>
                <w:color w:val="FF0000"/>
                <w:sz w:val="18"/>
                <w:szCs w:val="18"/>
                <w:lang w:val="ru-RU" w:eastAsia="ru-RU"/>
              </w:rPr>
            </w:pPr>
          </w:p>
        </w:tc>
        <w:tc>
          <w:tcPr>
            <w:tcW w:w="1099" w:type="dxa"/>
            <w:vMerge w:val="restart"/>
          </w:tcPr>
          <w:p w:rsidR="00A67201" w:rsidRPr="00A67201" w:rsidRDefault="00A67201" w:rsidP="00A67201">
            <w:pPr>
              <w:widowControl/>
              <w:jc w:val="both"/>
              <w:rPr>
                <w:sz w:val="18"/>
                <w:szCs w:val="18"/>
                <w:lang w:val="ru-RU" w:eastAsia="ru-RU"/>
              </w:rPr>
            </w:pPr>
            <w:r w:rsidRPr="00A67201">
              <w:rPr>
                <w:sz w:val="18"/>
                <w:szCs w:val="18"/>
                <w:lang w:val="ru-RU" w:eastAsia="ru-RU"/>
              </w:rPr>
              <w:t>Программа выдана</w:t>
            </w:r>
          </w:p>
        </w:tc>
      </w:tr>
      <w:tr w:rsidR="00A67201" w:rsidRPr="00A67201" w:rsidTr="002775A0">
        <w:trPr>
          <w:trHeight w:val="277"/>
        </w:trPr>
        <w:tc>
          <w:tcPr>
            <w:tcW w:w="560" w:type="dxa"/>
            <w:vMerge/>
            <w:vAlign w:val="center"/>
          </w:tcPr>
          <w:p w:rsidR="00A67201" w:rsidRPr="00A67201" w:rsidRDefault="00A67201" w:rsidP="00A67201">
            <w:pPr>
              <w:widowControl/>
              <w:jc w:val="center"/>
              <w:rPr>
                <w:sz w:val="20"/>
                <w:szCs w:val="20"/>
                <w:lang w:val="ru-RU" w:eastAsia="ru-RU"/>
              </w:rPr>
            </w:pPr>
          </w:p>
        </w:tc>
        <w:tc>
          <w:tcPr>
            <w:tcW w:w="1851" w:type="dxa"/>
            <w:vMerge/>
          </w:tcPr>
          <w:p w:rsidR="00A67201" w:rsidRPr="00A67201" w:rsidRDefault="00A67201" w:rsidP="00A67201">
            <w:pPr>
              <w:widowControl/>
              <w:jc w:val="both"/>
              <w:rPr>
                <w:sz w:val="20"/>
                <w:szCs w:val="20"/>
                <w:lang w:val="ru-RU" w:eastAsia="ru-RU"/>
              </w:rPr>
            </w:pP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70/70</w:t>
            </w:r>
          </w:p>
        </w:tc>
        <w:tc>
          <w:tcPr>
            <w:tcW w:w="993" w:type="dxa"/>
            <w:vMerge/>
            <w:vAlign w:val="center"/>
          </w:tcPr>
          <w:p w:rsidR="00A67201" w:rsidRPr="00A67201" w:rsidRDefault="00A67201" w:rsidP="00A67201">
            <w:pPr>
              <w:widowControl/>
              <w:jc w:val="center"/>
              <w:rPr>
                <w:color w:val="FF0000"/>
                <w:sz w:val="18"/>
                <w:szCs w:val="18"/>
                <w:lang w:val="ru-RU" w:eastAsia="ru-RU"/>
              </w:rPr>
            </w:pPr>
          </w:p>
        </w:tc>
        <w:tc>
          <w:tcPr>
            <w:tcW w:w="887" w:type="dxa"/>
            <w:vMerge/>
            <w:vAlign w:val="center"/>
          </w:tcPr>
          <w:p w:rsidR="00A67201" w:rsidRPr="00A67201" w:rsidRDefault="00A67201" w:rsidP="00A67201">
            <w:pPr>
              <w:widowControl/>
              <w:jc w:val="center"/>
              <w:rPr>
                <w:color w:val="FF0000"/>
                <w:sz w:val="18"/>
                <w:szCs w:val="18"/>
                <w:lang w:val="ru-RU" w:eastAsia="ru-RU"/>
              </w:rPr>
            </w:pPr>
          </w:p>
        </w:tc>
        <w:tc>
          <w:tcPr>
            <w:tcW w:w="992" w:type="dxa"/>
            <w:vMerge/>
            <w:vAlign w:val="center"/>
          </w:tcPr>
          <w:p w:rsidR="00A67201" w:rsidRPr="00A67201" w:rsidRDefault="00A67201" w:rsidP="00A67201">
            <w:pPr>
              <w:widowControl/>
              <w:jc w:val="center"/>
              <w:rPr>
                <w:color w:val="FF0000"/>
                <w:sz w:val="18"/>
                <w:szCs w:val="18"/>
                <w:lang w:val="ru-RU" w:eastAsia="ru-RU"/>
              </w:rPr>
            </w:pPr>
          </w:p>
        </w:tc>
        <w:tc>
          <w:tcPr>
            <w:tcW w:w="956" w:type="dxa"/>
            <w:vMerge/>
            <w:vAlign w:val="center"/>
          </w:tcPr>
          <w:p w:rsidR="00A67201" w:rsidRPr="00A67201" w:rsidRDefault="00A67201" w:rsidP="00A67201">
            <w:pPr>
              <w:widowControl/>
              <w:jc w:val="center"/>
              <w:rPr>
                <w:color w:val="FF0000"/>
                <w:sz w:val="18"/>
                <w:szCs w:val="18"/>
                <w:lang w:val="ru-RU" w:eastAsia="ru-RU"/>
              </w:rPr>
            </w:pPr>
          </w:p>
        </w:tc>
        <w:tc>
          <w:tcPr>
            <w:tcW w:w="945" w:type="dxa"/>
            <w:vMerge/>
            <w:vAlign w:val="center"/>
          </w:tcPr>
          <w:p w:rsidR="00A67201" w:rsidRPr="00A67201" w:rsidRDefault="00A67201" w:rsidP="00A67201">
            <w:pPr>
              <w:widowControl/>
              <w:jc w:val="center"/>
              <w:rPr>
                <w:color w:val="FF0000"/>
                <w:sz w:val="18"/>
                <w:szCs w:val="18"/>
                <w:lang w:val="ru-RU" w:eastAsia="ru-RU"/>
              </w:rPr>
            </w:pPr>
          </w:p>
        </w:tc>
        <w:tc>
          <w:tcPr>
            <w:tcW w:w="850" w:type="dxa"/>
            <w:vMerge/>
            <w:vAlign w:val="center"/>
          </w:tcPr>
          <w:p w:rsidR="00A67201" w:rsidRPr="00A67201" w:rsidRDefault="00A67201" w:rsidP="00A67201">
            <w:pPr>
              <w:widowControl/>
              <w:jc w:val="center"/>
              <w:rPr>
                <w:color w:val="FF0000"/>
                <w:sz w:val="18"/>
                <w:szCs w:val="18"/>
                <w:lang w:val="ru-RU" w:eastAsia="ru-RU"/>
              </w:rPr>
            </w:pPr>
          </w:p>
        </w:tc>
        <w:tc>
          <w:tcPr>
            <w:tcW w:w="744" w:type="dxa"/>
            <w:vMerge/>
          </w:tcPr>
          <w:p w:rsidR="00A67201" w:rsidRPr="00A67201" w:rsidRDefault="00A67201" w:rsidP="00A67201">
            <w:pPr>
              <w:widowControl/>
              <w:jc w:val="both"/>
              <w:rPr>
                <w:color w:val="FF0000"/>
                <w:sz w:val="20"/>
                <w:szCs w:val="20"/>
                <w:lang w:val="ru-RU" w:eastAsia="ru-RU"/>
              </w:rPr>
            </w:pPr>
          </w:p>
        </w:tc>
        <w:tc>
          <w:tcPr>
            <w:tcW w:w="1099" w:type="dxa"/>
            <w:vMerge/>
          </w:tcPr>
          <w:p w:rsidR="00A67201" w:rsidRPr="00A67201" w:rsidRDefault="00A67201" w:rsidP="00A67201">
            <w:pPr>
              <w:widowControl/>
              <w:jc w:val="both"/>
              <w:rPr>
                <w:color w:val="FF0000"/>
                <w:sz w:val="20"/>
                <w:szCs w:val="20"/>
                <w:lang w:val="ru-RU" w:eastAsia="ru-RU"/>
              </w:rPr>
            </w:pPr>
          </w:p>
        </w:tc>
      </w:tr>
      <w:tr w:rsidR="00A67201" w:rsidRPr="00A67201" w:rsidTr="002775A0">
        <w:trPr>
          <w:trHeight w:val="232"/>
        </w:trPr>
        <w:tc>
          <w:tcPr>
            <w:tcW w:w="560" w:type="dxa"/>
            <w:vMerge w:val="restart"/>
            <w:vAlign w:val="center"/>
          </w:tcPr>
          <w:p w:rsidR="00A67201" w:rsidRPr="00A67201" w:rsidRDefault="00A67201" w:rsidP="00A67201">
            <w:pPr>
              <w:widowControl/>
              <w:jc w:val="center"/>
              <w:rPr>
                <w:sz w:val="20"/>
                <w:szCs w:val="20"/>
                <w:lang w:val="ru-RU" w:eastAsia="ru-RU"/>
              </w:rPr>
            </w:pPr>
            <w:r w:rsidRPr="00A67201">
              <w:rPr>
                <w:sz w:val="20"/>
                <w:szCs w:val="20"/>
                <w:lang w:val="ru-RU" w:eastAsia="ru-RU"/>
              </w:rPr>
              <w:t>8</w:t>
            </w:r>
          </w:p>
        </w:tc>
        <w:tc>
          <w:tcPr>
            <w:tcW w:w="1851" w:type="dxa"/>
            <w:vMerge w:val="restart"/>
          </w:tcPr>
          <w:p w:rsidR="00A67201" w:rsidRPr="00A67201" w:rsidRDefault="00A67201" w:rsidP="00A67201">
            <w:pPr>
              <w:widowControl/>
              <w:jc w:val="both"/>
              <w:rPr>
                <w:sz w:val="20"/>
                <w:szCs w:val="20"/>
                <w:lang w:val="ru-RU" w:eastAsia="ru-RU"/>
              </w:rPr>
            </w:pPr>
            <w:r w:rsidRPr="00A67201">
              <w:rPr>
                <w:sz w:val="20"/>
                <w:szCs w:val="20"/>
                <w:lang w:val="ru-RU" w:eastAsia="ru-RU"/>
              </w:rPr>
              <w:t>«Грамматландия» Кобылецкая В.А.</w:t>
            </w: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1.1</w:t>
            </w:r>
          </w:p>
        </w:tc>
        <w:tc>
          <w:tcPr>
            <w:tcW w:w="993"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2.1</w:t>
            </w:r>
          </w:p>
        </w:tc>
        <w:tc>
          <w:tcPr>
            <w:tcW w:w="88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3.1.</w:t>
            </w:r>
          </w:p>
        </w:tc>
        <w:tc>
          <w:tcPr>
            <w:tcW w:w="992"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4.1.</w:t>
            </w:r>
          </w:p>
        </w:tc>
        <w:tc>
          <w:tcPr>
            <w:tcW w:w="956"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5.1.</w:t>
            </w:r>
          </w:p>
        </w:tc>
        <w:tc>
          <w:tcPr>
            <w:tcW w:w="945" w:type="dxa"/>
            <w:vMerge w:val="restart"/>
            <w:vAlign w:val="center"/>
          </w:tcPr>
          <w:p w:rsidR="00A67201" w:rsidRPr="00A67201" w:rsidRDefault="00A67201" w:rsidP="00A67201">
            <w:pPr>
              <w:widowControl/>
              <w:jc w:val="center"/>
              <w:rPr>
                <w:sz w:val="18"/>
                <w:szCs w:val="18"/>
                <w:lang w:val="ru-RU" w:eastAsia="ru-RU"/>
              </w:rPr>
            </w:pPr>
          </w:p>
        </w:tc>
        <w:tc>
          <w:tcPr>
            <w:tcW w:w="850" w:type="dxa"/>
            <w:vMerge w:val="restart"/>
            <w:vAlign w:val="center"/>
          </w:tcPr>
          <w:p w:rsidR="00A67201" w:rsidRPr="00A67201" w:rsidRDefault="00A67201" w:rsidP="00A67201">
            <w:pPr>
              <w:widowControl/>
              <w:jc w:val="center"/>
              <w:rPr>
                <w:sz w:val="18"/>
                <w:szCs w:val="18"/>
                <w:lang w:val="ru-RU" w:eastAsia="ru-RU"/>
              </w:rPr>
            </w:pPr>
          </w:p>
        </w:tc>
        <w:tc>
          <w:tcPr>
            <w:tcW w:w="744" w:type="dxa"/>
            <w:vMerge w:val="restart"/>
          </w:tcPr>
          <w:p w:rsidR="00A67201" w:rsidRPr="00A67201" w:rsidRDefault="00A67201" w:rsidP="00A67201">
            <w:pPr>
              <w:widowControl/>
              <w:jc w:val="both"/>
              <w:rPr>
                <w:sz w:val="18"/>
                <w:szCs w:val="18"/>
                <w:lang w:val="ru-RU" w:eastAsia="ru-RU"/>
              </w:rPr>
            </w:pPr>
          </w:p>
        </w:tc>
        <w:tc>
          <w:tcPr>
            <w:tcW w:w="1099" w:type="dxa"/>
            <w:vMerge w:val="restart"/>
          </w:tcPr>
          <w:p w:rsidR="00A67201" w:rsidRPr="00A67201" w:rsidRDefault="00A67201" w:rsidP="00A67201">
            <w:pPr>
              <w:widowControl/>
              <w:jc w:val="both"/>
              <w:rPr>
                <w:sz w:val="18"/>
                <w:szCs w:val="18"/>
                <w:lang w:val="ru-RU" w:eastAsia="ru-RU"/>
              </w:rPr>
            </w:pPr>
            <w:r w:rsidRPr="00A67201">
              <w:rPr>
                <w:sz w:val="18"/>
                <w:szCs w:val="18"/>
                <w:lang w:val="ru-RU" w:eastAsia="ru-RU"/>
              </w:rPr>
              <w:t>Программа выдана</w:t>
            </w:r>
          </w:p>
        </w:tc>
      </w:tr>
      <w:tr w:rsidR="00A67201" w:rsidRPr="00A67201" w:rsidTr="002775A0">
        <w:trPr>
          <w:trHeight w:val="231"/>
        </w:trPr>
        <w:tc>
          <w:tcPr>
            <w:tcW w:w="560" w:type="dxa"/>
            <w:vMerge/>
            <w:vAlign w:val="center"/>
          </w:tcPr>
          <w:p w:rsidR="00A67201" w:rsidRPr="00A67201" w:rsidRDefault="00A67201" w:rsidP="00A67201">
            <w:pPr>
              <w:widowControl/>
              <w:jc w:val="center"/>
              <w:rPr>
                <w:sz w:val="20"/>
                <w:szCs w:val="20"/>
                <w:lang w:val="ru-RU" w:eastAsia="ru-RU"/>
              </w:rPr>
            </w:pPr>
          </w:p>
        </w:tc>
        <w:tc>
          <w:tcPr>
            <w:tcW w:w="1851" w:type="dxa"/>
            <w:vMerge/>
          </w:tcPr>
          <w:p w:rsidR="00A67201" w:rsidRPr="00A67201" w:rsidRDefault="00A67201" w:rsidP="00A67201">
            <w:pPr>
              <w:widowControl/>
              <w:jc w:val="both"/>
              <w:rPr>
                <w:sz w:val="20"/>
                <w:szCs w:val="20"/>
                <w:lang w:val="ru-RU" w:eastAsia="ru-RU"/>
              </w:rPr>
            </w:pP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993"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88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992"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956"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945" w:type="dxa"/>
            <w:vMerge/>
            <w:vAlign w:val="center"/>
          </w:tcPr>
          <w:p w:rsidR="00A67201" w:rsidRPr="00A67201" w:rsidRDefault="00A67201" w:rsidP="00A67201">
            <w:pPr>
              <w:widowControl/>
              <w:jc w:val="center"/>
              <w:rPr>
                <w:sz w:val="18"/>
                <w:szCs w:val="18"/>
                <w:lang w:val="ru-RU" w:eastAsia="ru-RU"/>
              </w:rPr>
            </w:pPr>
          </w:p>
        </w:tc>
        <w:tc>
          <w:tcPr>
            <w:tcW w:w="850" w:type="dxa"/>
            <w:vMerge/>
            <w:vAlign w:val="center"/>
          </w:tcPr>
          <w:p w:rsidR="00A67201" w:rsidRPr="00A67201" w:rsidRDefault="00A67201" w:rsidP="00A67201">
            <w:pPr>
              <w:widowControl/>
              <w:jc w:val="center"/>
              <w:rPr>
                <w:sz w:val="18"/>
                <w:szCs w:val="18"/>
                <w:lang w:val="ru-RU" w:eastAsia="ru-RU"/>
              </w:rPr>
            </w:pPr>
          </w:p>
        </w:tc>
        <w:tc>
          <w:tcPr>
            <w:tcW w:w="744" w:type="dxa"/>
            <w:vMerge/>
          </w:tcPr>
          <w:p w:rsidR="00A67201" w:rsidRPr="00A67201" w:rsidRDefault="00A67201" w:rsidP="00A67201">
            <w:pPr>
              <w:widowControl/>
              <w:jc w:val="both"/>
              <w:rPr>
                <w:sz w:val="20"/>
                <w:szCs w:val="20"/>
                <w:lang w:val="ru-RU" w:eastAsia="ru-RU"/>
              </w:rPr>
            </w:pPr>
          </w:p>
        </w:tc>
        <w:tc>
          <w:tcPr>
            <w:tcW w:w="1099" w:type="dxa"/>
            <w:vMerge/>
          </w:tcPr>
          <w:p w:rsidR="00A67201" w:rsidRPr="00A67201" w:rsidRDefault="00A67201" w:rsidP="00A67201">
            <w:pPr>
              <w:widowControl/>
              <w:jc w:val="both"/>
              <w:rPr>
                <w:color w:val="FF0000"/>
                <w:sz w:val="20"/>
                <w:szCs w:val="20"/>
                <w:lang w:val="ru-RU" w:eastAsia="ru-RU"/>
              </w:rPr>
            </w:pPr>
          </w:p>
        </w:tc>
      </w:tr>
      <w:tr w:rsidR="00A67201" w:rsidRPr="00A67201" w:rsidTr="002775A0">
        <w:trPr>
          <w:trHeight w:val="231"/>
        </w:trPr>
        <w:tc>
          <w:tcPr>
            <w:tcW w:w="560" w:type="dxa"/>
            <w:vMerge w:val="restart"/>
            <w:vAlign w:val="center"/>
          </w:tcPr>
          <w:p w:rsidR="00A67201" w:rsidRPr="00A67201" w:rsidRDefault="00A67201" w:rsidP="00A67201">
            <w:pPr>
              <w:widowControl/>
              <w:jc w:val="center"/>
              <w:rPr>
                <w:sz w:val="20"/>
                <w:szCs w:val="20"/>
                <w:lang w:val="ru-RU" w:eastAsia="ru-RU"/>
              </w:rPr>
            </w:pPr>
            <w:r w:rsidRPr="00A67201">
              <w:rPr>
                <w:sz w:val="20"/>
                <w:szCs w:val="20"/>
                <w:lang w:val="ru-RU" w:eastAsia="ru-RU"/>
              </w:rPr>
              <w:t>9</w:t>
            </w:r>
          </w:p>
        </w:tc>
        <w:tc>
          <w:tcPr>
            <w:tcW w:w="1851" w:type="dxa"/>
            <w:vMerge w:val="restart"/>
          </w:tcPr>
          <w:p w:rsidR="00A67201" w:rsidRPr="00A67201" w:rsidRDefault="00A67201" w:rsidP="00A67201">
            <w:pPr>
              <w:widowControl/>
              <w:jc w:val="both"/>
              <w:rPr>
                <w:sz w:val="20"/>
                <w:szCs w:val="20"/>
                <w:lang w:val="ru-RU" w:eastAsia="ru-RU"/>
              </w:rPr>
            </w:pPr>
            <w:r w:rsidRPr="00A67201">
              <w:rPr>
                <w:sz w:val="20"/>
                <w:szCs w:val="20"/>
                <w:lang w:val="ru-RU" w:eastAsia="ru-RU"/>
              </w:rPr>
              <w:t>«Лингва» Кобылецкая В.А.</w:t>
            </w: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1.1.</w:t>
            </w:r>
          </w:p>
        </w:tc>
        <w:tc>
          <w:tcPr>
            <w:tcW w:w="993" w:type="dxa"/>
            <w:vMerge w:val="restart"/>
            <w:vAlign w:val="center"/>
          </w:tcPr>
          <w:p w:rsidR="00A67201" w:rsidRPr="00A67201" w:rsidRDefault="00A67201" w:rsidP="00A67201">
            <w:pPr>
              <w:widowControl/>
              <w:jc w:val="center"/>
              <w:rPr>
                <w:sz w:val="18"/>
                <w:szCs w:val="18"/>
                <w:lang w:val="ru-RU" w:eastAsia="ru-RU"/>
              </w:rPr>
            </w:pPr>
          </w:p>
        </w:tc>
        <w:tc>
          <w:tcPr>
            <w:tcW w:w="887" w:type="dxa"/>
            <w:vMerge w:val="restart"/>
            <w:vAlign w:val="center"/>
          </w:tcPr>
          <w:p w:rsidR="00A67201" w:rsidRPr="00A67201" w:rsidRDefault="00A67201" w:rsidP="00A67201">
            <w:pPr>
              <w:widowControl/>
              <w:jc w:val="center"/>
              <w:rPr>
                <w:sz w:val="18"/>
                <w:szCs w:val="18"/>
                <w:lang w:val="ru-RU" w:eastAsia="ru-RU"/>
              </w:rPr>
            </w:pPr>
          </w:p>
        </w:tc>
        <w:tc>
          <w:tcPr>
            <w:tcW w:w="992" w:type="dxa"/>
            <w:vMerge w:val="restart"/>
            <w:vAlign w:val="center"/>
          </w:tcPr>
          <w:p w:rsidR="00A67201" w:rsidRPr="00A67201" w:rsidRDefault="00A67201" w:rsidP="00A67201">
            <w:pPr>
              <w:widowControl/>
              <w:jc w:val="center"/>
              <w:rPr>
                <w:sz w:val="18"/>
                <w:szCs w:val="18"/>
                <w:lang w:val="ru-RU" w:eastAsia="ru-RU"/>
              </w:rPr>
            </w:pPr>
          </w:p>
        </w:tc>
        <w:tc>
          <w:tcPr>
            <w:tcW w:w="956" w:type="dxa"/>
            <w:vMerge w:val="restart"/>
            <w:vAlign w:val="center"/>
          </w:tcPr>
          <w:p w:rsidR="00A67201" w:rsidRPr="00A67201" w:rsidRDefault="00A67201" w:rsidP="00A67201">
            <w:pPr>
              <w:widowControl/>
              <w:jc w:val="center"/>
              <w:rPr>
                <w:sz w:val="18"/>
                <w:szCs w:val="18"/>
                <w:lang w:val="ru-RU" w:eastAsia="ru-RU"/>
              </w:rPr>
            </w:pPr>
          </w:p>
        </w:tc>
        <w:tc>
          <w:tcPr>
            <w:tcW w:w="945" w:type="dxa"/>
            <w:vMerge w:val="restart"/>
            <w:vAlign w:val="center"/>
          </w:tcPr>
          <w:p w:rsidR="00A67201" w:rsidRPr="00A67201" w:rsidRDefault="00A67201" w:rsidP="00A67201">
            <w:pPr>
              <w:widowControl/>
              <w:jc w:val="center"/>
              <w:rPr>
                <w:sz w:val="18"/>
                <w:szCs w:val="18"/>
                <w:lang w:val="ru-RU" w:eastAsia="ru-RU"/>
              </w:rPr>
            </w:pPr>
          </w:p>
        </w:tc>
        <w:tc>
          <w:tcPr>
            <w:tcW w:w="850" w:type="dxa"/>
            <w:vMerge w:val="restart"/>
            <w:vAlign w:val="center"/>
          </w:tcPr>
          <w:p w:rsidR="00A67201" w:rsidRPr="00A67201" w:rsidRDefault="00A67201" w:rsidP="00A67201">
            <w:pPr>
              <w:widowControl/>
              <w:jc w:val="center"/>
              <w:rPr>
                <w:sz w:val="18"/>
                <w:szCs w:val="18"/>
                <w:lang w:val="ru-RU" w:eastAsia="ru-RU"/>
              </w:rPr>
            </w:pPr>
          </w:p>
        </w:tc>
        <w:tc>
          <w:tcPr>
            <w:tcW w:w="744" w:type="dxa"/>
            <w:vMerge w:val="restart"/>
          </w:tcPr>
          <w:p w:rsidR="00A67201" w:rsidRPr="00A67201" w:rsidRDefault="00A67201" w:rsidP="00A67201">
            <w:pPr>
              <w:widowControl/>
              <w:jc w:val="both"/>
              <w:rPr>
                <w:sz w:val="18"/>
                <w:szCs w:val="18"/>
                <w:lang w:val="ru-RU" w:eastAsia="ru-RU"/>
              </w:rPr>
            </w:pPr>
          </w:p>
        </w:tc>
        <w:tc>
          <w:tcPr>
            <w:tcW w:w="1099" w:type="dxa"/>
            <w:vMerge w:val="restart"/>
          </w:tcPr>
          <w:p w:rsidR="00A67201" w:rsidRPr="00A67201" w:rsidRDefault="00A67201" w:rsidP="00A67201">
            <w:pPr>
              <w:widowControl/>
              <w:jc w:val="both"/>
              <w:rPr>
                <w:sz w:val="18"/>
                <w:szCs w:val="18"/>
                <w:lang w:val="ru-RU" w:eastAsia="ru-RU"/>
              </w:rPr>
            </w:pPr>
            <w:r w:rsidRPr="00A67201">
              <w:rPr>
                <w:sz w:val="18"/>
                <w:szCs w:val="18"/>
                <w:lang w:val="ru-RU" w:eastAsia="ru-RU"/>
              </w:rPr>
              <w:t>Программа выдана</w:t>
            </w:r>
          </w:p>
        </w:tc>
      </w:tr>
      <w:tr w:rsidR="00A67201" w:rsidRPr="00A67201" w:rsidTr="002775A0">
        <w:trPr>
          <w:trHeight w:val="231"/>
        </w:trPr>
        <w:tc>
          <w:tcPr>
            <w:tcW w:w="560" w:type="dxa"/>
            <w:vMerge/>
            <w:vAlign w:val="center"/>
          </w:tcPr>
          <w:p w:rsidR="00A67201" w:rsidRPr="00A67201" w:rsidRDefault="00A67201" w:rsidP="00A67201">
            <w:pPr>
              <w:widowControl/>
              <w:jc w:val="center"/>
              <w:rPr>
                <w:color w:val="FF0000"/>
                <w:sz w:val="20"/>
                <w:szCs w:val="20"/>
                <w:lang w:val="ru-RU" w:eastAsia="ru-RU"/>
              </w:rPr>
            </w:pPr>
          </w:p>
        </w:tc>
        <w:tc>
          <w:tcPr>
            <w:tcW w:w="1851" w:type="dxa"/>
            <w:vMerge/>
          </w:tcPr>
          <w:p w:rsidR="00A67201" w:rsidRPr="00A67201" w:rsidRDefault="00A67201" w:rsidP="00A67201">
            <w:pPr>
              <w:widowControl/>
              <w:jc w:val="both"/>
              <w:rPr>
                <w:color w:val="FF0000"/>
                <w:sz w:val="20"/>
                <w:szCs w:val="20"/>
                <w:lang w:val="ru-RU" w:eastAsia="ru-RU"/>
              </w:rPr>
            </w:pP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993" w:type="dxa"/>
            <w:vMerge/>
            <w:vAlign w:val="center"/>
          </w:tcPr>
          <w:p w:rsidR="00A67201" w:rsidRPr="00A67201" w:rsidRDefault="00A67201" w:rsidP="00A67201">
            <w:pPr>
              <w:widowControl/>
              <w:jc w:val="center"/>
              <w:rPr>
                <w:color w:val="FF0000"/>
                <w:sz w:val="18"/>
                <w:szCs w:val="18"/>
                <w:lang w:val="ru-RU" w:eastAsia="ru-RU"/>
              </w:rPr>
            </w:pPr>
          </w:p>
        </w:tc>
        <w:tc>
          <w:tcPr>
            <w:tcW w:w="887" w:type="dxa"/>
            <w:vMerge/>
            <w:vAlign w:val="center"/>
          </w:tcPr>
          <w:p w:rsidR="00A67201" w:rsidRPr="00A67201" w:rsidRDefault="00A67201" w:rsidP="00A67201">
            <w:pPr>
              <w:widowControl/>
              <w:jc w:val="center"/>
              <w:rPr>
                <w:color w:val="FF0000"/>
                <w:sz w:val="18"/>
                <w:szCs w:val="18"/>
                <w:lang w:val="ru-RU" w:eastAsia="ru-RU"/>
              </w:rPr>
            </w:pPr>
          </w:p>
        </w:tc>
        <w:tc>
          <w:tcPr>
            <w:tcW w:w="992" w:type="dxa"/>
            <w:vMerge/>
            <w:vAlign w:val="center"/>
          </w:tcPr>
          <w:p w:rsidR="00A67201" w:rsidRPr="00A67201" w:rsidRDefault="00A67201" w:rsidP="00A67201">
            <w:pPr>
              <w:widowControl/>
              <w:jc w:val="center"/>
              <w:rPr>
                <w:color w:val="FF0000"/>
                <w:sz w:val="18"/>
                <w:szCs w:val="18"/>
                <w:lang w:val="ru-RU" w:eastAsia="ru-RU"/>
              </w:rPr>
            </w:pPr>
          </w:p>
        </w:tc>
        <w:tc>
          <w:tcPr>
            <w:tcW w:w="956" w:type="dxa"/>
            <w:vMerge/>
            <w:vAlign w:val="center"/>
          </w:tcPr>
          <w:p w:rsidR="00A67201" w:rsidRPr="00A67201" w:rsidRDefault="00A67201" w:rsidP="00A67201">
            <w:pPr>
              <w:widowControl/>
              <w:jc w:val="center"/>
              <w:rPr>
                <w:color w:val="FF0000"/>
                <w:sz w:val="18"/>
                <w:szCs w:val="18"/>
                <w:lang w:val="ru-RU" w:eastAsia="ru-RU"/>
              </w:rPr>
            </w:pPr>
          </w:p>
        </w:tc>
        <w:tc>
          <w:tcPr>
            <w:tcW w:w="945" w:type="dxa"/>
            <w:vMerge/>
            <w:vAlign w:val="center"/>
          </w:tcPr>
          <w:p w:rsidR="00A67201" w:rsidRPr="00A67201" w:rsidRDefault="00A67201" w:rsidP="00A67201">
            <w:pPr>
              <w:widowControl/>
              <w:jc w:val="center"/>
              <w:rPr>
                <w:color w:val="FF0000"/>
                <w:sz w:val="18"/>
                <w:szCs w:val="18"/>
                <w:lang w:val="ru-RU" w:eastAsia="ru-RU"/>
              </w:rPr>
            </w:pPr>
          </w:p>
        </w:tc>
        <w:tc>
          <w:tcPr>
            <w:tcW w:w="850" w:type="dxa"/>
            <w:vMerge/>
            <w:vAlign w:val="center"/>
          </w:tcPr>
          <w:p w:rsidR="00A67201" w:rsidRPr="00A67201" w:rsidRDefault="00A67201" w:rsidP="00A67201">
            <w:pPr>
              <w:widowControl/>
              <w:jc w:val="center"/>
              <w:rPr>
                <w:color w:val="FF0000"/>
                <w:sz w:val="18"/>
                <w:szCs w:val="18"/>
                <w:lang w:val="ru-RU" w:eastAsia="ru-RU"/>
              </w:rPr>
            </w:pPr>
          </w:p>
        </w:tc>
        <w:tc>
          <w:tcPr>
            <w:tcW w:w="744" w:type="dxa"/>
            <w:vMerge/>
          </w:tcPr>
          <w:p w:rsidR="00A67201" w:rsidRPr="00A67201" w:rsidRDefault="00A67201" w:rsidP="00A67201">
            <w:pPr>
              <w:widowControl/>
              <w:jc w:val="both"/>
              <w:rPr>
                <w:color w:val="FF0000"/>
                <w:sz w:val="20"/>
                <w:szCs w:val="20"/>
                <w:lang w:val="ru-RU" w:eastAsia="ru-RU"/>
              </w:rPr>
            </w:pPr>
          </w:p>
        </w:tc>
        <w:tc>
          <w:tcPr>
            <w:tcW w:w="1099" w:type="dxa"/>
            <w:vMerge/>
          </w:tcPr>
          <w:p w:rsidR="00A67201" w:rsidRPr="00A67201" w:rsidRDefault="00A67201" w:rsidP="00A67201">
            <w:pPr>
              <w:widowControl/>
              <w:jc w:val="both"/>
              <w:rPr>
                <w:color w:val="FF0000"/>
                <w:sz w:val="20"/>
                <w:szCs w:val="20"/>
                <w:lang w:val="ru-RU" w:eastAsia="ru-RU"/>
              </w:rPr>
            </w:pPr>
          </w:p>
        </w:tc>
      </w:tr>
      <w:tr w:rsidR="00A67201" w:rsidRPr="00A67201" w:rsidTr="002775A0">
        <w:trPr>
          <w:trHeight w:val="231"/>
        </w:trPr>
        <w:tc>
          <w:tcPr>
            <w:tcW w:w="560" w:type="dxa"/>
            <w:vMerge w:val="restart"/>
            <w:vAlign w:val="center"/>
          </w:tcPr>
          <w:p w:rsidR="00A67201" w:rsidRPr="00A67201" w:rsidRDefault="00A67201" w:rsidP="00A67201">
            <w:pPr>
              <w:widowControl/>
              <w:jc w:val="center"/>
              <w:rPr>
                <w:sz w:val="20"/>
                <w:szCs w:val="20"/>
                <w:lang w:val="ru-RU" w:eastAsia="ru-RU"/>
              </w:rPr>
            </w:pPr>
            <w:r w:rsidRPr="00A67201">
              <w:rPr>
                <w:sz w:val="20"/>
                <w:szCs w:val="20"/>
                <w:lang w:val="ru-RU" w:eastAsia="ru-RU"/>
              </w:rPr>
              <w:t>10</w:t>
            </w:r>
          </w:p>
        </w:tc>
        <w:tc>
          <w:tcPr>
            <w:tcW w:w="1851" w:type="dxa"/>
            <w:vMerge w:val="restart"/>
          </w:tcPr>
          <w:p w:rsidR="00A67201" w:rsidRPr="00A67201" w:rsidRDefault="00A67201" w:rsidP="00A67201">
            <w:pPr>
              <w:widowControl/>
              <w:jc w:val="both"/>
              <w:rPr>
                <w:sz w:val="20"/>
                <w:szCs w:val="20"/>
                <w:lang w:val="ru-RU" w:eastAsia="ru-RU"/>
              </w:rPr>
            </w:pPr>
            <w:r w:rsidRPr="00A67201">
              <w:rPr>
                <w:sz w:val="20"/>
                <w:szCs w:val="20"/>
                <w:lang w:val="ru-RU" w:eastAsia="ru-RU"/>
              </w:rPr>
              <w:t>«Лесенка»</w:t>
            </w:r>
          </w:p>
          <w:p w:rsidR="00A67201" w:rsidRPr="00A67201" w:rsidRDefault="00A67201" w:rsidP="00A67201">
            <w:pPr>
              <w:widowControl/>
              <w:jc w:val="both"/>
              <w:rPr>
                <w:sz w:val="20"/>
                <w:szCs w:val="20"/>
                <w:lang w:val="ru-RU" w:eastAsia="ru-RU"/>
              </w:rPr>
            </w:pPr>
            <w:r w:rsidRPr="00A67201">
              <w:rPr>
                <w:sz w:val="20"/>
                <w:szCs w:val="20"/>
                <w:lang w:val="ru-RU" w:eastAsia="ru-RU"/>
              </w:rPr>
              <w:t>Ловенецкая Н.С.</w:t>
            </w: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1.1</w:t>
            </w:r>
          </w:p>
        </w:tc>
        <w:tc>
          <w:tcPr>
            <w:tcW w:w="993"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2.1</w:t>
            </w:r>
          </w:p>
        </w:tc>
        <w:tc>
          <w:tcPr>
            <w:tcW w:w="887" w:type="dxa"/>
            <w:vMerge w:val="restart"/>
            <w:vAlign w:val="center"/>
          </w:tcPr>
          <w:p w:rsidR="00A67201" w:rsidRPr="00A67201" w:rsidRDefault="00A67201" w:rsidP="00A67201">
            <w:pPr>
              <w:widowControl/>
              <w:jc w:val="center"/>
              <w:rPr>
                <w:color w:val="FF0000"/>
                <w:sz w:val="18"/>
                <w:szCs w:val="18"/>
                <w:lang w:val="ru-RU" w:eastAsia="ru-RU"/>
              </w:rPr>
            </w:pPr>
          </w:p>
        </w:tc>
        <w:tc>
          <w:tcPr>
            <w:tcW w:w="992" w:type="dxa"/>
            <w:vMerge w:val="restart"/>
            <w:vAlign w:val="center"/>
          </w:tcPr>
          <w:p w:rsidR="00A67201" w:rsidRPr="00A67201" w:rsidRDefault="00A67201" w:rsidP="00A67201">
            <w:pPr>
              <w:widowControl/>
              <w:jc w:val="center"/>
              <w:rPr>
                <w:color w:val="FF0000"/>
                <w:sz w:val="18"/>
                <w:szCs w:val="18"/>
                <w:lang w:val="ru-RU" w:eastAsia="ru-RU"/>
              </w:rPr>
            </w:pPr>
          </w:p>
        </w:tc>
        <w:tc>
          <w:tcPr>
            <w:tcW w:w="956" w:type="dxa"/>
            <w:vMerge w:val="restart"/>
            <w:vAlign w:val="center"/>
          </w:tcPr>
          <w:p w:rsidR="00A67201" w:rsidRPr="00A67201" w:rsidRDefault="00A67201" w:rsidP="00A67201">
            <w:pPr>
              <w:widowControl/>
              <w:jc w:val="center"/>
              <w:rPr>
                <w:color w:val="FF0000"/>
                <w:sz w:val="18"/>
                <w:szCs w:val="18"/>
                <w:lang w:val="ru-RU" w:eastAsia="ru-RU"/>
              </w:rPr>
            </w:pPr>
          </w:p>
        </w:tc>
        <w:tc>
          <w:tcPr>
            <w:tcW w:w="945" w:type="dxa"/>
            <w:vMerge w:val="restart"/>
            <w:vAlign w:val="center"/>
          </w:tcPr>
          <w:p w:rsidR="00A67201" w:rsidRPr="00A67201" w:rsidRDefault="00A67201" w:rsidP="00A67201">
            <w:pPr>
              <w:widowControl/>
              <w:jc w:val="center"/>
              <w:rPr>
                <w:color w:val="FF0000"/>
                <w:sz w:val="18"/>
                <w:szCs w:val="18"/>
                <w:lang w:val="ru-RU" w:eastAsia="ru-RU"/>
              </w:rPr>
            </w:pPr>
          </w:p>
        </w:tc>
        <w:tc>
          <w:tcPr>
            <w:tcW w:w="850" w:type="dxa"/>
            <w:vMerge w:val="restart"/>
            <w:vAlign w:val="center"/>
          </w:tcPr>
          <w:p w:rsidR="00A67201" w:rsidRPr="00A67201" w:rsidRDefault="00A67201" w:rsidP="00A67201">
            <w:pPr>
              <w:widowControl/>
              <w:jc w:val="center"/>
              <w:rPr>
                <w:color w:val="FF0000"/>
                <w:sz w:val="18"/>
                <w:szCs w:val="18"/>
                <w:lang w:val="ru-RU" w:eastAsia="ru-RU"/>
              </w:rPr>
            </w:pPr>
          </w:p>
        </w:tc>
        <w:tc>
          <w:tcPr>
            <w:tcW w:w="744" w:type="dxa"/>
            <w:vMerge w:val="restart"/>
          </w:tcPr>
          <w:p w:rsidR="00A67201" w:rsidRPr="00A67201" w:rsidRDefault="00A67201" w:rsidP="00A67201">
            <w:pPr>
              <w:widowControl/>
              <w:jc w:val="both"/>
              <w:rPr>
                <w:color w:val="FF0000"/>
                <w:sz w:val="20"/>
                <w:szCs w:val="20"/>
                <w:lang w:val="ru-RU" w:eastAsia="ru-RU"/>
              </w:rPr>
            </w:pPr>
          </w:p>
        </w:tc>
        <w:tc>
          <w:tcPr>
            <w:tcW w:w="1099" w:type="dxa"/>
            <w:vMerge w:val="restart"/>
          </w:tcPr>
          <w:p w:rsidR="00A67201" w:rsidRPr="00A67201" w:rsidRDefault="00A67201" w:rsidP="00A67201">
            <w:pPr>
              <w:widowControl/>
              <w:jc w:val="both"/>
              <w:rPr>
                <w:sz w:val="18"/>
                <w:szCs w:val="18"/>
                <w:lang w:val="ru-RU" w:eastAsia="ru-RU"/>
              </w:rPr>
            </w:pPr>
            <w:r w:rsidRPr="00A67201">
              <w:rPr>
                <w:sz w:val="18"/>
                <w:szCs w:val="18"/>
                <w:lang w:val="ru-RU" w:eastAsia="ru-RU"/>
              </w:rPr>
              <w:t>Программа выдана</w:t>
            </w:r>
          </w:p>
        </w:tc>
      </w:tr>
      <w:tr w:rsidR="00A67201" w:rsidRPr="00A67201" w:rsidTr="002775A0">
        <w:trPr>
          <w:trHeight w:val="231"/>
        </w:trPr>
        <w:tc>
          <w:tcPr>
            <w:tcW w:w="560" w:type="dxa"/>
            <w:vMerge/>
            <w:vAlign w:val="center"/>
          </w:tcPr>
          <w:p w:rsidR="00A67201" w:rsidRPr="00A67201" w:rsidRDefault="00A67201" w:rsidP="00A67201">
            <w:pPr>
              <w:widowControl/>
              <w:jc w:val="center"/>
              <w:rPr>
                <w:color w:val="FF0000"/>
                <w:sz w:val="20"/>
                <w:szCs w:val="20"/>
                <w:lang w:val="ru-RU" w:eastAsia="ru-RU"/>
              </w:rPr>
            </w:pPr>
          </w:p>
        </w:tc>
        <w:tc>
          <w:tcPr>
            <w:tcW w:w="1851" w:type="dxa"/>
            <w:vMerge/>
          </w:tcPr>
          <w:p w:rsidR="00A67201" w:rsidRPr="00A67201" w:rsidRDefault="00A67201" w:rsidP="00A67201">
            <w:pPr>
              <w:widowControl/>
              <w:jc w:val="both"/>
              <w:rPr>
                <w:color w:val="FF0000"/>
                <w:sz w:val="20"/>
                <w:szCs w:val="20"/>
                <w:lang w:val="ru-RU" w:eastAsia="ru-RU"/>
              </w:rPr>
            </w:pP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993"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887" w:type="dxa"/>
            <w:vMerge/>
            <w:vAlign w:val="center"/>
          </w:tcPr>
          <w:p w:rsidR="00A67201" w:rsidRPr="00A67201" w:rsidRDefault="00A67201" w:rsidP="00A67201">
            <w:pPr>
              <w:widowControl/>
              <w:jc w:val="center"/>
              <w:rPr>
                <w:color w:val="FF0000"/>
                <w:sz w:val="18"/>
                <w:szCs w:val="18"/>
                <w:lang w:val="ru-RU" w:eastAsia="ru-RU"/>
              </w:rPr>
            </w:pPr>
          </w:p>
        </w:tc>
        <w:tc>
          <w:tcPr>
            <w:tcW w:w="992" w:type="dxa"/>
            <w:vMerge/>
            <w:vAlign w:val="center"/>
          </w:tcPr>
          <w:p w:rsidR="00A67201" w:rsidRPr="00A67201" w:rsidRDefault="00A67201" w:rsidP="00A67201">
            <w:pPr>
              <w:widowControl/>
              <w:jc w:val="center"/>
              <w:rPr>
                <w:color w:val="FF0000"/>
                <w:sz w:val="18"/>
                <w:szCs w:val="18"/>
                <w:lang w:val="ru-RU" w:eastAsia="ru-RU"/>
              </w:rPr>
            </w:pPr>
          </w:p>
        </w:tc>
        <w:tc>
          <w:tcPr>
            <w:tcW w:w="956" w:type="dxa"/>
            <w:vMerge/>
            <w:vAlign w:val="center"/>
          </w:tcPr>
          <w:p w:rsidR="00A67201" w:rsidRPr="00A67201" w:rsidRDefault="00A67201" w:rsidP="00A67201">
            <w:pPr>
              <w:widowControl/>
              <w:jc w:val="center"/>
              <w:rPr>
                <w:color w:val="FF0000"/>
                <w:sz w:val="18"/>
                <w:szCs w:val="18"/>
                <w:lang w:val="ru-RU" w:eastAsia="ru-RU"/>
              </w:rPr>
            </w:pPr>
          </w:p>
        </w:tc>
        <w:tc>
          <w:tcPr>
            <w:tcW w:w="945" w:type="dxa"/>
            <w:vMerge/>
            <w:vAlign w:val="center"/>
          </w:tcPr>
          <w:p w:rsidR="00A67201" w:rsidRPr="00A67201" w:rsidRDefault="00A67201" w:rsidP="00A67201">
            <w:pPr>
              <w:widowControl/>
              <w:jc w:val="center"/>
              <w:rPr>
                <w:color w:val="FF0000"/>
                <w:sz w:val="18"/>
                <w:szCs w:val="18"/>
                <w:lang w:val="ru-RU" w:eastAsia="ru-RU"/>
              </w:rPr>
            </w:pPr>
          </w:p>
        </w:tc>
        <w:tc>
          <w:tcPr>
            <w:tcW w:w="850" w:type="dxa"/>
            <w:vMerge/>
            <w:vAlign w:val="center"/>
          </w:tcPr>
          <w:p w:rsidR="00A67201" w:rsidRPr="00A67201" w:rsidRDefault="00A67201" w:rsidP="00A67201">
            <w:pPr>
              <w:widowControl/>
              <w:jc w:val="center"/>
              <w:rPr>
                <w:color w:val="FF0000"/>
                <w:sz w:val="18"/>
                <w:szCs w:val="18"/>
                <w:lang w:val="ru-RU" w:eastAsia="ru-RU"/>
              </w:rPr>
            </w:pPr>
          </w:p>
        </w:tc>
        <w:tc>
          <w:tcPr>
            <w:tcW w:w="744" w:type="dxa"/>
            <w:vMerge/>
          </w:tcPr>
          <w:p w:rsidR="00A67201" w:rsidRPr="00A67201" w:rsidRDefault="00A67201" w:rsidP="00A67201">
            <w:pPr>
              <w:widowControl/>
              <w:jc w:val="both"/>
              <w:rPr>
                <w:color w:val="FF0000"/>
                <w:sz w:val="20"/>
                <w:szCs w:val="20"/>
                <w:lang w:val="ru-RU" w:eastAsia="ru-RU"/>
              </w:rPr>
            </w:pPr>
          </w:p>
        </w:tc>
        <w:tc>
          <w:tcPr>
            <w:tcW w:w="1099" w:type="dxa"/>
            <w:vMerge/>
          </w:tcPr>
          <w:p w:rsidR="00A67201" w:rsidRPr="00A67201" w:rsidRDefault="00A67201" w:rsidP="00A67201">
            <w:pPr>
              <w:widowControl/>
              <w:jc w:val="both"/>
              <w:rPr>
                <w:color w:val="FF0000"/>
                <w:sz w:val="20"/>
                <w:szCs w:val="20"/>
                <w:lang w:val="ru-RU" w:eastAsia="ru-RU"/>
              </w:rPr>
            </w:pPr>
          </w:p>
        </w:tc>
      </w:tr>
      <w:tr w:rsidR="00A67201" w:rsidRPr="00A67201" w:rsidTr="002775A0">
        <w:trPr>
          <w:trHeight w:val="232"/>
        </w:trPr>
        <w:tc>
          <w:tcPr>
            <w:tcW w:w="560" w:type="dxa"/>
            <w:vMerge w:val="restart"/>
            <w:vAlign w:val="center"/>
          </w:tcPr>
          <w:p w:rsidR="00A67201" w:rsidRPr="00A67201" w:rsidRDefault="00A67201" w:rsidP="00A67201">
            <w:pPr>
              <w:widowControl/>
              <w:jc w:val="center"/>
              <w:rPr>
                <w:sz w:val="20"/>
                <w:szCs w:val="20"/>
                <w:lang w:val="ru-RU" w:eastAsia="ru-RU"/>
              </w:rPr>
            </w:pPr>
            <w:r w:rsidRPr="00A67201">
              <w:rPr>
                <w:sz w:val="20"/>
                <w:szCs w:val="20"/>
                <w:lang w:val="ru-RU" w:eastAsia="ru-RU"/>
              </w:rPr>
              <w:t>11</w:t>
            </w:r>
          </w:p>
        </w:tc>
        <w:tc>
          <w:tcPr>
            <w:tcW w:w="1851" w:type="dxa"/>
            <w:vMerge w:val="restart"/>
          </w:tcPr>
          <w:p w:rsidR="00A67201" w:rsidRPr="00A67201" w:rsidRDefault="00A67201" w:rsidP="00A67201">
            <w:pPr>
              <w:widowControl/>
              <w:jc w:val="both"/>
              <w:rPr>
                <w:sz w:val="20"/>
                <w:szCs w:val="20"/>
                <w:lang w:val="ru-RU" w:eastAsia="ru-RU"/>
              </w:rPr>
            </w:pPr>
            <w:r w:rsidRPr="00A67201">
              <w:rPr>
                <w:sz w:val="20"/>
                <w:szCs w:val="20"/>
                <w:lang w:val="ru-RU" w:eastAsia="ru-RU"/>
              </w:rPr>
              <w:t>«Почемучки», «Филипок», Меликова И.С.</w:t>
            </w: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1.1</w:t>
            </w:r>
          </w:p>
        </w:tc>
        <w:tc>
          <w:tcPr>
            <w:tcW w:w="993"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2.1</w:t>
            </w:r>
          </w:p>
        </w:tc>
        <w:tc>
          <w:tcPr>
            <w:tcW w:w="88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3.1</w:t>
            </w:r>
          </w:p>
        </w:tc>
        <w:tc>
          <w:tcPr>
            <w:tcW w:w="992"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4.1</w:t>
            </w:r>
          </w:p>
        </w:tc>
        <w:tc>
          <w:tcPr>
            <w:tcW w:w="956"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5.1.</w:t>
            </w:r>
          </w:p>
        </w:tc>
        <w:tc>
          <w:tcPr>
            <w:tcW w:w="945" w:type="dxa"/>
            <w:vMerge w:val="restart"/>
            <w:vAlign w:val="center"/>
          </w:tcPr>
          <w:p w:rsidR="00A67201" w:rsidRPr="00A67201" w:rsidRDefault="00A67201" w:rsidP="00A67201">
            <w:pPr>
              <w:widowControl/>
              <w:jc w:val="center"/>
              <w:rPr>
                <w:color w:val="FF0000"/>
                <w:sz w:val="18"/>
                <w:szCs w:val="18"/>
                <w:lang w:val="ru-RU" w:eastAsia="ru-RU"/>
              </w:rPr>
            </w:pPr>
          </w:p>
        </w:tc>
        <w:tc>
          <w:tcPr>
            <w:tcW w:w="850" w:type="dxa"/>
            <w:vMerge w:val="restart"/>
            <w:vAlign w:val="center"/>
          </w:tcPr>
          <w:p w:rsidR="00A67201" w:rsidRPr="00A67201" w:rsidRDefault="00A67201" w:rsidP="00A67201">
            <w:pPr>
              <w:widowControl/>
              <w:jc w:val="center"/>
              <w:rPr>
                <w:color w:val="FF0000"/>
                <w:sz w:val="18"/>
                <w:szCs w:val="18"/>
                <w:lang w:val="ru-RU" w:eastAsia="ru-RU"/>
              </w:rPr>
            </w:pPr>
          </w:p>
        </w:tc>
        <w:tc>
          <w:tcPr>
            <w:tcW w:w="744" w:type="dxa"/>
            <w:vMerge w:val="restart"/>
          </w:tcPr>
          <w:p w:rsidR="00A67201" w:rsidRPr="00A67201" w:rsidRDefault="00A67201" w:rsidP="00A67201">
            <w:pPr>
              <w:widowControl/>
              <w:jc w:val="both"/>
              <w:rPr>
                <w:color w:val="FF0000"/>
                <w:sz w:val="18"/>
                <w:szCs w:val="18"/>
                <w:lang w:val="ru-RU" w:eastAsia="ru-RU"/>
              </w:rPr>
            </w:pPr>
          </w:p>
        </w:tc>
        <w:tc>
          <w:tcPr>
            <w:tcW w:w="1099" w:type="dxa"/>
            <w:vMerge w:val="restart"/>
          </w:tcPr>
          <w:p w:rsidR="00A67201" w:rsidRPr="00A67201" w:rsidRDefault="00A67201" w:rsidP="00A67201">
            <w:pPr>
              <w:widowControl/>
              <w:jc w:val="both"/>
              <w:rPr>
                <w:sz w:val="18"/>
                <w:szCs w:val="18"/>
                <w:lang w:val="ru-RU" w:eastAsia="ru-RU"/>
              </w:rPr>
            </w:pPr>
            <w:r w:rsidRPr="00A67201">
              <w:rPr>
                <w:sz w:val="18"/>
                <w:szCs w:val="18"/>
                <w:lang w:val="ru-RU" w:eastAsia="ru-RU"/>
              </w:rPr>
              <w:t>Программа выдана</w:t>
            </w:r>
          </w:p>
        </w:tc>
      </w:tr>
      <w:tr w:rsidR="00A67201" w:rsidRPr="00A67201" w:rsidTr="002775A0">
        <w:trPr>
          <w:trHeight w:val="231"/>
        </w:trPr>
        <w:tc>
          <w:tcPr>
            <w:tcW w:w="560" w:type="dxa"/>
            <w:vMerge/>
            <w:vAlign w:val="center"/>
          </w:tcPr>
          <w:p w:rsidR="00A67201" w:rsidRPr="00A67201" w:rsidRDefault="00A67201" w:rsidP="00A67201">
            <w:pPr>
              <w:widowControl/>
              <w:jc w:val="center"/>
              <w:rPr>
                <w:color w:val="FF0000"/>
                <w:sz w:val="20"/>
                <w:szCs w:val="20"/>
                <w:lang w:val="ru-RU" w:eastAsia="ru-RU"/>
              </w:rPr>
            </w:pPr>
          </w:p>
        </w:tc>
        <w:tc>
          <w:tcPr>
            <w:tcW w:w="1851" w:type="dxa"/>
            <w:vMerge/>
          </w:tcPr>
          <w:p w:rsidR="00A67201" w:rsidRPr="00A67201" w:rsidRDefault="00A67201" w:rsidP="00A67201">
            <w:pPr>
              <w:widowControl/>
              <w:jc w:val="both"/>
              <w:rPr>
                <w:color w:val="FF0000"/>
                <w:sz w:val="20"/>
                <w:szCs w:val="20"/>
                <w:lang w:val="ru-RU" w:eastAsia="ru-RU"/>
              </w:rPr>
            </w:pP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70/70</w:t>
            </w:r>
          </w:p>
        </w:tc>
        <w:tc>
          <w:tcPr>
            <w:tcW w:w="993"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70/70</w:t>
            </w:r>
          </w:p>
        </w:tc>
        <w:tc>
          <w:tcPr>
            <w:tcW w:w="88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70/70</w:t>
            </w:r>
          </w:p>
        </w:tc>
        <w:tc>
          <w:tcPr>
            <w:tcW w:w="992"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956"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945" w:type="dxa"/>
            <w:vMerge/>
            <w:vAlign w:val="center"/>
          </w:tcPr>
          <w:p w:rsidR="00A67201" w:rsidRPr="00A67201" w:rsidRDefault="00A67201" w:rsidP="00A67201">
            <w:pPr>
              <w:widowControl/>
              <w:jc w:val="center"/>
              <w:rPr>
                <w:color w:val="FF0000"/>
                <w:sz w:val="18"/>
                <w:szCs w:val="18"/>
                <w:lang w:val="ru-RU" w:eastAsia="ru-RU"/>
              </w:rPr>
            </w:pPr>
          </w:p>
        </w:tc>
        <w:tc>
          <w:tcPr>
            <w:tcW w:w="850" w:type="dxa"/>
            <w:vMerge/>
            <w:vAlign w:val="center"/>
          </w:tcPr>
          <w:p w:rsidR="00A67201" w:rsidRPr="00A67201" w:rsidRDefault="00A67201" w:rsidP="00A67201">
            <w:pPr>
              <w:widowControl/>
              <w:jc w:val="center"/>
              <w:rPr>
                <w:color w:val="FF0000"/>
                <w:sz w:val="18"/>
                <w:szCs w:val="18"/>
                <w:lang w:val="ru-RU" w:eastAsia="ru-RU"/>
              </w:rPr>
            </w:pPr>
          </w:p>
        </w:tc>
        <w:tc>
          <w:tcPr>
            <w:tcW w:w="744" w:type="dxa"/>
            <w:vMerge/>
          </w:tcPr>
          <w:p w:rsidR="00A67201" w:rsidRPr="00A67201" w:rsidRDefault="00A67201" w:rsidP="00A67201">
            <w:pPr>
              <w:widowControl/>
              <w:jc w:val="both"/>
              <w:rPr>
                <w:color w:val="FF0000"/>
                <w:sz w:val="20"/>
                <w:szCs w:val="20"/>
                <w:lang w:val="ru-RU" w:eastAsia="ru-RU"/>
              </w:rPr>
            </w:pPr>
          </w:p>
        </w:tc>
        <w:tc>
          <w:tcPr>
            <w:tcW w:w="1099" w:type="dxa"/>
            <w:vMerge/>
          </w:tcPr>
          <w:p w:rsidR="00A67201" w:rsidRPr="00A67201" w:rsidRDefault="00A67201" w:rsidP="00A67201">
            <w:pPr>
              <w:widowControl/>
              <w:jc w:val="both"/>
              <w:rPr>
                <w:color w:val="FF0000"/>
                <w:sz w:val="20"/>
                <w:szCs w:val="20"/>
                <w:lang w:val="ru-RU" w:eastAsia="ru-RU"/>
              </w:rPr>
            </w:pPr>
          </w:p>
        </w:tc>
      </w:tr>
      <w:tr w:rsidR="00A67201" w:rsidRPr="00A67201" w:rsidTr="002775A0">
        <w:trPr>
          <w:trHeight w:val="231"/>
        </w:trPr>
        <w:tc>
          <w:tcPr>
            <w:tcW w:w="560" w:type="dxa"/>
            <w:vMerge w:val="restart"/>
            <w:vAlign w:val="center"/>
          </w:tcPr>
          <w:p w:rsidR="00A67201" w:rsidRPr="00A67201" w:rsidRDefault="00A67201" w:rsidP="00A67201">
            <w:pPr>
              <w:widowControl/>
              <w:jc w:val="center"/>
              <w:rPr>
                <w:sz w:val="20"/>
                <w:szCs w:val="20"/>
                <w:lang w:val="ru-RU" w:eastAsia="ru-RU"/>
              </w:rPr>
            </w:pPr>
            <w:r w:rsidRPr="00A67201">
              <w:rPr>
                <w:sz w:val="20"/>
                <w:szCs w:val="20"/>
                <w:lang w:val="ru-RU" w:eastAsia="ru-RU"/>
              </w:rPr>
              <w:t>12</w:t>
            </w:r>
          </w:p>
        </w:tc>
        <w:tc>
          <w:tcPr>
            <w:tcW w:w="1851" w:type="dxa"/>
            <w:vMerge w:val="restart"/>
          </w:tcPr>
          <w:p w:rsidR="00A67201" w:rsidRPr="00A67201" w:rsidRDefault="00A67201" w:rsidP="00A67201">
            <w:pPr>
              <w:widowControl/>
              <w:jc w:val="both"/>
              <w:rPr>
                <w:sz w:val="20"/>
                <w:szCs w:val="20"/>
                <w:lang w:val="ru-RU" w:eastAsia="ru-RU"/>
              </w:rPr>
            </w:pPr>
            <w:r w:rsidRPr="00A67201">
              <w:rPr>
                <w:sz w:val="20"/>
                <w:szCs w:val="20"/>
                <w:lang w:val="ru-RU" w:eastAsia="ru-RU"/>
              </w:rPr>
              <w:t>«Живое слово»</w:t>
            </w:r>
          </w:p>
          <w:p w:rsidR="00A67201" w:rsidRPr="00A67201" w:rsidRDefault="00A67201" w:rsidP="00A67201">
            <w:pPr>
              <w:widowControl/>
              <w:jc w:val="both"/>
              <w:rPr>
                <w:sz w:val="20"/>
                <w:szCs w:val="20"/>
                <w:lang w:val="ru-RU" w:eastAsia="ru-RU"/>
              </w:rPr>
            </w:pPr>
            <w:r w:rsidRPr="00A67201">
              <w:rPr>
                <w:sz w:val="20"/>
                <w:szCs w:val="20"/>
                <w:lang w:val="ru-RU" w:eastAsia="ru-RU"/>
              </w:rPr>
              <w:t xml:space="preserve">Николаев С.В. </w:t>
            </w: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1.1.</w:t>
            </w:r>
          </w:p>
        </w:tc>
        <w:tc>
          <w:tcPr>
            <w:tcW w:w="993"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2.1.</w:t>
            </w:r>
          </w:p>
        </w:tc>
        <w:tc>
          <w:tcPr>
            <w:tcW w:w="887" w:type="dxa"/>
            <w:vMerge w:val="restart"/>
            <w:vAlign w:val="center"/>
          </w:tcPr>
          <w:p w:rsidR="00A67201" w:rsidRPr="00A67201" w:rsidRDefault="00A67201" w:rsidP="00A67201">
            <w:pPr>
              <w:widowControl/>
              <w:jc w:val="center"/>
              <w:rPr>
                <w:color w:val="FF0000"/>
                <w:sz w:val="18"/>
                <w:szCs w:val="18"/>
                <w:lang w:val="ru-RU" w:eastAsia="ru-RU"/>
              </w:rPr>
            </w:pPr>
          </w:p>
        </w:tc>
        <w:tc>
          <w:tcPr>
            <w:tcW w:w="992" w:type="dxa"/>
            <w:vMerge w:val="restart"/>
            <w:vAlign w:val="center"/>
          </w:tcPr>
          <w:p w:rsidR="00A67201" w:rsidRPr="00A67201" w:rsidRDefault="00A67201" w:rsidP="00A67201">
            <w:pPr>
              <w:widowControl/>
              <w:jc w:val="center"/>
              <w:rPr>
                <w:color w:val="FF0000"/>
                <w:sz w:val="18"/>
                <w:szCs w:val="18"/>
                <w:lang w:val="ru-RU" w:eastAsia="ru-RU"/>
              </w:rPr>
            </w:pPr>
          </w:p>
        </w:tc>
        <w:tc>
          <w:tcPr>
            <w:tcW w:w="956" w:type="dxa"/>
            <w:vMerge w:val="restart"/>
            <w:vAlign w:val="center"/>
          </w:tcPr>
          <w:p w:rsidR="00A67201" w:rsidRPr="00A67201" w:rsidRDefault="00A67201" w:rsidP="00A67201">
            <w:pPr>
              <w:widowControl/>
              <w:jc w:val="center"/>
              <w:rPr>
                <w:color w:val="FF0000"/>
                <w:sz w:val="18"/>
                <w:szCs w:val="18"/>
                <w:lang w:val="ru-RU" w:eastAsia="ru-RU"/>
              </w:rPr>
            </w:pPr>
          </w:p>
        </w:tc>
        <w:tc>
          <w:tcPr>
            <w:tcW w:w="945" w:type="dxa"/>
            <w:vMerge w:val="restart"/>
            <w:vAlign w:val="center"/>
          </w:tcPr>
          <w:p w:rsidR="00A67201" w:rsidRPr="00A67201" w:rsidRDefault="00A67201" w:rsidP="00A67201">
            <w:pPr>
              <w:widowControl/>
              <w:jc w:val="center"/>
              <w:rPr>
                <w:color w:val="FF0000"/>
                <w:sz w:val="18"/>
                <w:szCs w:val="18"/>
                <w:lang w:val="ru-RU" w:eastAsia="ru-RU"/>
              </w:rPr>
            </w:pPr>
          </w:p>
        </w:tc>
        <w:tc>
          <w:tcPr>
            <w:tcW w:w="850" w:type="dxa"/>
            <w:vMerge w:val="restart"/>
            <w:vAlign w:val="center"/>
          </w:tcPr>
          <w:p w:rsidR="00A67201" w:rsidRPr="00A67201" w:rsidRDefault="00A67201" w:rsidP="00A67201">
            <w:pPr>
              <w:widowControl/>
              <w:jc w:val="center"/>
              <w:rPr>
                <w:color w:val="FF0000"/>
                <w:sz w:val="18"/>
                <w:szCs w:val="18"/>
                <w:lang w:val="ru-RU" w:eastAsia="ru-RU"/>
              </w:rPr>
            </w:pPr>
          </w:p>
        </w:tc>
        <w:tc>
          <w:tcPr>
            <w:tcW w:w="744" w:type="dxa"/>
            <w:vMerge w:val="restart"/>
          </w:tcPr>
          <w:p w:rsidR="00A67201" w:rsidRPr="00A67201" w:rsidRDefault="00A67201" w:rsidP="00A67201">
            <w:pPr>
              <w:widowControl/>
              <w:jc w:val="both"/>
              <w:rPr>
                <w:color w:val="FF0000"/>
                <w:sz w:val="20"/>
                <w:szCs w:val="20"/>
                <w:lang w:val="ru-RU" w:eastAsia="ru-RU"/>
              </w:rPr>
            </w:pPr>
          </w:p>
        </w:tc>
        <w:tc>
          <w:tcPr>
            <w:tcW w:w="1099" w:type="dxa"/>
            <w:vMerge w:val="restart"/>
          </w:tcPr>
          <w:p w:rsidR="00A67201" w:rsidRPr="00A67201" w:rsidRDefault="00A67201" w:rsidP="00A67201">
            <w:pPr>
              <w:widowControl/>
              <w:jc w:val="both"/>
              <w:rPr>
                <w:sz w:val="18"/>
                <w:szCs w:val="18"/>
                <w:lang w:val="ru-RU" w:eastAsia="ru-RU"/>
              </w:rPr>
            </w:pPr>
            <w:r w:rsidRPr="00A67201">
              <w:rPr>
                <w:sz w:val="18"/>
                <w:szCs w:val="18"/>
                <w:lang w:val="ru-RU" w:eastAsia="ru-RU"/>
              </w:rPr>
              <w:t>Программа выдана</w:t>
            </w:r>
          </w:p>
        </w:tc>
      </w:tr>
      <w:tr w:rsidR="00A67201" w:rsidRPr="00A67201" w:rsidTr="002775A0">
        <w:trPr>
          <w:trHeight w:val="231"/>
        </w:trPr>
        <w:tc>
          <w:tcPr>
            <w:tcW w:w="560" w:type="dxa"/>
            <w:vMerge/>
            <w:vAlign w:val="center"/>
          </w:tcPr>
          <w:p w:rsidR="00A67201" w:rsidRPr="00A67201" w:rsidRDefault="00A67201" w:rsidP="00A67201">
            <w:pPr>
              <w:widowControl/>
              <w:jc w:val="center"/>
              <w:rPr>
                <w:sz w:val="20"/>
                <w:szCs w:val="20"/>
                <w:lang w:val="ru-RU" w:eastAsia="ru-RU"/>
              </w:rPr>
            </w:pPr>
          </w:p>
        </w:tc>
        <w:tc>
          <w:tcPr>
            <w:tcW w:w="1851" w:type="dxa"/>
            <w:vMerge/>
          </w:tcPr>
          <w:p w:rsidR="00A67201" w:rsidRPr="00A67201" w:rsidRDefault="00A67201" w:rsidP="00A67201">
            <w:pPr>
              <w:widowControl/>
              <w:jc w:val="both"/>
              <w:rPr>
                <w:sz w:val="20"/>
                <w:szCs w:val="20"/>
                <w:lang w:val="ru-RU" w:eastAsia="ru-RU"/>
              </w:rPr>
            </w:pP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52/52</w:t>
            </w:r>
          </w:p>
        </w:tc>
        <w:tc>
          <w:tcPr>
            <w:tcW w:w="993"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36/36</w:t>
            </w:r>
          </w:p>
        </w:tc>
        <w:tc>
          <w:tcPr>
            <w:tcW w:w="887" w:type="dxa"/>
            <w:vMerge/>
            <w:vAlign w:val="center"/>
          </w:tcPr>
          <w:p w:rsidR="00A67201" w:rsidRPr="00A67201" w:rsidRDefault="00A67201" w:rsidP="00A67201">
            <w:pPr>
              <w:widowControl/>
              <w:jc w:val="center"/>
              <w:rPr>
                <w:color w:val="FF0000"/>
                <w:sz w:val="18"/>
                <w:szCs w:val="18"/>
                <w:lang w:val="ru-RU" w:eastAsia="ru-RU"/>
              </w:rPr>
            </w:pPr>
          </w:p>
        </w:tc>
        <w:tc>
          <w:tcPr>
            <w:tcW w:w="992" w:type="dxa"/>
            <w:vMerge/>
            <w:vAlign w:val="center"/>
          </w:tcPr>
          <w:p w:rsidR="00A67201" w:rsidRPr="00A67201" w:rsidRDefault="00A67201" w:rsidP="00A67201">
            <w:pPr>
              <w:widowControl/>
              <w:jc w:val="center"/>
              <w:rPr>
                <w:color w:val="FF0000"/>
                <w:sz w:val="18"/>
                <w:szCs w:val="18"/>
                <w:lang w:val="ru-RU" w:eastAsia="ru-RU"/>
              </w:rPr>
            </w:pPr>
          </w:p>
        </w:tc>
        <w:tc>
          <w:tcPr>
            <w:tcW w:w="956" w:type="dxa"/>
            <w:vMerge/>
            <w:vAlign w:val="center"/>
          </w:tcPr>
          <w:p w:rsidR="00A67201" w:rsidRPr="00A67201" w:rsidRDefault="00A67201" w:rsidP="00A67201">
            <w:pPr>
              <w:widowControl/>
              <w:jc w:val="center"/>
              <w:rPr>
                <w:color w:val="FF0000"/>
                <w:sz w:val="18"/>
                <w:szCs w:val="18"/>
                <w:lang w:val="ru-RU" w:eastAsia="ru-RU"/>
              </w:rPr>
            </w:pPr>
          </w:p>
        </w:tc>
        <w:tc>
          <w:tcPr>
            <w:tcW w:w="945" w:type="dxa"/>
            <w:vMerge/>
            <w:vAlign w:val="center"/>
          </w:tcPr>
          <w:p w:rsidR="00A67201" w:rsidRPr="00A67201" w:rsidRDefault="00A67201" w:rsidP="00A67201">
            <w:pPr>
              <w:widowControl/>
              <w:jc w:val="center"/>
              <w:rPr>
                <w:color w:val="FF0000"/>
                <w:sz w:val="18"/>
                <w:szCs w:val="18"/>
                <w:lang w:val="ru-RU" w:eastAsia="ru-RU"/>
              </w:rPr>
            </w:pPr>
          </w:p>
        </w:tc>
        <w:tc>
          <w:tcPr>
            <w:tcW w:w="850" w:type="dxa"/>
            <w:vMerge/>
            <w:vAlign w:val="center"/>
          </w:tcPr>
          <w:p w:rsidR="00A67201" w:rsidRPr="00A67201" w:rsidRDefault="00A67201" w:rsidP="00A67201">
            <w:pPr>
              <w:widowControl/>
              <w:jc w:val="center"/>
              <w:rPr>
                <w:color w:val="FF0000"/>
                <w:sz w:val="18"/>
                <w:szCs w:val="18"/>
                <w:lang w:val="ru-RU" w:eastAsia="ru-RU"/>
              </w:rPr>
            </w:pPr>
          </w:p>
        </w:tc>
        <w:tc>
          <w:tcPr>
            <w:tcW w:w="744" w:type="dxa"/>
            <w:vMerge/>
          </w:tcPr>
          <w:p w:rsidR="00A67201" w:rsidRPr="00A67201" w:rsidRDefault="00A67201" w:rsidP="00A67201">
            <w:pPr>
              <w:widowControl/>
              <w:jc w:val="both"/>
              <w:rPr>
                <w:color w:val="FF0000"/>
                <w:sz w:val="20"/>
                <w:szCs w:val="20"/>
                <w:lang w:val="ru-RU" w:eastAsia="ru-RU"/>
              </w:rPr>
            </w:pPr>
          </w:p>
        </w:tc>
        <w:tc>
          <w:tcPr>
            <w:tcW w:w="1099" w:type="dxa"/>
            <w:vMerge/>
          </w:tcPr>
          <w:p w:rsidR="00A67201" w:rsidRPr="00A67201" w:rsidRDefault="00A67201" w:rsidP="00A67201">
            <w:pPr>
              <w:widowControl/>
              <w:jc w:val="both"/>
              <w:rPr>
                <w:color w:val="FF0000"/>
                <w:sz w:val="20"/>
                <w:szCs w:val="20"/>
                <w:lang w:val="ru-RU" w:eastAsia="ru-RU"/>
              </w:rPr>
            </w:pPr>
          </w:p>
        </w:tc>
      </w:tr>
      <w:tr w:rsidR="00A67201" w:rsidRPr="00A67201" w:rsidTr="002775A0">
        <w:trPr>
          <w:trHeight w:val="232"/>
        </w:trPr>
        <w:tc>
          <w:tcPr>
            <w:tcW w:w="560" w:type="dxa"/>
            <w:vMerge w:val="restart"/>
            <w:vAlign w:val="center"/>
          </w:tcPr>
          <w:p w:rsidR="00A67201" w:rsidRPr="00A67201" w:rsidRDefault="00A67201" w:rsidP="00A67201">
            <w:pPr>
              <w:widowControl/>
              <w:jc w:val="center"/>
              <w:rPr>
                <w:sz w:val="20"/>
                <w:szCs w:val="20"/>
                <w:lang w:val="ru-RU" w:eastAsia="ru-RU"/>
              </w:rPr>
            </w:pPr>
            <w:r w:rsidRPr="00A67201">
              <w:rPr>
                <w:sz w:val="20"/>
                <w:szCs w:val="20"/>
                <w:lang w:val="ru-RU" w:eastAsia="ru-RU"/>
              </w:rPr>
              <w:t>13</w:t>
            </w:r>
          </w:p>
        </w:tc>
        <w:tc>
          <w:tcPr>
            <w:tcW w:w="1851" w:type="dxa"/>
            <w:vMerge w:val="restart"/>
          </w:tcPr>
          <w:p w:rsidR="00A67201" w:rsidRPr="00A67201" w:rsidRDefault="00A67201" w:rsidP="00A67201">
            <w:pPr>
              <w:widowControl/>
              <w:jc w:val="both"/>
              <w:rPr>
                <w:sz w:val="20"/>
                <w:szCs w:val="20"/>
                <w:lang w:val="ru-RU" w:eastAsia="ru-RU"/>
              </w:rPr>
            </w:pPr>
            <w:r w:rsidRPr="00A67201">
              <w:rPr>
                <w:sz w:val="20"/>
                <w:szCs w:val="20"/>
                <w:lang w:val="ru-RU" w:eastAsia="ru-RU"/>
              </w:rPr>
              <w:t>«Миллениум» Петряева С.И.</w:t>
            </w: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1.1</w:t>
            </w:r>
          </w:p>
        </w:tc>
        <w:tc>
          <w:tcPr>
            <w:tcW w:w="993"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2.1</w:t>
            </w:r>
          </w:p>
        </w:tc>
        <w:tc>
          <w:tcPr>
            <w:tcW w:w="88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3.1</w:t>
            </w:r>
          </w:p>
        </w:tc>
        <w:tc>
          <w:tcPr>
            <w:tcW w:w="992"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4.1.</w:t>
            </w:r>
          </w:p>
        </w:tc>
        <w:tc>
          <w:tcPr>
            <w:tcW w:w="956"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инд</w:t>
            </w:r>
          </w:p>
        </w:tc>
        <w:tc>
          <w:tcPr>
            <w:tcW w:w="945" w:type="dxa"/>
            <w:vMerge w:val="restart"/>
            <w:vAlign w:val="center"/>
          </w:tcPr>
          <w:p w:rsidR="00A67201" w:rsidRPr="00A67201" w:rsidRDefault="00A67201" w:rsidP="00A67201">
            <w:pPr>
              <w:widowControl/>
              <w:jc w:val="center"/>
              <w:rPr>
                <w:color w:val="FF0000"/>
                <w:sz w:val="18"/>
                <w:szCs w:val="18"/>
                <w:lang w:val="ru-RU" w:eastAsia="ru-RU"/>
              </w:rPr>
            </w:pPr>
          </w:p>
        </w:tc>
        <w:tc>
          <w:tcPr>
            <w:tcW w:w="850" w:type="dxa"/>
            <w:vMerge w:val="restart"/>
            <w:vAlign w:val="center"/>
          </w:tcPr>
          <w:p w:rsidR="00A67201" w:rsidRPr="00A67201" w:rsidRDefault="00A67201" w:rsidP="00A67201">
            <w:pPr>
              <w:widowControl/>
              <w:jc w:val="center"/>
              <w:rPr>
                <w:color w:val="FF0000"/>
                <w:sz w:val="18"/>
                <w:szCs w:val="18"/>
                <w:lang w:val="ru-RU" w:eastAsia="ru-RU"/>
              </w:rPr>
            </w:pPr>
          </w:p>
        </w:tc>
        <w:tc>
          <w:tcPr>
            <w:tcW w:w="744" w:type="dxa"/>
            <w:vMerge w:val="restart"/>
          </w:tcPr>
          <w:p w:rsidR="00A67201" w:rsidRPr="00A67201" w:rsidRDefault="00A67201" w:rsidP="00A67201">
            <w:pPr>
              <w:widowControl/>
              <w:jc w:val="both"/>
              <w:rPr>
                <w:color w:val="FF0000"/>
                <w:sz w:val="18"/>
                <w:szCs w:val="18"/>
                <w:lang w:val="ru-RU" w:eastAsia="ru-RU"/>
              </w:rPr>
            </w:pPr>
          </w:p>
        </w:tc>
        <w:tc>
          <w:tcPr>
            <w:tcW w:w="1099" w:type="dxa"/>
            <w:vMerge w:val="restart"/>
          </w:tcPr>
          <w:p w:rsidR="00A67201" w:rsidRPr="00A67201" w:rsidRDefault="00A67201" w:rsidP="00A67201">
            <w:pPr>
              <w:widowControl/>
              <w:jc w:val="both"/>
              <w:rPr>
                <w:sz w:val="18"/>
                <w:szCs w:val="18"/>
                <w:lang w:val="ru-RU" w:eastAsia="ru-RU"/>
              </w:rPr>
            </w:pPr>
            <w:r w:rsidRPr="00A67201">
              <w:rPr>
                <w:sz w:val="18"/>
                <w:szCs w:val="18"/>
                <w:lang w:val="ru-RU" w:eastAsia="ru-RU"/>
              </w:rPr>
              <w:t>Программа выдана</w:t>
            </w:r>
          </w:p>
        </w:tc>
      </w:tr>
      <w:tr w:rsidR="00A67201" w:rsidRPr="00A67201" w:rsidTr="002775A0">
        <w:trPr>
          <w:trHeight w:val="231"/>
        </w:trPr>
        <w:tc>
          <w:tcPr>
            <w:tcW w:w="560" w:type="dxa"/>
            <w:vMerge/>
            <w:vAlign w:val="center"/>
          </w:tcPr>
          <w:p w:rsidR="00A67201" w:rsidRPr="00A67201" w:rsidRDefault="00A67201" w:rsidP="00A67201">
            <w:pPr>
              <w:widowControl/>
              <w:jc w:val="center"/>
              <w:rPr>
                <w:sz w:val="20"/>
                <w:szCs w:val="20"/>
                <w:lang w:val="ru-RU" w:eastAsia="ru-RU"/>
              </w:rPr>
            </w:pPr>
          </w:p>
        </w:tc>
        <w:tc>
          <w:tcPr>
            <w:tcW w:w="1851" w:type="dxa"/>
            <w:vMerge/>
          </w:tcPr>
          <w:p w:rsidR="00A67201" w:rsidRPr="00A67201" w:rsidRDefault="00A67201" w:rsidP="00A67201">
            <w:pPr>
              <w:widowControl/>
              <w:jc w:val="both"/>
              <w:rPr>
                <w:sz w:val="20"/>
                <w:szCs w:val="20"/>
                <w:lang w:val="ru-RU" w:eastAsia="ru-RU"/>
              </w:rPr>
            </w:pP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34/34</w:t>
            </w:r>
          </w:p>
        </w:tc>
        <w:tc>
          <w:tcPr>
            <w:tcW w:w="993"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88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992"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104/104</w:t>
            </w:r>
          </w:p>
        </w:tc>
        <w:tc>
          <w:tcPr>
            <w:tcW w:w="956"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34/34</w:t>
            </w:r>
          </w:p>
        </w:tc>
        <w:tc>
          <w:tcPr>
            <w:tcW w:w="945" w:type="dxa"/>
            <w:vMerge/>
            <w:vAlign w:val="center"/>
          </w:tcPr>
          <w:p w:rsidR="00A67201" w:rsidRPr="00A67201" w:rsidRDefault="00A67201" w:rsidP="00A67201">
            <w:pPr>
              <w:widowControl/>
              <w:jc w:val="center"/>
              <w:rPr>
                <w:color w:val="FF0000"/>
                <w:sz w:val="18"/>
                <w:szCs w:val="18"/>
                <w:lang w:val="ru-RU" w:eastAsia="ru-RU"/>
              </w:rPr>
            </w:pPr>
          </w:p>
        </w:tc>
        <w:tc>
          <w:tcPr>
            <w:tcW w:w="850" w:type="dxa"/>
            <w:vMerge/>
            <w:vAlign w:val="center"/>
          </w:tcPr>
          <w:p w:rsidR="00A67201" w:rsidRPr="00A67201" w:rsidRDefault="00A67201" w:rsidP="00A67201">
            <w:pPr>
              <w:widowControl/>
              <w:jc w:val="center"/>
              <w:rPr>
                <w:color w:val="FF0000"/>
                <w:sz w:val="18"/>
                <w:szCs w:val="18"/>
                <w:lang w:val="ru-RU" w:eastAsia="ru-RU"/>
              </w:rPr>
            </w:pPr>
          </w:p>
        </w:tc>
        <w:tc>
          <w:tcPr>
            <w:tcW w:w="744" w:type="dxa"/>
            <w:vMerge/>
          </w:tcPr>
          <w:p w:rsidR="00A67201" w:rsidRPr="00A67201" w:rsidRDefault="00A67201" w:rsidP="00A67201">
            <w:pPr>
              <w:widowControl/>
              <w:jc w:val="both"/>
              <w:rPr>
                <w:color w:val="FF0000"/>
                <w:sz w:val="20"/>
                <w:szCs w:val="20"/>
                <w:lang w:val="ru-RU" w:eastAsia="ru-RU"/>
              </w:rPr>
            </w:pPr>
          </w:p>
        </w:tc>
        <w:tc>
          <w:tcPr>
            <w:tcW w:w="1099" w:type="dxa"/>
            <w:vMerge/>
          </w:tcPr>
          <w:p w:rsidR="00A67201" w:rsidRPr="00A67201" w:rsidRDefault="00A67201" w:rsidP="00A67201">
            <w:pPr>
              <w:widowControl/>
              <w:jc w:val="both"/>
              <w:rPr>
                <w:color w:val="FF0000"/>
                <w:sz w:val="20"/>
                <w:szCs w:val="20"/>
                <w:lang w:val="ru-RU" w:eastAsia="ru-RU"/>
              </w:rPr>
            </w:pPr>
          </w:p>
        </w:tc>
      </w:tr>
      <w:tr w:rsidR="00A67201" w:rsidRPr="00A67201" w:rsidTr="002775A0">
        <w:trPr>
          <w:trHeight w:val="231"/>
        </w:trPr>
        <w:tc>
          <w:tcPr>
            <w:tcW w:w="560" w:type="dxa"/>
            <w:vMerge w:val="restart"/>
            <w:vAlign w:val="center"/>
          </w:tcPr>
          <w:p w:rsidR="00A67201" w:rsidRPr="00A67201" w:rsidRDefault="00A67201" w:rsidP="00A67201">
            <w:pPr>
              <w:widowControl/>
              <w:jc w:val="center"/>
              <w:rPr>
                <w:sz w:val="20"/>
                <w:szCs w:val="20"/>
                <w:lang w:val="ru-RU" w:eastAsia="ru-RU"/>
              </w:rPr>
            </w:pPr>
            <w:r w:rsidRPr="00A67201">
              <w:rPr>
                <w:sz w:val="20"/>
                <w:szCs w:val="20"/>
                <w:lang w:val="ru-RU" w:eastAsia="ru-RU"/>
              </w:rPr>
              <w:t>14</w:t>
            </w:r>
          </w:p>
        </w:tc>
        <w:tc>
          <w:tcPr>
            <w:tcW w:w="1851" w:type="dxa"/>
            <w:vMerge w:val="restart"/>
          </w:tcPr>
          <w:p w:rsidR="00A67201" w:rsidRPr="00A67201" w:rsidRDefault="00A67201" w:rsidP="00A67201">
            <w:pPr>
              <w:widowControl/>
              <w:jc w:val="both"/>
              <w:rPr>
                <w:sz w:val="20"/>
                <w:szCs w:val="20"/>
                <w:lang w:val="ru-RU" w:eastAsia="ru-RU"/>
              </w:rPr>
            </w:pPr>
            <w:r w:rsidRPr="00A67201">
              <w:rPr>
                <w:sz w:val="20"/>
                <w:szCs w:val="20"/>
                <w:lang w:val="ru-RU" w:eastAsia="ru-RU"/>
              </w:rPr>
              <w:t>«Объектив» Полетаев С.М.</w:t>
            </w: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1.2</w:t>
            </w:r>
          </w:p>
        </w:tc>
        <w:tc>
          <w:tcPr>
            <w:tcW w:w="993"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2.3.</w:t>
            </w:r>
          </w:p>
        </w:tc>
        <w:tc>
          <w:tcPr>
            <w:tcW w:w="88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3.3</w:t>
            </w:r>
          </w:p>
        </w:tc>
        <w:tc>
          <w:tcPr>
            <w:tcW w:w="992" w:type="dxa"/>
            <w:vMerge w:val="restart"/>
            <w:vAlign w:val="center"/>
          </w:tcPr>
          <w:p w:rsidR="00A67201" w:rsidRPr="00A67201" w:rsidRDefault="00A67201" w:rsidP="00A67201">
            <w:pPr>
              <w:widowControl/>
              <w:jc w:val="center"/>
              <w:rPr>
                <w:color w:val="FF0000"/>
                <w:sz w:val="18"/>
                <w:szCs w:val="18"/>
                <w:lang w:val="ru-RU" w:eastAsia="ru-RU"/>
              </w:rPr>
            </w:pPr>
          </w:p>
        </w:tc>
        <w:tc>
          <w:tcPr>
            <w:tcW w:w="956" w:type="dxa"/>
            <w:vMerge w:val="restart"/>
            <w:vAlign w:val="center"/>
          </w:tcPr>
          <w:p w:rsidR="00A67201" w:rsidRPr="00A67201" w:rsidRDefault="00A67201" w:rsidP="00A67201">
            <w:pPr>
              <w:widowControl/>
              <w:jc w:val="center"/>
              <w:rPr>
                <w:color w:val="FF0000"/>
                <w:sz w:val="18"/>
                <w:szCs w:val="18"/>
                <w:lang w:val="ru-RU" w:eastAsia="ru-RU"/>
              </w:rPr>
            </w:pPr>
          </w:p>
        </w:tc>
        <w:tc>
          <w:tcPr>
            <w:tcW w:w="945" w:type="dxa"/>
            <w:vMerge w:val="restart"/>
            <w:vAlign w:val="center"/>
          </w:tcPr>
          <w:p w:rsidR="00A67201" w:rsidRPr="00A67201" w:rsidRDefault="00A67201" w:rsidP="00A67201">
            <w:pPr>
              <w:widowControl/>
              <w:jc w:val="center"/>
              <w:rPr>
                <w:color w:val="FF0000"/>
                <w:sz w:val="18"/>
                <w:szCs w:val="18"/>
                <w:lang w:val="ru-RU" w:eastAsia="ru-RU"/>
              </w:rPr>
            </w:pPr>
          </w:p>
        </w:tc>
        <w:tc>
          <w:tcPr>
            <w:tcW w:w="850" w:type="dxa"/>
            <w:vMerge w:val="restart"/>
            <w:vAlign w:val="center"/>
          </w:tcPr>
          <w:p w:rsidR="00A67201" w:rsidRPr="00A67201" w:rsidRDefault="00A67201" w:rsidP="00A67201">
            <w:pPr>
              <w:widowControl/>
              <w:jc w:val="center"/>
              <w:rPr>
                <w:color w:val="FF0000"/>
                <w:sz w:val="18"/>
                <w:szCs w:val="18"/>
                <w:lang w:val="ru-RU" w:eastAsia="ru-RU"/>
              </w:rPr>
            </w:pPr>
          </w:p>
        </w:tc>
        <w:tc>
          <w:tcPr>
            <w:tcW w:w="744" w:type="dxa"/>
            <w:vMerge w:val="restart"/>
          </w:tcPr>
          <w:p w:rsidR="00A67201" w:rsidRPr="00A67201" w:rsidRDefault="00A67201" w:rsidP="00A67201">
            <w:pPr>
              <w:widowControl/>
              <w:jc w:val="both"/>
              <w:rPr>
                <w:color w:val="FF0000"/>
                <w:sz w:val="18"/>
                <w:szCs w:val="18"/>
                <w:lang w:val="ru-RU" w:eastAsia="ru-RU"/>
              </w:rPr>
            </w:pPr>
          </w:p>
        </w:tc>
        <w:tc>
          <w:tcPr>
            <w:tcW w:w="1099" w:type="dxa"/>
            <w:vMerge w:val="restart"/>
          </w:tcPr>
          <w:p w:rsidR="00A67201" w:rsidRPr="00A67201" w:rsidRDefault="00A67201" w:rsidP="00A67201">
            <w:pPr>
              <w:widowControl/>
              <w:jc w:val="both"/>
              <w:rPr>
                <w:sz w:val="18"/>
                <w:szCs w:val="18"/>
                <w:lang w:val="ru-RU" w:eastAsia="ru-RU"/>
              </w:rPr>
            </w:pPr>
            <w:r w:rsidRPr="00A67201">
              <w:rPr>
                <w:sz w:val="18"/>
                <w:szCs w:val="18"/>
                <w:lang w:val="ru-RU" w:eastAsia="ru-RU"/>
              </w:rPr>
              <w:t>Программа выдана</w:t>
            </w:r>
          </w:p>
        </w:tc>
      </w:tr>
      <w:tr w:rsidR="00A67201" w:rsidRPr="00A67201" w:rsidTr="002775A0">
        <w:trPr>
          <w:trHeight w:val="231"/>
        </w:trPr>
        <w:tc>
          <w:tcPr>
            <w:tcW w:w="560" w:type="dxa"/>
            <w:vMerge/>
            <w:vAlign w:val="center"/>
          </w:tcPr>
          <w:p w:rsidR="00A67201" w:rsidRPr="00A67201" w:rsidRDefault="00A67201" w:rsidP="00A67201">
            <w:pPr>
              <w:widowControl/>
              <w:jc w:val="center"/>
              <w:rPr>
                <w:sz w:val="20"/>
                <w:szCs w:val="20"/>
                <w:lang w:val="ru-RU" w:eastAsia="ru-RU"/>
              </w:rPr>
            </w:pPr>
          </w:p>
        </w:tc>
        <w:tc>
          <w:tcPr>
            <w:tcW w:w="1851" w:type="dxa"/>
            <w:vMerge/>
          </w:tcPr>
          <w:p w:rsidR="00A67201" w:rsidRPr="00A67201" w:rsidRDefault="00A67201" w:rsidP="00A67201">
            <w:pPr>
              <w:widowControl/>
              <w:jc w:val="both"/>
              <w:rPr>
                <w:sz w:val="20"/>
                <w:szCs w:val="20"/>
                <w:lang w:val="ru-RU" w:eastAsia="ru-RU"/>
              </w:rPr>
            </w:pP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70/70</w:t>
            </w:r>
          </w:p>
        </w:tc>
        <w:tc>
          <w:tcPr>
            <w:tcW w:w="993"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88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70/70</w:t>
            </w:r>
          </w:p>
        </w:tc>
        <w:tc>
          <w:tcPr>
            <w:tcW w:w="992" w:type="dxa"/>
            <w:vMerge/>
            <w:vAlign w:val="center"/>
          </w:tcPr>
          <w:p w:rsidR="00A67201" w:rsidRPr="00A67201" w:rsidRDefault="00A67201" w:rsidP="00A67201">
            <w:pPr>
              <w:widowControl/>
              <w:jc w:val="center"/>
              <w:rPr>
                <w:color w:val="FF0000"/>
                <w:sz w:val="18"/>
                <w:szCs w:val="18"/>
                <w:lang w:val="ru-RU" w:eastAsia="ru-RU"/>
              </w:rPr>
            </w:pPr>
          </w:p>
        </w:tc>
        <w:tc>
          <w:tcPr>
            <w:tcW w:w="956" w:type="dxa"/>
            <w:vMerge/>
            <w:vAlign w:val="center"/>
          </w:tcPr>
          <w:p w:rsidR="00A67201" w:rsidRPr="00A67201" w:rsidRDefault="00A67201" w:rsidP="00A67201">
            <w:pPr>
              <w:widowControl/>
              <w:jc w:val="center"/>
              <w:rPr>
                <w:color w:val="FF0000"/>
                <w:sz w:val="18"/>
                <w:szCs w:val="18"/>
                <w:lang w:val="ru-RU" w:eastAsia="ru-RU"/>
              </w:rPr>
            </w:pPr>
          </w:p>
        </w:tc>
        <w:tc>
          <w:tcPr>
            <w:tcW w:w="945" w:type="dxa"/>
            <w:vMerge/>
            <w:vAlign w:val="center"/>
          </w:tcPr>
          <w:p w:rsidR="00A67201" w:rsidRPr="00A67201" w:rsidRDefault="00A67201" w:rsidP="00A67201">
            <w:pPr>
              <w:widowControl/>
              <w:jc w:val="center"/>
              <w:rPr>
                <w:color w:val="FF0000"/>
                <w:sz w:val="18"/>
                <w:szCs w:val="18"/>
                <w:lang w:val="ru-RU" w:eastAsia="ru-RU"/>
              </w:rPr>
            </w:pPr>
          </w:p>
        </w:tc>
        <w:tc>
          <w:tcPr>
            <w:tcW w:w="850" w:type="dxa"/>
            <w:vMerge/>
            <w:vAlign w:val="center"/>
          </w:tcPr>
          <w:p w:rsidR="00A67201" w:rsidRPr="00A67201" w:rsidRDefault="00A67201" w:rsidP="00A67201">
            <w:pPr>
              <w:widowControl/>
              <w:jc w:val="center"/>
              <w:rPr>
                <w:color w:val="FF0000"/>
                <w:sz w:val="18"/>
                <w:szCs w:val="18"/>
                <w:lang w:val="ru-RU" w:eastAsia="ru-RU"/>
              </w:rPr>
            </w:pPr>
          </w:p>
        </w:tc>
        <w:tc>
          <w:tcPr>
            <w:tcW w:w="744" w:type="dxa"/>
            <w:vMerge/>
          </w:tcPr>
          <w:p w:rsidR="00A67201" w:rsidRPr="00A67201" w:rsidRDefault="00A67201" w:rsidP="00A67201">
            <w:pPr>
              <w:widowControl/>
              <w:jc w:val="both"/>
              <w:rPr>
                <w:color w:val="FF0000"/>
                <w:sz w:val="20"/>
                <w:szCs w:val="20"/>
                <w:lang w:val="ru-RU" w:eastAsia="ru-RU"/>
              </w:rPr>
            </w:pPr>
          </w:p>
        </w:tc>
        <w:tc>
          <w:tcPr>
            <w:tcW w:w="1099" w:type="dxa"/>
            <w:vMerge/>
          </w:tcPr>
          <w:p w:rsidR="00A67201" w:rsidRPr="00A67201" w:rsidRDefault="00A67201" w:rsidP="00A67201">
            <w:pPr>
              <w:widowControl/>
              <w:jc w:val="both"/>
              <w:rPr>
                <w:color w:val="FF0000"/>
                <w:sz w:val="20"/>
                <w:szCs w:val="20"/>
                <w:lang w:val="ru-RU" w:eastAsia="ru-RU"/>
              </w:rPr>
            </w:pPr>
          </w:p>
        </w:tc>
      </w:tr>
      <w:tr w:rsidR="00A67201" w:rsidRPr="00A67201" w:rsidTr="002775A0">
        <w:trPr>
          <w:trHeight w:val="231"/>
        </w:trPr>
        <w:tc>
          <w:tcPr>
            <w:tcW w:w="560" w:type="dxa"/>
            <w:vMerge w:val="restart"/>
            <w:vAlign w:val="center"/>
          </w:tcPr>
          <w:p w:rsidR="00A67201" w:rsidRPr="00A67201" w:rsidRDefault="00A67201" w:rsidP="00A67201">
            <w:pPr>
              <w:widowControl/>
              <w:jc w:val="center"/>
              <w:rPr>
                <w:sz w:val="20"/>
                <w:szCs w:val="20"/>
                <w:lang w:val="ru-RU" w:eastAsia="ru-RU"/>
              </w:rPr>
            </w:pPr>
            <w:r w:rsidRPr="00A67201">
              <w:rPr>
                <w:sz w:val="20"/>
                <w:szCs w:val="20"/>
                <w:lang w:val="ru-RU" w:eastAsia="ru-RU"/>
              </w:rPr>
              <w:t>15</w:t>
            </w:r>
          </w:p>
        </w:tc>
        <w:tc>
          <w:tcPr>
            <w:tcW w:w="1851" w:type="dxa"/>
            <w:vMerge w:val="restart"/>
          </w:tcPr>
          <w:p w:rsidR="00A67201" w:rsidRPr="00A67201" w:rsidRDefault="00A67201" w:rsidP="00A67201">
            <w:pPr>
              <w:widowControl/>
              <w:rPr>
                <w:sz w:val="20"/>
                <w:szCs w:val="20"/>
                <w:lang w:val="ru-RU" w:eastAsia="ru-RU"/>
              </w:rPr>
            </w:pPr>
            <w:r w:rsidRPr="00A67201">
              <w:rPr>
                <w:sz w:val="20"/>
                <w:szCs w:val="20"/>
                <w:lang w:val="ru-RU" w:eastAsia="ru-RU"/>
              </w:rPr>
              <w:t xml:space="preserve">«Смайл» </w:t>
            </w:r>
          </w:p>
          <w:p w:rsidR="00A67201" w:rsidRPr="00A67201" w:rsidRDefault="00A67201" w:rsidP="00A67201">
            <w:pPr>
              <w:widowControl/>
              <w:rPr>
                <w:sz w:val="20"/>
                <w:szCs w:val="20"/>
                <w:lang w:val="ru-RU" w:eastAsia="ru-RU"/>
              </w:rPr>
            </w:pPr>
            <w:r w:rsidRPr="00A67201">
              <w:rPr>
                <w:sz w:val="20"/>
                <w:szCs w:val="20"/>
                <w:lang w:val="ru-RU" w:eastAsia="ru-RU"/>
              </w:rPr>
              <w:t>Подгорная М.А.</w:t>
            </w: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1.2</w:t>
            </w:r>
          </w:p>
        </w:tc>
        <w:tc>
          <w:tcPr>
            <w:tcW w:w="993"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2.2</w:t>
            </w:r>
          </w:p>
        </w:tc>
        <w:tc>
          <w:tcPr>
            <w:tcW w:w="88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3.2</w:t>
            </w:r>
          </w:p>
        </w:tc>
        <w:tc>
          <w:tcPr>
            <w:tcW w:w="992"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4.3</w:t>
            </w:r>
          </w:p>
        </w:tc>
        <w:tc>
          <w:tcPr>
            <w:tcW w:w="956"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5.3</w:t>
            </w:r>
          </w:p>
        </w:tc>
        <w:tc>
          <w:tcPr>
            <w:tcW w:w="945"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6.1</w:t>
            </w:r>
          </w:p>
        </w:tc>
        <w:tc>
          <w:tcPr>
            <w:tcW w:w="850" w:type="dxa"/>
          </w:tcPr>
          <w:p w:rsidR="00A67201" w:rsidRPr="00A67201" w:rsidRDefault="00A67201" w:rsidP="00A67201">
            <w:pPr>
              <w:widowControl/>
              <w:jc w:val="center"/>
              <w:rPr>
                <w:color w:val="FF0000"/>
                <w:sz w:val="18"/>
                <w:szCs w:val="18"/>
                <w:lang w:val="ru-RU" w:eastAsia="ru-RU"/>
              </w:rPr>
            </w:pPr>
          </w:p>
        </w:tc>
        <w:tc>
          <w:tcPr>
            <w:tcW w:w="744" w:type="dxa"/>
          </w:tcPr>
          <w:p w:rsidR="00A67201" w:rsidRPr="00A67201" w:rsidRDefault="00A67201" w:rsidP="00A67201">
            <w:pPr>
              <w:widowControl/>
              <w:jc w:val="center"/>
              <w:rPr>
                <w:color w:val="FF0000"/>
                <w:sz w:val="18"/>
                <w:szCs w:val="18"/>
                <w:lang w:val="ru-RU" w:eastAsia="ru-RU"/>
              </w:rPr>
            </w:pPr>
          </w:p>
        </w:tc>
        <w:tc>
          <w:tcPr>
            <w:tcW w:w="1099" w:type="dxa"/>
            <w:vMerge w:val="restart"/>
          </w:tcPr>
          <w:p w:rsidR="00A67201" w:rsidRPr="00A67201" w:rsidRDefault="00A67201" w:rsidP="00A67201">
            <w:pPr>
              <w:widowControl/>
              <w:jc w:val="both"/>
              <w:rPr>
                <w:sz w:val="18"/>
                <w:szCs w:val="18"/>
                <w:lang w:val="ru-RU" w:eastAsia="ru-RU"/>
              </w:rPr>
            </w:pPr>
            <w:r w:rsidRPr="00A67201">
              <w:rPr>
                <w:sz w:val="18"/>
                <w:szCs w:val="18"/>
                <w:lang w:val="ru-RU" w:eastAsia="ru-RU"/>
              </w:rPr>
              <w:t>Программа выдана</w:t>
            </w:r>
          </w:p>
        </w:tc>
      </w:tr>
      <w:tr w:rsidR="00A67201" w:rsidRPr="00A67201" w:rsidTr="002775A0">
        <w:trPr>
          <w:trHeight w:val="231"/>
        </w:trPr>
        <w:tc>
          <w:tcPr>
            <w:tcW w:w="560" w:type="dxa"/>
            <w:vMerge/>
            <w:vAlign w:val="center"/>
          </w:tcPr>
          <w:p w:rsidR="00A67201" w:rsidRPr="00A67201" w:rsidRDefault="00A67201" w:rsidP="00A67201">
            <w:pPr>
              <w:widowControl/>
              <w:jc w:val="center"/>
              <w:rPr>
                <w:sz w:val="20"/>
                <w:szCs w:val="20"/>
                <w:lang w:val="ru-RU" w:eastAsia="ru-RU"/>
              </w:rPr>
            </w:pPr>
          </w:p>
        </w:tc>
        <w:tc>
          <w:tcPr>
            <w:tcW w:w="1851" w:type="dxa"/>
            <w:vMerge/>
          </w:tcPr>
          <w:p w:rsidR="00A67201" w:rsidRPr="00A67201" w:rsidRDefault="00A67201" w:rsidP="00A67201">
            <w:pPr>
              <w:widowControl/>
              <w:jc w:val="both"/>
              <w:rPr>
                <w:sz w:val="20"/>
                <w:szCs w:val="20"/>
                <w:lang w:val="ru-RU" w:eastAsia="ru-RU"/>
              </w:rPr>
            </w:pP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993"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88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992"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956"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945"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850" w:type="dxa"/>
            <w:vAlign w:val="center"/>
          </w:tcPr>
          <w:p w:rsidR="00A67201" w:rsidRPr="00A67201" w:rsidRDefault="00A67201" w:rsidP="00A67201">
            <w:pPr>
              <w:widowControl/>
              <w:jc w:val="center"/>
              <w:rPr>
                <w:color w:val="FF0000"/>
                <w:sz w:val="18"/>
                <w:szCs w:val="18"/>
                <w:lang w:val="ru-RU" w:eastAsia="ru-RU"/>
              </w:rPr>
            </w:pPr>
          </w:p>
        </w:tc>
        <w:tc>
          <w:tcPr>
            <w:tcW w:w="744" w:type="dxa"/>
            <w:vAlign w:val="center"/>
          </w:tcPr>
          <w:p w:rsidR="00A67201" w:rsidRPr="00A67201" w:rsidRDefault="00A67201" w:rsidP="00A67201">
            <w:pPr>
              <w:widowControl/>
              <w:jc w:val="both"/>
              <w:rPr>
                <w:color w:val="FF0000"/>
                <w:sz w:val="20"/>
                <w:szCs w:val="20"/>
                <w:lang w:val="ru-RU" w:eastAsia="ru-RU"/>
              </w:rPr>
            </w:pPr>
          </w:p>
        </w:tc>
        <w:tc>
          <w:tcPr>
            <w:tcW w:w="1099" w:type="dxa"/>
            <w:vMerge/>
          </w:tcPr>
          <w:p w:rsidR="00A67201" w:rsidRPr="00A67201" w:rsidRDefault="00A67201" w:rsidP="00A67201">
            <w:pPr>
              <w:widowControl/>
              <w:jc w:val="both"/>
              <w:rPr>
                <w:color w:val="FF0000"/>
                <w:sz w:val="20"/>
                <w:szCs w:val="20"/>
                <w:lang w:val="ru-RU" w:eastAsia="ru-RU"/>
              </w:rPr>
            </w:pPr>
          </w:p>
        </w:tc>
      </w:tr>
      <w:tr w:rsidR="00A67201" w:rsidRPr="00A67201" w:rsidTr="002775A0">
        <w:trPr>
          <w:trHeight w:val="232"/>
        </w:trPr>
        <w:tc>
          <w:tcPr>
            <w:tcW w:w="560" w:type="dxa"/>
            <w:vMerge w:val="restart"/>
            <w:vAlign w:val="center"/>
          </w:tcPr>
          <w:p w:rsidR="00A67201" w:rsidRPr="00A67201" w:rsidRDefault="00A67201" w:rsidP="00A67201">
            <w:pPr>
              <w:widowControl/>
              <w:jc w:val="center"/>
              <w:rPr>
                <w:sz w:val="20"/>
                <w:szCs w:val="20"/>
                <w:lang w:val="ru-RU" w:eastAsia="ru-RU"/>
              </w:rPr>
            </w:pPr>
            <w:r w:rsidRPr="00A67201">
              <w:rPr>
                <w:sz w:val="20"/>
                <w:szCs w:val="20"/>
                <w:lang w:val="ru-RU" w:eastAsia="ru-RU"/>
              </w:rPr>
              <w:t>16</w:t>
            </w:r>
          </w:p>
        </w:tc>
        <w:tc>
          <w:tcPr>
            <w:tcW w:w="1851" w:type="dxa"/>
            <w:vMerge w:val="restart"/>
          </w:tcPr>
          <w:p w:rsidR="00A67201" w:rsidRPr="00A67201" w:rsidRDefault="00A67201" w:rsidP="00A67201">
            <w:pPr>
              <w:widowControl/>
              <w:rPr>
                <w:sz w:val="20"/>
                <w:szCs w:val="20"/>
                <w:lang w:val="ru-RU" w:eastAsia="ru-RU"/>
              </w:rPr>
            </w:pPr>
            <w:r w:rsidRPr="00A67201">
              <w:rPr>
                <w:sz w:val="20"/>
                <w:szCs w:val="20"/>
                <w:lang w:val="ru-RU" w:eastAsia="ru-RU"/>
              </w:rPr>
              <w:t>«Хор Радуга» Сенченко Л.А.</w:t>
            </w: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1.1</w:t>
            </w:r>
          </w:p>
        </w:tc>
        <w:tc>
          <w:tcPr>
            <w:tcW w:w="993"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2.1</w:t>
            </w:r>
          </w:p>
        </w:tc>
        <w:tc>
          <w:tcPr>
            <w:tcW w:w="88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3.4.</w:t>
            </w:r>
          </w:p>
        </w:tc>
        <w:tc>
          <w:tcPr>
            <w:tcW w:w="992"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4.1.</w:t>
            </w:r>
          </w:p>
        </w:tc>
        <w:tc>
          <w:tcPr>
            <w:tcW w:w="956"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5.1.</w:t>
            </w:r>
          </w:p>
        </w:tc>
        <w:tc>
          <w:tcPr>
            <w:tcW w:w="945"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СХ</w:t>
            </w:r>
          </w:p>
        </w:tc>
        <w:tc>
          <w:tcPr>
            <w:tcW w:w="850"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инд.</w:t>
            </w:r>
          </w:p>
        </w:tc>
        <w:tc>
          <w:tcPr>
            <w:tcW w:w="744" w:type="dxa"/>
            <w:vMerge w:val="restart"/>
            <w:vAlign w:val="center"/>
          </w:tcPr>
          <w:p w:rsidR="00A67201" w:rsidRPr="00A67201" w:rsidRDefault="00A67201" w:rsidP="00A67201">
            <w:pPr>
              <w:widowControl/>
              <w:jc w:val="center"/>
              <w:rPr>
                <w:color w:val="FF0000"/>
                <w:sz w:val="18"/>
                <w:szCs w:val="18"/>
                <w:lang w:val="ru-RU" w:eastAsia="ru-RU"/>
              </w:rPr>
            </w:pPr>
          </w:p>
        </w:tc>
        <w:tc>
          <w:tcPr>
            <w:tcW w:w="1099" w:type="dxa"/>
            <w:vMerge w:val="restart"/>
          </w:tcPr>
          <w:p w:rsidR="00A67201" w:rsidRPr="00A67201" w:rsidRDefault="00A67201" w:rsidP="00A67201">
            <w:pPr>
              <w:widowControl/>
              <w:jc w:val="both"/>
              <w:rPr>
                <w:sz w:val="18"/>
                <w:szCs w:val="18"/>
                <w:lang w:val="ru-RU" w:eastAsia="ru-RU"/>
              </w:rPr>
            </w:pPr>
            <w:r w:rsidRPr="00A67201">
              <w:rPr>
                <w:sz w:val="18"/>
                <w:szCs w:val="18"/>
                <w:lang w:val="ru-RU" w:eastAsia="ru-RU"/>
              </w:rPr>
              <w:t>Программа выдана</w:t>
            </w:r>
          </w:p>
        </w:tc>
      </w:tr>
      <w:tr w:rsidR="00A67201" w:rsidRPr="00A67201" w:rsidTr="002775A0">
        <w:trPr>
          <w:trHeight w:val="282"/>
        </w:trPr>
        <w:tc>
          <w:tcPr>
            <w:tcW w:w="560" w:type="dxa"/>
            <w:vMerge/>
            <w:vAlign w:val="center"/>
          </w:tcPr>
          <w:p w:rsidR="00A67201" w:rsidRPr="00A67201" w:rsidRDefault="00A67201" w:rsidP="00A67201">
            <w:pPr>
              <w:widowControl/>
              <w:jc w:val="center"/>
              <w:rPr>
                <w:color w:val="FF0000"/>
                <w:sz w:val="20"/>
                <w:szCs w:val="20"/>
                <w:lang w:val="ru-RU" w:eastAsia="ru-RU"/>
              </w:rPr>
            </w:pPr>
          </w:p>
        </w:tc>
        <w:tc>
          <w:tcPr>
            <w:tcW w:w="1851" w:type="dxa"/>
            <w:vMerge/>
          </w:tcPr>
          <w:p w:rsidR="00A67201" w:rsidRPr="00A67201" w:rsidRDefault="00A67201" w:rsidP="00A67201">
            <w:pPr>
              <w:widowControl/>
              <w:rPr>
                <w:color w:val="FF0000"/>
                <w:sz w:val="20"/>
                <w:szCs w:val="20"/>
                <w:lang w:val="ru-RU" w:eastAsia="ru-RU"/>
              </w:rPr>
            </w:pP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34/34</w:t>
            </w:r>
          </w:p>
        </w:tc>
        <w:tc>
          <w:tcPr>
            <w:tcW w:w="993"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88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70/70</w:t>
            </w:r>
          </w:p>
        </w:tc>
        <w:tc>
          <w:tcPr>
            <w:tcW w:w="992"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70/70</w:t>
            </w:r>
          </w:p>
        </w:tc>
        <w:tc>
          <w:tcPr>
            <w:tcW w:w="956"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945"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36/36</w:t>
            </w:r>
          </w:p>
        </w:tc>
        <w:tc>
          <w:tcPr>
            <w:tcW w:w="850"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34/34</w:t>
            </w:r>
          </w:p>
        </w:tc>
        <w:tc>
          <w:tcPr>
            <w:tcW w:w="744" w:type="dxa"/>
            <w:vMerge/>
            <w:vAlign w:val="center"/>
          </w:tcPr>
          <w:p w:rsidR="00A67201" w:rsidRPr="00A67201" w:rsidRDefault="00A67201" w:rsidP="00A67201">
            <w:pPr>
              <w:widowControl/>
              <w:jc w:val="center"/>
              <w:rPr>
                <w:color w:val="FF0000"/>
                <w:sz w:val="18"/>
                <w:szCs w:val="18"/>
                <w:lang w:val="ru-RU" w:eastAsia="ru-RU"/>
              </w:rPr>
            </w:pPr>
          </w:p>
        </w:tc>
        <w:tc>
          <w:tcPr>
            <w:tcW w:w="1099" w:type="dxa"/>
            <w:vMerge/>
          </w:tcPr>
          <w:p w:rsidR="00A67201" w:rsidRPr="00A67201" w:rsidRDefault="00A67201" w:rsidP="00A67201">
            <w:pPr>
              <w:widowControl/>
              <w:jc w:val="both"/>
              <w:rPr>
                <w:color w:val="FF0000"/>
                <w:sz w:val="20"/>
                <w:szCs w:val="20"/>
                <w:lang w:val="ru-RU" w:eastAsia="ru-RU"/>
              </w:rPr>
            </w:pPr>
          </w:p>
        </w:tc>
      </w:tr>
      <w:tr w:rsidR="00A67201" w:rsidRPr="00A67201" w:rsidTr="002775A0">
        <w:trPr>
          <w:trHeight w:val="282"/>
        </w:trPr>
        <w:tc>
          <w:tcPr>
            <w:tcW w:w="560" w:type="dxa"/>
            <w:vMerge w:val="restart"/>
            <w:vAlign w:val="center"/>
          </w:tcPr>
          <w:p w:rsidR="00A67201" w:rsidRPr="00A67201" w:rsidRDefault="00A67201" w:rsidP="00A67201">
            <w:pPr>
              <w:widowControl/>
              <w:jc w:val="center"/>
              <w:rPr>
                <w:sz w:val="20"/>
                <w:szCs w:val="20"/>
                <w:lang w:val="ru-RU" w:eastAsia="ru-RU"/>
              </w:rPr>
            </w:pPr>
            <w:r w:rsidRPr="00A67201">
              <w:rPr>
                <w:sz w:val="20"/>
                <w:szCs w:val="20"/>
                <w:lang w:val="ru-RU" w:eastAsia="ru-RU"/>
              </w:rPr>
              <w:t>17</w:t>
            </w:r>
          </w:p>
        </w:tc>
        <w:tc>
          <w:tcPr>
            <w:tcW w:w="1851" w:type="dxa"/>
            <w:vMerge w:val="restart"/>
          </w:tcPr>
          <w:p w:rsidR="00A67201" w:rsidRPr="00A67201" w:rsidRDefault="00A67201" w:rsidP="00A67201">
            <w:pPr>
              <w:widowControl/>
              <w:rPr>
                <w:sz w:val="20"/>
                <w:szCs w:val="20"/>
                <w:lang w:val="ru-RU" w:eastAsia="ru-RU"/>
              </w:rPr>
            </w:pPr>
            <w:r w:rsidRPr="00A67201">
              <w:rPr>
                <w:sz w:val="20"/>
                <w:szCs w:val="20"/>
                <w:lang w:val="ru-RU" w:eastAsia="ru-RU"/>
              </w:rPr>
              <w:t>«Заниматика»</w:t>
            </w:r>
          </w:p>
          <w:p w:rsidR="00A67201" w:rsidRPr="00A67201" w:rsidRDefault="00A67201" w:rsidP="00A67201">
            <w:pPr>
              <w:widowControl/>
              <w:rPr>
                <w:sz w:val="20"/>
                <w:szCs w:val="20"/>
                <w:lang w:val="ru-RU" w:eastAsia="ru-RU"/>
              </w:rPr>
            </w:pPr>
            <w:r w:rsidRPr="00A67201">
              <w:rPr>
                <w:sz w:val="20"/>
                <w:szCs w:val="20"/>
                <w:lang w:val="ru-RU" w:eastAsia="ru-RU"/>
              </w:rPr>
              <w:t>Миндубаева Т.Е.</w:t>
            </w: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1.1.</w:t>
            </w:r>
          </w:p>
        </w:tc>
        <w:tc>
          <w:tcPr>
            <w:tcW w:w="993"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2.2.</w:t>
            </w:r>
          </w:p>
        </w:tc>
        <w:tc>
          <w:tcPr>
            <w:tcW w:w="88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3.2.</w:t>
            </w:r>
          </w:p>
        </w:tc>
        <w:tc>
          <w:tcPr>
            <w:tcW w:w="992"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4.2.</w:t>
            </w:r>
          </w:p>
        </w:tc>
        <w:tc>
          <w:tcPr>
            <w:tcW w:w="956"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5.3.</w:t>
            </w:r>
          </w:p>
        </w:tc>
        <w:tc>
          <w:tcPr>
            <w:tcW w:w="945" w:type="dxa"/>
            <w:vAlign w:val="center"/>
          </w:tcPr>
          <w:p w:rsidR="00A67201" w:rsidRPr="00A67201" w:rsidRDefault="00A67201" w:rsidP="00A67201">
            <w:pPr>
              <w:widowControl/>
              <w:jc w:val="center"/>
              <w:rPr>
                <w:sz w:val="18"/>
                <w:szCs w:val="18"/>
                <w:lang w:val="ru-RU" w:eastAsia="ru-RU"/>
              </w:rPr>
            </w:pPr>
          </w:p>
        </w:tc>
        <w:tc>
          <w:tcPr>
            <w:tcW w:w="850" w:type="dxa"/>
            <w:vAlign w:val="center"/>
          </w:tcPr>
          <w:p w:rsidR="00A67201" w:rsidRPr="00A67201" w:rsidRDefault="00A67201" w:rsidP="00A67201">
            <w:pPr>
              <w:widowControl/>
              <w:jc w:val="center"/>
              <w:rPr>
                <w:sz w:val="18"/>
                <w:szCs w:val="18"/>
                <w:lang w:val="ru-RU" w:eastAsia="ru-RU"/>
              </w:rPr>
            </w:pPr>
          </w:p>
        </w:tc>
        <w:tc>
          <w:tcPr>
            <w:tcW w:w="744" w:type="dxa"/>
            <w:vAlign w:val="center"/>
          </w:tcPr>
          <w:p w:rsidR="00A67201" w:rsidRPr="00A67201" w:rsidRDefault="00A67201" w:rsidP="00A67201">
            <w:pPr>
              <w:widowControl/>
              <w:jc w:val="center"/>
              <w:rPr>
                <w:sz w:val="18"/>
                <w:szCs w:val="18"/>
                <w:lang w:val="ru-RU" w:eastAsia="ru-RU"/>
              </w:rPr>
            </w:pPr>
          </w:p>
        </w:tc>
        <w:tc>
          <w:tcPr>
            <w:tcW w:w="1099" w:type="dxa"/>
            <w:vMerge w:val="restart"/>
          </w:tcPr>
          <w:p w:rsidR="00A67201" w:rsidRPr="00A67201" w:rsidRDefault="00A67201" w:rsidP="00A67201">
            <w:pPr>
              <w:widowControl/>
              <w:jc w:val="both"/>
              <w:rPr>
                <w:sz w:val="18"/>
                <w:szCs w:val="18"/>
                <w:lang w:val="ru-RU" w:eastAsia="ru-RU"/>
              </w:rPr>
            </w:pPr>
            <w:r w:rsidRPr="00A67201">
              <w:rPr>
                <w:sz w:val="18"/>
                <w:szCs w:val="18"/>
                <w:lang w:val="ru-RU" w:eastAsia="ru-RU"/>
              </w:rPr>
              <w:t>Программа выдана</w:t>
            </w:r>
          </w:p>
        </w:tc>
      </w:tr>
      <w:tr w:rsidR="00A67201" w:rsidRPr="00A67201" w:rsidTr="002775A0">
        <w:trPr>
          <w:trHeight w:val="282"/>
        </w:trPr>
        <w:tc>
          <w:tcPr>
            <w:tcW w:w="560" w:type="dxa"/>
            <w:vMerge/>
            <w:vAlign w:val="center"/>
          </w:tcPr>
          <w:p w:rsidR="00A67201" w:rsidRPr="00A67201" w:rsidRDefault="00A67201" w:rsidP="00A67201">
            <w:pPr>
              <w:widowControl/>
              <w:jc w:val="center"/>
              <w:rPr>
                <w:color w:val="FF0000"/>
                <w:sz w:val="20"/>
                <w:szCs w:val="20"/>
                <w:lang w:val="ru-RU" w:eastAsia="ru-RU"/>
              </w:rPr>
            </w:pPr>
          </w:p>
        </w:tc>
        <w:tc>
          <w:tcPr>
            <w:tcW w:w="1851" w:type="dxa"/>
            <w:vMerge/>
          </w:tcPr>
          <w:p w:rsidR="00A67201" w:rsidRPr="00A67201" w:rsidRDefault="00A67201" w:rsidP="00A67201">
            <w:pPr>
              <w:widowControl/>
              <w:rPr>
                <w:color w:val="FF0000"/>
                <w:sz w:val="20"/>
                <w:szCs w:val="20"/>
                <w:lang w:val="ru-RU" w:eastAsia="ru-RU"/>
              </w:rPr>
            </w:pP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993"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88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992"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956"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68/68</w:t>
            </w:r>
          </w:p>
        </w:tc>
        <w:tc>
          <w:tcPr>
            <w:tcW w:w="945" w:type="dxa"/>
            <w:vAlign w:val="center"/>
          </w:tcPr>
          <w:p w:rsidR="00A67201" w:rsidRPr="00A67201" w:rsidRDefault="00A67201" w:rsidP="00A67201">
            <w:pPr>
              <w:widowControl/>
              <w:jc w:val="center"/>
              <w:rPr>
                <w:color w:val="FF0000"/>
                <w:sz w:val="18"/>
                <w:szCs w:val="18"/>
                <w:lang w:val="ru-RU" w:eastAsia="ru-RU"/>
              </w:rPr>
            </w:pPr>
          </w:p>
        </w:tc>
        <w:tc>
          <w:tcPr>
            <w:tcW w:w="850" w:type="dxa"/>
            <w:vAlign w:val="center"/>
          </w:tcPr>
          <w:p w:rsidR="00A67201" w:rsidRPr="00A67201" w:rsidRDefault="00A67201" w:rsidP="00A67201">
            <w:pPr>
              <w:widowControl/>
              <w:jc w:val="center"/>
              <w:rPr>
                <w:color w:val="FF0000"/>
                <w:sz w:val="18"/>
                <w:szCs w:val="18"/>
                <w:lang w:val="ru-RU" w:eastAsia="ru-RU"/>
              </w:rPr>
            </w:pPr>
          </w:p>
        </w:tc>
        <w:tc>
          <w:tcPr>
            <w:tcW w:w="744" w:type="dxa"/>
            <w:vAlign w:val="center"/>
          </w:tcPr>
          <w:p w:rsidR="00A67201" w:rsidRPr="00A67201" w:rsidRDefault="00A67201" w:rsidP="00A67201">
            <w:pPr>
              <w:widowControl/>
              <w:jc w:val="center"/>
              <w:rPr>
                <w:color w:val="FF0000"/>
                <w:sz w:val="18"/>
                <w:szCs w:val="18"/>
                <w:lang w:val="ru-RU" w:eastAsia="ru-RU"/>
              </w:rPr>
            </w:pPr>
          </w:p>
        </w:tc>
        <w:tc>
          <w:tcPr>
            <w:tcW w:w="1099" w:type="dxa"/>
            <w:vMerge/>
          </w:tcPr>
          <w:p w:rsidR="00A67201" w:rsidRPr="00A67201" w:rsidRDefault="00A67201" w:rsidP="00A67201">
            <w:pPr>
              <w:widowControl/>
              <w:jc w:val="both"/>
              <w:rPr>
                <w:color w:val="FF0000"/>
                <w:sz w:val="20"/>
                <w:szCs w:val="20"/>
                <w:lang w:val="ru-RU" w:eastAsia="ru-RU"/>
              </w:rPr>
            </w:pPr>
          </w:p>
        </w:tc>
      </w:tr>
      <w:tr w:rsidR="00A67201" w:rsidRPr="00A67201" w:rsidTr="002775A0">
        <w:trPr>
          <w:trHeight w:val="232"/>
        </w:trPr>
        <w:tc>
          <w:tcPr>
            <w:tcW w:w="560" w:type="dxa"/>
            <w:vMerge w:val="restart"/>
            <w:vAlign w:val="center"/>
          </w:tcPr>
          <w:p w:rsidR="00A67201" w:rsidRPr="00A67201" w:rsidRDefault="00A67201" w:rsidP="00A67201">
            <w:pPr>
              <w:widowControl/>
              <w:jc w:val="center"/>
              <w:rPr>
                <w:sz w:val="20"/>
                <w:szCs w:val="20"/>
                <w:lang w:val="ru-RU" w:eastAsia="ru-RU"/>
              </w:rPr>
            </w:pPr>
            <w:r w:rsidRPr="00A67201">
              <w:rPr>
                <w:sz w:val="20"/>
                <w:szCs w:val="20"/>
                <w:lang w:val="ru-RU" w:eastAsia="ru-RU"/>
              </w:rPr>
              <w:t>18</w:t>
            </w:r>
          </w:p>
        </w:tc>
        <w:tc>
          <w:tcPr>
            <w:tcW w:w="1851" w:type="dxa"/>
            <w:vMerge w:val="restart"/>
          </w:tcPr>
          <w:p w:rsidR="00A67201" w:rsidRPr="00A67201" w:rsidRDefault="00A67201" w:rsidP="00A67201">
            <w:pPr>
              <w:widowControl/>
              <w:rPr>
                <w:sz w:val="20"/>
                <w:szCs w:val="20"/>
                <w:lang w:val="ru-RU" w:eastAsia="ru-RU"/>
              </w:rPr>
            </w:pPr>
            <w:r w:rsidRPr="00A67201">
              <w:rPr>
                <w:sz w:val="20"/>
                <w:szCs w:val="20"/>
                <w:lang w:val="ru-RU" w:eastAsia="ru-RU"/>
              </w:rPr>
              <w:t>«ШАРМ» Янголенко И.А.</w:t>
            </w:r>
          </w:p>
        </w:tc>
        <w:tc>
          <w:tcPr>
            <w:tcW w:w="89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1.1.</w:t>
            </w:r>
          </w:p>
        </w:tc>
        <w:tc>
          <w:tcPr>
            <w:tcW w:w="993"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2.2</w:t>
            </w:r>
          </w:p>
        </w:tc>
        <w:tc>
          <w:tcPr>
            <w:tcW w:w="887"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3.3.</w:t>
            </w:r>
          </w:p>
        </w:tc>
        <w:tc>
          <w:tcPr>
            <w:tcW w:w="992"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4.4</w:t>
            </w:r>
          </w:p>
        </w:tc>
        <w:tc>
          <w:tcPr>
            <w:tcW w:w="956"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5.1</w:t>
            </w:r>
          </w:p>
        </w:tc>
        <w:tc>
          <w:tcPr>
            <w:tcW w:w="945"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6.1</w:t>
            </w:r>
          </w:p>
        </w:tc>
        <w:tc>
          <w:tcPr>
            <w:tcW w:w="850" w:type="dxa"/>
            <w:vMerge w:val="restart"/>
            <w:vAlign w:val="center"/>
          </w:tcPr>
          <w:p w:rsidR="00A67201" w:rsidRPr="00A67201" w:rsidRDefault="00A67201" w:rsidP="00A67201">
            <w:pPr>
              <w:widowControl/>
              <w:jc w:val="center"/>
              <w:rPr>
                <w:color w:val="FF0000"/>
                <w:sz w:val="18"/>
                <w:szCs w:val="18"/>
                <w:lang w:val="ru-RU" w:eastAsia="ru-RU"/>
              </w:rPr>
            </w:pPr>
          </w:p>
        </w:tc>
        <w:tc>
          <w:tcPr>
            <w:tcW w:w="744" w:type="dxa"/>
            <w:vMerge w:val="restart"/>
          </w:tcPr>
          <w:p w:rsidR="00A67201" w:rsidRPr="00A67201" w:rsidRDefault="00A67201" w:rsidP="00A67201">
            <w:pPr>
              <w:widowControl/>
              <w:jc w:val="both"/>
              <w:rPr>
                <w:color w:val="FF0000"/>
                <w:sz w:val="18"/>
                <w:szCs w:val="18"/>
                <w:lang w:val="ru-RU" w:eastAsia="ru-RU"/>
              </w:rPr>
            </w:pPr>
          </w:p>
        </w:tc>
        <w:tc>
          <w:tcPr>
            <w:tcW w:w="1099" w:type="dxa"/>
            <w:vMerge w:val="restart"/>
          </w:tcPr>
          <w:p w:rsidR="00A67201" w:rsidRPr="00A67201" w:rsidRDefault="00A67201" w:rsidP="00A67201">
            <w:pPr>
              <w:widowControl/>
              <w:jc w:val="both"/>
              <w:rPr>
                <w:sz w:val="18"/>
                <w:szCs w:val="18"/>
                <w:lang w:val="ru-RU" w:eastAsia="ru-RU"/>
              </w:rPr>
            </w:pPr>
            <w:r w:rsidRPr="00A67201">
              <w:rPr>
                <w:sz w:val="18"/>
                <w:szCs w:val="18"/>
                <w:lang w:val="ru-RU" w:eastAsia="ru-RU"/>
              </w:rPr>
              <w:t>Программа выдана</w:t>
            </w:r>
          </w:p>
        </w:tc>
      </w:tr>
      <w:tr w:rsidR="00A67201" w:rsidRPr="00A67201" w:rsidTr="002775A0">
        <w:trPr>
          <w:trHeight w:val="231"/>
        </w:trPr>
        <w:tc>
          <w:tcPr>
            <w:tcW w:w="560" w:type="dxa"/>
            <w:vMerge/>
            <w:vAlign w:val="center"/>
          </w:tcPr>
          <w:p w:rsidR="00A67201" w:rsidRPr="00A67201" w:rsidRDefault="00A67201" w:rsidP="00A67201">
            <w:pPr>
              <w:widowControl/>
              <w:jc w:val="center"/>
              <w:rPr>
                <w:sz w:val="20"/>
                <w:szCs w:val="20"/>
                <w:lang w:val="ru-RU" w:eastAsia="ru-RU"/>
              </w:rPr>
            </w:pPr>
          </w:p>
        </w:tc>
        <w:tc>
          <w:tcPr>
            <w:tcW w:w="1851" w:type="dxa"/>
            <w:vMerge/>
          </w:tcPr>
          <w:p w:rsidR="00A67201" w:rsidRPr="00A67201" w:rsidRDefault="00A67201" w:rsidP="00A67201">
            <w:pPr>
              <w:widowControl/>
              <w:rPr>
                <w:color w:val="FF0000"/>
                <w:sz w:val="20"/>
                <w:szCs w:val="20"/>
                <w:lang w:val="ru-RU" w:eastAsia="ru-RU"/>
              </w:rPr>
            </w:pPr>
          </w:p>
        </w:tc>
        <w:tc>
          <w:tcPr>
            <w:tcW w:w="897" w:type="dxa"/>
          </w:tcPr>
          <w:p w:rsidR="00A67201" w:rsidRPr="00A67201" w:rsidRDefault="00A67201" w:rsidP="00A67201">
            <w:pPr>
              <w:widowControl/>
              <w:jc w:val="center"/>
              <w:rPr>
                <w:rFonts w:eastAsiaTheme="minorHAnsi"/>
                <w:sz w:val="24"/>
                <w:szCs w:val="24"/>
                <w:lang w:val="ru-RU"/>
              </w:rPr>
            </w:pPr>
            <w:r w:rsidRPr="00A67201">
              <w:rPr>
                <w:sz w:val="18"/>
                <w:szCs w:val="18"/>
                <w:lang w:val="ru-RU" w:eastAsia="ru-RU"/>
              </w:rPr>
              <w:t>68/68</w:t>
            </w:r>
          </w:p>
        </w:tc>
        <w:tc>
          <w:tcPr>
            <w:tcW w:w="993" w:type="dxa"/>
          </w:tcPr>
          <w:p w:rsidR="00A67201" w:rsidRPr="00A67201" w:rsidRDefault="00A67201" w:rsidP="00A67201">
            <w:pPr>
              <w:widowControl/>
              <w:jc w:val="center"/>
              <w:rPr>
                <w:rFonts w:eastAsiaTheme="minorHAnsi"/>
                <w:sz w:val="24"/>
                <w:szCs w:val="24"/>
                <w:lang w:val="ru-RU"/>
              </w:rPr>
            </w:pPr>
            <w:r w:rsidRPr="00A67201">
              <w:rPr>
                <w:sz w:val="18"/>
                <w:szCs w:val="18"/>
                <w:lang w:val="ru-RU" w:eastAsia="ru-RU"/>
              </w:rPr>
              <w:t>68/68</w:t>
            </w:r>
          </w:p>
        </w:tc>
        <w:tc>
          <w:tcPr>
            <w:tcW w:w="887" w:type="dxa"/>
          </w:tcPr>
          <w:p w:rsidR="00A67201" w:rsidRPr="00A67201" w:rsidRDefault="00A67201" w:rsidP="00A67201">
            <w:pPr>
              <w:widowControl/>
              <w:jc w:val="center"/>
              <w:rPr>
                <w:rFonts w:eastAsiaTheme="minorHAnsi"/>
                <w:sz w:val="24"/>
                <w:szCs w:val="24"/>
                <w:lang w:val="ru-RU"/>
              </w:rPr>
            </w:pPr>
            <w:r w:rsidRPr="00A67201">
              <w:rPr>
                <w:sz w:val="18"/>
                <w:szCs w:val="18"/>
                <w:lang w:val="ru-RU" w:eastAsia="ru-RU"/>
              </w:rPr>
              <w:t>68/68</w:t>
            </w:r>
          </w:p>
        </w:tc>
        <w:tc>
          <w:tcPr>
            <w:tcW w:w="992"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70/70</w:t>
            </w:r>
          </w:p>
        </w:tc>
        <w:tc>
          <w:tcPr>
            <w:tcW w:w="956"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104/104</w:t>
            </w:r>
          </w:p>
        </w:tc>
        <w:tc>
          <w:tcPr>
            <w:tcW w:w="945" w:type="dxa"/>
            <w:vAlign w:val="center"/>
          </w:tcPr>
          <w:p w:rsidR="00A67201" w:rsidRPr="00A67201" w:rsidRDefault="00A67201" w:rsidP="00A67201">
            <w:pPr>
              <w:widowControl/>
              <w:jc w:val="center"/>
              <w:rPr>
                <w:sz w:val="18"/>
                <w:szCs w:val="18"/>
                <w:lang w:val="ru-RU" w:eastAsia="ru-RU"/>
              </w:rPr>
            </w:pPr>
            <w:r w:rsidRPr="00A67201">
              <w:rPr>
                <w:sz w:val="18"/>
                <w:szCs w:val="18"/>
                <w:lang w:val="ru-RU" w:eastAsia="ru-RU"/>
              </w:rPr>
              <w:t>104/104</w:t>
            </w:r>
          </w:p>
        </w:tc>
        <w:tc>
          <w:tcPr>
            <w:tcW w:w="850" w:type="dxa"/>
            <w:vMerge/>
          </w:tcPr>
          <w:p w:rsidR="00A67201" w:rsidRPr="00A67201" w:rsidRDefault="00A67201" w:rsidP="00A67201">
            <w:pPr>
              <w:widowControl/>
              <w:jc w:val="both"/>
              <w:rPr>
                <w:color w:val="FF0000"/>
                <w:sz w:val="18"/>
                <w:szCs w:val="18"/>
                <w:lang w:val="ru-RU" w:eastAsia="ru-RU"/>
              </w:rPr>
            </w:pPr>
          </w:p>
        </w:tc>
        <w:tc>
          <w:tcPr>
            <w:tcW w:w="744" w:type="dxa"/>
            <w:vMerge/>
          </w:tcPr>
          <w:p w:rsidR="00A67201" w:rsidRPr="00A67201" w:rsidRDefault="00A67201" w:rsidP="00A67201">
            <w:pPr>
              <w:widowControl/>
              <w:jc w:val="both"/>
              <w:rPr>
                <w:color w:val="FF0000"/>
                <w:sz w:val="20"/>
                <w:szCs w:val="20"/>
                <w:lang w:val="ru-RU" w:eastAsia="ru-RU"/>
              </w:rPr>
            </w:pPr>
          </w:p>
        </w:tc>
        <w:tc>
          <w:tcPr>
            <w:tcW w:w="1099" w:type="dxa"/>
            <w:vMerge/>
          </w:tcPr>
          <w:p w:rsidR="00A67201" w:rsidRPr="00A67201" w:rsidRDefault="00A67201" w:rsidP="00A67201">
            <w:pPr>
              <w:widowControl/>
              <w:jc w:val="both"/>
              <w:rPr>
                <w:color w:val="FF0000"/>
                <w:sz w:val="20"/>
                <w:szCs w:val="20"/>
                <w:lang w:val="ru-RU" w:eastAsia="ru-RU"/>
              </w:rPr>
            </w:pPr>
          </w:p>
        </w:tc>
      </w:tr>
    </w:tbl>
    <w:p w:rsidR="00A67201" w:rsidRPr="00A67201" w:rsidRDefault="00A67201" w:rsidP="00A67201">
      <w:pPr>
        <w:widowControl/>
        <w:jc w:val="both"/>
        <w:rPr>
          <w:rFonts w:eastAsiaTheme="minorHAnsi"/>
          <w:sz w:val="24"/>
          <w:szCs w:val="24"/>
          <w:lang w:val="ru-RU"/>
        </w:rPr>
      </w:pPr>
    </w:p>
    <w:p w:rsidR="00457216" w:rsidRPr="00A512F8" w:rsidRDefault="00457216" w:rsidP="00457216">
      <w:pPr>
        <w:jc w:val="right"/>
        <w:rPr>
          <w:b/>
          <w:sz w:val="24"/>
          <w:szCs w:val="24"/>
          <w:lang w:val="ru-RU"/>
        </w:rPr>
      </w:pPr>
      <w:r w:rsidRPr="00A512F8">
        <w:rPr>
          <w:b/>
          <w:sz w:val="24"/>
          <w:szCs w:val="24"/>
          <w:lang w:val="ru-RU"/>
        </w:rPr>
        <w:t xml:space="preserve">Количество программ, групп, </w:t>
      </w:r>
    </w:p>
    <w:p w:rsidR="00D4213C" w:rsidRPr="00A512F8" w:rsidRDefault="00457216" w:rsidP="00D4213C">
      <w:pPr>
        <w:jc w:val="right"/>
        <w:rPr>
          <w:b/>
          <w:sz w:val="24"/>
          <w:szCs w:val="24"/>
          <w:lang w:val="ru-RU"/>
        </w:rPr>
      </w:pPr>
      <w:r w:rsidRPr="00A512F8">
        <w:rPr>
          <w:b/>
          <w:sz w:val="24"/>
          <w:szCs w:val="24"/>
          <w:lang w:val="ru-RU"/>
        </w:rPr>
        <w:t>заключенных договоров в 2018-2019 учебном году</w:t>
      </w:r>
    </w:p>
    <w:tbl>
      <w:tblPr>
        <w:tblStyle w:val="4"/>
        <w:tblW w:w="1035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02"/>
        <w:gridCol w:w="1807"/>
        <w:gridCol w:w="1836"/>
        <w:gridCol w:w="763"/>
        <w:gridCol w:w="911"/>
        <w:gridCol w:w="764"/>
        <w:gridCol w:w="764"/>
        <w:gridCol w:w="764"/>
        <w:gridCol w:w="765"/>
        <w:gridCol w:w="611"/>
        <w:gridCol w:w="771"/>
      </w:tblGrid>
      <w:tr w:rsidR="00457216" w:rsidRPr="00B86F00" w:rsidTr="002775A0">
        <w:trPr>
          <w:trHeight w:val="60"/>
        </w:trPr>
        <w:tc>
          <w:tcPr>
            <w:tcW w:w="602" w:type="dxa"/>
            <w:vMerge w:val="restart"/>
          </w:tcPr>
          <w:p w:rsidR="00457216" w:rsidRPr="00B86F00" w:rsidRDefault="00457216" w:rsidP="00974C90">
            <w:pPr>
              <w:rPr>
                <w:b/>
                <w:sz w:val="20"/>
                <w:szCs w:val="20"/>
              </w:rPr>
            </w:pPr>
            <w:r w:rsidRPr="00B86F00">
              <w:rPr>
                <w:b/>
                <w:sz w:val="20"/>
                <w:szCs w:val="20"/>
              </w:rPr>
              <w:t>№</w:t>
            </w:r>
          </w:p>
          <w:p w:rsidR="00457216" w:rsidRPr="00B86F00" w:rsidRDefault="00457216" w:rsidP="00974C90">
            <w:pPr>
              <w:rPr>
                <w:b/>
                <w:sz w:val="20"/>
                <w:szCs w:val="20"/>
              </w:rPr>
            </w:pPr>
            <w:r w:rsidRPr="00B86F00">
              <w:rPr>
                <w:b/>
                <w:sz w:val="20"/>
                <w:szCs w:val="20"/>
              </w:rPr>
              <w:t>п/п</w:t>
            </w:r>
          </w:p>
        </w:tc>
        <w:tc>
          <w:tcPr>
            <w:tcW w:w="1807" w:type="dxa"/>
            <w:vMerge w:val="restart"/>
          </w:tcPr>
          <w:p w:rsidR="00457216" w:rsidRPr="00B86F00" w:rsidRDefault="00457216" w:rsidP="00974C90">
            <w:pPr>
              <w:rPr>
                <w:b/>
                <w:sz w:val="20"/>
                <w:szCs w:val="20"/>
              </w:rPr>
            </w:pPr>
            <w:r w:rsidRPr="00B86F00">
              <w:rPr>
                <w:b/>
                <w:sz w:val="20"/>
                <w:szCs w:val="20"/>
              </w:rPr>
              <w:t>ФИО педагога</w:t>
            </w:r>
          </w:p>
        </w:tc>
        <w:tc>
          <w:tcPr>
            <w:tcW w:w="1835" w:type="dxa"/>
            <w:vMerge w:val="restart"/>
          </w:tcPr>
          <w:p w:rsidR="00457216" w:rsidRPr="00B86F00" w:rsidRDefault="00457216" w:rsidP="00974C90">
            <w:pPr>
              <w:rPr>
                <w:b/>
                <w:sz w:val="20"/>
                <w:szCs w:val="20"/>
              </w:rPr>
            </w:pPr>
            <w:r w:rsidRPr="00B86F00">
              <w:rPr>
                <w:b/>
                <w:sz w:val="20"/>
                <w:szCs w:val="20"/>
              </w:rPr>
              <w:t>Программа</w:t>
            </w:r>
          </w:p>
        </w:tc>
        <w:tc>
          <w:tcPr>
            <w:tcW w:w="1674" w:type="dxa"/>
            <w:gridSpan w:val="2"/>
          </w:tcPr>
          <w:p w:rsidR="00457216" w:rsidRPr="00B86F00" w:rsidRDefault="00457216" w:rsidP="00974C90">
            <w:pPr>
              <w:jc w:val="center"/>
              <w:rPr>
                <w:b/>
                <w:sz w:val="20"/>
                <w:szCs w:val="20"/>
              </w:rPr>
            </w:pPr>
            <w:r w:rsidRPr="00B86F00">
              <w:rPr>
                <w:b/>
                <w:sz w:val="20"/>
                <w:szCs w:val="20"/>
              </w:rPr>
              <w:t>Сентябрь</w:t>
            </w:r>
          </w:p>
        </w:tc>
        <w:tc>
          <w:tcPr>
            <w:tcW w:w="1528" w:type="dxa"/>
            <w:gridSpan w:val="2"/>
          </w:tcPr>
          <w:p w:rsidR="00457216" w:rsidRPr="00B86F00" w:rsidRDefault="00457216" w:rsidP="00974C90">
            <w:pPr>
              <w:jc w:val="center"/>
              <w:rPr>
                <w:b/>
                <w:sz w:val="20"/>
                <w:szCs w:val="20"/>
              </w:rPr>
            </w:pPr>
            <w:r w:rsidRPr="00B86F00">
              <w:rPr>
                <w:b/>
                <w:sz w:val="20"/>
                <w:szCs w:val="20"/>
              </w:rPr>
              <w:t>Октябрь</w:t>
            </w:r>
          </w:p>
        </w:tc>
        <w:tc>
          <w:tcPr>
            <w:tcW w:w="1529" w:type="dxa"/>
            <w:gridSpan w:val="2"/>
          </w:tcPr>
          <w:p w:rsidR="00457216" w:rsidRPr="00B86F00" w:rsidRDefault="00457216" w:rsidP="00974C90">
            <w:pPr>
              <w:jc w:val="center"/>
              <w:rPr>
                <w:b/>
                <w:sz w:val="20"/>
                <w:szCs w:val="20"/>
              </w:rPr>
            </w:pPr>
            <w:r w:rsidRPr="00B86F00">
              <w:rPr>
                <w:b/>
                <w:sz w:val="20"/>
                <w:szCs w:val="20"/>
              </w:rPr>
              <w:t>Ноябрь</w:t>
            </w:r>
          </w:p>
        </w:tc>
        <w:tc>
          <w:tcPr>
            <w:tcW w:w="1382" w:type="dxa"/>
            <w:gridSpan w:val="2"/>
          </w:tcPr>
          <w:p w:rsidR="00457216" w:rsidRPr="00B86F00" w:rsidRDefault="00457216" w:rsidP="00974C90">
            <w:pPr>
              <w:rPr>
                <w:b/>
                <w:sz w:val="20"/>
                <w:szCs w:val="20"/>
              </w:rPr>
            </w:pPr>
            <w:r w:rsidRPr="00B86F00">
              <w:rPr>
                <w:b/>
                <w:sz w:val="20"/>
                <w:szCs w:val="20"/>
              </w:rPr>
              <w:t>Декабрь</w:t>
            </w:r>
          </w:p>
        </w:tc>
      </w:tr>
      <w:tr w:rsidR="00457216" w:rsidRPr="00B86F00" w:rsidTr="002775A0">
        <w:trPr>
          <w:trHeight w:val="39"/>
        </w:trPr>
        <w:tc>
          <w:tcPr>
            <w:tcW w:w="602" w:type="dxa"/>
            <w:vMerge/>
          </w:tcPr>
          <w:p w:rsidR="00457216" w:rsidRPr="00B86F00" w:rsidRDefault="00457216" w:rsidP="00974C90">
            <w:pPr>
              <w:rPr>
                <w:b/>
                <w:sz w:val="20"/>
                <w:szCs w:val="20"/>
              </w:rPr>
            </w:pPr>
          </w:p>
        </w:tc>
        <w:tc>
          <w:tcPr>
            <w:tcW w:w="1807" w:type="dxa"/>
            <w:vMerge/>
          </w:tcPr>
          <w:p w:rsidR="00457216" w:rsidRPr="00B86F00" w:rsidRDefault="00457216" w:rsidP="00974C90">
            <w:pPr>
              <w:rPr>
                <w:b/>
                <w:sz w:val="20"/>
                <w:szCs w:val="20"/>
              </w:rPr>
            </w:pPr>
          </w:p>
        </w:tc>
        <w:tc>
          <w:tcPr>
            <w:tcW w:w="1835" w:type="dxa"/>
            <w:vMerge/>
          </w:tcPr>
          <w:p w:rsidR="00457216" w:rsidRPr="00B86F00" w:rsidRDefault="00457216" w:rsidP="00974C90">
            <w:pPr>
              <w:rPr>
                <w:b/>
                <w:sz w:val="20"/>
                <w:szCs w:val="20"/>
              </w:rPr>
            </w:pPr>
          </w:p>
        </w:tc>
        <w:tc>
          <w:tcPr>
            <w:tcW w:w="763" w:type="dxa"/>
          </w:tcPr>
          <w:p w:rsidR="00457216" w:rsidRPr="00B86F00" w:rsidRDefault="00457216" w:rsidP="00974C90">
            <w:pPr>
              <w:rPr>
                <w:b/>
                <w:sz w:val="20"/>
                <w:szCs w:val="20"/>
              </w:rPr>
            </w:pPr>
            <w:r w:rsidRPr="00B86F00">
              <w:rPr>
                <w:b/>
                <w:sz w:val="20"/>
                <w:szCs w:val="20"/>
              </w:rPr>
              <w:t xml:space="preserve">Кол-во </w:t>
            </w:r>
          </w:p>
          <w:p w:rsidR="00457216" w:rsidRPr="00B86F00" w:rsidRDefault="00457216" w:rsidP="00974C90">
            <w:pPr>
              <w:rPr>
                <w:b/>
                <w:sz w:val="20"/>
                <w:szCs w:val="20"/>
              </w:rPr>
            </w:pPr>
            <w:r w:rsidRPr="00B86F00">
              <w:rPr>
                <w:b/>
                <w:sz w:val="20"/>
                <w:szCs w:val="20"/>
              </w:rPr>
              <w:t>групп</w:t>
            </w:r>
          </w:p>
        </w:tc>
        <w:tc>
          <w:tcPr>
            <w:tcW w:w="911" w:type="dxa"/>
          </w:tcPr>
          <w:p w:rsidR="00457216" w:rsidRPr="00B86F00" w:rsidRDefault="00457216" w:rsidP="00974C90">
            <w:pPr>
              <w:rPr>
                <w:b/>
                <w:sz w:val="20"/>
                <w:szCs w:val="20"/>
              </w:rPr>
            </w:pPr>
            <w:r w:rsidRPr="00B86F00">
              <w:rPr>
                <w:b/>
                <w:sz w:val="20"/>
                <w:szCs w:val="20"/>
              </w:rPr>
              <w:t xml:space="preserve">Кол-во </w:t>
            </w:r>
          </w:p>
          <w:p w:rsidR="00457216" w:rsidRPr="00B86F00" w:rsidRDefault="00457216" w:rsidP="00974C90">
            <w:pPr>
              <w:rPr>
                <w:b/>
                <w:sz w:val="20"/>
                <w:szCs w:val="20"/>
              </w:rPr>
            </w:pPr>
            <w:r w:rsidRPr="00B86F00">
              <w:rPr>
                <w:b/>
                <w:sz w:val="20"/>
                <w:szCs w:val="20"/>
              </w:rPr>
              <w:t>учащихся</w:t>
            </w:r>
          </w:p>
        </w:tc>
        <w:tc>
          <w:tcPr>
            <w:tcW w:w="764" w:type="dxa"/>
          </w:tcPr>
          <w:p w:rsidR="00457216" w:rsidRPr="00B86F00" w:rsidRDefault="00457216" w:rsidP="00974C90">
            <w:pPr>
              <w:rPr>
                <w:b/>
                <w:sz w:val="20"/>
                <w:szCs w:val="20"/>
              </w:rPr>
            </w:pPr>
            <w:r w:rsidRPr="00B86F00">
              <w:rPr>
                <w:b/>
                <w:sz w:val="20"/>
                <w:szCs w:val="20"/>
              </w:rPr>
              <w:t xml:space="preserve">Кол-во </w:t>
            </w:r>
          </w:p>
          <w:p w:rsidR="00457216" w:rsidRPr="00B86F00" w:rsidRDefault="00457216" w:rsidP="00974C90">
            <w:pPr>
              <w:rPr>
                <w:b/>
                <w:sz w:val="20"/>
                <w:szCs w:val="20"/>
              </w:rPr>
            </w:pPr>
            <w:r w:rsidRPr="00B86F00">
              <w:rPr>
                <w:b/>
                <w:sz w:val="20"/>
                <w:szCs w:val="20"/>
              </w:rPr>
              <w:t>групп</w:t>
            </w:r>
          </w:p>
        </w:tc>
        <w:tc>
          <w:tcPr>
            <w:tcW w:w="764" w:type="dxa"/>
          </w:tcPr>
          <w:p w:rsidR="00457216" w:rsidRPr="00B86F00" w:rsidRDefault="00457216" w:rsidP="00974C90">
            <w:pPr>
              <w:rPr>
                <w:b/>
                <w:sz w:val="20"/>
                <w:szCs w:val="20"/>
              </w:rPr>
            </w:pPr>
            <w:r w:rsidRPr="00B86F00">
              <w:rPr>
                <w:b/>
                <w:sz w:val="20"/>
                <w:szCs w:val="20"/>
              </w:rPr>
              <w:t xml:space="preserve">Кол-во </w:t>
            </w:r>
          </w:p>
          <w:p w:rsidR="00457216" w:rsidRPr="00B86F00" w:rsidRDefault="00457216" w:rsidP="00974C90">
            <w:pPr>
              <w:rPr>
                <w:b/>
                <w:sz w:val="20"/>
                <w:szCs w:val="20"/>
              </w:rPr>
            </w:pPr>
            <w:r w:rsidRPr="00B86F00">
              <w:rPr>
                <w:b/>
                <w:sz w:val="20"/>
                <w:szCs w:val="20"/>
              </w:rPr>
              <w:t>учащихся</w:t>
            </w:r>
          </w:p>
        </w:tc>
        <w:tc>
          <w:tcPr>
            <w:tcW w:w="764" w:type="dxa"/>
          </w:tcPr>
          <w:p w:rsidR="00457216" w:rsidRPr="00B86F00" w:rsidRDefault="00457216" w:rsidP="00974C90">
            <w:pPr>
              <w:rPr>
                <w:b/>
                <w:sz w:val="20"/>
                <w:szCs w:val="20"/>
              </w:rPr>
            </w:pPr>
            <w:r w:rsidRPr="00B86F00">
              <w:rPr>
                <w:b/>
                <w:sz w:val="20"/>
                <w:szCs w:val="20"/>
              </w:rPr>
              <w:t xml:space="preserve">Кол-во </w:t>
            </w:r>
          </w:p>
          <w:p w:rsidR="00457216" w:rsidRPr="00B86F00" w:rsidRDefault="00457216" w:rsidP="00974C90">
            <w:pPr>
              <w:rPr>
                <w:b/>
                <w:sz w:val="20"/>
                <w:szCs w:val="20"/>
              </w:rPr>
            </w:pPr>
            <w:r w:rsidRPr="00B86F00">
              <w:rPr>
                <w:b/>
                <w:sz w:val="20"/>
                <w:szCs w:val="20"/>
              </w:rPr>
              <w:t>групп</w:t>
            </w:r>
          </w:p>
        </w:tc>
        <w:tc>
          <w:tcPr>
            <w:tcW w:w="765" w:type="dxa"/>
          </w:tcPr>
          <w:p w:rsidR="00457216" w:rsidRPr="00B86F00" w:rsidRDefault="00457216" w:rsidP="00974C90">
            <w:pPr>
              <w:rPr>
                <w:b/>
                <w:sz w:val="20"/>
                <w:szCs w:val="20"/>
              </w:rPr>
            </w:pPr>
            <w:r w:rsidRPr="00B86F00">
              <w:rPr>
                <w:b/>
                <w:sz w:val="20"/>
                <w:szCs w:val="20"/>
              </w:rPr>
              <w:t xml:space="preserve">Кол-во </w:t>
            </w:r>
          </w:p>
          <w:p w:rsidR="00457216" w:rsidRPr="00B86F00" w:rsidRDefault="00457216" w:rsidP="00974C90">
            <w:pPr>
              <w:rPr>
                <w:b/>
                <w:sz w:val="20"/>
                <w:szCs w:val="20"/>
              </w:rPr>
            </w:pPr>
            <w:r w:rsidRPr="00B86F00">
              <w:rPr>
                <w:b/>
                <w:sz w:val="20"/>
                <w:szCs w:val="20"/>
              </w:rPr>
              <w:t>учащихся</w:t>
            </w:r>
          </w:p>
        </w:tc>
        <w:tc>
          <w:tcPr>
            <w:tcW w:w="611" w:type="dxa"/>
          </w:tcPr>
          <w:p w:rsidR="00457216" w:rsidRPr="00B86F00" w:rsidRDefault="00457216" w:rsidP="00974C90">
            <w:pPr>
              <w:rPr>
                <w:b/>
                <w:sz w:val="20"/>
                <w:szCs w:val="20"/>
              </w:rPr>
            </w:pPr>
            <w:r w:rsidRPr="00B86F00">
              <w:rPr>
                <w:b/>
                <w:sz w:val="20"/>
                <w:szCs w:val="20"/>
              </w:rPr>
              <w:t xml:space="preserve">Кол-во </w:t>
            </w:r>
          </w:p>
          <w:p w:rsidR="00457216" w:rsidRPr="00B86F00" w:rsidRDefault="00457216" w:rsidP="00974C90">
            <w:pPr>
              <w:rPr>
                <w:b/>
                <w:sz w:val="20"/>
                <w:szCs w:val="20"/>
              </w:rPr>
            </w:pPr>
            <w:r w:rsidRPr="00B86F00">
              <w:rPr>
                <w:b/>
                <w:sz w:val="20"/>
                <w:szCs w:val="20"/>
              </w:rPr>
              <w:t>групп</w:t>
            </w:r>
          </w:p>
        </w:tc>
        <w:tc>
          <w:tcPr>
            <w:tcW w:w="771" w:type="dxa"/>
          </w:tcPr>
          <w:p w:rsidR="00457216" w:rsidRPr="00B86F00" w:rsidRDefault="00457216" w:rsidP="00974C90">
            <w:pPr>
              <w:rPr>
                <w:b/>
                <w:sz w:val="20"/>
                <w:szCs w:val="20"/>
              </w:rPr>
            </w:pPr>
            <w:r w:rsidRPr="00B86F00">
              <w:rPr>
                <w:b/>
                <w:sz w:val="20"/>
                <w:szCs w:val="20"/>
              </w:rPr>
              <w:t xml:space="preserve">Кол-во </w:t>
            </w:r>
          </w:p>
          <w:p w:rsidR="00457216" w:rsidRPr="00B86F00" w:rsidRDefault="00457216" w:rsidP="00974C90">
            <w:pPr>
              <w:rPr>
                <w:b/>
                <w:sz w:val="20"/>
                <w:szCs w:val="20"/>
              </w:rPr>
            </w:pPr>
            <w:r w:rsidRPr="00B86F00">
              <w:rPr>
                <w:b/>
                <w:sz w:val="20"/>
                <w:szCs w:val="20"/>
              </w:rPr>
              <w:t>учащихся</w:t>
            </w:r>
          </w:p>
        </w:tc>
      </w:tr>
      <w:tr w:rsidR="00457216" w:rsidRPr="00B86F00" w:rsidTr="002775A0">
        <w:trPr>
          <w:trHeight w:val="133"/>
        </w:trPr>
        <w:tc>
          <w:tcPr>
            <w:tcW w:w="602" w:type="dxa"/>
          </w:tcPr>
          <w:p w:rsidR="00457216" w:rsidRPr="00ED6269" w:rsidRDefault="00457216" w:rsidP="00974C90">
            <w:r w:rsidRPr="00ED6269">
              <w:t>1</w:t>
            </w:r>
          </w:p>
        </w:tc>
        <w:tc>
          <w:tcPr>
            <w:tcW w:w="1807" w:type="dxa"/>
          </w:tcPr>
          <w:p w:rsidR="00457216" w:rsidRPr="00ED6269" w:rsidRDefault="00457216" w:rsidP="00974C90">
            <w:r w:rsidRPr="00ED6269">
              <w:t>Бурикова А.Г.</w:t>
            </w:r>
          </w:p>
        </w:tc>
        <w:tc>
          <w:tcPr>
            <w:tcW w:w="1835" w:type="dxa"/>
          </w:tcPr>
          <w:p w:rsidR="00457216" w:rsidRPr="00ED6269" w:rsidRDefault="00457216" w:rsidP="00974C90">
            <w:r w:rsidRPr="00ED6269">
              <w:t>Крошки - ладошки</w:t>
            </w:r>
          </w:p>
        </w:tc>
        <w:tc>
          <w:tcPr>
            <w:tcW w:w="763" w:type="dxa"/>
          </w:tcPr>
          <w:p w:rsidR="00457216" w:rsidRPr="00ED6269" w:rsidRDefault="00457216" w:rsidP="00974C90">
            <w:r w:rsidRPr="00ED6269">
              <w:t>3</w:t>
            </w:r>
          </w:p>
        </w:tc>
        <w:tc>
          <w:tcPr>
            <w:tcW w:w="911" w:type="dxa"/>
          </w:tcPr>
          <w:p w:rsidR="00457216" w:rsidRPr="00ED6269" w:rsidRDefault="00457216" w:rsidP="00974C90">
            <w:r w:rsidRPr="00ED6269">
              <w:t>36</w:t>
            </w:r>
          </w:p>
        </w:tc>
        <w:tc>
          <w:tcPr>
            <w:tcW w:w="764" w:type="dxa"/>
          </w:tcPr>
          <w:p w:rsidR="00457216" w:rsidRPr="00ED6269" w:rsidRDefault="00457216" w:rsidP="00974C90">
            <w:r w:rsidRPr="00ED6269">
              <w:t>3</w:t>
            </w:r>
          </w:p>
        </w:tc>
        <w:tc>
          <w:tcPr>
            <w:tcW w:w="764" w:type="dxa"/>
          </w:tcPr>
          <w:p w:rsidR="00457216" w:rsidRPr="00ED6269" w:rsidRDefault="00457216" w:rsidP="00974C90">
            <w:r w:rsidRPr="00ED6269">
              <w:t>36</w:t>
            </w:r>
          </w:p>
        </w:tc>
        <w:tc>
          <w:tcPr>
            <w:tcW w:w="764" w:type="dxa"/>
          </w:tcPr>
          <w:p w:rsidR="00457216" w:rsidRPr="00ED6269" w:rsidRDefault="00457216" w:rsidP="00974C90">
            <w:r w:rsidRPr="00ED6269">
              <w:t>3</w:t>
            </w:r>
          </w:p>
        </w:tc>
        <w:tc>
          <w:tcPr>
            <w:tcW w:w="765" w:type="dxa"/>
          </w:tcPr>
          <w:p w:rsidR="00457216" w:rsidRPr="00ED6269" w:rsidRDefault="00457216" w:rsidP="00974C90">
            <w:r w:rsidRPr="00ED6269">
              <w:t>36</w:t>
            </w:r>
          </w:p>
        </w:tc>
        <w:tc>
          <w:tcPr>
            <w:tcW w:w="611" w:type="dxa"/>
          </w:tcPr>
          <w:p w:rsidR="00457216" w:rsidRPr="00ED6269" w:rsidRDefault="00457216" w:rsidP="00974C90">
            <w:r w:rsidRPr="00ED6269">
              <w:t>3</w:t>
            </w:r>
          </w:p>
        </w:tc>
        <w:tc>
          <w:tcPr>
            <w:tcW w:w="771" w:type="dxa"/>
          </w:tcPr>
          <w:p w:rsidR="00457216" w:rsidRPr="00ED6269" w:rsidRDefault="00457216" w:rsidP="00974C90">
            <w:r w:rsidRPr="00ED6269">
              <w:t>36</w:t>
            </w:r>
          </w:p>
        </w:tc>
      </w:tr>
      <w:tr w:rsidR="00457216" w:rsidRPr="00B86F00" w:rsidTr="002775A0">
        <w:trPr>
          <w:trHeight w:val="137"/>
        </w:trPr>
        <w:tc>
          <w:tcPr>
            <w:tcW w:w="602" w:type="dxa"/>
          </w:tcPr>
          <w:p w:rsidR="00457216" w:rsidRPr="00ED6269" w:rsidRDefault="00457216" w:rsidP="00974C90">
            <w:r w:rsidRPr="00ED6269">
              <w:t>2</w:t>
            </w:r>
          </w:p>
        </w:tc>
        <w:tc>
          <w:tcPr>
            <w:tcW w:w="1807" w:type="dxa"/>
          </w:tcPr>
          <w:p w:rsidR="00457216" w:rsidRPr="00ED6269" w:rsidRDefault="00457216" w:rsidP="00974C90">
            <w:r w:rsidRPr="00ED6269">
              <w:t>Бурикова А.Г.</w:t>
            </w:r>
          </w:p>
        </w:tc>
        <w:tc>
          <w:tcPr>
            <w:tcW w:w="1835" w:type="dxa"/>
          </w:tcPr>
          <w:p w:rsidR="00457216" w:rsidRPr="00ED6269" w:rsidRDefault="00457216" w:rsidP="00974C90">
            <w:r w:rsidRPr="00ED6269">
              <w:t>Разноцветные ладошки</w:t>
            </w:r>
          </w:p>
        </w:tc>
        <w:tc>
          <w:tcPr>
            <w:tcW w:w="763" w:type="dxa"/>
          </w:tcPr>
          <w:p w:rsidR="00457216" w:rsidRPr="00ED6269" w:rsidRDefault="00457216" w:rsidP="00974C90">
            <w:r w:rsidRPr="00ED6269">
              <w:t>3</w:t>
            </w:r>
          </w:p>
        </w:tc>
        <w:tc>
          <w:tcPr>
            <w:tcW w:w="911" w:type="dxa"/>
          </w:tcPr>
          <w:p w:rsidR="00457216" w:rsidRPr="00ED6269" w:rsidRDefault="00457216" w:rsidP="00974C90">
            <w:r w:rsidRPr="00ED6269">
              <w:t>35</w:t>
            </w:r>
          </w:p>
        </w:tc>
        <w:tc>
          <w:tcPr>
            <w:tcW w:w="764" w:type="dxa"/>
          </w:tcPr>
          <w:p w:rsidR="00457216" w:rsidRPr="00ED6269" w:rsidRDefault="00457216" w:rsidP="00974C90">
            <w:r w:rsidRPr="00ED6269">
              <w:t>3</w:t>
            </w:r>
          </w:p>
        </w:tc>
        <w:tc>
          <w:tcPr>
            <w:tcW w:w="764" w:type="dxa"/>
          </w:tcPr>
          <w:p w:rsidR="00457216" w:rsidRPr="00ED6269" w:rsidRDefault="00457216" w:rsidP="00974C90">
            <w:r w:rsidRPr="00ED6269">
              <w:t>35</w:t>
            </w:r>
          </w:p>
        </w:tc>
        <w:tc>
          <w:tcPr>
            <w:tcW w:w="764" w:type="dxa"/>
          </w:tcPr>
          <w:p w:rsidR="00457216" w:rsidRPr="00ED6269" w:rsidRDefault="00457216" w:rsidP="00974C90">
            <w:r w:rsidRPr="00ED6269">
              <w:t>3</w:t>
            </w:r>
          </w:p>
        </w:tc>
        <w:tc>
          <w:tcPr>
            <w:tcW w:w="765" w:type="dxa"/>
          </w:tcPr>
          <w:p w:rsidR="00457216" w:rsidRPr="00ED6269" w:rsidRDefault="00457216" w:rsidP="00974C90">
            <w:r w:rsidRPr="00ED6269">
              <w:t>36</w:t>
            </w:r>
          </w:p>
        </w:tc>
        <w:tc>
          <w:tcPr>
            <w:tcW w:w="611" w:type="dxa"/>
          </w:tcPr>
          <w:p w:rsidR="00457216" w:rsidRPr="00ED6269" w:rsidRDefault="00457216" w:rsidP="00974C90">
            <w:r w:rsidRPr="00ED6269">
              <w:t>3</w:t>
            </w:r>
          </w:p>
        </w:tc>
        <w:tc>
          <w:tcPr>
            <w:tcW w:w="771" w:type="dxa"/>
          </w:tcPr>
          <w:p w:rsidR="00457216" w:rsidRPr="00ED6269" w:rsidRDefault="00457216" w:rsidP="00974C90">
            <w:r w:rsidRPr="00ED6269">
              <w:t>36</w:t>
            </w:r>
          </w:p>
        </w:tc>
      </w:tr>
      <w:tr w:rsidR="00457216" w:rsidRPr="00B86F00" w:rsidTr="002775A0">
        <w:trPr>
          <w:trHeight w:val="64"/>
        </w:trPr>
        <w:tc>
          <w:tcPr>
            <w:tcW w:w="602" w:type="dxa"/>
          </w:tcPr>
          <w:p w:rsidR="00457216" w:rsidRPr="00ED6269" w:rsidRDefault="00457216" w:rsidP="00974C90">
            <w:r w:rsidRPr="00ED6269">
              <w:t>3</w:t>
            </w:r>
          </w:p>
        </w:tc>
        <w:tc>
          <w:tcPr>
            <w:tcW w:w="1807" w:type="dxa"/>
          </w:tcPr>
          <w:p w:rsidR="00457216" w:rsidRPr="00ED6269" w:rsidRDefault="00457216" w:rsidP="00974C90">
            <w:r w:rsidRPr="00ED6269">
              <w:t>Корнеева Е.А.</w:t>
            </w:r>
          </w:p>
        </w:tc>
        <w:tc>
          <w:tcPr>
            <w:tcW w:w="1835" w:type="dxa"/>
          </w:tcPr>
          <w:p w:rsidR="00457216" w:rsidRPr="00ED6269" w:rsidRDefault="00457216" w:rsidP="00974C90">
            <w:r w:rsidRPr="00ED6269">
              <w:t>Почемучки</w:t>
            </w:r>
          </w:p>
        </w:tc>
        <w:tc>
          <w:tcPr>
            <w:tcW w:w="763" w:type="dxa"/>
          </w:tcPr>
          <w:p w:rsidR="00457216" w:rsidRPr="00ED6269" w:rsidRDefault="00457216" w:rsidP="00974C90">
            <w:r w:rsidRPr="00ED6269">
              <w:t>2</w:t>
            </w:r>
          </w:p>
        </w:tc>
        <w:tc>
          <w:tcPr>
            <w:tcW w:w="911" w:type="dxa"/>
          </w:tcPr>
          <w:p w:rsidR="00457216" w:rsidRPr="00ED6269" w:rsidRDefault="00457216" w:rsidP="00974C90">
            <w:r w:rsidRPr="00ED6269">
              <w:t>19</w:t>
            </w:r>
          </w:p>
        </w:tc>
        <w:tc>
          <w:tcPr>
            <w:tcW w:w="764" w:type="dxa"/>
          </w:tcPr>
          <w:p w:rsidR="00457216" w:rsidRPr="00ED6269" w:rsidRDefault="00457216" w:rsidP="00974C90">
            <w:r w:rsidRPr="00ED6269">
              <w:t>2</w:t>
            </w:r>
          </w:p>
        </w:tc>
        <w:tc>
          <w:tcPr>
            <w:tcW w:w="764" w:type="dxa"/>
          </w:tcPr>
          <w:p w:rsidR="00457216" w:rsidRPr="00ED6269" w:rsidRDefault="00457216" w:rsidP="00974C90">
            <w:r w:rsidRPr="00ED6269">
              <w:t>23</w:t>
            </w:r>
          </w:p>
        </w:tc>
        <w:tc>
          <w:tcPr>
            <w:tcW w:w="764" w:type="dxa"/>
          </w:tcPr>
          <w:p w:rsidR="00457216" w:rsidRPr="00ED6269" w:rsidRDefault="00457216" w:rsidP="00974C90">
            <w:r w:rsidRPr="00ED6269">
              <w:t>2</w:t>
            </w:r>
          </w:p>
        </w:tc>
        <w:tc>
          <w:tcPr>
            <w:tcW w:w="765" w:type="dxa"/>
          </w:tcPr>
          <w:p w:rsidR="00457216" w:rsidRPr="00ED6269" w:rsidRDefault="00457216" w:rsidP="00974C90">
            <w:r w:rsidRPr="00ED6269">
              <w:t>22</w:t>
            </w:r>
          </w:p>
        </w:tc>
        <w:tc>
          <w:tcPr>
            <w:tcW w:w="611" w:type="dxa"/>
          </w:tcPr>
          <w:p w:rsidR="00457216" w:rsidRPr="00ED6269" w:rsidRDefault="00457216" w:rsidP="00974C90">
            <w:r w:rsidRPr="00ED6269">
              <w:t>2</w:t>
            </w:r>
          </w:p>
        </w:tc>
        <w:tc>
          <w:tcPr>
            <w:tcW w:w="771" w:type="dxa"/>
          </w:tcPr>
          <w:p w:rsidR="00457216" w:rsidRPr="00ED6269" w:rsidRDefault="00457216" w:rsidP="00974C90">
            <w:r w:rsidRPr="00ED6269">
              <w:t>22</w:t>
            </w:r>
          </w:p>
        </w:tc>
      </w:tr>
      <w:tr w:rsidR="00457216" w:rsidRPr="00B86F00" w:rsidTr="002775A0">
        <w:trPr>
          <w:trHeight w:val="68"/>
        </w:trPr>
        <w:tc>
          <w:tcPr>
            <w:tcW w:w="602" w:type="dxa"/>
          </w:tcPr>
          <w:p w:rsidR="00457216" w:rsidRPr="00ED6269" w:rsidRDefault="00457216" w:rsidP="00974C90">
            <w:r w:rsidRPr="00ED6269">
              <w:t>4</w:t>
            </w:r>
          </w:p>
        </w:tc>
        <w:tc>
          <w:tcPr>
            <w:tcW w:w="1807" w:type="dxa"/>
          </w:tcPr>
          <w:p w:rsidR="00457216" w:rsidRPr="00ED6269" w:rsidRDefault="00457216" w:rsidP="00974C90">
            <w:r w:rsidRPr="00ED6269">
              <w:t>Меженская Е.В</w:t>
            </w:r>
          </w:p>
        </w:tc>
        <w:tc>
          <w:tcPr>
            <w:tcW w:w="1835" w:type="dxa"/>
          </w:tcPr>
          <w:p w:rsidR="00457216" w:rsidRPr="00ED6269" w:rsidRDefault="00457216" w:rsidP="00974C90">
            <w:r w:rsidRPr="00ED6269">
              <w:t>Почемучки</w:t>
            </w:r>
          </w:p>
        </w:tc>
        <w:tc>
          <w:tcPr>
            <w:tcW w:w="763" w:type="dxa"/>
          </w:tcPr>
          <w:p w:rsidR="00457216" w:rsidRPr="00ED6269" w:rsidRDefault="00457216" w:rsidP="00974C90">
            <w:r w:rsidRPr="00ED6269">
              <w:t>3</w:t>
            </w:r>
          </w:p>
        </w:tc>
        <w:tc>
          <w:tcPr>
            <w:tcW w:w="911" w:type="dxa"/>
          </w:tcPr>
          <w:p w:rsidR="00457216" w:rsidRPr="00ED6269" w:rsidRDefault="00457216" w:rsidP="00974C90">
            <w:r w:rsidRPr="00ED6269">
              <w:t>41</w:t>
            </w:r>
          </w:p>
        </w:tc>
        <w:tc>
          <w:tcPr>
            <w:tcW w:w="764" w:type="dxa"/>
          </w:tcPr>
          <w:p w:rsidR="00457216" w:rsidRPr="00ED6269" w:rsidRDefault="00457216" w:rsidP="00974C90">
            <w:r w:rsidRPr="00ED6269">
              <w:t>3</w:t>
            </w:r>
          </w:p>
        </w:tc>
        <w:tc>
          <w:tcPr>
            <w:tcW w:w="764" w:type="dxa"/>
          </w:tcPr>
          <w:p w:rsidR="00457216" w:rsidRPr="00ED6269" w:rsidRDefault="00457216" w:rsidP="00974C90">
            <w:r w:rsidRPr="00ED6269">
              <w:t>42</w:t>
            </w:r>
          </w:p>
        </w:tc>
        <w:tc>
          <w:tcPr>
            <w:tcW w:w="764" w:type="dxa"/>
          </w:tcPr>
          <w:p w:rsidR="00457216" w:rsidRPr="00ED6269" w:rsidRDefault="00457216" w:rsidP="00974C90">
            <w:r w:rsidRPr="00ED6269">
              <w:t>3</w:t>
            </w:r>
          </w:p>
        </w:tc>
        <w:tc>
          <w:tcPr>
            <w:tcW w:w="765" w:type="dxa"/>
          </w:tcPr>
          <w:p w:rsidR="00457216" w:rsidRPr="00ED6269" w:rsidRDefault="00457216" w:rsidP="00974C90">
            <w:r w:rsidRPr="00ED6269">
              <w:t>43</w:t>
            </w:r>
          </w:p>
        </w:tc>
        <w:tc>
          <w:tcPr>
            <w:tcW w:w="611" w:type="dxa"/>
          </w:tcPr>
          <w:p w:rsidR="00457216" w:rsidRPr="00ED6269" w:rsidRDefault="00457216" w:rsidP="00974C90">
            <w:r w:rsidRPr="00ED6269">
              <w:t>3</w:t>
            </w:r>
          </w:p>
        </w:tc>
        <w:tc>
          <w:tcPr>
            <w:tcW w:w="771" w:type="dxa"/>
          </w:tcPr>
          <w:p w:rsidR="00457216" w:rsidRPr="00ED6269" w:rsidRDefault="00457216" w:rsidP="00974C90">
            <w:r w:rsidRPr="00ED6269">
              <w:t>43</w:t>
            </w:r>
          </w:p>
        </w:tc>
      </w:tr>
      <w:tr w:rsidR="00457216" w:rsidRPr="00B86F00" w:rsidTr="002775A0">
        <w:trPr>
          <w:trHeight w:val="64"/>
        </w:trPr>
        <w:tc>
          <w:tcPr>
            <w:tcW w:w="602" w:type="dxa"/>
          </w:tcPr>
          <w:p w:rsidR="00457216" w:rsidRPr="00ED6269" w:rsidRDefault="00457216" w:rsidP="00974C90">
            <w:r w:rsidRPr="00ED6269">
              <w:t>5</w:t>
            </w:r>
          </w:p>
        </w:tc>
        <w:tc>
          <w:tcPr>
            <w:tcW w:w="1807" w:type="dxa"/>
          </w:tcPr>
          <w:p w:rsidR="00457216" w:rsidRPr="00ED6269" w:rsidRDefault="00457216" w:rsidP="00974C90">
            <w:r w:rsidRPr="00ED6269">
              <w:t>Меликова И.С.</w:t>
            </w:r>
          </w:p>
        </w:tc>
        <w:tc>
          <w:tcPr>
            <w:tcW w:w="1835" w:type="dxa"/>
          </w:tcPr>
          <w:p w:rsidR="00457216" w:rsidRPr="00ED6269" w:rsidRDefault="00457216" w:rsidP="00974C90">
            <w:r w:rsidRPr="00ED6269">
              <w:t>Почемучки</w:t>
            </w:r>
          </w:p>
        </w:tc>
        <w:tc>
          <w:tcPr>
            <w:tcW w:w="763" w:type="dxa"/>
          </w:tcPr>
          <w:p w:rsidR="00457216" w:rsidRPr="00ED6269" w:rsidRDefault="00457216" w:rsidP="00974C90">
            <w:r w:rsidRPr="00ED6269">
              <w:t>3</w:t>
            </w:r>
          </w:p>
        </w:tc>
        <w:tc>
          <w:tcPr>
            <w:tcW w:w="911" w:type="dxa"/>
          </w:tcPr>
          <w:p w:rsidR="00457216" w:rsidRPr="00ED6269" w:rsidRDefault="00457216" w:rsidP="00974C90">
            <w:r w:rsidRPr="00ED6269">
              <w:t>36</w:t>
            </w:r>
          </w:p>
        </w:tc>
        <w:tc>
          <w:tcPr>
            <w:tcW w:w="764" w:type="dxa"/>
          </w:tcPr>
          <w:p w:rsidR="00457216" w:rsidRPr="00ED6269" w:rsidRDefault="00457216" w:rsidP="00974C90">
            <w:r w:rsidRPr="00ED6269">
              <w:t>3</w:t>
            </w:r>
          </w:p>
        </w:tc>
        <w:tc>
          <w:tcPr>
            <w:tcW w:w="764" w:type="dxa"/>
          </w:tcPr>
          <w:p w:rsidR="00457216" w:rsidRPr="00ED6269" w:rsidRDefault="00457216" w:rsidP="00974C90">
            <w:r w:rsidRPr="00ED6269">
              <w:t>39</w:t>
            </w:r>
          </w:p>
        </w:tc>
        <w:tc>
          <w:tcPr>
            <w:tcW w:w="764" w:type="dxa"/>
          </w:tcPr>
          <w:p w:rsidR="00457216" w:rsidRPr="00ED6269" w:rsidRDefault="00457216" w:rsidP="00974C90">
            <w:r w:rsidRPr="00ED6269">
              <w:t>3</w:t>
            </w:r>
          </w:p>
        </w:tc>
        <w:tc>
          <w:tcPr>
            <w:tcW w:w="765" w:type="dxa"/>
          </w:tcPr>
          <w:p w:rsidR="00457216" w:rsidRPr="00ED6269" w:rsidRDefault="00457216" w:rsidP="00974C90">
            <w:r w:rsidRPr="00ED6269">
              <w:t>39</w:t>
            </w:r>
          </w:p>
        </w:tc>
        <w:tc>
          <w:tcPr>
            <w:tcW w:w="611" w:type="dxa"/>
          </w:tcPr>
          <w:p w:rsidR="00457216" w:rsidRPr="00ED6269" w:rsidRDefault="00457216" w:rsidP="00974C90">
            <w:r w:rsidRPr="00ED6269">
              <w:t>3</w:t>
            </w:r>
          </w:p>
        </w:tc>
        <w:tc>
          <w:tcPr>
            <w:tcW w:w="771" w:type="dxa"/>
          </w:tcPr>
          <w:p w:rsidR="00457216" w:rsidRPr="00ED6269" w:rsidRDefault="00457216" w:rsidP="00974C90">
            <w:r w:rsidRPr="00ED6269">
              <w:t>39</w:t>
            </w:r>
          </w:p>
        </w:tc>
      </w:tr>
      <w:tr w:rsidR="00457216" w:rsidRPr="00B86F00" w:rsidTr="002775A0">
        <w:trPr>
          <w:trHeight w:val="137"/>
        </w:trPr>
        <w:tc>
          <w:tcPr>
            <w:tcW w:w="602" w:type="dxa"/>
          </w:tcPr>
          <w:p w:rsidR="00457216" w:rsidRPr="00ED6269" w:rsidRDefault="00457216" w:rsidP="00974C90">
            <w:r w:rsidRPr="00ED6269">
              <w:t>6</w:t>
            </w:r>
          </w:p>
        </w:tc>
        <w:tc>
          <w:tcPr>
            <w:tcW w:w="1807" w:type="dxa"/>
          </w:tcPr>
          <w:p w:rsidR="00457216" w:rsidRPr="00ED6269" w:rsidRDefault="00457216" w:rsidP="00974C90">
            <w:r w:rsidRPr="00ED6269">
              <w:t>Косменюк Л.М.</w:t>
            </w:r>
          </w:p>
        </w:tc>
        <w:tc>
          <w:tcPr>
            <w:tcW w:w="1835" w:type="dxa"/>
          </w:tcPr>
          <w:p w:rsidR="00457216" w:rsidRPr="00ED6269" w:rsidRDefault="00457216" w:rsidP="00974C90">
            <w:r w:rsidRPr="00ED6269">
              <w:t>Эстрадный вокал</w:t>
            </w:r>
          </w:p>
        </w:tc>
        <w:tc>
          <w:tcPr>
            <w:tcW w:w="763" w:type="dxa"/>
          </w:tcPr>
          <w:p w:rsidR="00457216" w:rsidRPr="00ED6269" w:rsidRDefault="00457216" w:rsidP="00974C90">
            <w:r w:rsidRPr="00ED6269">
              <w:t>5</w:t>
            </w:r>
          </w:p>
        </w:tc>
        <w:tc>
          <w:tcPr>
            <w:tcW w:w="911" w:type="dxa"/>
          </w:tcPr>
          <w:p w:rsidR="00457216" w:rsidRPr="00ED6269" w:rsidRDefault="00457216" w:rsidP="00974C90">
            <w:r w:rsidRPr="00ED6269">
              <w:t>50</w:t>
            </w:r>
          </w:p>
        </w:tc>
        <w:tc>
          <w:tcPr>
            <w:tcW w:w="764" w:type="dxa"/>
          </w:tcPr>
          <w:p w:rsidR="00457216" w:rsidRPr="00ED6269" w:rsidRDefault="00457216" w:rsidP="00974C90">
            <w:r w:rsidRPr="00ED6269">
              <w:t>5</w:t>
            </w:r>
          </w:p>
        </w:tc>
        <w:tc>
          <w:tcPr>
            <w:tcW w:w="764" w:type="dxa"/>
          </w:tcPr>
          <w:p w:rsidR="00457216" w:rsidRPr="00ED6269" w:rsidRDefault="00457216" w:rsidP="00974C90">
            <w:r w:rsidRPr="00ED6269">
              <w:t>53</w:t>
            </w:r>
          </w:p>
        </w:tc>
        <w:tc>
          <w:tcPr>
            <w:tcW w:w="764" w:type="dxa"/>
          </w:tcPr>
          <w:p w:rsidR="00457216" w:rsidRPr="00ED6269" w:rsidRDefault="00457216" w:rsidP="00974C90">
            <w:r w:rsidRPr="00ED6269">
              <w:t>5</w:t>
            </w:r>
          </w:p>
        </w:tc>
        <w:tc>
          <w:tcPr>
            <w:tcW w:w="765" w:type="dxa"/>
          </w:tcPr>
          <w:p w:rsidR="00457216" w:rsidRPr="00ED6269" w:rsidRDefault="00457216" w:rsidP="00974C90">
            <w:r w:rsidRPr="00ED6269">
              <w:t>55</w:t>
            </w:r>
          </w:p>
        </w:tc>
        <w:tc>
          <w:tcPr>
            <w:tcW w:w="611" w:type="dxa"/>
          </w:tcPr>
          <w:p w:rsidR="00457216" w:rsidRPr="00ED6269" w:rsidRDefault="00457216" w:rsidP="00974C90">
            <w:r w:rsidRPr="00ED6269">
              <w:t>5</w:t>
            </w:r>
          </w:p>
        </w:tc>
        <w:tc>
          <w:tcPr>
            <w:tcW w:w="771" w:type="dxa"/>
          </w:tcPr>
          <w:p w:rsidR="00457216" w:rsidRPr="00ED6269" w:rsidRDefault="00457216" w:rsidP="00974C90">
            <w:r w:rsidRPr="00ED6269">
              <w:t>55</w:t>
            </w:r>
          </w:p>
        </w:tc>
      </w:tr>
      <w:tr w:rsidR="00457216" w:rsidRPr="00B86F00" w:rsidTr="002775A0">
        <w:trPr>
          <w:trHeight w:val="133"/>
        </w:trPr>
        <w:tc>
          <w:tcPr>
            <w:tcW w:w="602" w:type="dxa"/>
          </w:tcPr>
          <w:p w:rsidR="00457216" w:rsidRPr="00ED6269" w:rsidRDefault="00457216" w:rsidP="00974C90">
            <w:r w:rsidRPr="00ED6269">
              <w:t>7</w:t>
            </w:r>
          </w:p>
        </w:tc>
        <w:tc>
          <w:tcPr>
            <w:tcW w:w="1807" w:type="dxa"/>
          </w:tcPr>
          <w:p w:rsidR="00457216" w:rsidRPr="00ED6269" w:rsidRDefault="00457216" w:rsidP="00974C90">
            <w:r w:rsidRPr="00ED6269">
              <w:t>Сенченко Л.А.</w:t>
            </w:r>
          </w:p>
        </w:tc>
        <w:tc>
          <w:tcPr>
            <w:tcW w:w="1835" w:type="dxa"/>
          </w:tcPr>
          <w:p w:rsidR="00457216" w:rsidRPr="00ED6269" w:rsidRDefault="00457216" w:rsidP="00974C90">
            <w:r w:rsidRPr="00ED6269">
              <w:t>Песенка - Чудесенка</w:t>
            </w:r>
          </w:p>
        </w:tc>
        <w:tc>
          <w:tcPr>
            <w:tcW w:w="763" w:type="dxa"/>
          </w:tcPr>
          <w:p w:rsidR="00457216" w:rsidRPr="00ED6269" w:rsidRDefault="00457216" w:rsidP="00974C90">
            <w:r w:rsidRPr="00ED6269">
              <w:t>1</w:t>
            </w:r>
          </w:p>
        </w:tc>
        <w:tc>
          <w:tcPr>
            <w:tcW w:w="911" w:type="dxa"/>
          </w:tcPr>
          <w:p w:rsidR="00457216" w:rsidRPr="00ED6269" w:rsidRDefault="00457216" w:rsidP="00974C90">
            <w:r w:rsidRPr="00ED6269">
              <w:t>14</w:t>
            </w:r>
          </w:p>
        </w:tc>
        <w:tc>
          <w:tcPr>
            <w:tcW w:w="764" w:type="dxa"/>
          </w:tcPr>
          <w:p w:rsidR="00457216" w:rsidRPr="00ED6269" w:rsidRDefault="00457216" w:rsidP="00974C90">
            <w:r w:rsidRPr="00ED6269">
              <w:t>1</w:t>
            </w:r>
          </w:p>
        </w:tc>
        <w:tc>
          <w:tcPr>
            <w:tcW w:w="764" w:type="dxa"/>
          </w:tcPr>
          <w:p w:rsidR="00457216" w:rsidRPr="00ED6269" w:rsidRDefault="00457216" w:rsidP="00974C90">
            <w:r w:rsidRPr="00ED6269">
              <w:t>15</w:t>
            </w:r>
          </w:p>
        </w:tc>
        <w:tc>
          <w:tcPr>
            <w:tcW w:w="764" w:type="dxa"/>
          </w:tcPr>
          <w:p w:rsidR="00457216" w:rsidRPr="00ED6269" w:rsidRDefault="00457216" w:rsidP="00974C90">
            <w:r w:rsidRPr="00ED6269">
              <w:t>1</w:t>
            </w:r>
          </w:p>
        </w:tc>
        <w:tc>
          <w:tcPr>
            <w:tcW w:w="765" w:type="dxa"/>
          </w:tcPr>
          <w:p w:rsidR="00457216" w:rsidRPr="00ED6269" w:rsidRDefault="00457216" w:rsidP="00974C90">
            <w:r w:rsidRPr="00ED6269">
              <w:t>14</w:t>
            </w:r>
          </w:p>
        </w:tc>
        <w:tc>
          <w:tcPr>
            <w:tcW w:w="611" w:type="dxa"/>
          </w:tcPr>
          <w:p w:rsidR="00457216" w:rsidRPr="00ED6269" w:rsidRDefault="00457216" w:rsidP="00974C90">
            <w:r w:rsidRPr="00ED6269">
              <w:t>1</w:t>
            </w:r>
          </w:p>
        </w:tc>
        <w:tc>
          <w:tcPr>
            <w:tcW w:w="771" w:type="dxa"/>
          </w:tcPr>
          <w:p w:rsidR="00457216" w:rsidRPr="00ED6269" w:rsidRDefault="00457216" w:rsidP="00974C90">
            <w:r w:rsidRPr="00ED6269">
              <w:t>14</w:t>
            </w:r>
          </w:p>
        </w:tc>
      </w:tr>
      <w:tr w:rsidR="00457216" w:rsidRPr="00B86F00" w:rsidTr="002775A0">
        <w:trPr>
          <w:trHeight w:val="68"/>
        </w:trPr>
        <w:tc>
          <w:tcPr>
            <w:tcW w:w="602" w:type="dxa"/>
          </w:tcPr>
          <w:p w:rsidR="00457216" w:rsidRPr="00ED6269" w:rsidRDefault="00457216" w:rsidP="00974C90">
            <w:r w:rsidRPr="00ED6269">
              <w:t>8</w:t>
            </w:r>
          </w:p>
        </w:tc>
        <w:tc>
          <w:tcPr>
            <w:tcW w:w="1807" w:type="dxa"/>
          </w:tcPr>
          <w:p w:rsidR="00457216" w:rsidRPr="00ED6269" w:rsidRDefault="00457216" w:rsidP="00974C90">
            <w:r w:rsidRPr="00ED6269">
              <w:t>Сенченко Л.А.</w:t>
            </w:r>
          </w:p>
        </w:tc>
        <w:tc>
          <w:tcPr>
            <w:tcW w:w="1835" w:type="dxa"/>
          </w:tcPr>
          <w:p w:rsidR="00457216" w:rsidRPr="00ED6269" w:rsidRDefault="00457216" w:rsidP="00974C90">
            <w:r w:rsidRPr="00ED6269">
              <w:t>Хоровое пение</w:t>
            </w:r>
          </w:p>
        </w:tc>
        <w:tc>
          <w:tcPr>
            <w:tcW w:w="763" w:type="dxa"/>
          </w:tcPr>
          <w:p w:rsidR="00457216" w:rsidRPr="00ED6269" w:rsidRDefault="00457216" w:rsidP="00974C90">
            <w:r w:rsidRPr="00ED6269">
              <w:t>4</w:t>
            </w:r>
          </w:p>
        </w:tc>
        <w:tc>
          <w:tcPr>
            <w:tcW w:w="911" w:type="dxa"/>
          </w:tcPr>
          <w:p w:rsidR="00457216" w:rsidRPr="00ED6269" w:rsidRDefault="00457216" w:rsidP="00974C90">
            <w:r w:rsidRPr="00ED6269">
              <w:t>41</w:t>
            </w:r>
          </w:p>
        </w:tc>
        <w:tc>
          <w:tcPr>
            <w:tcW w:w="764" w:type="dxa"/>
          </w:tcPr>
          <w:p w:rsidR="00457216" w:rsidRPr="00ED6269" w:rsidRDefault="00457216" w:rsidP="00974C90">
            <w:r w:rsidRPr="00ED6269">
              <w:t>4</w:t>
            </w:r>
          </w:p>
        </w:tc>
        <w:tc>
          <w:tcPr>
            <w:tcW w:w="764" w:type="dxa"/>
          </w:tcPr>
          <w:p w:rsidR="00457216" w:rsidRPr="00ED6269" w:rsidRDefault="00457216" w:rsidP="00974C90">
            <w:r w:rsidRPr="00ED6269">
              <w:t>40</w:t>
            </w:r>
          </w:p>
        </w:tc>
        <w:tc>
          <w:tcPr>
            <w:tcW w:w="764" w:type="dxa"/>
          </w:tcPr>
          <w:p w:rsidR="00457216" w:rsidRPr="00ED6269" w:rsidRDefault="00457216" w:rsidP="00974C90">
            <w:r w:rsidRPr="00ED6269">
              <w:t>4</w:t>
            </w:r>
          </w:p>
        </w:tc>
        <w:tc>
          <w:tcPr>
            <w:tcW w:w="765" w:type="dxa"/>
          </w:tcPr>
          <w:p w:rsidR="00457216" w:rsidRPr="00ED6269" w:rsidRDefault="00457216" w:rsidP="00974C90">
            <w:r w:rsidRPr="00ED6269">
              <w:t>38</w:t>
            </w:r>
          </w:p>
        </w:tc>
        <w:tc>
          <w:tcPr>
            <w:tcW w:w="611" w:type="dxa"/>
          </w:tcPr>
          <w:p w:rsidR="00457216" w:rsidRPr="00ED6269" w:rsidRDefault="00457216" w:rsidP="00974C90">
            <w:r w:rsidRPr="00ED6269">
              <w:t>4</w:t>
            </w:r>
          </w:p>
        </w:tc>
        <w:tc>
          <w:tcPr>
            <w:tcW w:w="771" w:type="dxa"/>
          </w:tcPr>
          <w:p w:rsidR="00457216" w:rsidRPr="00ED6269" w:rsidRDefault="00457216" w:rsidP="00974C90">
            <w:r w:rsidRPr="00ED6269">
              <w:t>38</w:t>
            </w:r>
          </w:p>
        </w:tc>
      </w:tr>
      <w:tr w:rsidR="00457216" w:rsidRPr="00B86F00" w:rsidTr="002775A0">
        <w:trPr>
          <w:trHeight w:val="133"/>
        </w:trPr>
        <w:tc>
          <w:tcPr>
            <w:tcW w:w="602" w:type="dxa"/>
          </w:tcPr>
          <w:p w:rsidR="00457216" w:rsidRPr="00ED6269" w:rsidRDefault="00457216" w:rsidP="00974C90">
            <w:r w:rsidRPr="00ED6269">
              <w:t>9</w:t>
            </w:r>
          </w:p>
        </w:tc>
        <w:tc>
          <w:tcPr>
            <w:tcW w:w="1807" w:type="dxa"/>
          </w:tcPr>
          <w:p w:rsidR="00457216" w:rsidRPr="00ED6269" w:rsidRDefault="00457216" w:rsidP="00974C90">
            <w:r w:rsidRPr="00ED6269">
              <w:t>Коваленко В.П.</w:t>
            </w:r>
          </w:p>
        </w:tc>
        <w:tc>
          <w:tcPr>
            <w:tcW w:w="1835" w:type="dxa"/>
          </w:tcPr>
          <w:p w:rsidR="00457216" w:rsidRPr="00ED6269" w:rsidRDefault="00457216" w:rsidP="00974C90">
            <w:r w:rsidRPr="00ED6269">
              <w:t>Непоседы</w:t>
            </w:r>
          </w:p>
        </w:tc>
        <w:tc>
          <w:tcPr>
            <w:tcW w:w="763" w:type="dxa"/>
          </w:tcPr>
          <w:p w:rsidR="00457216" w:rsidRPr="00ED6269" w:rsidRDefault="00457216" w:rsidP="00974C90">
            <w:r w:rsidRPr="00ED6269">
              <w:t>5</w:t>
            </w:r>
          </w:p>
        </w:tc>
        <w:tc>
          <w:tcPr>
            <w:tcW w:w="911" w:type="dxa"/>
          </w:tcPr>
          <w:p w:rsidR="00457216" w:rsidRPr="00ED6269" w:rsidRDefault="00457216" w:rsidP="00974C90">
            <w:r w:rsidRPr="00ED6269">
              <w:t>71</w:t>
            </w:r>
          </w:p>
        </w:tc>
        <w:tc>
          <w:tcPr>
            <w:tcW w:w="764" w:type="dxa"/>
          </w:tcPr>
          <w:p w:rsidR="00457216" w:rsidRPr="00ED6269" w:rsidRDefault="00457216" w:rsidP="00974C90">
            <w:r w:rsidRPr="00ED6269">
              <w:t>5</w:t>
            </w:r>
          </w:p>
        </w:tc>
        <w:tc>
          <w:tcPr>
            <w:tcW w:w="764" w:type="dxa"/>
          </w:tcPr>
          <w:p w:rsidR="00457216" w:rsidRPr="00ED6269" w:rsidRDefault="00457216" w:rsidP="00974C90">
            <w:r w:rsidRPr="00ED6269">
              <w:t>72</w:t>
            </w:r>
          </w:p>
        </w:tc>
        <w:tc>
          <w:tcPr>
            <w:tcW w:w="764" w:type="dxa"/>
          </w:tcPr>
          <w:p w:rsidR="00457216" w:rsidRPr="00ED6269" w:rsidRDefault="00457216" w:rsidP="00974C90">
            <w:r w:rsidRPr="00ED6269">
              <w:t>5</w:t>
            </w:r>
          </w:p>
        </w:tc>
        <w:tc>
          <w:tcPr>
            <w:tcW w:w="765" w:type="dxa"/>
          </w:tcPr>
          <w:p w:rsidR="00457216" w:rsidRPr="00ED6269" w:rsidRDefault="00457216" w:rsidP="00974C90">
            <w:r w:rsidRPr="00ED6269">
              <w:t>71</w:t>
            </w:r>
          </w:p>
        </w:tc>
        <w:tc>
          <w:tcPr>
            <w:tcW w:w="611" w:type="dxa"/>
          </w:tcPr>
          <w:p w:rsidR="00457216" w:rsidRPr="00ED6269" w:rsidRDefault="00457216" w:rsidP="00974C90">
            <w:r w:rsidRPr="00ED6269">
              <w:t>5</w:t>
            </w:r>
          </w:p>
        </w:tc>
        <w:tc>
          <w:tcPr>
            <w:tcW w:w="771" w:type="dxa"/>
          </w:tcPr>
          <w:p w:rsidR="00457216" w:rsidRPr="00ED6269" w:rsidRDefault="00457216" w:rsidP="00974C90">
            <w:r w:rsidRPr="00ED6269">
              <w:t>71</w:t>
            </w:r>
          </w:p>
        </w:tc>
      </w:tr>
      <w:tr w:rsidR="00457216" w:rsidRPr="00B86F00" w:rsidTr="002775A0">
        <w:trPr>
          <w:trHeight w:val="137"/>
        </w:trPr>
        <w:tc>
          <w:tcPr>
            <w:tcW w:w="602" w:type="dxa"/>
          </w:tcPr>
          <w:p w:rsidR="00457216" w:rsidRPr="00ED6269" w:rsidRDefault="00457216" w:rsidP="00974C90">
            <w:r w:rsidRPr="00ED6269">
              <w:t>10</w:t>
            </w:r>
          </w:p>
        </w:tc>
        <w:tc>
          <w:tcPr>
            <w:tcW w:w="1807" w:type="dxa"/>
          </w:tcPr>
          <w:p w:rsidR="00457216" w:rsidRPr="00ED6269" w:rsidRDefault="00457216" w:rsidP="00974C90">
            <w:r w:rsidRPr="00ED6269">
              <w:t>Коваленко В.П.</w:t>
            </w:r>
          </w:p>
        </w:tc>
        <w:tc>
          <w:tcPr>
            <w:tcW w:w="1835" w:type="dxa"/>
          </w:tcPr>
          <w:p w:rsidR="00457216" w:rsidRPr="00ED6269" w:rsidRDefault="00457216" w:rsidP="00974C90">
            <w:r w:rsidRPr="00ED6269">
              <w:t>Непоседы +</w:t>
            </w:r>
          </w:p>
        </w:tc>
        <w:tc>
          <w:tcPr>
            <w:tcW w:w="763" w:type="dxa"/>
          </w:tcPr>
          <w:p w:rsidR="00457216" w:rsidRPr="00ED6269" w:rsidRDefault="00457216" w:rsidP="00974C90">
            <w:r w:rsidRPr="00ED6269">
              <w:t>1</w:t>
            </w:r>
          </w:p>
        </w:tc>
        <w:tc>
          <w:tcPr>
            <w:tcW w:w="911" w:type="dxa"/>
          </w:tcPr>
          <w:p w:rsidR="00457216" w:rsidRPr="00ED6269" w:rsidRDefault="00457216" w:rsidP="00974C90">
            <w:r w:rsidRPr="00ED6269">
              <w:t>7</w:t>
            </w:r>
          </w:p>
        </w:tc>
        <w:tc>
          <w:tcPr>
            <w:tcW w:w="764" w:type="dxa"/>
          </w:tcPr>
          <w:p w:rsidR="00457216" w:rsidRPr="00ED6269" w:rsidRDefault="00457216" w:rsidP="00974C90">
            <w:r w:rsidRPr="00ED6269">
              <w:t>1</w:t>
            </w:r>
          </w:p>
        </w:tc>
        <w:tc>
          <w:tcPr>
            <w:tcW w:w="764" w:type="dxa"/>
          </w:tcPr>
          <w:p w:rsidR="00457216" w:rsidRPr="00ED6269" w:rsidRDefault="00457216" w:rsidP="00974C90">
            <w:r w:rsidRPr="00ED6269">
              <w:t>8</w:t>
            </w:r>
          </w:p>
        </w:tc>
        <w:tc>
          <w:tcPr>
            <w:tcW w:w="764" w:type="dxa"/>
          </w:tcPr>
          <w:p w:rsidR="00457216" w:rsidRPr="00ED6269" w:rsidRDefault="00457216" w:rsidP="00974C90">
            <w:r w:rsidRPr="00ED6269">
              <w:t>1</w:t>
            </w:r>
          </w:p>
        </w:tc>
        <w:tc>
          <w:tcPr>
            <w:tcW w:w="765" w:type="dxa"/>
          </w:tcPr>
          <w:p w:rsidR="00457216" w:rsidRPr="00ED6269" w:rsidRDefault="00457216" w:rsidP="00974C90">
            <w:r w:rsidRPr="00ED6269">
              <w:t>8</w:t>
            </w:r>
          </w:p>
        </w:tc>
        <w:tc>
          <w:tcPr>
            <w:tcW w:w="611" w:type="dxa"/>
          </w:tcPr>
          <w:p w:rsidR="00457216" w:rsidRPr="00ED6269" w:rsidRDefault="00457216" w:rsidP="00974C90">
            <w:r w:rsidRPr="00ED6269">
              <w:t>1</w:t>
            </w:r>
          </w:p>
        </w:tc>
        <w:tc>
          <w:tcPr>
            <w:tcW w:w="771" w:type="dxa"/>
          </w:tcPr>
          <w:p w:rsidR="00457216" w:rsidRPr="00ED6269" w:rsidRDefault="00457216" w:rsidP="00974C90">
            <w:r w:rsidRPr="00ED6269">
              <w:t>8</w:t>
            </w:r>
          </w:p>
        </w:tc>
      </w:tr>
      <w:tr w:rsidR="00457216" w:rsidRPr="00B86F00" w:rsidTr="002775A0">
        <w:trPr>
          <w:trHeight w:val="137"/>
        </w:trPr>
        <w:tc>
          <w:tcPr>
            <w:tcW w:w="602" w:type="dxa"/>
          </w:tcPr>
          <w:p w:rsidR="00457216" w:rsidRPr="00ED6269" w:rsidRDefault="00457216" w:rsidP="00974C90">
            <w:r w:rsidRPr="00ED6269">
              <w:t>11</w:t>
            </w:r>
          </w:p>
        </w:tc>
        <w:tc>
          <w:tcPr>
            <w:tcW w:w="1807" w:type="dxa"/>
          </w:tcPr>
          <w:p w:rsidR="00457216" w:rsidRPr="00ED6269" w:rsidRDefault="00457216" w:rsidP="00974C90">
            <w:r w:rsidRPr="00ED6269">
              <w:t>Ялалтдинова Р.Л.</w:t>
            </w:r>
          </w:p>
        </w:tc>
        <w:tc>
          <w:tcPr>
            <w:tcW w:w="1835" w:type="dxa"/>
          </w:tcPr>
          <w:p w:rsidR="00457216" w:rsidRPr="00ED6269" w:rsidRDefault="00457216" w:rsidP="00974C90">
            <w:r w:rsidRPr="00ED6269">
              <w:t>Смайл</w:t>
            </w:r>
          </w:p>
        </w:tc>
        <w:tc>
          <w:tcPr>
            <w:tcW w:w="763" w:type="dxa"/>
          </w:tcPr>
          <w:p w:rsidR="00457216" w:rsidRPr="00ED6269" w:rsidRDefault="00457216" w:rsidP="00974C90">
            <w:r w:rsidRPr="00ED6269">
              <w:t>8</w:t>
            </w:r>
          </w:p>
        </w:tc>
        <w:tc>
          <w:tcPr>
            <w:tcW w:w="911" w:type="dxa"/>
          </w:tcPr>
          <w:p w:rsidR="00457216" w:rsidRPr="00ED6269" w:rsidRDefault="00457216" w:rsidP="00974C90">
            <w:r w:rsidRPr="00ED6269">
              <w:t>109</w:t>
            </w:r>
          </w:p>
        </w:tc>
        <w:tc>
          <w:tcPr>
            <w:tcW w:w="764" w:type="dxa"/>
          </w:tcPr>
          <w:p w:rsidR="00457216" w:rsidRPr="00ED6269" w:rsidRDefault="00457216" w:rsidP="00974C90">
            <w:r w:rsidRPr="00ED6269">
              <w:t>8</w:t>
            </w:r>
          </w:p>
        </w:tc>
        <w:tc>
          <w:tcPr>
            <w:tcW w:w="764" w:type="dxa"/>
          </w:tcPr>
          <w:p w:rsidR="00457216" w:rsidRPr="00ED6269" w:rsidRDefault="00457216" w:rsidP="00974C90">
            <w:r w:rsidRPr="00ED6269">
              <w:t>112</w:t>
            </w:r>
          </w:p>
        </w:tc>
        <w:tc>
          <w:tcPr>
            <w:tcW w:w="764" w:type="dxa"/>
          </w:tcPr>
          <w:p w:rsidR="00457216" w:rsidRPr="00ED6269" w:rsidRDefault="00457216" w:rsidP="00974C90">
            <w:r w:rsidRPr="00ED6269">
              <w:t>8</w:t>
            </w:r>
          </w:p>
        </w:tc>
        <w:tc>
          <w:tcPr>
            <w:tcW w:w="765" w:type="dxa"/>
          </w:tcPr>
          <w:p w:rsidR="00457216" w:rsidRPr="00ED6269" w:rsidRDefault="00457216" w:rsidP="00974C90">
            <w:r w:rsidRPr="00ED6269">
              <w:t>111</w:t>
            </w:r>
          </w:p>
        </w:tc>
        <w:tc>
          <w:tcPr>
            <w:tcW w:w="611" w:type="dxa"/>
          </w:tcPr>
          <w:p w:rsidR="00457216" w:rsidRPr="00ED6269" w:rsidRDefault="00457216" w:rsidP="00974C90">
            <w:r w:rsidRPr="00ED6269">
              <w:t>8</w:t>
            </w:r>
          </w:p>
        </w:tc>
        <w:tc>
          <w:tcPr>
            <w:tcW w:w="771" w:type="dxa"/>
          </w:tcPr>
          <w:p w:rsidR="00457216" w:rsidRPr="00ED6269" w:rsidRDefault="00457216" w:rsidP="00974C90">
            <w:r w:rsidRPr="00ED6269">
              <w:t>110</w:t>
            </w:r>
          </w:p>
        </w:tc>
      </w:tr>
      <w:tr w:rsidR="00457216" w:rsidRPr="00B86F00" w:rsidTr="002775A0">
        <w:trPr>
          <w:trHeight w:val="68"/>
        </w:trPr>
        <w:tc>
          <w:tcPr>
            <w:tcW w:w="4245" w:type="dxa"/>
            <w:gridSpan w:val="3"/>
          </w:tcPr>
          <w:p w:rsidR="00457216" w:rsidRPr="00ED6269" w:rsidRDefault="00457216" w:rsidP="00974C90">
            <w:pPr>
              <w:jc w:val="right"/>
              <w:rPr>
                <w:b/>
              </w:rPr>
            </w:pPr>
            <w:r w:rsidRPr="00ED6269">
              <w:rPr>
                <w:b/>
              </w:rPr>
              <w:t>Итого:</w:t>
            </w:r>
          </w:p>
        </w:tc>
        <w:tc>
          <w:tcPr>
            <w:tcW w:w="763" w:type="dxa"/>
          </w:tcPr>
          <w:p w:rsidR="00457216" w:rsidRPr="00ED6269" w:rsidRDefault="00457216" w:rsidP="00974C90">
            <w:pPr>
              <w:rPr>
                <w:b/>
              </w:rPr>
            </w:pPr>
            <w:r w:rsidRPr="00ED6269">
              <w:rPr>
                <w:b/>
              </w:rPr>
              <w:t>38</w:t>
            </w:r>
          </w:p>
        </w:tc>
        <w:tc>
          <w:tcPr>
            <w:tcW w:w="911" w:type="dxa"/>
          </w:tcPr>
          <w:p w:rsidR="00457216" w:rsidRPr="00ED6269" w:rsidRDefault="00457216" w:rsidP="00974C90">
            <w:pPr>
              <w:rPr>
                <w:b/>
              </w:rPr>
            </w:pPr>
            <w:r w:rsidRPr="00ED6269">
              <w:rPr>
                <w:b/>
              </w:rPr>
              <w:t>459</w:t>
            </w:r>
          </w:p>
        </w:tc>
        <w:tc>
          <w:tcPr>
            <w:tcW w:w="764" w:type="dxa"/>
          </w:tcPr>
          <w:p w:rsidR="00457216" w:rsidRPr="00ED6269" w:rsidRDefault="00457216" w:rsidP="00974C90">
            <w:pPr>
              <w:rPr>
                <w:b/>
              </w:rPr>
            </w:pPr>
            <w:r w:rsidRPr="00ED6269">
              <w:rPr>
                <w:b/>
              </w:rPr>
              <w:t>38</w:t>
            </w:r>
          </w:p>
        </w:tc>
        <w:tc>
          <w:tcPr>
            <w:tcW w:w="764" w:type="dxa"/>
          </w:tcPr>
          <w:p w:rsidR="00457216" w:rsidRPr="00ED6269" w:rsidRDefault="00457216" w:rsidP="00974C90">
            <w:pPr>
              <w:rPr>
                <w:b/>
              </w:rPr>
            </w:pPr>
            <w:r w:rsidRPr="00ED6269">
              <w:rPr>
                <w:b/>
              </w:rPr>
              <w:t>475</w:t>
            </w:r>
          </w:p>
        </w:tc>
        <w:tc>
          <w:tcPr>
            <w:tcW w:w="764" w:type="dxa"/>
          </w:tcPr>
          <w:p w:rsidR="00457216" w:rsidRPr="00ED6269" w:rsidRDefault="00457216" w:rsidP="00974C90">
            <w:pPr>
              <w:rPr>
                <w:b/>
              </w:rPr>
            </w:pPr>
            <w:r w:rsidRPr="00ED6269">
              <w:rPr>
                <w:b/>
              </w:rPr>
              <w:t>38</w:t>
            </w:r>
          </w:p>
        </w:tc>
        <w:tc>
          <w:tcPr>
            <w:tcW w:w="765" w:type="dxa"/>
          </w:tcPr>
          <w:p w:rsidR="00457216" w:rsidRPr="00ED6269" w:rsidRDefault="00457216" w:rsidP="00974C90">
            <w:pPr>
              <w:rPr>
                <w:b/>
              </w:rPr>
            </w:pPr>
            <w:r w:rsidRPr="00ED6269">
              <w:rPr>
                <w:b/>
              </w:rPr>
              <w:t>473</w:t>
            </w:r>
          </w:p>
        </w:tc>
        <w:tc>
          <w:tcPr>
            <w:tcW w:w="611" w:type="dxa"/>
          </w:tcPr>
          <w:p w:rsidR="00457216" w:rsidRPr="00ED6269" w:rsidRDefault="00457216" w:rsidP="00974C90">
            <w:pPr>
              <w:rPr>
                <w:b/>
              </w:rPr>
            </w:pPr>
            <w:r w:rsidRPr="00ED6269">
              <w:rPr>
                <w:b/>
              </w:rPr>
              <w:t>38</w:t>
            </w:r>
          </w:p>
        </w:tc>
        <w:tc>
          <w:tcPr>
            <w:tcW w:w="771" w:type="dxa"/>
          </w:tcPr>
          <w:p w:rsidR="00457216" w:rsidRPr="00ED6269" w:rsidRDefault="00457216" w:rsidP="00974C90">
            <w:pPr>
              <w:rPr>
                <w:b/>
              </w:rPr>
            </w:pPr>
            <w:r w:rsidRPr="00ED6269">
              <w:rPr>
                <w:b/>
              </w:rPr>
              <w:t>472</w:t>
            </w:r>
          </w:p>
        </w:tc>
      </w:tr>
    </w:tbl>
    <w:p w:rsidR="00457216" w:rsidRDefault="00457216" w:rsidP="00457216">
      <w:pPr>
        <w:rPr>
          <w:bCs/>
          <w:lang w:eastAsia="ru-RU"/>
        </w:rPr>
      </w:pPr>
    </w:p>
    <w:p w:rsidR="00C02FE5" w:rsidRDefault="00457216" w:rsidP="00C02FE5">
      <w:pPr>
        <w:ind w:firstLine="708"/>
        <w:rPr>
          <w:bCs/>
          <w:lang w:eastAsia="ru-RU"/>
        </w:rPr>
      </w:pPr>
      <w:r w:rsidRPr="00993826">
        <w:rPr>
          <w:bCs/>
          <w:lang w:eastAsia="ru-RU"/>
        </w:rPr>
        <w:t>Наблюдается увеличение заключенных договоров</w:t>
      </w:r>
      <w:r>
        <w:rPr>
          <w:bCs/>
          <w:lang w:eastAsia="ru-RU"/>
        </w:rPr>
        <w:t>.</w:t>
      </w:r>
    </w:p>
    <w:p w:rsidR="00C02FE5" w:rsidRPr="00C02FE5" w:rsidRDefault="00C02FE5" w:rsidP="00C02FE5">
      <w:pPr>
        <w:widowControl/>
        <w:ind w:firstLine="709"/>
        <w:jc w:val="both"/>
        <w:rPr>
          <w:rFonts w:eastAsia="Calibri"/>
          <w:sz w:val="24"/>
          <w:szCs w:val="24"/>
          <w:lang w:val="ru-RU"/>
        </w:rPr>
      </w:pPr>
      <w:r w:rsidRPr="00C02FE5">
        <w:rPr>
          <w:rFonts w:eastAsia="Calibri"/>
          <w:sz w:val="24"/>
          <w:szCs w:val="24"/>
          <w:lang w:val="ru-RU"/>
        </w:rPr>
        <w:t>Доступность дополнительного образования детей - неотъемлемая часть и важный фактор обеспечения социальной целостности и стабильности культурно-образовательного</w:t>
      </w:r>
    </w:p>
    <w:p w:rsidR="00C02FE5" w:rsidRPr="00C02FE5" w:rsidRDefault="00C02FE5" w:rsidP="00C02FE5">
      <w:pPr>
        <w:widowControl/>
        <w:jc w:val="both"/>
        <w:rPr>
          <w:rFonts w:eastAsia="Calibri"/>
          <w:sz w:val="24"/>
          <w:szCs w:val="24"/>
          <w:lang w:val="ru-RU"/>
        </w:rPr>
      </w:pPr>
      <w:r w:rsidRPr="00C02FE5">
        <w:rPr>
          <w:rFonts w:eastAsia="Calibri"/>
          <w:sz w:val="24"/>
          <w:szCs w:val="24"/>
          <w:lang w:val="ru-RU"/>
        </w:rPr>
        <w:t>пространства. Для обеспечения государственных гарантий доступности дополнительного</w:t>
      </w:r>
    </w:p>
    <w:p w:rsidR="00C02FE5" w:rsidRPr="00C02FE5" w:rsidRDefault="00C02FE5" w:rsidP="00C02FE5">
      <w:pPr>
        <w:widowControl/>
        <w:jc w:val="both"/>
        <w:rPr>
          <w:rFonts w:eastAsia="Calibri"/>
          <w:sz w:val="24"/>
          <w:szCs w:val="24"/>
          <w:lang w:val="ru-RU"/>
        </w:rPr>
      </w:pPr>
      <w:r w:rsidRPr="00C02FE5">
        <w:rPr>
          <w:rFonts w:eastAsia="Calibri"/>
          <w:sz w:val="24"/>
          <w:szCs w:val="24"/>
          <w:lang w:val="ru-RU"/>
        </w:rPr>
        <w:t xml:space="preserve">образования необходимо обеспечение равного доступа всех категорий детей к освоению программ дополнительного образования. </w:t>
      </w:r>
    </w:p>
    <w:p w:rsidR="00C02FE5" w:rsidRPr="00C02FE5" w:rsidRDefault="00C02FE5" w:rsidP="00C02FE5">
      <w:pPr>
        <w:widowControl/>
        <w:ind w:firstLine="709"/>
        <w:jc w:val="both"/>
        <w:rPr>
          <w:rFonts w:eastAsia="Calibri"/>
          <w:sz w:val="24"/>
          <w:szCs w:val="24"/>
          <w:lang w:val="ru-RU"/>
        </w:rPr>
      </w:pPr>
      <w:r w:rsidRPr="00C02FE5">
        <w:rPr>
          <w:rFonts w:eastAsia="Calibri"/>
          <w:sz w:val="24"/>
          <w:szCs w:val="24"/>
          <w:lang w:val="ru-RU"/>
        </w:rPr>
        <w:t>Для этого МАУ ДО ГДДТ города Радужный сохранило приоритет бесплатности дополнительного образования, равного доступа детей всех категорий к дополнительному образованию. Предназначение нашей организации - быть привлекательной и востребованной для населения. МАУ ДО ГДДТ обеспечивает многообразие видов деятельности, мобильно реагирует на запросы потенциальных заказчиков. Имеется возможность получения дополнительного образования детьми социально-уязвимых групп населения: выходцами из социально неблагополучных и малообеспеченных слоев, мигрантами, сиротами и оставшимися без попечения родителей, оказавшимися в сложных жизненных ситуациях. Дополнительные образовательные программы позволяют педагогу найти оптимальный вариант работы с той или иной группой детей или с отдельным ребенком. Они отличаются содержательностью, вариативностью, гибкостью использования.</w:t>
      </w:r>
    </w:p>
    <w:p w:rsidR="002775A0" w:rsidRDefault="002775A0">
      <w:pPr>
        <w:widowControl/>
        <w:spacing w:after="100" w:afterAutospacing="1"/>
        <w:ind w:left="357"/>
        <w:jc w:val="center"/>
        <w:rPr>
          <w:rFonts w:eastAsia="Calibri"/>
          <w:b/>
          <w:sz w:val="24"/>
          <w:szCs w:val="24"/>
          <w:lang w:val="ru-RU"/>
        </w:rPr>
      </w:pPr>
      <w:r>
        <w:rPr>
          <w:rFonts w:eastAsia="Calibri"/>
          <w:b/>
          <w:sz w:val="24"/>
          <w:szCs w:val="24"/>
          <w:lang w:val="ru-RU"/>
        </w:rPr>
        <w:br w:type="page"/>
      </w:r>
    </w:p>
    <w:p w:rsidR="00C02FE5" w:rsidRPr="00C02FE5" w:rsidRDefault="00C02FE5" w:rsidP="00C02FE5">
      <w:pPr>
        <w:widowControl/>
        <w:jc w:val="right"/>
        <w:rPr>
          <w:rFonts w:eastAsia="Calibri"/>
          <w:b/>
          <w:i/>
          <w:sz w:val="24"/>
          <w:szCs w:val="24"/>
          <w:lang w:val="ru-RU"/>
        </w:rPr>
      </w:pPr>
      <w:r w:rsidRPr="00C02FE5">
        <w:rPr>
          <w:rFonts w:eastAsia="Calibri"/>
          <w:b/>
          <w:sz w:val="24"/>
          <w:szCs w:val="24"/>
          <w:lang w:val="ru-RU"/>
        </w:rPr>
        <w:lastRenderedPageBreak/>
        <w:t xml:space="preserve">Социальный состав семей </w:t>
      </w:r>
    </w:p>
    <w:p w:rsidR="00C02FE5" w:rsidRPr="00C02FE5" w:rsidRDefault="00C02FE5" w:rsidP="00C02FE5">
      <w:pPr>
        <w:widowControl/>
        <w:jc w:val="center"/>
        <w:rPr>
          <w:rFonts w:eastAsia="Calibri"/>
          <w:color w:val="FF0000"/>
          <w:sz w:val="24"/>
          <w:szCs w:val="24"/>
          <w:lang w:val="ru-RU"/>
        </w:rPr>
      </w:pPr>
      <w:r w:rsidRPr="00C02FE5">
        <w:rPr>
          <w:rFonts w:eastAsia="Calibri"/>
          <w:noProof/>
          <w:color w:val="FF0000"/>
          <w:sz w:val="24"/>
          <w:szCs w:val="24"/>
          <w:lang w:val="ru-RU" w:eastAsia="ru-RU"/>
        </w:rPr>
        <w:drawing>
          <wp:inline distT="0" distB="0" distL="0" distR="0" wp14:anchorId="25169DFA" wp14:editId="6FB74DF8">
            <wp:extent cx="5626645" cy="1716604"/>
            <wp:effectExtent l="95250" t="95250" r="50800" b="55245"/>
            <wp:docPr id="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02FE5" w:rsidRPr="00C02FE5" w:rsidRDefault="00C02FE5" w:rsidP="00C02FE5">
      <w:pPr>
        <w:widowControl/>
        <w:jc w:val="both"/>
        <w:rPr>
          <w:rFonts w:eastAsia="Calibri"/>
          <w:sz w:val="24"/>
          <w:szCs w:val="24"/>
          <w:lang w:val="ru-RU"/>
        </w:rPr>
      </w:pPr>
    </w:p>
    <w:p w:rsidR="00C02FE5" w:rsidRPr="00C02FE5" w:rsidRDefault="00C02FE5" w:rsidP="00C02FE5">
      <w:pPr>
        <w:widowControl/>
        <w:ind w:firstLine="709"/>
        <w:jc w:val="both"/>
        <w:rPr>
          <w:sz w:val="24"/>
          <w:szCs w:val="24"/>
          <w:lang w:val="ru-RU" w:eastAsia="ru-RU"/>
        </w:rPr>
      </w:pPr>
      <w:r w:rsidRPr="00C02FE5">
        <w:rPr>
          <w:rFonts w:eastAsia="Calibri"/>
          <w:sz w:val="24"/>
          <w:szCs w:val="24"/>
          <w:lang w:val="ru-RU"/>
        </w:rPr>
        <w:t xml:space="preserve">Прослеживая социальное положение семей учащихся ГДДТ на начало учебного года   2019-2020 учебного года, было выявлено, что  преобладает число полных семей 677 (88,4%). </w:t>
      </w:r>
    </w:p>
    <w:p w:rsidR="00C02FE5" w:rsidRPr="00C02FE5" w:rsidRDefault="00C02FE5" w:rsidP="00C02FE5">
      <w:pPr>
        <w:widowControl/>
        <w:ind w:firstLine="709"/>
        <w:jc w:val="both"/>
        <w:rPr>
          <w:sz w:val="24"/>
          <w:szCs w:val="24"/>
          <w:lang w:val="ru-RU" w:eastAsia="ru-RU"/>
        </w:rPr>
      </w:pPr>
      <w:r w:rsidRPr="00C02FE5">
        <w:rPr>
          <w:sz w:val="24"/>
          <w:szCs w:val="24"/>
          <w:lang w:val="ru-RU" w:eastAsia="ru-RU"/>
        </w:rPr>
        <w:t xml:space="preserve">В Доме творчества обучаются дети из неполных семей 98 (12,6%). </w:t>
      </w:r>
    </w:p>
    <w:p w:rsidR="00C02FE5" w:rsidRPr="00C02FE5" w:rsidRDefault="00C02FE5" w:rsidP="00C02FE5">
      <w:pPr>
        <w:widowControl/>
        <w:ind w:firstLine="709"/>
        <w:jc w:val="both"/>
        <w:rPr>
          <w:sz w:val="24"/>
          <w:szCs w:val="24"/>
          <w:lang w:val="ru-RU" w:eastAsia="ru-RU"/>
        </w:rPr>
      </w:pPr>
      <w:r w:rsidRPr="00C02FE5">
        <w:rPr>
          <w:sz w:val="24"/>
          <w:szCs w:val="24"/>
          <w:lang w:val="ru-RU" w:eastAsia="ru-RU"/>
        </w:rPr>
        <w:t xml:space="preserve">Многодетных семей 248 (32%). </w:t>
      </w:r>
    </w:p>
    <w:p w:rsidR="00C02FE5" w:rsidRPr="00C02FE5" w:rsidRDefault="00C02FE5" w:rsidP="00C02FE5">
      <w:pPr>
        <w:widowControl/>
        <w:ind w:firstLine="709"/>
        <w:jc w:val="both"/>
        <w:rPr>
          <w:sz w:val="24"/>
          <w:szCs w:val="24"/>
          <w:lang w:val="ru-RU" w:eastAsia="ru-RU"/>
        </w:rPr>
      </w:pPr>
      <w:r w:rsidRPr="00C02FE5">
        <w:rPr>
          <w:sz w:val="24"/>
          <w:szCs w:val="24"/>
          <w:lang w:val="ru-RU" w:eastAsia="ru-RU"/>
        </w:rPr>
        <w:t>Малоимущих семей 19 (2,5%).</w:t>
      </w:r>
    </w:p>
    <w:p w:rsidR="00C02FE5" w:rsidRPr="00C02FE5" w:rsidRDefault="00C02FE5" w:rsidP="00C02FE5">
      <w:pPr>
        <w:widowControl/>
        <w:ind w:firstLine="709"/>
        <w:jc w:val="both"/>
        <w:rPr>
          <w:rFonts w:eastAsia="Calibri"/>
          <w:sz w:val="24"/>
          <w:szCs w:val="24"/>
          <w:lang w:val="ru-RU"/>
        </w:rPr>
      </w:pPr>
      <w:r w:rsidRPr="00C02FE5">
        <w:rPr>
          <w:sz w:val="24"/>
          <w:szCs w:val="24"/>
          <w:lang w:val="ru-RU" w:eastAsia="ru-RU"/>
        </w:rPr>
        <w:t xml:space="preserve">Семей имеющих детей на попечении 12 (1,5%). </w:t>
      </w:r>
    </w:p>
    <w:p w:rsidR="00C02FE5" w:rsidRPr="00C02FE5" w:rsidRDefault="00C02FE5" w:rsidP="00C02FE5">
      <w:pPr>
        <w:widowControl/>
        <w:ind w:firstLine="709"/>
        <w:jc w:val="both"/>
        <w:rPr>
          <w:rFonts w:eastAsia="Calibri"/>
          <w:sz w:val="24"/>
          <w:szCs w:val="24"/>
          <w:lang w:val="ru-RU"/>
        </w:rPr>
      </w:pPr>
      <w:r w:rsidRPr="00C02FE5">
        <w:rPr>
          <w:sz w:val="24"/>
          <w:szCs w:val="24"/>
          <w:lang w:val="ru-RU" w:eastAsia="ru-RU"/>
        </w:rPr>
        <w:t xml:space="preserve">Детей мигрантов 1 (0,1%). </w:t>
      </w:r>
    </w:p>
    <w:p w:rsidR="00C02FE5" w:rsidRPr="00C02FE5" w:rsidRDefault="00C02FE5" w:rsidP="00C02FE5">
      <w:pPr>
        <w:widowControl/>
        <w:ind w:firstLine="709"/>
        <w:jc w:val="both"/>
        <w:rPr>
          <w:sz w:val="24"/>
          <w:szCs w:val="24"/>
          <w:lang w:val="ru-RU" w:eastAsia="ru-RU"/>
        </w:rPr>
      </w:pPr>
      <w:r w:rsidRPr="00C02FE5">
        <w:rPr>
          <w:sz w:val="24"/>
          <w:szCs w:val="24"/>
          <w:lang w:val="ru-RU" w:eastAsia="ru-RU"/>
        </w:rPr>
        <w:t xml:space="preserve">К декабрю показатели полных семей, неполных семей, многодетных, малоимущих семей,  семей имеющих детей на попечении увеличились. </w:t>
      </w:r>
    </w:p>
    <w:p w:rsidR="00C02FE5" w:rsidRDefault="00C02FE5" w:rsidP="00C02FE5">
      <w:pPr>
        <w:widowControl/>
        <w:jc w:val="right"/>
        <w:rPr>
          <w:rFonts w:eastAsia="Calibri"/>
          <w:b/>
          <w:sz w:val="24"/>
          <w:szCs w:val="24"/>
          <w:lang w:val="ru-RU"/>
        </w:rPr>
      </w:pPr>
    </w:p>
    <w:p w:rsidR="00C02FE5" w:rsidRPr="00C02FE5" w:rsidRDefault="00C02FE5" w:rsidP="00C02FE5">
      <w:pPr>
        <w:widowControl/>
        <w:jc w:val="right"/>
        <w:rPr>
          <w:rFonts w:eastAsia="Calibri"/>
          <w:b/>
          <w:sz w:val="24"/>
          <w:szCs w:val="24"/>
          <w:lang w:val="ru-RU"/>
        </w:rPr>
      </w:pPr>
      <w:r w:rsidRPr="00C02FE5">
        <w:rPr>
          <w:rFonts w:eastAsia="Calibri"/>
          <w:b/>
          <w:sz w:val="24"/>
          <w:szCs w:val="24"/>
          <w:lang w:val="ru-RU"/>
        </w:rPr>
        <w:t xml:space="preserve">Социальное положение родителей </w:t>
      </w:r>
    </w:p>
    <w:p w:rsidR="00C02FE5" w:rsidRPr="00C02FE5" w:rsidRDefault="00C02FE5" w:rsidP="00C02FE5">
      <w:pPr>
        <w:widowControl/>
        <w:jc w:val="center"/>
        <w:rPr>
          <w:rFonts w:eastAsia="Calibri"/>
          <w:color w:val="FF0000"/>
          <w:sz w:val="24"/>
          <w:szCs w:val="24"/>
          <w:lang w:val="ru-RU"/>
        </w:rPr>
      </w:pPr>
      <w:r w:rsidRPr="00C02FE5">
        <w:rPr>
          <w:rFonts w:eastAsia="Calibri"/>
          <w:noProof/>
          <w:color w:val="FF0000"/>
          <w:sz w:val="24"/>
          <w:szCs w:val="24"/>
          <w:lang w:val="ru-RU" w:eastAsia="ru-RU"/>
        </w:rPr>
        <w:drawing>
          <wp:inline distT="0" distB="0" distL="0" distR="0" wp14:anchorId="66370E3D" wp14:editId="692A30C5">
            <wp:extent cx="5771693" cy="2750516"/>
            <wp:effectExtent l="95250" t="95250" r="57785" b="50165"/>
            <wp:docPr id="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02FE5" w:rsidRPr="00C02FE5" w:rsidRDefault="00C02FE5" w:rsidP="00C02FE5">
      <w:pPr>
        <w:widowControl/>
        <w:ind w:firstLine="709"/>
        <w:jc w:val="both"/>
        <w:rPr>
          <w:rFonts w:eastAsia="Calibri"/>
          <w:sz w:val="24"/>
          <w:szCs w:val="24"/>
          <w:lang w:val="ru-RU"/>
        </w:rPr>
      </w:pPr>
      <w:r w:rsidRPr="00C02FE5">
        <w:rPr>
          <w:rFonts w:eastAsia="Calibri"/>
          <w:sz w:val="24"/>
          <w:szCs w:val="24"/>
          <w:lang w:val="ru-RU"/>
        </w:rPr>
        <w:t>Прослеживая социальный статус семей учащихся МАУ ДО ГДДТ г. Радужный в первом семестре 2019-2020 учебного года, было выявлено, что учится большинство детей, чьи родители являются рабочими; на втором месте дети, чьи родители являются специалистами, на третьем - служащие. Большинство показателей за первый семестр увеличилось. Показатель, пенсионеры – не изменился.</w:t>
      </w:r>
    </w:p>
    <w:p w:rsidR="00C02FE5" w:rsidRPr="00C02FE5" w:rsidRDefault="00C02FE5" w:rsidP="00C02FE5">
      <w:pPr>
        <w:widowControl/>
        <w:ind w:firstLine="709"/>
        <w:jc w:val="both"/>
        <w:rPr>
          <w:rFonts w:eastAsia="Calibri"/>
          <w:b/>
          <w:color w:val="FF0000"/>
          <w:sz w:val="24"/>
          <w:szCs w:val="24"/>
          <w:lang w:val="ru-RU"/>
        </w:rPr>
      </w:pPr>
    </w:p>
    <w:p w:rsidR="00200758" w:rsidRDefault="00200758">
      <w:pPr>
        <w:widowControl/>
        <w:spacing w:after="100" w:afterAutospacing="1"/>
        <w:ind w:left="357"/>
        <w:jc w:val="center"/>
        <w:rPr>
          <w:rFonts w:eastAsia="Calibri"/>
          <w:b/>
          <w:sz w:val="24"/>
          <w:szCs w:val="24"/>
          <w:lang w:val="ru-RU"/>
        </w:rPr>
      </w:pPr>
      <w:r>
        <w:rPr>
          <w:rFonts w:eastAsia="Calibri"/>
          <w:b/>
          <w:sz w:val="24"/>
          <w:szCs w:val="24"/>
          <w:lang w:val="ru-RU"/>
        </w:rPr>
        <w:br w:type="page"/>
      </w:r>
    </w:p>
    <w:p w:rsidR="00C02FE5" w:rsidRPr="00C02FE5" w:rsidRDefault="00C02FE5" w:rsidP="00C02FE5">
      <w:pPr>
        <w:widowControl/>
        <w:ind w:firstLine="709"/>
        <w:jc w:val="both"/>
        <w:rPr>
          <w:rFonts w:eastAsia="Calibri"/>
          <w:b/>
          <w:sz w:val="24"/>
          <w:szCs w:val="24"/>
          <w:lang w:val="ru-RU"/>
        </w:rPr>
      </w:pPr>
      <w:r w:rsidRPr="00C02FE5">
        <w:rPr>
          <w:rFonts w:eastAsia="Calibri"/>
          <w:b/>
          <w:sz w:val="24"/>
          <w:szCs w:val="24"/>
          <w:lang w:val="ru-RU"/>
        </w:rPr>
        <w:lastRenderedPageBreak/>
        <w:t>Гендерный состав МАУ ДО ГДДТ на 2019-2020 учебный год.</w:t>
      </w:r>
    </w:p>
    <w:p w:rsidR="00C02FE5" w:rsidRPr="00C02FE5" w:rsidRDefault="00C02FE5" w:rsidP="00C02FE5">
      <w:pPr>
        <w:widowControl/>
        <w:jc w:val="right"/>
        <w:rPr>
          <w:b/>
          <w:sz w:val="24"/>
          <w:szCs w:val="24"/>
          <w:lang w:val="ru-RU" w:eastAsia="ru-RU"/>
        </w:rPr>
      </w:pPr>
    </w:p>
    <w:p w:rsidR="00C02FE5" w:rsidRPr="00C02FE5" w:rsidRDefault="00C02FE5" w:rsidP="00C02FE5">
      <w:pPr>
        <w:widowControl/>
        <w:jc w:val="right"/>
        <w:rPr>
          <w:b/>
          <w:sz w:val="24"/>
          <w:szCs w:val="24"/>
          <w:lang w:val="ru-RU" w:eastAsia="ru-RU"/>
        </w:rPr>
      </w:pPr>
      <w:r w:rsidRPr="00C02FE5">
        <w:rPr>
          <w:b/>
          <w:sz w:val="24"/>
          <w:szCs w:val="24"/>
          <w:lang w:val="ru-RU" w:eastAsia="ru-RU"/>
        </w:rPr>
        <w:t>Характеристика учащихся по гендерному составу</w:t>
      </w:r>
    </w:p>
    <w:p w:rsidR="00C02FE5" w:rsidRPr="00C02FE5" w:rsidRDefault="00C02FE5" w:rsidP="00C02FE5">
      <w:pPr>
        <w:widowControl/>
        <w:jc w:val="center"/>
        <w:rPr>
          <w:rFonts w:eastAsia="Calibri"/>
          <w:color w:val="FF0000"/>
          <w:sz w:val="24"/>
          <w:szCs w:val="24"/>
          <w:lang w:val="ru-RU"/>
        </w:rPr>
      </w:pPr>
      <w:r w:rsidRPr="00C02FE5">
        <w:rPr>
          <w:rFonts w:eastAsia="Calibri"/>
          <w:noProof/>
          <w:color w:val="FF0000"/>
          <w:sz w:val="24"/>
          <w:szCs w:val="24"/>
          <w:lang w:val="ru-RU" w:eastAsia="ru-RU"/>
        </w:rPr>
        <w:drawing>
          <wp:inline distT="0" distB="0" distL="0" distR="0" wp14:anchorId="129DE404" wp14:editId="4E4116E3">
            <wp:extent cx="4280289" cy="1155622"/>
            <wp:effectExtent l="0" t="0" r="25400" b="26035"/>
            <wp:docPr id="29"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02FE5" w:rsidRPr="00C02FE5" w:rsidRDefault="00C02FE5" w:rsidP="00C02FE5">
      <w:pPr>
        <w:widowControl/>
        <w:ind w:firstLine="708"/>
        <w:jc w:val="both"/>
        <w:rPr>
          <w:rFonts w:eastAsia="Calibri"/>
          <w:sz w:val="24"/>
          <w:szCs w:val="24"/>
          <w:lang w:val="ru-RU"/>
        </w:rPr>
      </w:pPr>
      <w:r w:rsidRPr="00C02FE5">
        <w:rPr>
          <w:rFonts w:eastAsia="Calibri"/>
          <w:sz w:val="24"/>
          <w:szCs w:val="24"/>
          <w:lang w:val="ru-RU"/>
        </w:rPr>
        <w:t>Наблюдается рост количества как мальчиков, так и девочек. Преобладают девочки.</w:t>
      </w:r>
    </w:p>
    <w:p w:rsidR="00C02FE5" w:rsidRDefault="00C02FE5" w:rsidP="00C02FE5">
      <w:pPr>
        <w:widowControl/>
        <w:jc w:val="right"/>
        <w:rPr>
          <w:rFonts w:eastAsia="Calibri"/>
          <w:b/>
          <w:sz w:val="24"/>
          <w:szCs w:val="24"/>
          <w:lang w:val="ru-RU"/>
        </w:rPr>
      </w:pPr>
    </w:p>
    <w:p w:rsidR="00C02FE5" w:rsidRPr="00C02FE5" w:rsidRDefault="00C02FE5" w:rsidP="00C02FE5">
      <w:pPr>
        <w:widowControl/>
        <w:jc w:val="right"/>
        <w:rPr>
          <w:rFonts w:eastAsia="Calibri"/>
          <w:b/>
          <w:sz w:val="24"/>
          <w:szCs w:val="24"/>
          <w:lang w:val="ru-RU"/>
        </w:rPr>
      </w:pPr>
      <w:r w:rsidRPr="00C02FE5">
        <w:rPr>
          <w:rFonts w:eastAsia="Calibri"/>
          <w:b/>
          <w:sz w:val="24"/>
          <w:szCs w:val="24"/>
          <w:lang w:val="ru-RU"/>
        </w:rPr>
        <w:t>Характеристика контингента учащихся</w:t>
      </w:r>
    </w:p>
    <w:p w:rsidR="00C02FE5" w:rsidRPr="00C02FE5" w:rsidRDefault="00C02FE5" w:rsidP="00C02FE5">
      <w:pPr>
        <w:widowControl/>
        <w:jc w:val="center"/>
        <w:rPr>
          <w:color w:val="FF0000"/>
          <w:sz w:val="24"/>
          <w:szCs w:val="24"/>
          <w:lang w:val="ru-RU" w:eastAsia="ru-RU"/>
        </w:rPr>
      </w:pPr>
      <w:r w:rsidRPr="00C02FE5">
        <w:rPr>
          <w:noProof/>
          <w:color w:val="FF0000"/>
          <w:sz w:val="24"/>
          <w:szCs w:val="24"/>
          <w:lang w:val="ru-RU" w:eastAsia="ru-RU"/>
        </w:rPr>
        <w:drawing>
          <wp:inline distT="0" distB="0" distL="0" distR="0" wp14:anchorId="3217ED77" wp14:editId="5AFDB064">
            <wp:extent cx="5654695" cy="1537090"/>
            <wp:effectExtent l="0" t="0" r="22225" b="25400"/>
            <wp:docPr id="30"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02FE5" w:rsidRDefault="00C02FE5" w:rsidP="00C02FE5">
      <w:pPr>
        <w:widowControl/>
        <w:ind w:firstLine="709"/>
        <w:rPr>
          <w:b/>
          <w:sz w:val="24"/>
          <w:szCs w:val="24"/>
          <w:lang w:val="ru-RU" w:eastAsia="ru-RU"/>
        </w:rPr>
      </w:pPr>
    </w:p>
    <w:p w:rsidR="00C02FE5" w:rsidRPr="00C02FE5" w:rsidRDefault="00C02FE5" w:rsidP="00C02FE5">
      <w:pPr>
        <w:widowControl/>
        <w:ind w:firstLine="709"/>
        <w:rPr>
          <w:b/>
          <w:sz w:val="24"/>
          <w:szCs w:val="24"/>
          <w:lang w:val="ru-RU" w:eastAsia="ru-RU"/>
        </w:rPr>
      </w:pPr>
      <w:r w:rsidRPr="00C02FE5">
        <w:rPr>
          <w:b/>
          <w:sz w:val="24"/>
          <w:szCs w:val="24"/>
          <w:lang w:val="ru-RU" w:eastAsia="ru-RU"/>
        </w:rPr>
        <w:t xml:space="preserve">Выводы: </w:t>
      </w:r>
      <w:r w:rsidRPr="00C02FE5">
        <w:rPr>
          <w:rFonts w:eastAsia="Calibri"/>
          <w:b/>
          <w:sz w:val="24"/>
          <w:szCs w:val="24"/>
          <w:lang w:val="ru-RU"/>
        </w:rPr>
        <w:t>на первом месте</w:t>
      </w:r>
      <w:r w:rsidRPr="00C02FE5">
        <w:rPr>
          <w:sz w:val="24"/>
          <w:szCs w:val="24"/>
          <w:lang w:val="ru-RU" w:eastAsia="ru-RU"/>
        </w:rPr>
        <w:t xml:space="preserve"> 1-4 классы, </w:t>
      </w:r>
      <w:r w:rsidRPr="00C02FE5">
        <w:rPr>
          <w:rFonts w:eastAsia="Calibri"/>
          <w:b/>
          <w:sz w:val="24"/>
          <w:szCs w:val="24"/>
          <w:lang w:val="ru-RU"/>
        </w:rPr>
        <w:t>на втором</w:t>
      </w:r>
      <w:r w:rsidRPr="00C02FE5">
        <w:rPr>
          <w:sz w:val="24"/>
          <w:szCs w:val="24"/>
          <w:lang w:val="ru-RU" w:eastAsia="ru-RU"/>
        </w:rPr>
        <w:t xml:space="preserve"> ДОУ</w:t>
      </w:r>
      <w:r w:rsidRPr="00C02FE5">
        <w:rPr>
          <w:b/>
          <w:sz w:val="24"/>
          <w:szCs w:val="24"/>
          <w:lang w:val="ru-RU" w:eastAsia="ru-RU"/>
        </w:rPr>
        <w:t xml:space="preserve">, </w:t>
      </w:r>
      <w:r w:rsidRPr="00C02FE5">
        <w:rPr>
          <w:rFonts w:eastAsia="Calibri"/>
          <w:b/>
          <w:sz w:val="24"/>
          <w:szCs w:val="24"/>
          <w:lang w:val="ru-RU"/>
        </w:rPr>
        <w:t>на третьем</w:t>
      </w:r>
      <w:r w:rsidRPr="00C02FE5">
        <w:rPr>
          <w:rFonts w:eastAsia="Calibri"/>
          <w:sz w:val="24"/>
          <w:szCs w:val="24"/>
          <w:lang w:val="ru-RU"/>
        </w:rPr>
        <w:t xml:space="preserve"> </w:t>
      </w:r>
      <w:r w:rsidRPr="00C02FE5">
        <w:rPr>
          <w:sz w:val="24"/>
          <w:szCs w:val="24"/>
          <w:lang w:val="ru-RU" w:eastAsia="ru-RU"/>
        </w:rPr>
        <w:t xml:space="preserve">5-6 классы, </w:t>
      </w:r>
      <w:r w:rsidRPr="00C02FE5">
        <w:rPr>
          <w:rFonts w:eastAsia="Calibri"/>
          <w:b/>
          <w:sz w:val="24"/>
          <w:szCs w:val="24"/>
          <w:lang w:val="ru-RU"/>
        </w:rPr>
        <w:t>на четвертом</w:t>
      </w:r>
      <w:r w:rsidRPr="00C02FE5">
        <w:rPr>
          <w:sz w:val="24"/>
          <w:szCs w:val="24"/>
          <w:lang w:val="ru-RU" w:eastAsia="ru-RU"/>
        </w:rPr>
        <w:t xml:space="preserve"> 7-9 классы, </w:t>
      </w:r>
      <w:r w:rsidRPr="00C02FE5">
        <w:rPr>
          <w:rFonts w:eastAsia="Calibri"/>
          <w:b/>
          <w:sz w:val="24"/>
          <w:szCs w:val="24"/>
          <w:lang w:val="ru-RU"/>
        </w:rPr>
        <w:t>на пятом</w:t>
      </w:r>
      <w:r w:rsidRPr="00C02FE5">
        <w:rPr>
          <w:sz w:val="24"/>
          <w:szCs w:val="24"/>
          <w:lang w:val="ru-RU" w:eastAsia="ru-RU"/>
        </w:rPr>
        <w:t xml:space="preserve"> 10-11 классы и неорганизованные.</w:t>
      </w:r>
    </w:p>
    <w:p w:rsidR="00C02FE5" w:rsidRDefault="00C02FE5" w:rsidP="00200758">
      <w:pPr>
        <w:widowControl/>
        <w:rPr>
          <w:b/>
          <w:sz w:val="24"/>
          <w:szCs w:val="24"/>
          <w:lang w:val="ru-RU" w:eastAsia="ru-RU"/>
        </w:rPr>
      </w:pPr>
    </w:p>
    <w:p w:rsidR="00C02FE5" w:rsidRPr="00C02FE5" w:rsidRDefault="00C02FE5" w:rsidP="00C02FE5">
      <w:pPr>
        <w:widowControl/>
        <w:jc w:val="right"/>
        <w:rPr>
          <w:b/>
          <w:sz w:val="24"/>
          <w:szCs w:val="24"/>
          <w:lang w:val="ru-RU" w:eastAsia="ru-RU"/>
        </w:rPr>
      </w:pPr>
      <w:r w:rsidRPr="00C02FE5">
        <w:rPr>
          <w:b/>
          <w:sz w:val="24"/>
          <w:szCs w:val="24"/>
          <w:lang w:val="ru-RU" w:eastAsia="ru-RU"/>
        </w:rPr>
        <w:t>Возрастной состав по классам</w:t>
      </w:r>
    </w:p>
    <w:p w:rsidR="00C02FE5" w:rsidRPr="00C02FE5" w:rsidRDefault="00C02FE5" w:rsidP="00C02FE5">
      <w:pPr>
        <w:widowControl/>
        <w:jc w:val="both"/>
        <w:rPr>
          <w:rFonts w:eastAsia="Calibri"/>
          <w:i/>
          <w:color w:val="FF0000"/>
          <w:sz w:val="24"/>
          <w:szCs w:val="24"/>
          <w:lang w:val="ru-RU"/>
        </w:rPr>
      </w:pPr>
      <w:r w:rsidRPr="00C02FE5">
        <w:rPr>
          <w:rFonts w:eastAsia="Calibri"/>
          <w:i/>
          <w:noProof/>
          <w:color w:val="FF0000"/>
          <w:sz w:val="24"/>
          <w:szCs w:val="24"/>
          <w:lang w:val="ru-RU" w:eastAsia="ru-RU"/>
        </w:rPr>
        <w:drawing>
          <wp:inline distT="0" distB="0" distL="0" distR="0" wp14:anchorId="5164D514" wp14:editId="244F378F">
            <wp:extent cx="6008113" cy="1985875"/>
            <wp:effectExtent l="0" t="0" r="12065" b="1460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02FE5" w:rsidRDefault="00C02FE5" w:rsidP="00C02FE5">
      <w:pPr>
        <w:widowControl/>
        <w:ind w:firstLine="709"/>
        <w:jc w:val="both"/>
        <w:rPr>
          <w:rFonts w:eastAsia="Calibri"/>
          <w:b/>
          <w:sz w:val="24"/>
          <w:szCs w:val="24"/>
          <w:lang w:val="ru-RU"/>
        </w:rPr>
      </w:pPr>
    </w:p>
    <w:p w:rsidR="00C02FE5" w:rsidRPr="00C02FE5" w:rsidRDefault="00C02FE5" w:rsidP="00C02FE5">
      <w:pPr>
        <w:widowControl/>
        <w:ind w:firstLine="709"/>
        <w:jc w:val="both"/>
        <w:rPr>
          <w:rFonts w:eastAsia="Calibri"/>
          <w:b/>
          <w:sz w:val="24"/>
          <w:szCs w:val="24"/>
          <w:lang w:val="ru-RU"/>
        </w:rPr>
      </w:pPr>
      <w:r w:rsidRPr="00C02FE5">
        <w:rPr>
          <w:rFonts w:eastAsia="Calibri"/>
          <w:b/>
          <w:sz w:val="24"/>
          <w:szCs w:val="24"/>
          <w:lang w:val="ru-RU"/>
        </w:rPr>
        <w:t>Выводы: на первом месте</w:t>
      </w:r>
      <w:r w:rsidRPr="00C02FE5">
        <w:rPr>
          <w:rFonts w:eastAsia="Calibri"/>
          <w:sz w:val="24"/>
          <w:szCs w:val="24"/>
          <w:lang w:val="ru-RU"/>
        </w:rPr>
        <w:t xml:space="preserve"> 6-11 лет начальные классы, </w:t>
      </w:r>
      <w:r w:rsidRPr="00C02FE5">
        <w:rPr>
          <w:rFonts w:eastAsia="Calibri"/>
          <w:b/>
          <w:sz w:val="24"/>
          <w:szCs w:val="24"/>
          <w:lang w:val="ru-RU"/>
        </w:rPr>
        <w:t>на втором</w:t>
      </w:r>
      <w:r w:rsidRPr="00C02FE5">
        <w:rPr>
          <w:rFonts w:eastAsia="Calibri"/>
          <w:sz w:val="24"/>
          <w:szCs w:val="24"/>
          <w:lang w:val="ru-RU"/>
        </w:rPr>
        <w:t xml:space="preserve"> 10-16 лет (5-9 кл.), </w:t>
      </w:r>
      <w:r w:rsidRPr="00C02FE5">
        <w:rPr>
          <w:rFonts w:eastAsia="Calibri"/>
          <w:b/>
          <w:sz w:val="24"/>
          <w:szCs w:val="24"/>
          <w:lang w:val="ru-RU"/>
        </w:rPr>
        <w:t>на третьем</w:t>
      </w:r>
      <w:r w:rsidRPr="00C02FE5">
        <w:rPr>
          <w:rFonts w:eastAsia="Calibri"/>
          <w:sz w:val="24"/>
          <w:szCs w:val="24"/>
          <w:lang w:val="ru-RU"/>
        </w:rPr>
        <w:t xml:space="preserve"> 6-7лет (дошкольный возраст), </w:t>
      </w:r>
      <w:r w:rsidRPr="00C02FE5">
        <w:rPr>
          <w:rFonts w:eastAsia="Calibri"/>
          <w:b/>
          <w:sz w:val="24"/>
          <w:szCs w:val="24"/>
          <w:lang w:val="ru-RU"/>
        </w:rPr>
        <w:t>на четвертом</w:t>
      </w:r>
      <w:r w:rsidRPr="00C02FE5">
        <w:rPr>
          <w:rFonts w:eastAsia="Calibri"/>
          <w:sz w:val="24"/>
          <w:szCs w:val="24"/>
          <w:lang w:val="ru-RU"/>
        </w:rPr>
        <w:t xml:space="preserve"> 15-17 лет (10-11кл).</w:t>
      </w:r>
    </w:p>
    <w:p w:rsidR="00C02FE5" w:rsidRPr="00C02FE5" w:rsidRDefault="00C02FE5" w:rsidP="00C02FE5">
      <w:pPr>
        <w:widowControl/>
        <w:jc w:val="both"/>
        <w:rPr>
          <w:b/>
          <w:sz w:val="24"/>
          <w:szCs w:val="24"/>
          <w:lang w:val="ru-RU" w:eastAsia="ru-RU"/>
        </w:rPr>
      </w:pPr>
    </w:p>
    <w:p w:rsidR="00200758" w:rsidRDefault="00200758">
      <w:pPr>
        <w:widowControl/>
        <w:spacing w:after="100" w:afterAutospacing="1"/>
        <w:ind w:left="357"/>
        <w:jc w:val="center"/>
        <w:rPr>
          <w:rFonts w:eastAsia="Calibri"/>
          <w:b/>
          <w:sz w:val="24"/>
          <w:szCs w:val="24"/>
          <w:lang w:val="ru-RU"/>
        </w:rPr>
      </w:pPr>
      <w:r>
        <w:rPr>
          <w:rFonts w:eastAsia="Calibri"/>
          <w:b/>
          <w:sz w:val="24"/>
          <w:szCs w:val="24"/>
          <w:lang w:val="ru-RU"/>
        </w:rPr>
        <w:br w:type="page"/>
      </w:r>
    </w:p>
    <w:p w:rsidR="00C02FE5" w:rsidRPr="00C02FE5" w:rsidRDefault="00C02FE5" w:rsidP="00C02FE5">
      <w:pPr>
        <w:widowControl/>
        <w:jc w:val="right"/>
        <w:rPr>
          <w:rFonts w:eastAsia="Calibri"/>
          <w:b/>
          <w:sz w:val="24"/>
          <w:szCs w:val="24"/>
          <w:lang w:val="ru-RU"/>
        </w:rPr>
      </w:pPr>
      <w:r w:rsidRPr="00C02FE5">
        <w:rPr>
          <w:rFonts w:eastAsia="Calibri"/>
          <w:b/>
          <w:sz w:val="24"/>
          <w:szCs w:val="24"/>
          <w:lang w:val="ru-RU"/>
        </w:rPr>
        <w:lastRenderedPageBreak/>
        <w:t>Характеристика учащихся МАУ ДО ГДДТ с учётом общеобразовательных учреждений</w:t>
      </w:r>
    </w:p>
    <w:p w:rsidR="00C02FE5" w:rsidRPr="00C02FE5" w:rsidRDefault="00C02FE5" w:rsidP="00C02FE5">
      <w:pPr>
        <w:widowControl/>
        <w:jc w:val="both"/>
        <w:rPr>
          <w:rFonts w:eastAsia="Calibri"/>
          <w:sz w:val="24"/>
          <w:szCs w:val="24"/>
          <w:lang w:val="ru-RU"/>
        </w:rPr>
      </w:pPr>
      <w:r w:rsidRPr="00C02FE5">
        <w:rPr>
          <w:rFonts w:eastAsia="Calibri"/>
          <w:sz w:val="24"/>
          <w:szCs w:val="24"/>
          <w:lang w:val="ru-RU"/>
        </w:rPr>
        <w:t xml:space="preserve">   </w:t>
      </w:r>
    </w:p>
    <w:p w:rsidR="00C02FE5" w:rsidRPr="00C02FE5" w:rsidRDefault="00C02FE5" w:rsidP="00C02FE5">
      <w:pPr>
        <w:widowControl/>
        <w:spacing w:after="200" w:line="276" w:lineRule="auto"/>
        <w:contextualSpacing/>
        <w:jc w:val="both"/>
        <w:textAlignment w:val="baseline"/>
        <w:rPr>
          <w:rFonts w:eastAsia="+mn-ea"/>
          <w:color w:val="FF0000"/>
          <w:kern w:val="24"/>
          <w:sz w:val="24"/>
          <w:szCs w:val="24"/>
          <w:lang w:val="ru-RU"/>
        </w:rPr>
      </w:pPr>
      <w:r w:rsidRPr="00C02FE5">
        <w:rPr>
          <w:rFonts w:eastAsia="+mn-ea"/>
          <w:noProof/>
          <w:color w:val="FF0000"/>
          <w:kern w:val="24"/>
          <w:sz w:val="24"/>
          <w:szCs w:val="24"/>
          <w:lang w:val="ru-RU" w:eastAsia="ru-RU"/>
        </w:rPr>
        <w:drawing>
          <wp:inline distT="0" distB="0" distL="0" distR="0" wp14:anchorId="0E1333E2" wp14:editId="11BA0ACB">
            <wp:extent cx="6069821" cy="2771249"/>
            <wp:effectExtent l="0" t="0" r="26670" b="10160"/>
            <wp:docPr id="3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02FE5" w:rsidRPr="00C02FE5" w:rsidRDefault="00C02FE5" w:rsidP="00C02FE5">
      <w:pPr>
        <w:widowControl/>
        <w:ind w:firstLine="709"/>
        <w:contextualSpacing/>
        <w:jc w:val="both"/>
        <w:textAlignment w:val="baseline"/>
        <w:rPr>
          <w:rFonts w:eastAsia="+mn-ea"/>
          <w:b/>
          <w:kern w:val="24"/>
          <w:sz w:val="24"/>
          <w:szCs w:val="24"/>
          <w:lang w:val="ru-RU"/>
        </w:rPr>
      </w:pPr>
    </w:p>
    <w:p w:rsidR="00C02FE5" w:rsidRPr="00C02FE5" w:rsidRDefault="00C02FE5" w:rsidP="00C02FE5">
      <w:pPr>
        <w:widowControl/>
        <w:ind w:firstLine="709"/>
        <w:contextualSpacing/>
        <w:jc w:val="both"/>
        <w:textAlignment w:val="baseline"/>
        <w:rPr>
          <w:rFonts w:eastAsia="+mn-ea"/>
          <w:b/>
          <w:kern w:val="24"/>
          <w:sz w:val="24"/>
          <w:szCs w:val="24"/>
          <w:lang w:val="ru-RU"/>
        </w:rPr>
      </w:pPr>
      <w:r>
        <w:rPr>
          <w:rFonts w:eastAsia="Calibri"/>
          <w:b/>
          <w:sz w:val="24"/>
          <w:szCs w:val="24"/>
          <w:lang w:val="ru-RU"/>
        </w:rPr>
        <w:t>Н</w:t>
      </w:r>
      <w:r w:rsidRPr="00C02FE5">
        <w:rPr>
          <w:rFonts w:eastAsia="Calibri"/>
          <w:b/>
          <w:sz w:val="24"/>
          <w:szCs w:val="24"/>
          <w:lang w:val="ru-RU"/>
        </w:rPr>
        <w:t>а первом месте</w:t>
      </w:r>
      <w:r w:rsidRPr="00C02FE5">
        <w:rPr>
          <w:rFonts w:eastAsia="+mn-ea"/>
          <w:kern w:val="24"/>
          <w:sz w:val="24"/>
          <w:szCs w:val="24"/>
          <w:lang w:val="ru-RU"/>
        </w:rPr>
        <w:t xml:space="preserve"> дошкольный возраст, </w:t>
      </w:r>
      <w:r w:rsidRPr="00C02FE5">
        <w:rPr>
          <w:rFonts w:eastAsia="Calibri"/>
          <w:b/>
          <w:sz w:val="24"/>
          <w:szCs w:val="24"/>
          <w:lang w:val="ru-RU"/>
        </w:rPr>
        <w:t>на втором</w:t>
      </w:r>
      <w:r w:rsidRPr="00C02FE5">
        <w:rPr>
          <w:rFonts w:eastAsia="Calibri"/>
          <w:sz w:val="24"/>
          <w:szCs w:val="24"/>
          <w:lang w:val="ru-RU"/>
        </w:rPr>
        <w:t xml:space="preserve"> </w:t>
      </w:r>
      <w:r w:rsidRPr="00C02FE5">
        <w:rPr>
          <w:rFonts w:eastAsia="+mn-ea"/>
          <w:kern w:val="24"/>
          <w:sz w:val="24"/>
          <w:szCs w:val="24"/>
          <w:lang w:val="ru-RU"/>
        </w:rPr>
        <w:t xml:space="preserve">МБОУ СОШ №5, </w:t>
      </w:r>
      <w:r w:rsidRPr="00C02FE5">
        <w:rPr>
          <w:rFonts w:eastAsia="Calibri"/>
          <w:b/>
          <w:sz w:val="24"/>
          <w:szCs w:val="24"/>
          <w:lang w:val="ru-RU"/>
        </w:rPr>
        <w:t>на третьем</w:t>
      </w:r>
      <w:r w:rsidRPr="00C02FE5">
        <w:rPr>
          <w:rFonts w:eastAsia="Calibri"/>
          <w:sz w:val="24"/>
          <w:szCs w:val="24"/>
          <w:lang w:val="ru-RU"/>
        </w:rPr>
        <w:t xml:space="preserve"> </w:t>
      </w:r>
      <w:r w:rsidRPr="00C02FE5">
        <w:rPr>
          <w:rFonts w:eastAsia="+mn-ea"/>
          <w:kern w:val="24"/>
          <w:sz w:val="24"/>
          <w:szCs w:val="24"/>
          <w:lang w:val="ru-RU"/>
        </w:rPr>
        <w:t xml:space="preserve">МБОУ СОШ №3, </w:t>
      </w:r>
      <w:r w:rsidRPr="00C02FE5">
        <w:rPr>
          <w:rFonts w:eastAsia="Calibri"/>
          <w:b/>
          <w:sz w:val="24"/>
          <w:szCs w:val="24"/>
          <w:lang w:val="ru-RU"/>
        </w:rPr>
        <w:t>на четвертом</w:t>
      </w:r>
      <w:r w:rsidRPr="00C02FE5">
        <w:rPr>
          <w:rFonts w:eastAsia="Calibri"/>
          <w:sz w:val="24"/>
          <w:szCs w:val="24"/>
          <w:lang w:val="ru-RU"/>
        </w:rPr>
        <w:t xml:space="preserve"> </w:t>
      </w:r>
      <w:r w:rsidRPr="00C02FE5">
        <w:rPr>
          <w:rFonts w:eastAsia="+mn-ea"/>
          <w:kern w:val="24"/>
          <w:sz w:val="24"/>
          <w:szCs w:val="24"/>
          <w:lang w:val="ru-RU"/>
        </w:rPr>
        <w:t xml:space="preserve">МБОУ СОШ №8, </w:t>
      </w:r>
      <w:r w:rsidRPr="00C02FE5">
        <w:rPr>
          <w:rFonts w:eastAsia="Calibri"/>
          <w:b/>
          <w:sz w:val="24"/>
          <w:szCs w:val="24"/>
          <w:lang w:val="ru-RU"/>
        </w:rPr>
        <w:t>на пятом</w:t>
      </w:r>
      <w:r w:rsidRPr="00C02FE5">
        <w:rPr>
          <w:rFonts w:eastAsia="Calibri"/>
          <w:sz w:val="24"/>
          <w:szCs w:val="24"/>
          <w:lang w:val="ru-RU"/>
        </w:rPr>
        <w:t xml:space="preserve"> </w:t>
      </w:r>
      <w:r w:rsidRPr="00C02FE5">
        <w:rPr>
          <w:rFonts w:eastAsia="+mn-ea"/>
          <w:kern w:val="24"/>
          <w:sz w:val="24"/>
          <w:szCs w:val="24"/>
          <w:lang w:val="ru-RU"/>
        </w:rPr>
        <w:t xml:space="preserve">МБОУ СОШ №4, </w:t>
      </w:r>
      <w:r w:rsidRPr="00C02FE5">
        <w:rPr>
          <w:rFonts w:eastAsia="+mn-ea"/>
          <w:b/>
          <w:kern w:val="24"/>
          <w:sz w:val="24"/>
          <w:szCs w:val="24"/>
          <w:lang w:val="ru-RU"/>
        </w:rPr>
        <w:t xml:space="preserve">на шестом </w:t>
      </w:r>
      <w:r w:rsidRPr="00C02FE5">
        <w:rPr>
          <w:rFonts w:eastAsia="+mn-ea"/>
          <w:kern w:val="24"/>
          <w:sz w:val="24"/>
          <w:szCs w:val="24"/>
          <w:lang w:val="ru-RU"/>
        </w:rPr>
        <w:t>МБОУ СОШ №2, на седьмом МБОУ СОШ №6. В этом году в МАУ До ГДДТ обучаются дети из СОШ№ 7 и учащиеся находящиеся на семейном обучении.</w:t>
      </w:r>
    </w:p>
    <w:p w:rsidR="00C02FE5" w:rsidRPr="00C02FE5" w:rsidRDefault="00C02FE5" w:rsidP="00C02FE5">
      <w:pPr>
        <w:widowControl/>
        <w:ind w:firstLine="708"/>
        <w:jc w:val="both"/>
        <w:rPr>
          <w:sz w:val="24"/>
          <w:szCs w:val="24"/>
          <w:lang w:val="ru-RU" w:eastAsia="ru-RU"/>
        </w:rPr>
      </w:pPr>
      <w:r w:rsidRPr="00C02FE5">
        <w:rPr>
          <w:b/>
          <w:sz w:val="24"/>
          <w:szCs w:val="24"/>
          <w:lang w:val="ru-RU" w:eastAsia="ru-RU"/>
        </w:rPr>
        <w:t>С целью</w:t>
      </w:r>
      <w:r w:rsidRPr="00C02FE5">
        <w:rPr>
          <w:sz w:val="24"/>
          <w:szCs w:val="24"/>
          <w:lang w:val="ru-RU" w:eastAsia="ru-RU"/>
        </w:rPr>
        <w:t xml:space="preserve"> изучения национального состава учащихся МАУ ДО ГДДТ г. Радужный, в сентябре прошел мониторинг «Национальный состав учащихся МАУ ДО ГДДТ г. Радужный».</w:t>
      </w:r>
    </w:p>
    <w:p w:rsidR="00C02FE5" w:rsidRPr="00C02FE5" w:rsidRDefault="00C02FE5" w:rsidP="00C02FE5">
      <w:pPr>
        <w:widowControl/>
        <w:ind w:firstLine="708"/>
        <w:rPr>
          <w:sz w:val="24"/>
          <w:szCs w:val="24"/>
          <w:lang w:val="ru-RU" w:eastAsia="ru-RU"/>
        </w:rPr>
      </w:pPr>
      <w:r w:rsidRPr="00C02FE5">
        <w:rPr>
          <w:sz w:val="24"/>
          <w:szCs w:val="24"/>
          <w:lang w:val="ru-RU" w:eastAsia="ru-RU"/>
        </w:rPr>
        <w:t xml:space="preserve">На 01.09.2019 </w:t>
      </w:r>
      <w:r w:rsidR="00200758" w:rsidRPr="00C02FE5">
        <w:rPr>
          <w:sz w:val="24"/>
          <w:szCs w:val="24"/>
          <w:lang w:val="ru-RU" w:eastAsia="ru-RU"/>
        </w:rPr>
        <w:t>в МАУ</w:t>
      </w:r>
      <w:r w:rsidRPr="00C02FE5">
        <w:rPr>
          <w:sz w:val="24"/>
          <w:szCs w:val="24"/>
          <w:lang w:val="ru-RU" w:eastAsia="ru-RU"/>
        </w:rPr>
        <w:t xml:space="preserve"> ДО ГДДТ г. Радужный обучались </w:t>
      </w:r>
      <w:r w:rsidRPr="00C02FE5">
        <w:rPr>
          <w:b/>
          <w:sz w:val="24"/>
          <w:szCs w:val="24"/>
          <w:lang w:val="ru-RU" w:eastAsia="ru-RU"/>
        </w:rPr>
        <w:t>775 детей</w:t>
      </w:r>
      <w:r w:rsidRPr="00C02FE5">
        <w:rPr>
          <w:sz w:val="24"/>
          <w:szCs w:val="24"/>
          <w:lang w:val="ru-RU" w:eastAsia="ru-RU"/>
        </w:rPr>
        <w:t xml:space="preserve"> </w:t>
      </w:r>
      <w:r w:rsidRPr="00C02FE5">
        <w:rPr>
          <w:b/>
          <w:sz w:val="24"/>
          <w:szCs w:val="24"/>
          <w:lang w:val="ru-RU" w:eastAsia="ru-RU"/>
        </w:rPr>
        <w:t>22 национальностей.</w:t>
      </w:r>
      <w:r w:rsidRPr="00C02FE5">
        <w:rPr>
          <w:sz w:val="24"/>
          <w:szCs w:val="24"/>
          <w:lang w:val="ru-RU" w:eastAsia="ru-RU"/>
        </w:rPr>
        <w:t xml:space="preserve">  </w:t>
      </w:r>
    </w:p>
    <w:p w:rsidR="00C02FE5" w:rsidRDefault="00C02FE5" w:rsidP="002F77E6">
      <w:pPr>
        <w:ind w:firstLine="708"/>
        <w:rPr>
          <w:bCs/>
          <w:lang w:val="ru-RU" w:eastAsia="ru-RU"/>
        </w:rPr>
      </w:pPr>
    </w:p>
    <w:tbl>
      <w:tblPr>
        <w:tblW w:w="10193" w:type="dxa"/>
        <w:tblInd w:w="-318" w:type="dxa"/>
        <w:tblLayout w:type="fixed"/>
        <w:tblLook w:val="04A0" w:firstRow="1" w:lastRow="0" w:firstColumn="1" w:lastColumn="0" w:noHBand="0" w:noVBand="1"/>
      </w:tblPr>
      <w:tblGrid>
        <w:gridCol w:w="531"/>
        <w:gridCol w:w="1738"/>
        <w:gridCol w:w="7924"/>
      </w:tblGrid>
      <w:tr w:rsidR="003F3F24" w:rsidRPr="00815647" w:rsidTr="009932E3">
        <w:trPr>
          <w:trHeight w:val="375"/>
        </w:trPr>
        <w:tc>
          <w:tcPr>
            <w:tcW w:w="531" w:type="dxa"/>
            <w:tcBorders>
              <w:top w:val="nil"/>
              <w:left w:val="nil"/>
              <w:bottom w:val="nil"/>
              <w:right w:val="nil"/>
            </w:tcBorders>
            <w:shd w:val="clear" w:color="auto" w:fill="auto"/>
            <w:noWrap/>
            <w:vAlign w:val="bottom"/>
            <w:hideMark/>
          </w:tcPr>
          <w:p w:rsidR="003F3F24" w:rsidRPr="003F3F24" w:rsidRDefault="003F3F24" w:rsidP="003F3F24">
            <w:pPr>
              <w:widowControl/>
              <w:rPr>
                <w:b/>
                <w:bCs/>
                <w:color w:val="000000"/>
                <w:lang w:val="ru-RU" w:eastAsia="ru-RU"/>
              </w:rPr>
            </w:pPr>
          </w:p>
        </w:tc>
        <w:tc>
          <w:tcPr>
            <w:tcW w:w="1738" w:type="dxa"/>
            <w:tcBorders>
              <w:top w:val="nil"/>
              <w:left w:val="nil"/>
              <w:bottom w:val="nil"/>
              <w:right w:val="nil"/>
            </w:tcBorders>
            <w:shd w:val="clear" w:color="auto" w:fill="auto"/>
            <w:noWrap/>
            <w:vAlign w:val="bottom"/>
            <w:hideMark/>
          </w:tcPr>
          <w:p w:rsidR="003F3F24" w:rsidRPr="003F3F24" w:rsidRDefault="003F3F24" w:rsidP="003F3F24">
            <w:pPr>
              <w:widowControl/>
              <w:rPr>
                <w:rFonts w:ascii="Calibri" w:hAnsi="Calibri" w:cs="Calibri"/>
                <w:b/>
                <w:bCs/>
                <w:color w:val="000000"/>
                <w:lang w:val="ru-RU" w:eastAsia="ru-RU"/>
              </w:rPr>
            </w:pPr>
          </w:p>
        </w:tc>
        <w:tc>
          <w:tcPr>
            <w:tcW w:w="7924" w:type="dxa"/>
            <w:tcBorders>
              <w:top w:val="nil"/>
              <w:left w:val="nil"/>
              <w:bottom w:val="nil"/>
              <w:right w:val="nil"/>
            </w:tcBorders>
            <w:shd w:val="clear" w:color="auto" w:fill="auto"/>
            <w:noWrap/>
            <w:vAlign w:val="bottom"/>
            <w:hideMark/>
          </w:tcPr>
          <w:p w:rsidR="003F3F24" w:rsidRPr="003F3F24" w:rsidRDefault="003F3F24" w:rsidP="003F3F24">
            <w:pPr>
              <w:widowControl/>
              <w:jc w:val="right"/>
              <w:rPr>
                <w:b/>
                <w:bCs/>
                <w:color w:val="000000"/>
                <w:lang w:val="ru-RU" w:eastAsia="ru-RU"/>
              </w:rPr>
            </w:pPr>
            <w:r w:rsidRPr="003F3F24">
              <w:rPr>
                <w:b/>
                <w:bCs/>
                <w:color w:val="000000"/>
                <w:lang w:val="ru-RU" w:eastAsia="ru-RU"/>
              </w:rPr>
              <w:t>Сохранность контингента 1 семестр 2019-2020 уч.год</w:t>
            </w:r>
          </w:p>
        </w:tc>
      </w:tr>
    </w:tbl>
    <w:p w:rsidR="003F3F24" w:rsidRPr="003F3F24" w:rsidRDefault="003F3F24" w:rsidP="003F3F24">
      <w:pPr>
        <w:widowControl/>
        <w:jc w:val="both"/>
        <w:rPr>
          <w:rFonts w:eastAsia="Calibri"/>
          <w:sz w:val="24"/>
          <w:szCs w:val="24"/>
          <w:lang w:val="ru-RU"/>
        </w:rPr>
      </w:pPr>
    </w:p>
    <w:tbl>
      <w:tblPr>
        <w:tblStyle w:val="200"/>
        <w:tblW w:w="9571" w:type="dxa"/>
        <w:tblLayout w:type="fixed"/>
        <w:tblLook w:val="04A0" w:firstRow="1" w:lastRow="0" w:firstColumn="1" w:lastColumn="0" w:noHBand="0" w:noVBand="1"/>
      </w:tblPr>
      <w:tblGrid>
        <w:gridCol w:w="530"/>
        <w:gridCol w:w="1450"/>
        <w:gridCol w:w="1202"/>
        <w:gridCol w:w="8"/>
        <w:gridCol w:w="701"/>
        <w:gridCol w:w="8"/>
        <w:gridCol w:w="700"/>
        <w:gridCol w:w="8"/>
        <w:gridCol w:w="987"/>
        <w:gridCol w:w="8"/>
        <w:gridCol w:w="559"/>
        <w:gridCol w:w="8"/>
        <w:gridCol w:w="1126"/>
        <w:gridCol w:w="8"/>
        <w:gridCol w:w="700"/>
        <w:gridCol w:w="8"/>
        <w:gridCol w:w="701"/>
        <w:gridCol w:w="8"/>
        <w:gridCol w:w="843"/>
        <w:gridCol w:w="8"/>
      </w:tblGrid>
      <w:tr w:rsidR="003F3F24" w:rsidRPr="003F3F24" w:rsidTr="009932E3">
        <w:trPr>
          <w:gridAfter w:val="1"/>
          <w:wAfter w:w="8" w:type="dxa"/>
          <w:trHeight w:val="375"/>
        </w:trPr>
        <w:tc>
          <w:tcPr>
            <w:tcW w:w="530" w:type="dxa"/>
            <w:vMerge w:val="restart"/>
            <w:noWrap/>
            <w:hideMark/>
          </w:tcPr>
          <w:p w:rsidR="003F3F24" w:rsidRPr="003F3F24" w:rsidRDefault="003F3F24" w:rsidP="003F3F24">
            <w:pPr>
              <w:widowControl/>
              <w:jc w:val="both"/>
              <w:rPr>
                <w:rFonts w:eastAsia="Calibri"/>
                <w:b/>
                <w:bCs/>
                <w:lang w:val="ru-RU"/>
              </w:rPr>
            </w:pPr>
            <w:r w:rsidRPr="003F3F24">
              <w:rPr>
                <w:rFonts w:eastAsia="Calibri"/>
                <w:b/>
                <w:bCs/>
                <w:lang w:val="ru-RU"/>
              </w:rPr>
              <w:t>№ п/п</w:t>
            </w:r>
          </w:p>
        </w:tc>
        <w:tc>
          <w:tcPr>
            <w:tcW w:w="1450" w:type="dxa"/>
            <w:vMerge w:val="restart"/>
            <w:noWrap/>
            <w:hideMark/>
          </w:tcPr>
          <w:p w:rsidR="003F3F24" w:rsidRPr="003F3F24" w:rsidRDefault="003F3F24" w:rsidP="003F3F24">
            <w:pPr>
              <w:widowControl/>
              <w:jc w:val="both"/>
              <w:rPr>
                <w:rFonts w:eastAsia="Calibri"/>
                <w:b/>
                <w:bCs/>
                <w:lang w:val="ru-RU"/>
              </w:rPr>
            </w:pPr>
            <w:r w:rsidRPr="003F3F24">
              <w:rPr>
                <w:rFonts w:eastAsia="Calibri"/>
                <w:b/>
                <w:bCs/>
                <w:lang w:val="ru-RU"/>
              </w:rPr>
              <w:t>ФИО</w:t>
            </w:r>
          </w:p>
        </w:tc>
        <w:tc>
          <w:tcPr>
            <w:tcW w:w="1202" w:type="dxa"/>
            <w:vMerge w:val="restart"/>
            <w:noWrap/>
            <w:hideMark/>
          </w:tcPr>
          <w:p w:rsidR="003F3F24" w:rsidRPr="003F3F24" w:rsidRDefault="003F3F24" w:rsidP="003F3F24">
            <w:pPr>
              <w:widowControl/>
              <w:jc w:val="both"/>
              <w:rPr>
                <w:rFonts w:eastAsia="Calibri"/>
                <w:b/>
                <w:bCs/>
                <w:lang w:val="ru-RU"/>
              </w:rPr>
            </w:pPr>
            <w:r w:rsidRPr="003F3F24">
              <w:rPr>
                <w:rFonts w:eastAsia="Calibri"/>
                <w:b/>
                <w:bCs/>
                <w:lang w:val="ru-RU"/>
              </w:rPr>
              <w:t>Объединение</w:t>
            </w:r>
          </w:p>
        </w:tc>
        <w:tc>
          <w:tcPr>
            <w:tcW w:w="1417" w:type="dxa"/>
            <w:gridSpan w:val="4"/>
            <w:noWrap/>
            <w:hideMark/>
          </w:tcPr>
          <w:p w:rsidR="003F3F24" w:rsidRPr="003F3F24" w:rsidRDefault="003F3F24" w:rsidP="003F3F24">
            <w:pPr>
              <w:widowControl/>
              <w:jc w:val="both"/>
              <w:rPr>
                <w:rFonts w:eastAsia="Calibri"/>
                <w:b/>
                <w:bCs/>
                <w:lang w:val="ru-RU"/>
              </w:rPr>
            </w:pPr>
            <w:r w:rsidRPr="003F3F24">
              <w:rPr>
                <w:rFonts w:eastAsia="Calibri"/>
                <w:b/>
                <w:bCs/>
                <w:lang w:val="ru-RU"/>
              </w:rPr>
              <w:t>Кол-во учащихся</w:t>
            </w:r>
          </w:p>
        </w:tc>
        <w:tc>
          <w:tcPr>
            <w:tcW w:w="995" w:type="dxa"/>
            <w:gridSpan w:val="2"/>
            <w:vMerge w:val="restart"/>
            <w:hideMark/>
          </w:tcPr>
          <w:p w:rsidR="003F3F24" w:rsidRPr="003F3F24" w:rsidRDefault="003F3F24" w:rsidP="003F3F24">
            <w:pPr>
              <w:widowControl/>
              <w:jc w:val="both"/>
              <w:rPr>
                <w:rFonts w:eastAsia="Calibri"/>
                <w:b/>
                <w:bCs/>
                <w:lang w:val="ru-RU"/>
              </w:rPr>
            </w:pPr>
            <w:r w:rsidRPr="003F3F24">
              <w:rPr>
                <w:rFonts w:eastAsia="Calibri"/>
                <w:b/>
                <w:bCs/>
                <w:lang w:val="ru-RU"/>
              </w:rPr>
              <w:t>Процент сохранности</w:t>
            </w:r>
          </w:p>
        </w:tc>
        <w:tc>
          <w:tcPr>
            <w:tcW w:w="567" w:type="dxa"/>
            <w:gridSpan w:val="2"/>
            <w:vMerge w:val="restart"/>
            <w:hideMark/>
          </w:tcPr>
          <w:p w:rsidR="003F3F24" w:rsidRPr="003F3F24" w:rsidRDefault="003F3F24" w:rsidP="003F3F24">
            <w:pPr>
              <w:widowControl/>
              <w:jc w:val="both"/>
              <w:rPr>
                <w:rFonts w:eastAsia="Calibri"/>
                <w:b/>
                <w:bCs/>
                <w:lang w:val="ru-RU"/>
              </w:rPr>
            </w:pPr>
            <w:r w:rsidRPr="003F3F24">
              <w:rPr>
                <w:rFonts w:eastAsia="Calibri"/>
                <w:b/>
                <w:bCs/>
                <w:lang w:val="ru-RU"/>
              </w:rPr>
              <w:t>Пост. состав</w:t>
            </w:r>
          </w:p>
        </w:tc>
        <w:tc>
          <w:tcPr>
            <w:tcW w:w="1134" w:type="dxa"/>
            <w:gridSpan w:val="2"/>
            <w:vMerge w:val="restart"/>
            <w:hideMark/>
          </w:tcPr>
          <w:p w:rsidR="003F3F24" w:rsidRPr="003F3F24" w:rsidRDefault="003F3F24" w:rsidP="003F3F24">
            <w:pPr>
              <w:widowControl/>
              <w:jc w:val="both"/>
              <w:rPr>
                <w:rFonts w:eastAsia="Calibri"/>
                <w:b/>
                <w:bCs/>
                <w:lang w:val="ru-RU"/>
              </w:rPr>
            </w:pPr>
            <w:r w:rsidRPr="003F3F24">
              <w:rPr>
                <w:rFonts w:eastAsia="Calibri"/>
                <w:b/>
                <w:bCs/>
                <w:lang w:val="ru-RU"/>
              </w:rPr>
              <w:t>Процент постоянного состава</w:t>
            </w:r>
          </w:p>
        </w:tc>
        <w:tc>
          <w:tcPr>
            <w:tcW w:w="708" w:type="dxa"/>
            <w:gridSpan w:val="2"/>
            <w:vMerge w:val="restart"/>
            <w:noWrap/>
            <w:hideMark/>
          </w:tcPr>
          <w:p w:rsidR="003F3F24" w:rsidRPr="003F3F24" w:rsidRDefault="003F3F24" w:rsidP="003F3F24">
            <w:pPr>
              <w:widowControl/>
              <w:jc w:val="both"/>
              <w:rPr>
                <w:rFonts w:eastAsia="Calibri"/>
                <w:b/>
                <w:bCs/>
                <w:lang w:val="ru-RU"/>
              </w:rPr>
            </w:pPr>
            <w:r w:rsidRPr="003F3F24">
              <w:rPr>
                <w:rFonts w:eastAsia="Calibri"/>
                <w:b/>
                <w:bCs/>
                <w:lang w:val="ru-RU"/>
              </w:rPr>
              <w:t>Прибыло</w:t>
            </w:r>
          </w:p>
        </w:tc>
        <w:tc>
          <w:tcPr>
            <w:tcW w:w="709" w:type="dxa"/>
            <w:gridSpan w:val="2"/>
            <w:vMerge w:val="restart"/>
            <w:noWrap/>
            <w:hideMark/>
          </w:tcPr>
          <w:p w:rsidR="003F3F24" w:rsidRPr="003F3F24" w:rsidRDefault="003F3F24" w:rsidP="003F3F24">
            <w:pPr>
              <w:widowControl/>
              <w:jc w:val="both"/>
              <w:rPr>
                <w:rFonts w:eastAsia="Calibri"/>
                <w:b/>
                <w:bCs/>
                <w:lang w:val="ru-RU"/>
              </w:rPr>
            </w:pPr>
            <w:r w:rsidRPr="003F3F24">
              <w:rPr>
                <w:rFonts w:eastAsia="Calibri"/>
                <w:b/>
                <w:bCs/>
                <w:lang w:val="ru-RU"/>
              </w:rPr>
              <w:t>Выбыло</w:t>
            </w:r>
          </w:p>
        </w:tc>
        <w:tc>
          <w:tcPr>
            <w:tcW w:w="851" w:type="dxa"/>
            <w:gridSpan w:val="2"/>
            <w:vMerge w:val="restart"/>
            <w:noWrap/>
            <w:hideMark/>
          </w:tcPr>
          <w:p w:rsidR="003F3F24" w:rsidRPr="003F3F24" w:rsidRDefault="003F3F24" w:rsidP="003F3F24">
            <w:pPr>
              <w:widowControl/>
              <w:jc w:val="both"/>
              <w:rPr>
                <w:rFonts w:eastAsia="Calibri"/>
                <w:b/>
                <w:bCs/>
                <w:lang w:val="ru-RU"/>
              </w:rPr>
            </w:pPr>
            <w:r w:rsidRPr="003F3F24">
              <w:rPr>
                <w:rFonts w:eastAsia="Calibri"/>
                <w:b/>
                <w:bCs/>
                <w:lang w:val="ru-RU"/>
              </w:rPr>
              <w:t>Итого</w:t>
            </w:r>
          </w:p>
        </w:tc>
      </w:tr>
      <w:tr w:rsidR="003F3F24" w:rsidRPr="003F3F24" w:rsidTr="009932E3">
        <w:trPr>
          <w:gridAfter w:val="1"/>
          <w:wAfter w:w="8" w:type="dxa"/>
          <w:trHeight w:val="523"/>
        </w:trPr>
        <w:tc>
          <w:tcPr>
            <w:tcW w:w="530" w:type="dxa"/>
            <w:vMerge/>
            <w:hideMark/>
          </w:tcPr>
          <w:p w:rsidR="003F3F24" w:rsidRPr="003F3F24" w:rsidRDefault="003F3F24" w:rsidP="003F3F24">
            <w:pPr>
              <w:widowControl/>
              <w:jc w:val="both"/>
              <w:rPr>
                <w:rFonts w:eastAsia="Calibri"/>
                <w:b/>
                <w:bCs/>
                <w:lang w:val="ru-RU"/>
              </w:rPr>
            </w:pPr>
          </w:p>
        </w:tc>
        <w:tc>
          <w:tcPr>
            <w:tcW w:w="1450" w:type="dxa"/>
            <w:vMerge/>
            <w:hideMark/>
          </w:tcPr>
          <w:p w:rsidR="003F3F24" w:rsidRPr="003F3F24" w:rsidRDefault="003F3F24" w:rsidP="003F3F24">
            <w:pPr>
              <w:widowControl/>
              <w:jc w:val="both"/>
              <w:rPr>
                <w:rFonts w:eastAsia="Calibri"/>
                <w:b/>
                <w:bCs/>
                <w:lang w:val="ru-RU"/>
              </w:rPr>
            </w:pPr>
          </w:p>
        </w:tc>
        <w:tc>
          <w:tcPr>
            <w:tcW w:w="1202" w:type="dxa"/>
            <w:vMerge/>
            <w:hideMark/>
          </w:tcPr>
          <w:p w:rsidR="003F3F24" w:rsidRPr="003F3F24" w:rsidRDefault="003F3F24" w:rsidP="003F3F24">
            <w:pPr>
              <w:widowControl/>
              <w:jc w:val="both"/>
              <w:rPr>
                <w:rFonts w:eastAsia="Calibri"/>
                <w:b/>
                <w:bCs/>
                <w:lang w:val="ru-RU"/>
              </w:rPr>
            </w:pPr>
          </w:p>
        </w:tc>
        <w:tc>
          <w:tcPr>
            <w:tcW w:w="709" w:type="dxa"/>
            <w:gridSpan w:val="2"/>
            <w:noWrap/>
            <w:hideMark/>
          </w:tcPr>
          <w:p w:rsidR="003F3F24" w:rsidRPr="003F3F24" w:rsidRDefault="003F3F24" w:rsidP="003F3F24">
            <w:pPr>
              <w:widowControl/>
              <w:jc w:val="both"/>
              <w:rPr>
                <w:rFonts w:eastAsia="Calibri"/>
                <w:b/>
                <w:bCs/>
                <w:lang w:val="ru-RU"/>
              </w:rPr>
            </w:pPr>
            <w:r w:rsidRPr="003F3F24">
              <w:rPr>
                <w:rFonts w:eastAsia="Calibri"/>
                <w:b/>
                <w:bCs/>
                <w:lang w:val="ru-RU"/>
              </w:rPr>
              <w:t>Сентябрь</w:t>
            </w:r>
          </w:p>
        </w:tc>
        <w:tc>
          <w:tcPr>
            <w:tcW w:w="708" w:type="dxa"/>
            <w:gridSpan w:val="2"/>
            <w:noWrap/>
            <w:hideMark/>
          </w:tcPr>
          <w:p w:rsidR="003F3F24" w:rsidRPr="003F3F24" w:rsidRDefault="003F3F24" w:rsidP="003F3F24">
            <w:pPr>
              <w:widowControl/>
              <w:jc w:val="both"/>
              <w:rPr>
                <w:rFonts w:eastAsia="Calibri"/>
                <w:b/>
                <w:bCs/>
                <w:lang w:val="ru-RU"/>
              </w:rPr>
            </w:pPr>
            <w:r w:rsidRPr="003F3F24">
              <w:rPr>
                <w:rFonts w:eastAsia="Calibri"/>
                <w:b/>
                <w:bCs/>
                <w:lang w:val="ru-RU"/>
              </w:rPr>
              <w:t>Декабрь</w:t>
            </w:r>
          </w:p>
        </w:tc>
        <w:tc>
          <w:tcPr>
            <w:tcW w:w="995" w:type="dxa"/>
            <w:gridSpan w:val="2"/>
            <w:vMerge/>
            <w:hideMark/>
          </w:tcPr>
          <w:p w:rsidR="003F3F24" w:rsidRPr="003F3F24" w:rsidRDefault="003F3F24" w:rsidP="003F3F24">
            <w:pPr>
              <w:widowControl/>
              <w:jc w:val="both"/>
              <w:rPr>
                <w:rFonts w:eastAsia="Calibri"/>
                <w:b/>
                <w:bCs/>
                <w:lang w:val="ru-RU"/>
              </w:rPr>
            </w:pPr>
          </w:p>
        </w:tc>
        <w:tc>
          <w:tcPr>
            <w:tcW w:w="567" w:type="dxa"/>
            <w:gridSpan w:val="2"/>
            <w:vMerge/>
            <w:hideMark/>
          </w:tcPr>
          <w:p w:rsidR="003F3F24" w:rsidRPr="003F3F24" w:rsidRDefault="003F3F24" w:rsidP="003F3F24">
            <w:pPr>
              <w:widowControl/>
              <w:jc w:val="both"/>
              <w:rPr>
                <w:rFonts w:eastAsia="Calibri"/>
                <w:b/>
                <w:bCs/>
                <w:lang w:val="ru-RU"/>
              </w:rPr>
            </w:pPr>
          </w:p>
        </w:tc>
        <w:tc>
          <w:tcPr>
            <w:tcW w:w="1134" w:type="dxa"/>
            <w:gridSpan w:val="2"/>
            <w:vMerge/>
            <w:hideMark/>
          </w:tcPr>
          <w:p w:rsidR="003F3F24" w:rsidRPr="003F3F24" w:rsidRDefault="003F3F24" w:rsidP="003F3F24">
            <w:pPr>
              <w:widowControl/>
              <w:jc w:val="both"/>
              <w:rPr>
                <w:rFonts w:eastAsia="Calibri"/>
                <w:b/>
                <w:bCs/>
                <w:lang w:val="ru-RU"/>
              </w:rPr>
            </w:pPr>
          </w:p>
        </w:tc>
        <w:tc>
          <w:tcPr>
            <w:tcW w:w="708" w:type="dxa"/>
            <w:gridSpan w:val="2"/>
            <w:vMerge/>
            <w:hideMark/>
          </w:tcPr>
          <w:p w:rsidR="003F3F24" w:rsidRPr="003F3F24" w:rsidRDefault="003F3F24" w:rsidP="003F3F24">
            <w:pPr>
              <w:widowControl/>
              <w:jc w:val="both"/>
              <w:rPr>
                <w:rFonts w:eastAsia="Calibri"/>
                <w:b/>
                <w:bCs/>
                <w:lang w:val="ru-RU"/>
              </w:rPr>
            </w:pPr>
          </w:p>
        </w:tc>
        <w:tc>
          <w:tcPr>
            <w:tcW w:w="709" w:type="dxa"/>
            <w:gridSpan w:val="2"/>
            <w:vMerge/>
            <w:hideMark/>
          </w:tcPr>
          <w:p w:rsidR="003F3F24" w:rsidRPr="003F3F24" w:rsidRDefault="003F3F24" w:rsidP="003F3F24">
            <w:pPr>
              <w:widowControl/>
              <w:jc w:val="both"/>
              <w:rPr>
                <w:rFonts w:eastAsia="Calibri"/>
                <w:b/>
                <w:bCs/>
                <w:lang w:val="ru-RU"/>
              </w:rPr>
            </w:pPr>
          </w:p>
        </w:tc>
        <w:tc>
          <w:tcPr>
            <w:tcW w:w="851" w:type="dxa"/>
            <w:gridSpan w:val="2"/>
            <w:vMerge/>
            <w:hideMark/>
          </w:tcPr>
          <w:p w:rsidR="003F3F24" w:rsidRPr="003F3F24" w:rsidRDefault="003F3F24" w:rsidP="003F3F24">
            <w:pPr>
              <w:widowControl/>
              <w:jc w:val="both"/>
              <w:rPr>
                <w:rFonts w:eastAsia="Calibri"/>
                <w:b/>
                <w:bCs/>
                <w:lang w:val="ru-RU"/>
              </w:rPr>
            </w:pPr>
          </w:p>
        </w:tc>
      </w:tr>
      <w:tr w:rsidR="003F3F24" w:rsidRPr="003F3F24" w:rsidTr="009932E3">
        <w:trPr>
          <w:trHeight w:val="262"/>
        </w:trPr>
        <w:tc>
          <w:tcPr>
            <w:tcW w:w="9571" w:type="dxa"/>
            <w:gridSpan w:val="20"/>
            <w:hideMark/>
          </w:tcPr>
          <w:p w:rsidR="003F3F24" w:rsidRPr="003F3F24" w:rsidRDefault="003F3F24" w:rsidP="003F3F24">
            <w:pPr>
              <w:widowControl/>
              <w:jc w:val="center"/>
              <w:rPr>
                <w:rFonts w:eastAsia="Calibri"/>
                <w:b/>
                <w:bCs/>
                <w:lang w:val="ru-RU"/>
              </w:rPr>
            </w:pPr>
            <w:r w:rsidRPr="003F3F24">
              <w:rPr>
                <w:rFonts w:eastAsia="Calibri"/>
                <w:b/>
                <w:bCs/>
                <w:lang w:val="ru-RU"/>
              </w:rPr>
              <w:t>Социально-педагогическая направленность</w:t>
            </w:r>
          </w:p>
        </w:tc>
      </w:tr>
      <w:tr w:rsidR="003F3F24" w:rsidRPr="003F3F24" w:rsidTr="009932E3">
        <w:trPr>
          <w:gridAfter w:val="1"/>
          <w:wAfter w:w="8" w:type="dxa"/>
          <w:trHeight w:val="315"/>
        </w:trPr>
        <w:tc>
          <w:tcPr>
            <w:tcW w:w="530" w:type="dxa"/>
            <w:noWrap/>
            <w:hideMark/>
          </w:tcPr>
          <w:p w:rsidR="003F3F24" w:rsidRPr="003F3F24" w:rsidRDefault="003F3F24" w:rsidP="003F3F24">
            <w:pPr>
              <w:widowControl/>
              <w:jc w:val="both"/>
              <w:rPr>
                <w:rFonts w:eastAsia="Calibri"/>
                <w:lang w:val="ru-RU"/>
              </w:rPr>
            </w:pPr>
            <w:r w:rsidRPr="003F3F24">
              <w:rPr>
                <w:rFonts w:eastAsia="Calibri"/>
                <w:lang w:val="ru-RU"/>
              </w:rPr>
              <w:t>1</w:t>
            </w:r>
          </w:p>
        </w:tc>
        <w:tc>
          <w:tcPr>
            <w:tcW w:w="1450" w:type="dxa"/>
            <w:hideMark/>
          </w:tcPr>
          <w:p w:rsidR="003F3F24" w:rsidRPr="003F3F24" w:rsidRDefault="003F3F24" w:rsidP="003F3F24">
            <w:pPr>
              <w:widowControl/>
              <w:jc w:val="both"/>
              <w:rPr>
                <w:rFonts w:eastAsia="Calibri"/>
                <w:lang w:val="ru-RU"/>
              </w:rPr>
            </w:pPr>
            <w:r w:rsidRPr="003F3F24">
              <w:rPr>
                <w:rFonts w:eastAsia="Calibri"/>
                <w:lang w:val="ru-RU"/>
              </w:rPr>
              <w:t>Ахмаметева А.В.</w:t>
            </w:r>
          </w:p>
        </w:tc>
        <w:tc>
          <w:tcPr>
            <w:tcW w:w="1202" w:type="dxa"/>
            <w:hideMark/>
          </w:tcPr>
          <w:p w:rsidR="003F3F24" w:rsidRPr="003F3F24" w:rsidRDefault="003F3F24" w:rsidP="003F3F24">
            <w:pPr>
              <w:widowControl/>
              <w:jc w:val="both"/>
              <w:rPr>
                <w:rFonts w:eastAsia="Calibri"/>
                <w:lang w:val="ru-RU"/>
              </w:rPr>
            </w:pPr>
            <w:r w:rsidRPr="003F3F24">
              <w:rPr>
                <w:rFonts w:eastAsia="Calibri"/>
                <w:lang w:val="ru-RU"/>
              </w:rPr>
              <w:t>Почем. Филипок</w:t>
            </w:r>
          </w:p>
        </w:tc>
        <w:tc>
          <w:tcPr>
            <w:tcW w:w="709" w:type="dxa"/>
            <w:gridSpan w:val="2"/>
            <w:hideMark/>
          </w:tcPr>
          <w:p w:rsidR="003F3F24" w:rsidRPr="003F3F24" w:rsidRDefault="003F3F24" w:rsidP="003F3F24">
            <w:pPr>
              <w:widowControl/>
              <w:jc w:val="both"/>
              <w:rPr>
                <w:rFonts w:eastAsia="Calibri"/>
                <w:lang w:val="ru-RU"/>
              </w:rPr>
            </w:pPr>
            <w:r w:rsidRPr="003F3F24">
              <w:rPr>
                <w:rFonts w:eastAsia="Calibri"/>
                <w:lang w:val="ru-RU"/>
              </w:rPr>
              <w:t>55</w:t>
            </w:r>
          </w:p>
        </w:tc>
        <w:tc>
          <w:tcPr>
            <w:tcW w:w="708" w:type="dxa"/>
            <w:gridSpan w:val="2"/>
            <w:hideMark/>
          </w:tcPr>
          <w:p w:rsidR="003F3F24" w:rsidRPr="003F3F24" w:rsidRDefault="003F3F24" w:rsidP="003F3F24">
            <w:pPr>
              <w:widowControl/>
              <w:jc w:val="both"/>
              <w:rPr>
                <w:rFonts w:eastAsia="Calibri"/>
                <w:lang w:val="ru-RU"/>
              </w:rPr>
            </w:pPr>
            <w:r w:rsidRPr="003F3F24">
              <w:rPr>
                <w:rFonts w:eastAsia="Calibri"/>
                <w:lang w:val="ru-RU"/>
              </w:rPr>
              <w:t>73</w:t>
            </w:r>
          </w:p>
        </w:tc>
        <w:tc>
          <w:tcPr>
            <w:tcW w:w="995" w:type="dxa"/>
            <w:gridSpan w:val="2"/>
            <w:hideMark/>
          </w:tcPr>
          <w:p w:rsidR="003F3F24" w:rsidRPr="003F3F24" w:rsidRDefault="003F3F24" w:rsidP="003F3F24">
            <w:pPr>
              <w:widowControl/>
              <w:jc w:val="both"/>
              <w:rPr>
                <w:rFonts w:eastAsia="Calibri"/>
                <w:lang w:val="ru-RU"/>
              </w:rPr>
            </w:pPr>
            <w:r w:rsidRPr="003F3F24">
              <w:rPr>
                <w:rFonts w:eastAsia="Calibri"/>
                <w:lang w:val="ru-RU"/>
              </w:rPr>
              <w:t>132,7</w:t>
            </w:r>
          </w:p>
        </w:tc>
        <w:tc>
          <w:tcPr>
            <w:tcW w:w="567"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54</w:t>
            </w:r>
          </w:p>
        </w:tc>
        <w:tc>
          <w:tcPr>
            <w:tcW w:w="1134"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98,2</w:t>
            </w:r>
          </w:p>
        </w:tc>
        <w:tc>
          <w:tcPr>
            <w:tcW w:w="708"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22</w:t>
            </w:r>
          </w:p>
        </w:tc>
        <w:tc>
          <w:tcPr>
            <w:tcW w:w="709"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4</w:t>
            </w:r>
          </w:p>
        </w:tc>
        <w:tc>
          <w:tcPr>
            <w:tcW w:w="851"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73</w:t>
            </w:r>
          </w:p>
        </w:tc>
      </w:tr>
      <w:tr w:rsidR="003F3F24" w:rsidRPr="003F3F24" w:rsidTr="009932E3">
        <w:trPr>
          <w:gridAfter w:val="1"/>
          <w:wAfter w:w="8" w:type="dxa"/>
          <w:trHeight w:val="315"/>
        </w:trPr>
        <w:tc>
          <w:tcPr>
            <w:tcW w:w="530" w:type="dxa"/>
            <w:noWrap/>
            <w:hideMark/>
          </w:tcPr>
          <w:p w:rsidR="003F3F24" w:rsidRPr="003F3F24" w:rsidRDefault="003F3F24" w:rsidP="003F3F24">
            <w:pPr>
              <w:widowControl/>
              <w:jc w:val="both"/>
              <w:rPr>
                <w:rFonts w:eastAsia="Calibri"/>
                <w:lang w:val="ru-RU"/>
              </w:rPr>
            </w:pPr>
            <w:r w:rsidRPr="003F3F24">
              <w:rPr>
                <w:rFonts w:eastAsia="Calibri"/>
                <w:lang w:val="ru-RU"/>
              </w:rPr>
              <w:t>2</w:t>
            </w:r>
          </w:p>
        </w:tc>
        <w:tc>
          <w:tcPr>
            <w:tcW w:w="1450" w:type="dxa"/>
            <w:hideMark/>
          </w:tcPr>
          <w:p w:rsidR="003F3F24" w:rsidRPr="003F3F24" w:rsidRDefault="003F3F24" w:rsidP="003F3F24">
            <w:pPr>
              <w:widowControl/>
              <w:jc w:val="both"/>
              <w:rPr>
                <w:rFonts w:eastAsia="Calibri"/>
                <w:lang w:val="ru-RU"/>
              </w:rPr>
            </w:pPr>
            <w:r w:rsidRPr="003F3F24">
              <w:rPr>
                <w:rFonts w:eastAsia="Calibri"/>
                <w:lang w:val="ru-RU"/>
              </w:rPr>
              <w:t>Алексевец Т.Н.</w:t>
            </w:r>
          </w:p>
        </w:tc>
        <w:tc>
          <w:tcPr>
            <w:tcW w:w="1202" w:type="dxa"/>
            <w:hideMark/>
          </w:tcPr>
          <w:p w:rsidR="003F3F24" w:rsidRPr="003F3F24" w:rsidRDefault="003F3F24" w:rsidP="003F3F24">
            <w:pPr>
              <w:widowControl/>
              <w:jc w:val="both"/>
              <w:rPr>
                <w:rFonts w:eastAsia="Calibri"/>
                <w:lang w:val="ru-RU"/>
              </w:rPr>
            </w:pPr>
            <w:r w:rsidRPr="003F3F24">
              <w:rPr>
                <w:rFonts w:eastAsia="Calibri"/>
                <w:lang w:val="ru-RU"/>
              </w:rPr>
              <w:t>Филипок</w:t>
            </w:r>
          </w:p>
        </w:tc>
        <w:tc>
          <w:tcPr>
            <w:tcW w:w="709" w:type="dxa"/>
            <w:gridSpan w:val="2"/>
            <w:hideMark/>
          </w:tcPr>
          <w:p w:rsidR="003F3F24" w:rsidRPr="003F3F24" w:rsidRDefault="003F3F24" w:rsidP="003F3F24">
            <w:pPr>
              <w:widowControl/>
              <w:jc w:val="both"/>
              <w:rPr>
                <w:rFonts w:eastAsia="Calibri"/>
                <w:lang w:val="ru-RU"/>
              </w:rPr>
            </w:pPr>
            <w:r w:rsidRPr="003F3F24">
              <w:rPr>
                <w:rFonts w:eastAsia="Calibri"/>
                <w:lang w:val="ru-RU"/>
              </w:rPr>
              <w:t>0</w:t>
            </w:r>
          </w:p>
        </w:tc>
        <w:tc>
          <w:tcPr>
            <w:tcW w:w="708" w:type="dxa"/>
            <w:gridSpan w:val="2"/>
            <w:hideMark/>
          </w:tcPr>
          <w:p w:rsidR="003F3F24" w:rsidRPr="003F3F24" w:rsidRDefault="003F3F24" w:rsidP="003F3F24">
            <w:pPr>
              <w:widowControl/>
              <w:jc w:val="both"/>
              <w:rPr>
                <w:rFonts w:eastAsia="Calibri"/>
                <w:lang w:val="ru-RU"/>
              </w:rPr>
            </w:pPr>
            <w:r w:rsidRPr="003F3F24">
              <w:rPr>
                <w:rFonts w:eastAsia="Calibri"/>
                <w:lang w:val="ru-RU"/>
              </w:rPr>
              <w:t>11</w:t>
            </w:r>
          </w:p>
        </w:tc>
        <w:tc>
          <w:tcPr>
            <w:tcW w:w="995" w:type="dxa"/>
            <w:gridSpan w:val="2"/>
            <w:hideMark/>
          </w:tcPr>
          <w:p w:rsidR="003F3F24" w:rsidRPr="003F3F24" w:rsidRDefault="003F3F24" w:rsidP="003F3F24">
            <w:pPr>
              <w:widowControl/>
              <w:jc w:val="both"/>
              <w:rPr>
                <w:rFonts w:eastAsia="Calibri"/>
                <w:lang w:val="ru-RU"/>
              </w:rPr>
            </w:pPr>
            <w:r w:rsidRPr="003F3F24">
              <w:rPr>
                <w:rFonts w:eastAsia="Calibri"/>
                <w:lang w:val="ru-RU"/>
              </w:rPr>
              <w:t>*</w:t>
            </w:r>
          </w:p>
        </w:tc>
        <w:tc>
          <w:tcPr>
            <w:tcW w:w="567"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w:t>
            </w:r>
          </w:p>
        </w:tc>
        <w:tc>
          <w:tcPr>
            <w:tcW w:w="1134"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w:t>
            </w:r>
          </w:p>
        </w:tc>
        <w:tc>
          <w:tcPr>
            <w:tcW w:w="708"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11</w:t>
            </w:r>
          </w:p>
        </w:tc>
        <w:tc>
          <w:tcPr>
            <w:tcW w:w="709"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0</w:t>
            </w:r>
          </w:p>
        </w:tc>
        <w:tc>
          <w:tcPr>
            <w:tcW w:w="851"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11</w:t>
            </w:r>
          </w:p>
        </w:tc>
      </w:tr>
      <w:tr w:rsidR="003F3F24" w:rsidRPr="003F3F24" w:rsidTr="009932E3">
        <w:trPr>
          <w:gridAfter w:val="1"/>
          <w:wAfter w:w="8" w:type="dxa"/>
          <w:trHeight w:val="315"/>
        </w:trPr>
        <w:tc>
          <w:tcPr>
            <w:tcW w:w="530" w:type="dxa"/>
            <w:noWrap/>
            <w:hideMark/>
          </w:tcPr>
          <w:p w:rsidR="003F3F24" w:rsidRPr="003F3F24" w:rsidRDefault="003F3F24" w:rsidP="003F3F24">
            <w:pPr>
              <w:widowControl/>
              <w:jc w:val="both"/>
              <w:rPr>
                <w:rFonts w:eastAsia="Calibri"/>
                <w:lang w:val="ru-RU"/>
              </w:rPr>
            </w:pPr>
            <w:r w:rsidRPr="003F3F24">
              <w:rPr>
                <w:rFonts w:eastAsia="Calibri"/>
                <w:lang w:val="ru-RU"/>
              </w:rPr>
              <w:t>3</w:t>
            </w:r>
          </w:p>
        </w:tc>
        <w:tc>
          <w:tcPr>
            <w:tcW w:w="1450" w:type="dxa"/>
            <w:hideMark/>
          </w:tcPr>
          <w:p w:rsidR="003F3F24" w:rsidRPr="003F3F24" w:rsidRDefault="003F3F24" w:rsidP="003F3F24">
            <w:pPr>
              <w:widowControl/>
              <w:jc w:val="both"/>
              <w:rPr>
                <w:rFonts w:eastAsia="Calibri"/>
                <w:lang w:val="ru-RU"/>
              </w:rPr>
            </w:pPr>
            <w:r w:rsidRPr="003F3F24">
              <w:rPr>
                <w:rFonts w:eastAsia="Calibri"/>
                <w:lang w:val="ru-RU"/>
              </w:rPr>
              <w:t>Гафнер К.А.</w:t>
            </w:r>
          </w:p>
        </w:tc>
        <w:tc>
          <w:tcPr>
            <w:tcW w:w="1202" w:type="dxa"/>
            <w:hideMark/>
          </w:tcPr>
          <w:p w:rsidR="003F3F24" w:rsidRPr="003F3F24" w:rsidRDefault="003F3F24" w:rsidP="003F3F24">
            <w:pPr>
              <w:widowControl/>
              <w:jc w:val="both"/>
              <w:rPr>
                <w:rFonts w:eastAsia="Calibri"/>
                <w:lang w:val="ru-RU"/>
              </w:rPr>
            </w:pPr>
            <w:r w:rsidRPr="003F3F24">
              <w:rPr>
                <w:rFonts w:eastAsia="Calibri"/>
                <w:lang w:val="ru-RU"/>
              </w:rPr>
              <w:t>Модерн</w:t>
            </w:r>
          </w:p>
        </w:tc>
        <w:tc>
          <w:tcPr>
            <w:tcW w:w="709" w:type="dxa"/>
            <w:gridSpan w:val="2"/>
            <w:hideMark/>
          </w:tcPr>
          <w:p w:rsidR="003F3F24" w:rsidRPr="003F3F24" w:rsidRDefault="003F3F24" w:rsidP="003F3F24">
            <w:pPr>
              <w:widowControl/>
              <w:jc w:val="both"/>
              <w:rPr>
                <w:rFonts w:eastAsia="Calibri"/>
                <w:lang w:val="ru-RU"/>
              </w:rPr>
            </w:pPr>
            <w:r w:rsidRPr="003F3F24">
              <w:rPr>
                <w:rFonts w:eastAsia="Calibri"/>
                <w:lang w:val="ru-RU"/>
              </w:rPr>
              <w:t>33</w:t>
            </w:r>
          </w:p>
        </w:tc>
        <w:tc>
          <w:tcPr>
            <w:tcW w:w="708" w:type="dxa"/>
            <w:gridSpan w:val="2"/>
            <w:hideMark/>
          </w:tcPr>
          <w:p w:rsidR="003F3F24" w:rsidRPr="003F3F24" w:rsidRDefault="003F3F24" w:rsidP="003F3F24">
            <w:pPr>
              <w:widowControl/>
              <w:jc w:val="both"/>
              <w:rPr>
                <w:rFonts w:eastAsia="Calibri"/>
                <w:lang w:val="ru-RU"/>
              </w:rPr>
            </w:pPr>
            <w:r w:rsidRPr="003F3F24">
              <w:rPr>
                <w:rFonts w:eastAsia="Calibri"/>
                <w:lang w:val="ru-RU"/>
              </w:rPr>
              <w:t>54</w:t>
            </w:r>
          </w:p>
        </w:tc>
        <w:tc>
          <w:tcPr>
            <w:tcW w:w="995" w:type="dxa"/>
            <w:gridSpan w:val="2"/>
            <w:hideMark/>
          </w:tcPr>
          <w:p w:rsidR="003F3F24" w:rsidRPr="003F3F24" w:rsidRDefault="003F3F24" w:rsidP="003F3F24">
            <w:pPr>
              <w:widowControl/>
              <w:jc w:val="both"/>
              <w:rPr>
                <w:rFonts w:eastAsia="Calibri"/>
                <w:lang w:val="ru-RU"/>
              </w:rPr>
            </w:pPr>
            <w:r w:rsidRPr="003F3F24">
              <w:rPr>
                <w:rFonts w:eastAsia="Calibri"/>
                <w:lang w:val="ru-RU"/>
              </w:rPr>
              <w:t>163,6</w:t>
            </w:r>
          </w:p>
        </w:tc>
        <w:tc>
          <w:tcPr>
            <w:tcW w:w="567"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30</w:t>
            </w:r>
          </w:p>
        </w:tc>
        <w:tc>
          <w:tcPr>
            <w:tcW w:w="1134"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90,9</w:t>
            </w:r>
          </w:p>
        </w:tc>
        <w:tc>
          <w:tcPr>
            <w:tcW w:w="708"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26</w:t>
            </w:r>
          </w:p>
        </w:tc>
        <w:tc>
          <w:tcPr>
            <w:tcW w:w="709"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5</w:t>
            </w:r>
          </w:p>
        </w:tc>
        <w:tc>
          <w:tcPr>
            <w:tcW w:w="851"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54</w:t>
            </w:r>
          </w:p>
        </w:tc>
      </w:tr>
      <w:tr w:rsidR="003F3F24" w:rsidRPr="003F3F24" w:rsidTr="009932E3">
        <w:trPr>
          <w:gridAfter w:val="1"/>
          <w:wAfter w:w="8" w:type="dxa"/>
          <w:trHeight w:val="315"/>
        </w:trPr>
        <w:tc>
          <w:tcPr>
            <w:tcW w:w="530" w:type="dxa"/>
            <w:noWrap/>
            <w:hideMark/>
          </w:tcPr>
          <w:p w:rsidR="003F3F24" w:rsidRPr="003F3F24" w:rsidRDefault="003F3F24" w:rsidP="003F3F24">
            <w:pPr>
              <w:widowControl/>
              <w:jc w:val="both"/>
              <w:rPr>
                <w:rFonts w:eastAsia="Calibri"/>
                <w:lang w:val="ru-RU"/>
              </w:rPr>
            </w:pPr>
            <w:r w:rsidRPr="003F3F24">
              <w:rPr>
                <w:rFonts w:eastAsia="Calibri"/>
                <w:lang w:val="ru-RU"/>
              </w:rPr>
              <w:t>4</w:t>
            </w:r>
          </w:p>
        </w:tc>
        <w:tc>
          <w:tcPr>
            <w:tcW w:w="1450" w:type="dxa"/>
            <w:hideMark/>
          </w:tcPr>
          <w:p w:rsidR="003F3F24" w:rsidRPr="003F3F24" w:rsidRDefault="003F3F24" w:rsidP="003F3F24">
            <w:pPr>
              <w:widowControl/>
              <w:jc w:val="both"/>
              <w:rPr>
                <w:rFonts w:eastAsia="Calibri"/>
                <w:lang w:val="ru-RU"/>
              </w:rPr>
            </w:pPr>
            <w:r w:rsidRPr="003F3F24">
              <w:rPr>
                <w:rFonts w:eastAsia="Calibri"/>
                <w:lang w:val="ru-RU"/>
              </w:rPr>
              <w:t>Кобылецкая В.А.</w:t>
            </w:r>
          </w:p>
        </w:tc>
        <w:tc>
          <w:tcPr>
            <w:tcW w:w="1202" w:type="dxa"/>
            <w:hideMark/>
          </w:tcPr>
          <w:p w:rsidR="003F3F24" w:rsidRPr="003F3F24" w:rsidRDefault="003F3F24" w:rsidP="003F3F24">
            <w:pPr>
              <w:widowControl/>
              <w:jc w:val="both"/>
              <w:rPr>
                <w:rFonts w:eastAsia="Calibri"/>
                <w:lang w:val="ru-RU"/>
              </w:rPr>
            </w:pPr>
            <w:r w:rsidRPr="003F3F24">
              <w:rPr>
                <w:rFonts w:eastAsia="Calibri"/>
                <w:lang w:val="ru-RU"/>
              </w:rPr>
              <w:t>Грамматландия</w:t>
            </w:r>
          </w:p>
        </w:tc>
        <w:tc>
          <w:tcPr>
            <w:tcW w:w="709" w:type="dxa"/>
            <w:gridSpan w:val="2"/>
            <w:hideMark/>
          </w:tcPr>
          <w:p w:rsidR="003F3F24" w:rsidRPr="003F3F24" w:rsidRDefault="003F3F24" w:rsidP="003F3F24">
            <w:pPr>
              <w:widowControl/>
              <w:jc w:val="both"/>
              <w:rPr>
                <w:rFonts w:eastAsia="Calibri"/>
                <w:lang w:val="ru-RU"/>
              </w:rPr>
            </w:pPr>
            <w:r w:rsidRPr="003F3F24">
              <w:rPr>
                <w:rFonts w:eastAsia="Calibri"/>
                <w:lang w:val="ru-RU"/>
              </w:rPr>
              <w:t>63</w:t>
            </w:r>
          </w:p>
        </w:tc>
        <w:tc>
          <w:tcPr>
            <w:tcW w:w="708" w:type="dxa"/>
            <w:gridSpan w:val="2"/>
            <w:hideMark/>
          </w:tcPr>
          <w:p w:rsidR="003F3F24" w:rsidRPr="003F3F24" w:rsidRDefault="003F3F24" w:rsidP="003F3F24">
            <w:pPr>
              <w:widowControl/>
              <w:jc w:val="both"/>
              <w:rPr>
                <w:rFonts w:eastAsia="Calibri"/>
                <w:lang w:val="ru-RU"/>
              </w:rPr>
            </w:pPr>
            <w:r w:rsidRPr="003F3F24">
              <w:rPr>
                <w:rFonts w:eastAsia="Calibri"/>
                <w:lang w:val="ru-RU"/>
              </w:rPr>
              <w:t>72</w:t>
            </w:r>
          </w:p>
        </w:tc>
        <w:tc>
          <w:tcPr>
            <w:tcW w:w="995" w:type="dxa"/>
            <w:gridSpan w:val="2"/>
            <w:hideMark/>
          </w:tcPr>
          <w:p w:rsidR="003F3F24" w:rsidRPr="003F3F24" w:rsidRDefault="003F3F24" w:rsidP="003F3F24">
            <w:pPr>
              <w:widowControl/>
              <w:jc w:val="both"/>
              <w:rPr>
                <w:rFonts w:eastAsia="Calibri"/>
                <w:lang w:val="ru-RU"/>
              </w:rPr>
            </w:pPr>
            <w:r w:rsidRPr="003F3F24">
              <w:rPr>
                <w:rFonts w:eastAsia="Calibri"/>
                <w:lang w:val="ru-RU"/>
              </w:rPr>
              <w:t>114,3</w:t>
            </w:r>
          </w:p>
        </w:tc>
        <w:tc>
          <w:tcPr>
            <w:tcW w:w="567"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58</w:t>
            </w:r>
          </w:p>
        </w:tc>
        <w:tc>
          <w:tcPr>
            <w:tcW w:w="1134"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92,1</w:t>
            </w:r>
          </w:p>
        </w:tc>
        <w:tc>
          <w:tcPr>
            <w:tcW w:w="708"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14</w:t>
            </w:r>
          </w:p>
        </w:tc>
        <w:tc>
          <w:tcPr>
            <w:tcW w:w="709"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5</w:t>
            </w:r>
          </w:p>
        </w:tc>
        <w:tc>
          <w:tcPr>
            <w:tcW w:w="851"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72</w:t>
            </w:r>
          </w:p>
        </w:tc>
      </w:tr>
      <w:tr w:rsidR="003F3F24" w:rsidRPr="003F3F24" w:rsidTr="009932E3">
        <w:trPr>
          <w:gridAfter w:val="1"/>
          <w:wAfter w:w="8" w:type="dxa"/>
          <w:trHeight w:val="315"/>
        </w:trPr>
        <w:tc>
          <w:tcPr>
            <w:tcW w:w="530" w:type="dxa"/>
            <w:noWrap/>
            <w:hideMark/>
          </w:tcPr>
          <w:p w:rsidR="003F3F24" w:rsidRPr="003F3F24" w:rsidRDefault="003F3F24" w:rsidP="003F3F24">
            <w:pPr>
              <w:widowControl/>
              <w:jc w:val="both"/>
              <w:rPr>
                <w:rFonts w:eastAsia="Calibri"/>
                <w:lang w:val="ru-RU"/>
              </w:rPr>
            </w:pPr>
            <w:r w:rsidRPr="003F3F24">
              <w:rPr>
                <w:rFonts w:eastAsia="Calibri"/>
                <w:lang w:val="ru-RU"/>
              </w:rPr>
              <w:t>5</w:t>
            </w:r>
          </w:p>
        </w:tc>
        <w:tc>
          <w:tcPr>
            <w:tcW w:w="1450" w:type="dxa"/>
            <w:hideMark/>
          </w:tcPr>
          <w:p w:rsidR="003F3F24" w:rsidRPr="003F3F24" w:rsidRDefault="003F3F24" w:rsidP="003F3F24">
            <w:pPr>
              <w:widowControl/>
              <w:jc w:val="both"/>
              <w:rPr>
                <w:rFonts w:eastAsia="Calibri"/>
                <w:lang w:val="ru-RU"/>
              </w:rPr>
            </w:pPr>
            <w:r w:rsidRPr="003F3F24">
              <w:rPr>
                <w:rFonts w:eastAsia="Calibri"/>
                <w:lang w:val="ru-RU"/>
              </w:rPr>
              <w:t>Кобылецкая В.А.</w:t>
            </w:r>
          </w:p>
        </w:tc>
        <w:tc>
          <w:tcPr>
            <w:tcW w:w="1202" w:type="dxa"/>
            <w:hideMark/>
          </w:tcPr>
          <w:p w:rsidR="003F3F24" w:rsidRPr="003F3F24" w:rsidRDefault="003F3F24" w:rsidP="003F3F24">
            <w:pPr>
              <w:widowControl/>
              <w:jc w:val="both"/>
              <w:rPr>
                <w:rFonts w:eastAsia="Calibri"/>
                <w:lang w:val="ru-RU"/>
              </w:rPr>
            </w:pPr>
            <w:r w:rsidRPr="003F3F24">
              <w:rPr>
                <w:rFonts w:eastAsia="Calibri"/>
                <w:lang w:val="ru-RU"/>
              </w:rPr>
              <w:t>Лингва</w:t>
            </w:r>
          </w:p>
        </w:tc>
        <w:tc>
          <w:tcPr>
            <w:tcW w:w="709" w:type="dxa"/>
            <w:gridSpan w:val="2"/>
            <w:hideMark/>
          </w:tcPr>
          <w:p w:rsidR="003F3F24" w:rsidRPr="003F3F24" w:rsidRDefault="003F3F24" w:rsidP="003F3F24">
            <w:pPr>
              <w:widowControl/>
              <w:jc w:val="both"/>
              <w:rPr>
                <w:rFonts w:eastAsia="Calibri"/>
                <w:lang w:val="ru-RU"/>
              </w:rPr>
            </w:pPr>
            <w:r w:rsidRPr="003F3F24">
              <w:rPr>
                <w:rFonts w:eastAsia="Calibri"/>
                <w:lang w:val="ru-RU"/>
              </w:rPr>
              <w:t>13</w:t>
            </w:r>
          </w:p>
        </w:tc>
        <w:tc>
          <w:tcPr>
            <w:tcW w:w="708" w:type="dxa"/>
            <w:gridSpan w:val="2"/>
            <w:hideMark/>
          </w:tcPr>
          <w:p w:rsidR="003F3F24" w:rsidRPr="003F3F24" w:rsidRDefault="003F3F24" w:rsidP="003F3F24">
            <w:pPr>
              <w:widowControl/>
              <w:jc w:val="both"/>
              <w:rPr>
                <w:rFonts w:eastAsia="Calibri"/>
                <w:lang w:val="ru-RU"/>
              </w:rPr>
            </w:pPr>
            <w:r w:rsidRPr="003F3F24">
              <w:rPr>
                <w:rFonts w:eastAsia="Calibri"/>
                <w:lang w:val="ru-RU"/>
              </w:rPr>
              <w:t>12</w:t>
            </w:r>
          </w:p>
        </w:tc>
        <w:tc>
          <w:tcPr>
            <w:tcW w:w="995" w:type="dxa"/>
            <w:gridSpan w:val="2"/>
            <w:hideMark/>
          </w:tcPr>
          <w:p w:rsidR="003F3F24" w:rsidRPr="003F3F24" w:rsidRDefault="003F3F24" w:rsidP="003F3F24">
            <w:pPr>
              <w:widowControl/>
              <w:jc w:val="both"/>
              <w:rPr>
                <w:rFonts w:eastAsia="Calibri"/>
                <w:lang w:val="ru-RU"/>
              </w:rPr>
            </w:pPr>
            <w:r w:rsidRPr="003F3F24">
              <w:rPr>
                <w:rFonts w:eastAsia="Calibri"/>
                <w:lang w:val="ru-RU"/>
              </w:rPr>
              <w:t>92,3</w:t>
            </w:r>
          </w:p>
        </w:tc>
        <w:tc>
          <w:tcPr>
            <w:tcW w:w="567"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6</w:t>
            </w:r>
          </w:p>
        </w:tc>
        <w:tc>
          <w:tcPr>
            <w:tcW w:w="1134"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46,2</w:t>
            </w:r>
          </w:p>
        </w:tc>
        <w:tc>
          <w:tcPr>
            <w:tcW w:w="708"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6</w:t>
            </w:r>
          </w:p>
        </w:tc>
        <w:tc>
          <w:tcPr>
            <w:tcW w:w="709"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7</w:t>
            </w:r>
          </w:p>
        </w:tc>
        <w:tc>
          <w:tcPr>
            <w:tcW w:w="851"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12</w:t>
            </w:r>
          </w:p>
        </w:tc>
      </w:tr>
      <w:tr w:rsidR="003F3F24" w:rsidRPr="003F3F24" w:rsidTr="009932E3">
        <w:trPr>
          <w:gridAfter w:val="1"/>
          <w:wAfter w:w="8" w:type="dxa"/>
          <w:trHeight w:val="315"/>
        </w:trPr>
        <w:tc>
          <w:tcPr>
            <w:tcW w:w="530" w:type="dxa"/>
            <w:noWrap/>
            <w:hideMark/>
          </w:tcPr>
          <w:p w:rsidR="003F3F24" w:rsidRPr="003F3F24" w:rsidRDefault="003F3F24" w:rsidP="003F3F24">
            <w:pPr>
              <w:widowControl/>
              <w:jc w:val="both"/>
              <w:rPr>
                <w:rFonts w:eastAsia="Calibri"/>
                <w:lang w:val="ru-RU"/>
              </w:rPr>
            </w:pPr>
            <w:r w:rsidRPr="003F3F24">
              <w:rPr>
                <w:rFonts w:eastAsia="Calibri"/>
                <w:lang w:val="ru-RU"/>
              </w:rPr>
              <w:t>6</w:t>
            </w:r>
          </w:p>
        </w:tc>
        <w:tc>
          <w:tcPr>
            <w:tcW w:w="1450" w:type="dxa"/>
            <w:hideMark/>
          </w:tcPr>
          <w:p w:rsidR="003F3F24" w:rsidRPr="003F3F24" w:rsidRDefault="003F3F24" w:rsidP="003F3F24">
            <w:pPr>
              <w:widowControl/>
              <w:jc w:val="both"/>
              <w:rPr>
                <w:rFonts w:eastAsia="Calibri"/>
                <w:lang w:val="ru-RU"/>
              </w:rPr>
            </w:pPr>
            <w:r w:rsidRPr="003F3F24">
              <w:rPr>
                <w:rFonts w:eastAsia="Calibri"/>
                <w:lang w:val="ru-RU"/>
              </w:rPr>
              <w:t>Корнеева Е.А.</w:t>
            </w:r>
          </w:p>
        </w:tc>
        <w:tc>
          <w:tcPr>
            <w:tcW w:w="1202" w:type="dxa"/>
            <w:hideMark/>
          </w:tcPr>
          <w:p w:rsidR="003F3F24" w:rsidRPr="003F3F24" w:rsidRDefault="003F3F24" w:rsidP="003F3F24">
            <w:pPr>
              <w:widowControl/>
              <w:jc w:val="both"/>
              <w:rPr>
                <w:rFonts w:eastAsia="Calibri"/>
                <w:lang w:val="ru-RU"/>
              </w:rPr>
            </w:pPr>
            <w:r w:rsidRPr="003F3F24">
              <w:rPr>
                <w:rFonts w:eastAsia="Calibri"/>
                <w:lang w:val="ru-RU"/>
              </w:rPr>
              <w:t>Почемучки</w:t>
            </w:r>
          </w:p>
        </w:tc>
        <w:tc>
          <w:tcPr>
            <w:tcW w:w="709" w:type="dxa"/>
            <w:gridSpan w:val="2"/>
            <w:hideMark/>
          </w:tcPr>
          <w:p w:rsidR="003F3F24" w:rsidRPr="003F3F24" w:rsidRDefault="003F3F24" w:rsidP="003F3F24">
            <w:pPr>
              <w:widowControl/>
              <w:jc w:val="both"/>
              <w:rPr>
                <w:rFonts w:eastAsia="Calibri"/>
                <w:lang w:val="ru-RU"/>
              </w:rPr>
            </w:pPr>
            <w:r w:rsidRPr="003F3F24">
              <w:rPr>
                <w:rFonts w:eastAsia="Calibri"/>
                <w:lang w:val="ru-RU"/>
              </w:rPr>
              <w:t>10</w:t>
            </w:r>
          </w:p>
        </w:tc>
        <w:tc>
          <w:tcPr>
            <w:tcW w:w="708" w:type="dxa"/>
            <w:gridSpan w:val="2"/>
            <w:hideMark/>
          </w:tcPr>
          <w:p w:rsidR="003F3F24" w:rsidRPr="003F3F24" w:rsidRDefault="003F3F24" w:rsidP="003F3F24">
            <w:pPr>
              <w:widowControl/>
              <w:jc w:val="both"/>
              <w:rPr>
                <w:rFonts w:eastAsia="Calibri"/>
                <w:lang w:val="ru-RU"/>
              </w:rPr>
            </w:pPr>
            <w:r w:rsidRPr="003F3F24">
              <w:rPr>
                <w:rFonts w:eastAsia="Calibri"/>
                <w:lang w:val="ru-RU"/>
              </w:rPr>
              <w:t>12</w:t>
            </w:r>
          </w:p>
        </w:tc>
        <w:tc>
          <w:tcPr>
            <w:tcW w:w="995" w:type="dxa"/>
            <w:gridSpan w:val="2"/>
            <w:hideMark/>
          </w:tcPr>
          <w:p w:rsidR="003F3F24" w:rsidRPr="003F3F24" w:rsidRDefault="003F3F24" w:rsidP="003F3F24">
            <w:pPr>
              <w:widowControl/>
              <w:jc w:val="both"/>
              <w:rPr>
                <w:rFonts w:eastAsia="Calibri"/>
                <w:lang w:val="ru-RU"/>
              </w:rPr>
            </w:pPr>
            <w:r w:rsidRPr="003F3F24">
              <w:rPr>
                <w:rFonts w:eastAsia="Calibri"/>
                <w:lang w:val="ru-RU"/>
              </w:rPr>
              <w:t>120</w:t>
            </w:r>
          </w:p>
        </w:tc>
        <w:tc>
          <w:tcPr>
            <w:tcW w:w="567"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10</w:t>
            </w:r>
          </w:p>
        </w:tc>
        <w:tc>
          <w:tcPr>
            <w:tcW w:w="1134"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100</w:t>
            </w:r>
          </w:p>
        </w:tc>
        <w:tc>
          <w:tcPr>
            <w:tcW w:w="708"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2</w:t>
            </w:r>
          </w:p>
        </w:tc>
        <w:tc>
          <w:tcPr>
            <w:tcW w:w="709"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0</w:t>
            </w:r>
          </w:p>
        </w:tc>
        <w:tc>
          <w:tcPr>
            <w:tcW w:w="851"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12</w:t>
            </w:r>
          </w:p>
        </w:tc>
      </w:tr>
      <w:tr w:rsidR="003F3F24" w:rsidRPr="003F3F24" w:rsidTr="009932E3">
        <w:trPr>
          <w:gridAfter w:val="1"/>
          <w:wAfter w:w="8" w:type="dxa"/>
          <w:trHeight w:val="315"/>
        </w:trPr>
        <w:tc>
          <w:tcPr>
            <w:tcW w:w="530" w:type="dxa"/>
            <w:noWrap/>
            <w:hideMark/>
          </w:tcPr>
          <w:p w:rsidR="003F3F24" w:rsidRPr="003F3F24" w:rsidRDefault="003F3F24" w:rsidP="003F3F24">
            <w:pPr>
              <w:widowControl/>
              <w:jc w:val="both"/>
              <w:rPr>
                <w:rFonts w:eastAsia="Calibri"/>
                <w:lang w:val="ru-RU"/>
              </w:rPr>
            </w:pPr>
            <w:r w:rsidRPr="003F3F24">
              <w:rPr>
                <w:rFonts w:eastAsia="Calibri"/>
                <w:lang w:val="ru-RU"/>
              </w:rPr>
              <w:t>7</w:t>
            </w:r>
          </w:p>
        </w:tc>
        <w:tc>
          <w:tcPr>
            <w:tcW w:w="1450" w:type="dxa"/>
            <w:hideMark/>
          </w:tcPr>
          <w:p w:rsidR="003F3F24" w:rsidRPr="003F3F24" w:rsidRDefault="003F3F24" w:rsidP="003F3F24">
            <w:pPr>
              <w:widowControl/>
              <w:jc w:val="both"/>
              <w:rPr>
                <w:rFonts w:eastAsia="Calibri"/>
                <w:lang w:val="ru-RU"/>
              </w:rPr>
            </w:pPr>
            <w:r w:rsidRPr="003F3F24">
              <w:rPr>
                <w:rFonts w:eastAsia="Calibri"/>
                <w:lang w:val="ru-RU"/>
              </w:rPr>
              <w:t>Ловенецкая Н.С</w:t>
            </w:r>
          </w:p>
        </w:tc>
        <w:tc>
          <w:tcPr>
            <w:tcW w:w="1202" w:type="dxa"/>
            <w:hideMark/>
          </w:tcPr>
          <w:p w:rsidR="003F3F24" w:rsidRPr="003F3F24" w:rsidRDefault="003F3F24" w:rsidP="003F3F24">
            <w:pPr>
              <w:widowControl/>
              <w:jc w:val="both"/>
              <w:rPr>
                <w:rFonts w:eastAsia="Calibri"/>
                <w:lang w:val="ru-RU"/>
              </w:rPr>
            </w:pPr>
            <w:r w:rsidRPr="003F3F24">
              <w:rPr>
                <w:rFonts w:eastAsia="Calibri"/>
                <w:lang w:val="ru-RU"/>
              </w:rPr>
              <w:t>Лесенка</w:t>
            </w:r>
          </w:p>
        </w:tc>
        <w:tc>
          <w:tcPr>
            <w:tcW w:w="709" w:type="dxa"/>
            <w:gridSpan w:val="2"/>
            <w:hideMark/>
          </w:tcPr>
          <w:p w:rsidR="003F3F24" w:rsidRPr="003F3F24" w:rsidRDefault="003F3F24" w:rsidP="003F3F24">
            <w:pPr>
              <w:widowControl/>
              <w:jc w:val="both"/>
              <w:rPr>
                <w:rFonts w:eastAsia="Calibri"/>
                <w:lang w:val="ru-RU"/>
              </w:rPr>
            </w:pPr>
            <w:r w:rsidRPr="003F3F24">
              <w:rPr>
                <w:rFonts w:eastAsia="Calibri"/>
                <w:lang w:val="ru-RU"/>
              </w:rPr>
              <w:t>19</w:t>
            </w:r>
          </w:p>
        </w:tc>
        <w:tc>
          <w:tcPr>
            <w:tcW w:w="708" w:type="dxa"/>
            <w:gridSpan w:val="2"/>
            <w:hideMark/>
          </w:tcPr>
          <w:p w:rsidR="003F3F24" w:rsidRPr="003F3F24" w:rsidRDefault="003F3F24" w:rsidP="003F3F24">
            <w:pPr>
              <w:widowControl/>
              <w:jc w:val="both"/>
              <w:rPr>
                <w:rFonts w:eastAsia="Calibri"/>
                <w:lang w:val="ru-RU"/>
              </w:rPr>
            </w:pPr>
            <w:r w:rsidRPr="003F3F24">
              <w:rPr>
                <w:rFonts w:eastAsia="Calibri"/>
                <w:lang w:val="ru-RU"/>
              </w:rPr>
              <w:t>25</w:t>
            </w:r>
          </w:p>
        </w:tc>
        <w:tc>
          <w:tcPr>
            <w:tcW w:w="995" w:type="dxa"/>
            <w:gridSpan w:val="2"/>
            <w:hideMark/>
          </w:tcPr>
          <w:p w:rsidR="003F3F24" w:rsidRPr="003F3F24" w:rsidRDefault="003F3F24" w:rsidP="003F3F24">
            <w:pPr>
              <w:widowControl/>
              <w:jc w:val="both"/>
              <w:rPr>
                <w:rFonts w:eastAsia="Calibri"/>
                <w:lang w:val="ru-RU"/>
              </w:rPr>
            </w:pPr>
            <w:r w:rsidRPr="003F3F24">
              <w:rPr>
                <w:rFonts w:eastAsia="Calibri"/>
                <w:lang w:val="ru-RU"/>
              </w:rPr>
              <w:t>131,6</w:t>
            </w:r>
          </w:p>
        </w:tc>
        <w:tc>
          <w:tcPr>
            <w:tcW w:w="567"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19</w:t>
            </w:r>
          </w:p>
        </w:tc>
        <w:tc>
          <w:tcPr>
            <w:tcW w:w="1134"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100</w:t>
            </w:r>
          </w:p>
        </w:tc>
        <w:tc>
          <w:tcPr>
            <w:tcW w:w="708"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9</w:t>
            </w:r>
          </w:p>
        </w:tc>
        <w:tc>
          <w:tcPr>
            <w:tcW w:w="709"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3</w:t>
            </w:r>
          </w:p>
        </w:tc>
        <w:tc>
          <w:tcPr>
            <w:tcW w:w="851"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25</w:t>
            </w:r>
          </w:p>
        </w:tc>
      </w:tr>
      <w:tr w:rsidR="003F3F24" w:rsidRPr="003F3F24" w:rsidTr="009932E3">
        <w:trPr>
          <w:gridAfter w:val="1"/>
          <w:wAfter w:w="8" w:type="dxa"/>
          <w:trHeight w:val="315"/>
        </w:trPr>
        <w:tc>
          <w:tcPr>
            <w:tcW w:w="530" w:type="dxa"/>
            <w:noWrap/>
            <w:hideMark/>
          </w:tcPr>
          <w:p w:rsidR="003F3F24" w:rsidRPr="003F3F24" w:rsidRDefault="003F3F24" w:rsidP="003F3F24">
            <w:pPr>
              <w:widowControl/>
              <w:jc w:val="both"/>
              <w:rPr>
                <w:rFonts w:eastAsia="Calibri"/>
                <w:lang w:val="ru-RU"/>
              </w:rPr>
            </w:pPr>
            <w:r w:rsidRPr="003F3F24">
              <w:rPr>
                <w:rFonts w:eastAsia="Calibri"/>
                <w:lang w:val="ru-RU"/>
              </w:rPr>
              <w:t>8</w:t>
            </w:r>
          </w:p>
        </w:tc>
        <w:tc>
          <w:tcPr>
            <w:tcW w:w="1450" w:type="dxa"/>
            <w:hideMark/>
          </w:tcPr>
          <w:p w:rsidR="003F3F24" w:rsidRPr="003F3F24" w:rsidRDefault="003F3F24" w:rsidP="003F3F24">
            <w:pPr>
              <w:widowControl/>
              <w:jc w:val="both"/>
              <w:rPr>
                <w:rFonts w:eastAsia="Calibri"/>
                <w:lang w:val="ru-RU"/>
              </w:rPr>
            </w:pPr>
            <w:r w:rsidRPr="003F3F24">
              <w:rPr>
                <w:rFonts w:eastAsia="Calibri"/>
                <w:lang w:val="ru-RU"/>
              </w:rPr>
              <w:t>Меликова И.С.</w:t>
            </w:r>
          </w:p>
        </w:tc>
        <w:tc>
          <w:tcPr>
            <w:tcW w:w="1202" w:type="dxa"/>
            <w:hideMark/>
          </w:tcPr>
          <w:p w:rsidR="003F3F24" w:rsidRPr="003F3F24" w:rsidRDefault="003F3F24" w:rsidP="003F3F24">
            <w:pPr>
              <w:widowControl/>
              <w:jc w:val="both"/>
              <w:rPr>
                <w:rFonts w:eastAsia="Calibri"/>
                <w:lang w:val="ru-RU"/>
              </w:rPr>
            </w:pPr>
            <w:r w:rsidRPr="003F3F24">
              <w:rPr>
                <w:rFonts w:eastAsia="Calibri"/>
                <w:lang w:val="ru-RU"/>
              </w:rPr>
              <w:t>Почемучки</w:t>
            </w:r>
          </w:p>
        </w:tc>
        <w:tc>
          <w:tcPr>
            <w:tcW w:w="709" w:type="dxa"/>
            <w:gridSpan w:val="2"/>
            <w:hideMark/>
          </w:tcPr>
          <w:p w:rsidR="003F3F24" w:rsidRPr="003F3F24" w:rsidRDefault="003F3F24" w:rsidP="003F3F24">
            <w:pPr>
              <w:widowControl/>
              <w:jc w:val="both"/>
              <w:rPr>
                <w:rFonts w:eastAsia="Calibri"/>
                <w:lang w:val="ru-RU"/>
              </w:rPr>
            </w:pPr>
            <w:r w:rsidRPr="003F3F24">
              <w:rPr>
                <w:rFonts w:eastAsia="Calibri"/>
                <w:lang w:val="ru-RU"/>
              </w:rPr>
              <w:t>29</w:t>
            </w:r>
          </w:p>
        </w:tc>
        <w:tc>
          <w:tcPr>
            <w:tcW w:w="708" w:type="dxa"/>
            <w:gridSpan w:val="2"/>
            <w:hideMark/>
          </w:tcPr>
          <w:p w:rsidR="003F3F24" w:rsidRPr="003F3F24" w:rsidRDefault="003F3F24" w:rsidP="003F3F24">
            <w:pPr>
              <w:widowControl/>
              <w:jc w:val="both"/>
              <w:rPr>
                <w:rFonts w:eastAsia="Calibri"/>
                <w:lang w:val="ru-RU"/>
              </w:rPr>
            </w:pPr>
            <w:r w:rsidRPr="003F3F24">
              <w:rPr>
                <w:rFonts w:eastAsia="Calibri"/>
                <w:lang w:val="ru-RU"/>
              </w:rPr>
              <w:t>35</w:t>
            </w:r>
          </w:p>
        </w:tc>
        <w:tc>
          <w:tcPr>
            <w:tcW w:w="995" w:type="dxa"/>
            <w:gridSpan w:val="2"/>
            <w:hideMark/>
          </w:tcPr>
          <w:p w:rsidR="003F3F24" w:rsidRPr="003F3F24" w:rsidRDefault="003F3F24" w:rsidP="003F3F24">
            <w:pPr>
              <w:widowControl/>
              <w:jc w:val="both"/>
              <w:rPr>
                <w:rFonts w:eastAsia="Calibri"/>
                <w:lang w:val="ru-RU"/>
              </w:rPr>
            </w:pPr>
            <w:r w:rsidRPr="003F3F24">
              <w:rPr>
                <w:rFonts w:eastAsia="Calibri"/>
                <w:lang w:val="ru-RU"/>
              </w:rPr>
              <w:t>120,7</w:t>
            </w:r>
          </w:p>
        </w:tc>
        <w:tc>
          <w:tcPr>
            <w:tcW w:w="567"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27</w:t>
            </w:r>
          </w:p>
        </w:tc>
        <w:tc>
          <w:tcPr>
            <w:tcW w:w="1134"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93,1</w:t>
            </w:r>
          </w:p>
        </w:tc>
        <w:tc>
          <w:tcPr>
            <w:tcW w:w="708"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8</w:t>
            </w:r>
          </w:p>
        </w:tc>
        <w:tc>
          <w:tcPr>
            <w:tcW w:w="709"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2</w:t>
            </w:r>
          </w:p>
        </w:tc>
        <w:tc>
          <w:tcPr>
            <w:tcW w:w="851"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35</w:t>
            </w:r>
          </w:p>
        </w:tc>
      </w:tr>
      <w:tr w:rsidR="003F3F24" w:rsidRPr="003F3F24" w:rsidTr="009932E3">
        <w:trPr>
          <w:gridAfter w:val="1"/>
          <w:wAfter w:w="8" w:type="dxa"/>
          <w:trHeight w:val="300"/>
        </w:trPr>
        <w:tc>
          <w:tcPr>
            <w:tcW w:w="530" w:type="dxa"/>
            <w:noWrap/>
            <w:hideMark/>
          </w:tcPr>
          <w:p w:rsidR="003F3F24" w:rsidRPr="003F3F24" w:rsidRDefault="003F3F24" w:rsidP="003F3F24">
            <w:pPr>
              <w:widowControl/>
              <w:jc w:val="both"/>
              <w:rPr>
                <w:rFonts w:eastAsia="Calibri"/>
                <w:lang w:val="ru-RU"/>
              </w:rPr>
            </w:pPr>
            <w:r w:rsidRPr="003F3F24">
              <w:rPr>
                <w:rFonts w:eastAsia="Calibri"/>
                <w:lang w:val="ru-RU"/>
              </w:rPr>
              <w:t>9</w:t>
            </w:r>
          </w:p>
        </w:tc>
        <w:tc>
          <w:tcPr>
            <w:tcW w:w="1450" w:type="dxa"/>
            <w:hideMark/>
          </w:tcPr>
          <w:p w:rsidR="003F3F24" w:rsidRPr="003F3F24" w:rsidRDefault="003F3F24" w:rsidP="003F3F24">
            <w:pPr>
              <w:widowControl/>
              <w:jc w:val="both"/>
              <w:rPr>
                <w:rFonts w:eastAsia="Calibri"/>
                <w:lang w:val="ru-RU"/>
              </w:rPr>
            </w:pPr>
            <w:r w:rsidRPr="003F3F24">
              <w:rPr>
                <w:rFonts w:eastAsia="Calibri"/>
                <w:lang w:val="ru-RU"/>
              </w:rPr>
              <w:t>Меликова И.С.</w:t>
            </w:r>
          </w:p>
        </w:tc>
        <w:tc>
          <w:tcPr>
            <w:tcW w:w="1202" w:type="dxa"/>
            <w:hideMark/>
          </w:tcPr>
          <w:p w:rsidR="003F3F24" w:rsidRPr="003F3F24" w:rsidRDefault="003F3F24" w:rsidP="003F3F24">
            <w:pPr>
              <w:widowControl/>
              <w:jc w:val="both"/>
              <w:rPr>
                <w:rFonts w:eastAsia="Calibri"/>
                <w:lang w:val="ru-RU"/>
              </w:rPr>
            </w:pPr>
            <w:r w:rsidRPr="003F3F24">
              <w:rPr>
                <w:rFonts w:eastAsia="Calibri"/>
                <w:lang w:val="ru-RU"/>
              </w:rPr>
              <w:t>Филипок</w:t>
            </w:r>
          </w:p>
        </w:tc>
        <w:tc>
          <w:tcPr>
            <w:tcW w:w="709" w:type="dxa"/>
            <w:gridSpan w:val="2"/>
            <w:hideMark/>
          </w:tcPr>
          <w:p w:rsidR="003F3F24" w:rsidRPr="003F3F24" w:rsidRDefault="003F3F24" w:rsidP="003F3F24">
            <w:pPr>
              <w:widowControl/>
              <w:jc w:val="both"/>
              <w:rPr>
                <w:rFonts w:eastAsia="Calibri"/>
                <w:lang w:val="ru-RU"/>
              </w:rPr>
            </w:pPr>
            <w:r w:rsidRPr="003F3F24">
              <w:rPr>
                <w:rFonts w:eastAsia="Calibri"/>
                <w:lang w:val="ru-RU"/>
              </w:rPr>
              <w:t>19</w:t>
            </w:r>
          </w:p>
        </w:tc>
        <w:tc>
          <w:tcPr>
            <w:tcW w:w="708" w:type="dxa"/>
            <w:gridSpan w:val="2"/>
            <w:hideMark/>
          </w:tcPr>
          <w:p w:rsidR="003F3F24" w:rsidRPr="003F3F24" w:rsidRDefault="003F3F24" w:rsidP="003F3F24">
            <w:pPr>
              <w:widowControl/>
              <w:jc w:val="both"/>
              <w:rPr>
                <w:rFonts w:eastAsia="Calibri"/>
                <w:lang w:val="ru-RU"/>
              </w:rPr>
            </w:pPr>
            <w:r w:rsidRPr="003F3F24">
              <w:rPr>
                <w:rFonts w:eastAsia="Calibri"/>
                <w:lang w:val="ru-RU"/>
              </w:rPr>
              <w:t>27</w:t>
            </w:r>
          </w:p>
        </w:tc>
        <w:tc>
          <w:tcPr>
            <w:tcW w:w="995" w:type="dxa"/>
            <w:gridSpan w:val="2"/>
            <w:hideMark/>
          </w:tcPr>
          <w:p w:rsidR="003F3F24" w:rsidRPr="003F3F24" w:rsidRDefault="003F3F24" w:rsidP="003F3F24">
            <w:pPr>
              <w:widowControl/>
              <w:jc w:val="both"/>
              <w:rPr>
                <w:rFonts w:eastAsia="Calibri"/>
                <w:lang w:val="ru-RU"/>
              </w:rPr>
            </w:pPr>
            <w:r w:rsidRPr="003F3F24">
              <w:rPr>
                <w:rFonts w:eastAsia="Calibri"/>
                <w:lang w:val="ru-RU"/>
              </w:rPr>
              <w:t>142,1</w:t>
            </w:r>
          </w:p>
        </w:tc>
        <w:tc>
          <w:tcPr>
            <w:tcW w:w="567"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19</w:t>
            </w:r>
          </w:p>
        </w:tc>
        <w:tc>
          <w:tcPr>
            <w:tcW w:w="1134"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100</w:t>
            </w:r>
          </w:p>
        </w:tc>
        <w:tc>
          <w:tcPr>
            <w:tcW w:w="708"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11</w:t>
            </w:r>
          </w:p>
        </w:tc>
        <w:tc>
          <w:tcPr>
            <w:tcW w:w="709"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3</w:t>
            </w:r>
          </w:p>
        </w:tc>
        <w:tc>
          <w:tcPr>
            <w:tcW w:w="851"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27</w:t>
            </w:r>
          </w:p>
        </w:tc>
      </w:tr>
      <w:tr w:rsidR="003F3F24" w:rsidRPr="003F3F24" w:rsidTr="009932E3">
        <w:trPr>
          <w:gridAfter w:val="1"/>
          <w:wAfter w:w="8" w:type="dxa"/>
          <w:trHeight w:val="300"/>
        </w:trPr>
        <w:tc>
          <w:tcPr>
            <w:tcW w:w="530" w:type="dxa"/>
            <w:noWrap/>
            <w:hideMark/>
          </w:tcPr>
          <w:p w:rsidR="003F3F24" w:rsidRPr="003F3F24" w:rsidRDefault="003F3F24" w:rsidP="003F3F24">
            <w:pPr>
              <w:widowControl/>
              <w:jc w:val="both"/>
              <w:rPr>
                <w:rFonts w:eastAsia="Calibri"/>
                <w:lang w:val="ru-RU"/>
              </w:rPr>
            </w:pPr>
            <w:r w:rsidRPr="003F3F24">
              <w:rPr>
                <w:rFonts w:eastAsia="Calibri"/>
                <w:lang w:val="ru-RU"/>
              </w:rPr>
              <w:lastRenderedPageBreak/>
              <w:t>10</w:t>
            </w:r>
          </w:p>
        </w:tc>
        <w:tc>
          <w:tcPr>
            <w:tcW w:w="1450" w:type="dxa"/>
            <w:hideMark/>
          </w:tcPr>
          <w:p w:rsidR="003F3F24" w:rsidRPr="003F3F24" w:rsidRDefault="003F3F24" w:rsidP="003F3F24">
            <w:pPr>
              <w:widowControl/>
              <w:jc w:val="both"/>
              <w:rPr>
                <w:rFonts w:eastAsia="Calibri"/>
                <w:lang w:val="ru-RU"/>
              </w:rPr>
            </w:pPr>
            <w:r w:rsidRPr="003F3F24">
              <w:rPr>
                <w:rFonts w:eastAsia="Calibri"/>
                <w:lang w:val="ru-RU"/>
              </w:rPr>
              <w:t>Николаев В.С</w:t>
            </w:r>
          </w:p>
        </w:tc>
        <w:tc>
          <w:tcPr>
            <w:tcW w:w="1202" w:type="dxa"/>
            <w:hideMark/>
          </w:tcPr>
          <w:p w:rsidR="003F3F24" w:rsidRPr="003F3F24" w:rsidRDefault="003F3F24" w:rsidP="003F3F24">
            <w:pPr>
              <w:widowControl/>
              <w:jc w:val="both"/>
              <w:rPr>
                <w:rFonts w:eastAsia="Calibri"/>
                <w:lang w:val="ru-RU"/>
              </w:rPr>
            </w:pPr>
            <w:r w:rsidRPr="003F3F24">
              <w:rPr>
                <w:rFonts w:eastAsia="Calibri"/>
                <w:lang w:val="ru-RU"/>
              </w:rPr>
              <w:t>Живое слово</w:t>
            </w:r>
          </w:p>
        </w:tc>
        <w:tc>
          <w:tcPr>
            <w:tcW w:w="709" w:type="dxa"/>
            <w:gridSpan w:val="2"/>
            <w:hideMark/>
          </w:tcPr>
          <w:p w:rsidR="003F3F24" w:rsidRPr="003F3F24" w:rsidRDefault="003F3F24" w:rsidP="003F3F24">
            <w:pPr>
              <w:widowControl/>
              <w:jc w:val="both"/>
              <w:rPr>
                <w:rFonts w:eastAsia="Calibri"/>
                <w:lang w:val="ru-RU"/>
              </w:rPr>
            </w:pPr>
            <w:r w:rsidRPr="003F3F24">
              <w:rPr>
                <w:rFonts w:eastAsia="Calibri"/>
                <w:lang w:val="ru-RU"/>
              </w:rPr>
              <w:t>0</w:t>
            </w:r>
          </w:p>
        </w:tc>
        <w:tc>
          <w:tcPr>
            <w:tcW w:w="708" w:type="dxa"/>
            <w:gridSpan w:val="2"/>
            <w:hideMark/>
          </w:tcPr>
          <w:p w:rsidR="003F3F24" w:rsidRPr="003F3F24" w:rsidRDefault="003F3F24" w:rsidP="003F3F24">
            <w:pPr>
              <w:widowControl/>
              <w:jc w:val="both"/>
              <w:rPr>
                <w:rFonts w:eastAsia="Calibri"/>
                <w:lang w:val="ru-RU"/>
              </w:rPr>
            </w:pPr>
            <w:r w:rsidRPr="003F3F24">
              <w:rPr>
                <w:rFonts w:eastAsia="Calibri"/>
                <w:lang w:val="ru-RU"/>
              </w:rPr>
              <w:t>25</w:t>
            </w:r>
          </w:p>
        </w:tc>
        <w:tc>
          <w:tcPr>
            <w:tcW w:w="995" w:type="dxa"/>
            <w:gridSpan w:val="2"/>
            <w:hideMark/>
          </w:tcPr>
          <w:p w:rsidR="003F3F24" w:rsidRPr="003F3F24" w:rsidRDefault="003F3F24" w:rsidP="003F3F24">
            <w:pPr>
              <w:widowControl/>
              <w:jc w:val="both"/>
              <w:rPr>
                <w:rFonts w:eastAsia="Calibri"/>
                <w:lang w:val="ru-RU"/>
              </w:rPr>
            </w:pPr>
            <w:r w:rsidRPr="003F3F24">
              <w:rPr>
                <w:rFonts w:eastAsia="Calibri"/>
                <w:lang w:val="ru-RU"/>
              </w:rPr>
              <w:t>*</w:t>
            </w:r>
          </w:p>
        </w:tc>
        <w:tc>
          <w:tcPr>
            <w:tcW w:w="567"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w:t>
            </w:r>
          </w:p>
        </w:tc>
        <w:tc>
          <w:tcPr>
            <w:tcW w:w="1134"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 </w:t>
            </w:r>
          </w:p>
        </w:tc>
        <w:tc>
          <w:tcPr>
            <w:tcW w:w="708"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25</w:t>
            </w:r>
          </w:p>
        </w:tc>
        <w:tc>
          <w:tcPr>
            <w:tcW w:w="709"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0</w:t>
            </w:r>
          </w:p>
        </w:tc>
        <w:tc>
          <w:tcPr>
            <w:tcW w:w="851"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25</w:t>
            </w:r>
          </w:p>
        </w:tc>
      </w:tr>
      <w:tr w:rsidR="003F3F24" w:rsidRPr="003F3F24" w:rsidTr="009932E3">
        <w:trPr>
          <w:gridAfter w:val="1"/>
          <w:wAfter w:w="8" w:type="dxa"/>
          <w:trHeight w:val="345"/>
        </w:trPr>
        <w:tc>
          <w:tcPr>
            <w:tcW w:w="530" w:type="dxa"/>
            <w:noWrap/>
            <w:hideMark/>
          </w:tcPr>
          <w:p w:rsidR="003F3F24" w:rsidRPr="003F3F24" w:rsidRDefault="003F3F24" w:rsidP="003F3F24">
            <w:pPr>
              <w:widowControl/>
              <w:jc w:val="both"/>
              <w:rPr>
                <w:rFonts w:eastAsia="Calibri"/>
                <w:lang w:val="ru-RU"/>
              </w:rPr>
            </w:pPr>
            <w:r w:rsidRPr="003F3F24">
              <w:rPr>
                <w:rFonts w:eastAsia="Calibri"/>
                <w:lang w:val="ru-RU"/>
              </w:rPr>
              <w:t>11</w:t>
            </w:r>
          </w:p>
        </w:tc>
        <w:tc>
          <w:tcPr>
            <w:tcW w:w="1450" w:type="dxa"/>
            <w:hideMark/>
          </w:tcPr>
          <w:p w:rsidR="003F3F24" w:rsidRPr="003F3F24" w:rsidRDefault="003F3F24" w:rsidP="003F3F24">
            <w:pPr>
              <w:widowControl/>
              <w:jc w:val="both"/>
              <w:rPr>
                <w:rFonts w:eastAsia="Calibri"/>
                <w:lang w:val="ru-RU"/>
              </w:rPr>
            </w:pPr>
            <w:r w:rsidRPr="003F3F24">
              <w:rPr>
                <w:rFonts w:eastAsia="Calibri"/>
                <w:lang w:val="ru-RU"/>
              </w:rPr>
              <w:t>Подгорная М.А.</w:t>
            </w:r>
          </w:p>
        </w:tc>
        <w:tc>
          <w:tcPr>
            <w:tcW w:w="1202" w:type="dxa"/>
            <w:hideMark/>
          </w:tcPr>
          <w:p w:rsidR="003F3F24" w:rsidRPr="003F3F24" w:rsidRDefault="003F3F24" w:rsidP="003F3F24">
            <w:pPr>
              <w:widowControl/>
              <w:jc w:val="both"/>
              <w:rPr>
                <w:rFonts w:eastAsia="Calibri"/>
                <w:lang w:val="ru-RU"/>
              </w:rPr>
            </w:pPr>
            <w:r w:rsidRPr="003F3F24">
              <w:rPr>
                <w:rFonts w:eastAsia="Calibri"/>
                <w:lang w:val="ru-RU"/>
              </w:rPr>
              <w:t>Смайл</w:t>
            </w:r>
          </w:p>
        </w:tc>
        <w:tc>
          <w:tcPr>
            <w:tcW w:w="709" w:type="dxa"/>
            <w:gridSpan w:val="2"/>
            <w:hideMark/>
          </w:tcPr>
          <w:p w:rsidR="003F3F24" w:rsidRPr="003F3F24" w:rsidRDefault="003F3F24" w:rsidP="003F3F24">
            <w:pPr>
              <w:widowControl/>
              <w:jc w:val="both"/>
              <w:rPr>
                <w:rFonts w:eastAsia="Calibri"/>
                <w:lang w:val="ru-RU"/>
              </w:rPr>
            </w:pPr>
            <w:r w:rsidRPr="003F3F24">
              <w:rPr>
                <w:rFonts w:eastAsia="Calibri"/>
                <w:lang w:val="ru-RU"/>
              </w:rPr>
              <w:t>59</w:t>
            </w:r>
          </w:p>
        </w:tc>
        <w:tc>
          <w:tcPr>
            <w:tcW w:w="708" w:type="dxa"/>
            <w:gridSpan w:val="2"/>
            <w:hideMark/>
          </w:tcPr>
          <w:p w:rsidR="003F3F24" w:rsidRPr="003F3F24" w:rsidRDefault="003F3F24" w:rsidP="003F3F24">
            <w:pPr>
              <w:widowControl/>
              <w:jc w:val="both"/>
              <w:rPr>
                <w:rFonts w:eastAsia="Calibri"/>
                <w:lang w:val="ru-RU"/>
              </w:rPr>
            </w:pPr>
            <w:r w:rsidRPr="003F3F24">
              <w:rPr>
                <w:rFonts w:eastAsia="Calibri"/>
                <w:lang w:val="ru-RU"/>
              </w:rPr>
              <w:t>74</w:t>
            </w:r>
          </w:p>
        </w:tc>
        <w:tc>
          <w:tcPr>
            <w:tcW w:w="995" w:type="dxa"/>
            <w:gridSpan w:val="2"/>
            <w:hideMark/>
          </w:tcPr>
          <w:p w:rsidR="003F3F24" w:rsidRPr="003F3F24" w:rsidRDefault="003F3F24" w:rsidP="003F3F24">
            <w:pPr>
              <w:widowControl/>
              <w:jc w:val="both"/>
              <w:rPr>
                <w:rFonts w:eastAsia="Calibri"/>
                <w:lang w:val="ru-RU"/>
              </w:rPr>
            </w:pPr>
            <w:r w:rsidRPr="003F3F24">
              <w:rPr>
                <w:rFonts w:eastAsia="Calibri"/>
                <w:lang w:val="ru-RU"/>
              </w:rPr>
              <w:t>125,4</w:t>
            </w:r>
          </w:p>
        </w:tc>
        <w:tc>
          <w:tcPr>
            <w:tcW w:w="567"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56</w:t>
            </w:r>
          </w:p>
        </w:tc>
        <w:tc>
          <w:tcPr>
            <w:tcW w:w="1134"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94,9</w:t>
            </w:r>
          </w:p>
        </w:tc>
        <w:tc>
          <w:tcPr>
            <w:tcW w:w="708"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18</w:t>
            </w:r>
          </w:p>
        </w:tc>
        <w:tc>
          <w:tcPr>
            <w:tcW w:w="709"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3</w:t>
            </w:r>
          </w:p>
        </w:tc>
        <w:tc>
          <w:tcPr>
            <w:tcW w:w="851"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74</w:t>
            </w:r>
          </w:p>
        </w:tc>
      </w:tr>
      <w:tr w:rsidR="003F3F24" w:rsidRPr="003F3F24" w:rsidTr="009932E3">
        <w:trPr>
          <w:trHeight w:val="330"/>
        </w:trPr>
        <w:tc>
          <w:tcPr>
            <w:tcW w:w="3190" w:type="dxa"/>
            <w:gridSpan w:val="4"/>
            <w:hideMark/>
          </w:tcPr>
          <w:p w:rsidR="003F3F24" w:rsidRPr="003F3F24" w:rsidRDefault="003F3F24" w:rsidP="003F3F24">
            <w:pPr>
              <w:widowControl/>
              <w:jc w:val="both"/>
              <w:rPr>
                <w:rFonts w:eastAsia="Calibri"/>
                <w:b/>
                <w:bCs/>
                <w:lang w:val="ru-RU"/>
              </w:rPr>
            </w:pPr>
            <w:r w:rsidRPr="003F3F24">
              <w:rPr>
                <w:rFonts w:eastAsia="Calibri"/>
                <w:b/>
                <w:bCs/>
                <w:lang w:val="ru-RU"/>
              </w:rPr>
              <w:t>Итого:</w:t>
            </w:r>
          </w:p>
        </w:tc>
        <w:tc>
          <w:tcPr>
            <w:tcW w:w="709" w:type="dxa"/>
            <w:gridSpan w:val="2"/>
            <w:noWrap/>
            <w:hideMark/>
          </w:tcPr>
          <w:p w:rsidR="003F3F24" w:rsidRPr="003F3F24" w:rsidRDefault="003F3F24" w:rsidP="003F3F24">
            <w:pPr>
              <w:widowControl/>
              <w:jc w:val="both"/>
              <w:rPr>
                <w:rFonts w:eastAsia="Calibri"/>
                <w:b/>
                <w:bCs/>
                <w:lang w:val="ru-RU"/>
              </w:rPr>
            </w:pPr>
            <w:r w:rsidRPr="003F3F24">
              <w:rPr>
                <w:rFonts w:eastAsia="Calibri"/>
                <w:b/>
                <w:bCs/>
                <w:lang w:val="ru-RU"/>
              </w:rPr>
              <w:t>300</w:t>
            </w:r>
          </w:p>
        </w:tc>
        <w:tc>
          <w:tcPr>
            <w:tcW w:w="708" w:type="dxa"/>
            <w:gridSpan w:val="2"/>
            <w:noWrap/>
            <w:hideMark/>
          </w:tcPr>
          <w:p w:rsidR="003F3F24" w:rsidRPr="003F3F24" w:rsidRDefault="003F3F24" w:rsidP="003F3F24">
            <w:pPr>
              <w:widowControl/>
              <w:jc w:val="both"/>
              <w:rPr>
                <w:rFonts w:eastAsia="Calibri"/>
                <w:b/>
                <w:bCs/>
                <w:lang w:val="ru-RU"/>
              </w:rPr>
            </w:pPr>
            <w:r w:rsidRPr="003F3F24">
              <w:rPr>
                <w:rFonts w:eastAsia="Calibri"/>
                <w:b/>
                <w:bCs/>
                <w:lang w:val="ru-RU"/>
              </w:rPr>
              <w:t>420</w:t>
            </w:r>
          </w:p>
        </w:tc>
        <w:tc>
          <w:tcPr>
            <w:tcW w:w="995" w:type="dxa"/>
            <w:gridSpan w:val="2"/>
            <w:noWrap/>
            <w:hideMark/>
          </w:tcPr>
          <w:p w:rsidR="003F3F24" w:rsidRPr="003F3F24" w:rsidRDefault="003F3F24" w:rsidP="003F3F24">
            <w:pPr>
              <w:widowControl/>
              <w:jc w:val="both"/>
              <w:rPr>
                <w:rFonts w:eastAsia="Calibri"/>
                <w:b/>
                <w:bCs/>
                <w:lang w:val="ru-RU"/>
              </w:rPr>
            </w:pPr>
            <w:r w:rsidRPr="003F3F24">
              <w:rPr>
                <w:rFonts w:eastAsia="Calibri"/>
                <w:b/>
                <w:bCs/>
                <w:lang w:val="ru-RU"/>
              </w:rPr>
              <w:t>140</w:t>
            </w:r>
          </w:p>
        </w:tc>
        <w:tc>
          <w:tcPr>
            <w:tcW w:w="567" w:type="dxa"/>
            <w:gridSpan w:val="2"/>
            <w:noWrap/>
            <w:hideMark/>
          </w:tcPr>
          <w:p w:rsidR="003F3F24" w:rsidRPr="003F3F24" w:rsidRDefault="003F3F24" w:rsidP="003F3F24">
            <w:pPr>
              <w:widowControl/>
              <w:jc w:val="both"/>
              <w:rPr>
                <w:rFonts w:eastAsia="Calibri"/>
                <w:b/>
                <w:bCs/>
                <w:lang w:val="ru-RU"/>
              </w:rPr>
            </w:pPr>
            <w:r w:rsidRPr="003F3F24">
              <w:rPr>
                <w:rFonts w:eastAsia="Calibri"/>
                <w:b/>
                <w:bCs/>
                <w:lang w:val="ru-RU"/>
              </w:rPr>
              <w:t>279</w:t>
            </w:r>
          </w:p>
        </w:tc>
        <w:tc>
          <w:tcPr>
            <w:tcW w:w="1134" w:type="dxa"/>
            <w:gridSpan w:val="2"/>
            <w:noWrap/>
            <w:hideMark/>
          </w:tcPr>
          <w:p w:rsidR="003F3F24" w:rsidRPr="003F3F24" w:rsidRDefault="003F3F24" w:rsidP="003F3F24">
            <w:pPr>
              <w:widowControl/>
              <w:jc w:val="both"/>
              <w:rPr>
                <w:rFonts w:eastAsia="Calibri"/>
                <w:b/>
                <w:bCs/>
                <w:lang w:val="ru-RU"/>
              </w:rPr>
            </w:pPr>
            <w:r w:rsidRPr="003F3F24">
              <w:rPr>
                <w:rFonts w:eastAsia="Calibri"/>
                <w:b/>
                <w:bCs/>
                <w:lang w:val="ru-RU"/>
              </w:rPr>
              <w:t>93</w:t>
            </w:r>
          </w:p>
        </w:tc>
        <w:tc>
          <w:tcPr>
            <w:tcW w:w="708" w:type="dxa"/>
            <w:gridSpan w:val="2"/>
            <w:noWrap/>
            <w:hideMark/>
          </w:tcPr>
          <w:p w:rsidR="003F3F24" w:rsidRPr="003F3F24" w:rsidRDefault="003F3F24" w:rsidP="003F3F24">
            <w:pPr>
              <w:widowControl/>
              <w:jc w:val="both"/>
              <w:rPr>
                <w:rFonts w:eastAsia="Calibri"/>
                <w:b/>
                <w:bCs/>
                <w:lang w:val="ru-RU"/>
              </w:rPr>
            </w:pPr>
            <w:r w:rsidRPr="003F3F24">
              <w:rPr>
                <w:rFonts w:eastAsia="Calibri"/>
                <w:b/>
                <w:bCs/>
                <w:lang w:val="ru-RU"/>
              </w:rPr>
              <w:t>152</w:t>
            </w:r>
          </w:p>
        </w:tc>
        <w:tc>
          <w:tcPr>
            <w:tcW w:w="709" w:type="dxa"/>
            <w:gridSpan w:val="2"/>
            <w:noWrap/>
            <w:hideMark/>
          </w:tcPr>
          <w:p w:rsidR="003F3F24" w:rsidRPr="003F3F24" w:rsidRDefault="003F3F24" w:rsidP="003F3F24">
            <w:pPr>
              <w:widowControl/>
              <w:jc w:val="both"/>
              <w:rPr>
                <w:rFonts w:eastAsia="Calibri"/>
                <w:b/>
                <w:bCs/>
                <w:lang w:val="ru-RU"/>
              </w:rPr>
            </w:pPr>
            <w:r w:rsidRPr="003F3F24">
              <w:rPr>
                <w:rFonts w:eastAsia="Calibri"/>
                <w:b/>
                <w:bCs/>
                <w:lang w:val="ru-RU"/>
              </w:rPr>
              <w:t>32</w:t>
            </w:r>
          </w:p>
        </w:tc>
        <w:tc>
          <w:tcPr>
            <w:tcW w:w="851" w:type="dxa"/>
            <w:gridSpan w:val="2"/>
            <w:noWrap/>
            <w:hideMark/>
          </w:tcPr>
          <w:p w:rsidR="003F3F24" w:rsidRPr="003F3F24" w:rsidRDefault="003F3F24" w:rsidP="003F3F24">
            <w:pPr>
              <w:widowControl/>
              <w:jc w:val="both"/>
              <w:rPr>
                <w:rFonts w:eastAsia="Calibri"/>
                <w:b/>
                <w:bCs/>
                <w:lang w:val="ru-RU"/>
              </w:rPr>
            </w:pPr>
            <w:r w:rsidRPr="003F3F24">
              <w:rPr>
                <w:rFonts w:eastAsia="Calibri"/>
                <w:b/>
                <w:bCs/>
                <w:lang w:val="ru-RU"/>
              </w:rPr>
              <w:t>420</w:t>
            </w:r>
          </w:p>
        </w:tc>
      </w:tr>
      <w:tr w:rsidR="003F3F24" w:rsidRPr="003F3F24" w:rsidTr="009932E3">
        <w:trPr>
          <w:trHeight w:val="130"/>
        </w:trPr>
        <w:tc>
          <w:tcPr>
            <w:tcW w:w="9571" w:type="dxa"/>
            <w:gridSpan w:val="20"/>
            <w:hideMark/>
          </w:tcPr>
          <w:p w:rsidR="003F3F24" w:rsidRPr="003F3F24" w:rsidRDefault="003F3F24" w:rsidP="003F3F24">
            <w:pPr>
              <w:widowControl/>
              <w:jc w:val="center"/>
              <w:rPr>
                <w:rFonts w:eastAsia="Calibri"/>
                <w:b/>
                <w:bCs/>
                <w:lang w:val="ru-RU"/>
              </w:rPr>
            </w:pPr>
            <w:r w:rsidRPr="003F3F24">
              <w:rPr>
                <w:rFonts w:eastAsia="Calibri"/>
                <w:b/>
                <w:bCs/>
                <w:lang w:val="ru-RU"/>
              </w:rPr>
              <w:t>Художественная направленность</w:t>
            </w:r>
          </w:p>
        </w:tc>
      </w:tr>
      <w:tr w:rsidR="003F3F24" w:rsidRPr="003F3F24" w:rsidTr="009932E3">
        <w:trPr>
          <w:gridAfter w:val="1"/>
          <w:wAfter w:w="8" w:type="dxa"/>
          <w:trHeight w:val="315"/>
        </w:trPr>
        <w:tc>
          <w:tcPr>
            <w:tcW w:w="530" w:type="dxa"/>
            <w:noWrap/>
            <w:hideMark/>
          </w:tcPr>
          <w:p w:rsidR="003F3F24" w:rsidRPr="003F3F24" w:rsidRDefault="003F3F24" w:rsidP="003F3F24">
            <w:pPr>
              <w:widowControl/>
              <w:jc w:val="both"/>
              <w:rPr>
                <w:rFonts w:eastAsia="Calibri"/>
                <w:lang w:val="ru-RU"/>
              </w:rPr>
            </w:pPr>
            <w:r w:rsidRPr="003F3F24">
              <w:rPr>
                <w:rFonts w:eastAsia="Calibri"/>
                <w:lang w:val="ru-RU"/>
              </w:rPr>
              <w:t>1</w:t>
            </w:r>
          </w:p>
        </w:tc>
        <w:tc>
          <w:tcPr>
            <w:tcW w:w="1450" w:type="dxa"/>
            <w:hideMark/>
          </w:tcPr>
          <w:p w:rsidR="003F3F24" w:rsidRPr="003F3F24" w:rsidRDefault="003F3F24" w:rsidP="003F3F24">
            <w:pPr>
              <w:widowControl/>
              <w:jc w:val="both"/>
              <w:rPr>
                <w:rFonts w:eastAsia="Calibri"/>
                <w:lang w:val="ru-RU"/>
              </w:rPr>
            </w:pPr>
            <w:r w:rsidRPr="003F3F24">
              <w:rPr>
                <w:rFonts w:eastAsia="Calibri"/>
                <w:lang w:val="ru-RU"/>
              </w:rPr>
              <w:t>Бурикова А.Г.</w:t>
            </w:r>
          </w:p>
        </w:tc>
        <w:tc>
          <w:tcPr>
            <w:tcW w:w="1202" w:type="dxa"/>
            <w:hideMark/>
          </w:tcPr>
          <w:p w:rsidR="003F3F24" w:rsidRPr="003F3F24" w:rsidRDefault="003F3F24" w:rsidP="003F3F24">
            <w:pPr>
              <w:widowControl/>
              <w:jc w:val="both"/>
              <w:rPr>
                <w:rFonts w:eastAsia="Calibri"/>
                <w:lang w:val="ru-RU"/>
              </w:rPr>
            </w:pPr>
            <w:r w:rsidRPr="003F3F24">
              <w:rPr>
                <w:rFonts w:eastAsia="Calibri"/>
                <w:lang w:val="ru-RU"/>
              </w:rPr>
              <w:t>Акварелька</w:t>
            </w:r>
          </w:p>
        </w:tc>
        <w:tc>
          <w:tcPr>
            <w:tcW w:w="709" w:type="dxa"/>
            <w:gridSpan w:val="2"/>
            <w:hideMark/>
          </w:tcPr>
          <w:p w:rsidR="003F3F24" w:rsidRPr="003F3F24" w:rsidRDefault="003F3F24" w:rsidP="003F3F24">
            <w:pPr>
              <w:widowControl/>
              <w:jc w:val="both"/>
              <w:rPr>
                <w:rFonts w:eastAsia="Calibri"/>
                <w:lang w:val="ru-RU"/>
              </w:rPr>
            </w:pPr>
            <w:r w:rsidRPr="003F3F24">
              <w:rPr>
                <w:rFonts w:eastAsia="Calibri"/>
                <w:lang w:val="ru-RU"/>
              </w:rPr>
              <w:t>58</w:t>
            </w:r>
          </w:p>
        </w:tc>
        <w:tc>
          <w:tcPr>
            <w:tcW w:w="708" w:type="dxa"/>
            <w:gridSpan w:val="2"/>
            <w:hideMark/>
          </w:tcPr>
          <w:p w:rsidR="003F3F24" w:rsidRPr="003F3F24" w:rsidRDefault="003F3F24" w:rsidP="003F3F24">
            <w:pPr>
              <w:widowControl/>
              <w:jc w:val="both"/>
              <w:rPr>
                <w:rFonts w:eastAsia="Calibri"/>
                <w:lang w:val="ru-RU"/>
              </w:rPr>
            </w:pPr>
            <w:r w:rsidRPr="003F3F24">
              <w:rPr>
                <w:rFonts w:eastAsia="Calibri"/>
                <w:lang w:val="ru-RU"/>
              </w:rPr>
              <w:t>74</w:t>
            </w:r>
          </w:p>
        </w:tc>
        <w:tc>
          <w:tcPr>
            <w:tcW w:w="995" w:type="dxa"/>
            <w:gridSpan w:val="2"/>
            <w:hideMark/>
          </w:tcPr>
          <w:p w:rsidR="003F3F24" w:rsidRPr="003F3F24" w:rsidRDefault="003F3F24" w:rsidP="003F3F24">
            <w:pPr>
              <w:widowControl/>
              <w:jc w:val="both"/>
              <w:rPr>
                <w:rFonts w:eastAsia="Calibri"/>
                <w:lang w:val="ru-RU"/>
              </w:rPr>
            </w:pPr>
            <w:r w:rsidRPr="003F3F24">
              <w:rPr>
                <w:rFonts w:eastAsia="Calibri"/>
                <w:lang w:val="ru-RU"/>
              </w:rPr>
              <w:t>127,6</w:t>
            </w:r>
          </w:p>
        </w:tc>
        <w:tc>
          <w:tcPr>
            <w:tcW w:w="567"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53</w:t>
            </w:r>
          </w:p>
        </w:tc>
        <w:tc>
          <w:tcPr>
            <w:tcW w:w="1134"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91,4</w:t>
            </w:r>
          </w:p>
        </w:tc>
        <w:tc>
          <w:tcPr>
            <w:tcW w:w="708"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21</w:t>
            </w:r>
          </w:p>
        </w:tc>
        <w:tc>
          <w:tcPr>
            <w:tcW w:w="709"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5</w:t>
            </w:r>
          </w:p>
        </w:tc>
        <w:tc>
          <w:tcPr>
            <w:tcW w:w="851"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74</w:t>
            </w:r>
          </w:p>
        </w:tc>
      </w:tr>
      <w:tr w:rsidR="003F3F24" w:rsidRPr="003F3F24" w:rsidTr="009932E3">
        <w:trPr>
          <w:gridAfter w:val="1"/>
          <w:wAfter w:w="8" w:type="dxa"/>
          <w:trHeight w:val="315"/>
        </w:trPr>
        <w:tc>
          <w:tcPr>
            <w:tcW w:w="530" w:type="dxa"/>
            <w:noWrap/>
            <w:hideMark/>
          </w:tcPr>
          <w:p w:rsidR="003F3F24" w:rsidRPr="003F3F24" w:rsidRDefault="003F3F24" w:rsidP="003F3F24">
            <w:pPr>
              <w:widowControl/>
              <w:jc w:val="both"/>
              <w:rPr>
                <w:rFonts w:eastAsia="Calibri"/>
                <w:lang w:val="ru-RU"/>
              </w:rPr>
            </w:pPr>
            <w:r w:rsidRPr="003F3F24">
              <w:rPr>
                <w:rFonts w:eastAsia="Calibri"/>
                <w:lang w:val="ru-RU"/>
              </w:rPr>
              <w:t>2</w:t>
            </w:r>
          </w:p>
        </w:tc>
        <w:tc>
          <w:tcPr>
            <w:tcW w:w="1450" w:type="dxa"/>
            <w:hideMark/>
          </w:tcPr>
          <w:p w:rsidR="003F3F24" w:rsidRPr="003F3F24" w:rsidRDefault="003F3F24" w:rsidP="003F3F24">
            <w:pPr>
              <w:widowControl/>
              <w:jc w:val="both"/>
              <w:rPr>
                <w:rFonts w:eastAsia="Calibri"/>
                <w:lang w:val="ru-RU"/>
              </w:rPr>
            </w:pPr>
            <w:r w:rsidRPr="003F3F24">
              <w:rPr>
                <w:rFonts w:eastAsia="Calibri"/>
                <w:lang w:val="ru-RU"/>
              </w:rPr>
              <w:t>Коваленко В.П.</w:t>
            </w:r>
          </w:p>
        </w:tc>
        <w:tc>
          <w:tcPr>
            <w:tcW w:w="1202" w:type="dxa"/>
            <w:hideMark/>
          </w:tcPr>
          <w:p w:rsidR="003F3F24" w:rsidRPr="003F3F24" w:rsidRDefault="003F3F24" w:rsidP="003F3F24">
            <w:pPr>
              <w:widowControl/>
              <w:jc w:val="both"/>
              <w:rPr>
                <w:rFonts w:eastAsia="Calibri"/>
                <w:lang w:val="ru-RU"/>
              </w:rPr>
            </w:pPr>
            <w:r w:rsidRPr="003F3F24">
              <w:rPr>
                <w:rFonts w:eastAsia="Calibri"/>
                <w:lang w:val="ru-RU"/>
              </w:rPr>
              <w:t>Непоседы</w:t>
            </w:r>
          </w:p>
        </w:tc>
        <w:tc>
          <w:tcPr>
            <w:tcW w:w="709" w:type="dxa"/>
            <w:gridSpan w:val="2"/>
            <w:hideMark/>
          </w:tcPr>
          <w:p w:rsidR="003F3F24" w:rsidRPr="003F3F24" w:rsidRDefault="003F3F24" w:rsidP="003F3F24">
            <w:pPr>
              <w:widowControl/>
              <w:jc w:val="both"/>
              <w:rPr>
                <w:rFonts w:eastAsia="Calibri"/>
                <w:lang w:val="ru-RU"/>
              </w:rPr>
            </w:pPr>
            <w:r w:rsidRPr="003F3F24">
              <w:rPr>
                <w:rFonts w:eastAsia="Calibri"/>
                <w:lang w:val="ru-RU"/>
              </w:rPr>
              <w:t>90</w:t>
            </w:r>
          </w:p>
        </w:tc>
        <w:tc>
          <w:tcPr>
            <w:tcW w:w="708" w:type="dxa"/>
            <w:gridSpan w:val="2"/>
            <w:hideMark/>
          </w:tcPr>
          <w:p w:rsidR="003F3F24" w:rsidRPr="003F3F24" w:rsidRDefault="003F3F24" w:rsidP="003F3F24">
            <w:pPr>
              <w:widowControl/>
              <w:jc w:val="both"/>
              <w:rPr>
                <w:rFonts w:eastAsia="Calibri"/>
                <w:lang w:val="ru-RU"/>
              </w:rPr>
            </w:pPr>
            <w:r w:rsidRPr="003F3F24">
              <w:rPr>
                <w:rFonts w:eastAsia="Calibri"/>
                <w:lang w:val="ru-RU"/>
              </w:rPr>
              <w:t>96</w:t>
            </w:r>
          </w:p>
        </w:tc>
        <w:tc>
          <w:tcPr>
            <w:tcW w:w="995" w:type="dxa"/>
            <w:gridSpan w:val="2"/>
            <w:hideMark/>
          </w:tcPr>
          <w:p w:rsidR="003F3F24" w:rsidRPr="003F3F24" w:rsidRDefault="003F3F24" w:rsidP="003F3F24">
            <w:pPr>
              <w:widowControl/>
              <w:jc w:val="both"/>
              <w:rPr>
                <w:rFonts w:eastAsia="Calibri"/>
                <w:lang w:val="ru-RU"/>
              </w:rPr>
            </w:pPr>
            <w:r w:rsidRPr="003F3F24">
              <w:rPr>
                <w:rFonts w:eastAsia="Calibri"/>
                <w:lang w:val="ru-RU"/>
              </w:rPr>
              <w:t>106,7</w:t>
            </w:r>
          </w:p>
        </w:tc>
        <w:tc>
          <w:tcPr>
            <w:tcW w:w="567"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83</w:t>
            </w:r>
          </w:p>
        </w:tc>
        <w:tc>
          <w:tcPr>
            <w:tcW w:w="1134"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92,2</w:t>
            </w:r>
          </w:p>
        </w:tc>
        <w:tc>
          <w:tcPr>
            <w:tcW w:w="708"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13</w:t>
            </w:r>
          </w:p>
        </w:tc>
        <w:tc>
          <w:tcPr>
            <w:tcW w:w="709"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7</w:t>
            </w:r>
          </w:p>
        </w:tc>
        <w:tc>
          <w:tcPr>
            <w:tcW w:w="851"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96</w:t>
            </w:r>
          </w:p>
        </w:tc>
      </w:tr>
      <w:tr w:rsidR="003F3F24" w:rsidRPr="003F3F24" w:rsidTr="009932E3">
        <w:trPr>
          <w:gridAfter w:val="1"/>
          <w:wAfter w:w="8" w:type="dxa"/>
          <w:trHeight w:val="630"/>
        </w:trPr>
        <w:tc>
          <w:tcPr>
            <w:tcW w:w="530" w:type="dxa"/>
            <w:noWrap/>
            <w:hideMark/>
          </w:tcPr>
          <w:p w:rsidR="003F3F24" w:rsidRPr="003F3F24" w:rsidRDefault="003F3F24" w:rsidP="003F3F24">
            <w:pPr>
              <w:widowControl/>
              <w:jc w:val="both"/>
              <w:rPr>
                <w:rFonts w:eastAsia="Calibri"/>
                <w:lang w:val="ru-RU"/>
              </w:rPr>
            </w:pPr>
            <w:r w:rsidRPr="003F3F24">
              <w:rPr>
                <w:rFonts w:eastAsia="Calibri"/>
                <w:lang w:val="ru-RU"/>
              </w:rPr>
              <w:t>3</w:t>
            </w:r>
          </w:p>
        </w:tc>
        <w:tc>
          <w:tcPr>
            <w:tcW w:w="1450" w:type="dxa"/>
            <w:hideMark/>
          </w:tcPr>
          <w:p w:rsidR="003F3F24" w:rsidRPr="003F3F24" w:rsidRDefault="003F3F24" w:rsidP="003F3F24">
            <w:pPr>
              <w:widowControl/>
              <w:jc w:val="both"/>
              <w:rPr>
                <w:rFonts w:eastAsia="Calibri"/>
                <w:lang w:val="ru-RU"/>
              </w:rPr>
            </w:pPr>
            <w:r w:rsidRPr="003F3F24">
              <w:rPr>
                <w:rFonts w:eastAsia="Calibri"/>
                <w:lang w:val="ru-RU"/>
              </w:rPr>
              <w:t>Косменюк Л.М.</w:t>
            </w:r>
          </w:p>
        </w:tc>
        <w:tc>
          <w:tcPr>
            <w:tcW w:w="1202" w:type="dxa"/>
            <w:hideMark/>
          </w:tcPr>
          <w:p w:rsidR="003F3F24" w:rsidRPr="003F3F24" w:rsidRDefault="003F3F24" w:rsidP="003F3F24">
            <w:pPr>
              <w:widowControl/>
              <w:jc w:val="both"/>
              <w:rPr>
                <w:rFonts w:eastAsia="Calibri"/>
                <w:lang w:val="ru-RU"/>
              </w:rPr>
            </w:pPr>
            <w:r w:rsidRPr="003F3F24">
              <w:rPr>
                <w:rFonts w:eastAsia="Calibri"/>
                <w:lang w:val="ru-RU"/>
              </w:rPr>
              <w:t>Эстрадный вокал</w:t>
            </w:r>
          </w:p>
        </w:tc>
        <w:tc>
          <w:tcPr>
            <w:tcW w:w="709" w:type="dxa"/>
            <w:gridSpan w:val="2"/>
            <w:hideMark/>
          </w:tcPr>
          <w:p w:rsidR="003F3F24" w:rsidRPr="003F3F24" w:rsidRDefault="003F3F24" w:rsidP="003F3F24">
            <w:pPr>
              <w:widowControl/>
              <w:jc w:val="both"/>
              <w:rPr>
                <w:rFonts w:eastAsia="Calibri"/>
                <w:lang w:val="ru-RU"/>
              </w:rPr>
            </w:pPr>
            <w:r w:rsidRPr="003F3F24">
              <w:rPr>
                <w:rFonts w:eastAsia="Calibri"/>
                <w:lang w:val="ru-RU"/>
              </w:rPr>
              <w:t>62</w:t>
            </w:r>
          </w:p>
        </w:tc>
        <w:tc>
          <w:tcPr>
            <w:tcW w:w="708" w:type="dxa"/>
            <w:gridSpan w:val="2"/>
            <w:hideMark/>
          </w:tcPr>
          <w:p w:rsidR="003F3F24" w:rsidRPr="003F3F24" w:rsidRDefault="003F3F24" w:rsidP="003F3F24">
            <w:pPr>
              <w:widowControl/>
              <w:jc w:val="both"/>
              <w:rPr>
                <w:rFonts w:eastAsia="Calibri"/>
                <w:lang w:val="ru-RU"/>
              </w:rPr>
            </w:pPr>
            <w:r w:rsidRPr="003F3F24">
              <w:rPr>
                <w:rFonts w:eastAsia="Calibri"/>
                <w:lang w:val="ru-RU"/>
              </w:rPr>
              <w:t>63</w:t>
            </w:r>
          </w:p>
        </w:tc>
        <w:tc>
          <w:tcPr>
            <w:tcW w:w="995" w:type="dxa"/>
            <w:gridSpan w:val="2"/>
            <w:hideMark/>
          </w:tcPr>
          <w:p w:rsidR="003F3F24" w:rsidRPr="003F3F24" w:rsidRDefault="003F3F24" w:rsidP="003F3F24">
            <w:pPr>
              <w:widowControl/>
              <w:jc w:val="both"/>
              <w:rPr>
                <w:rFonts w:eastAsia="Calibri"/>
                <w:lang w:val="ru-RU"/>
              </w:rPr>
            </w:pPr>
            <w:r w:rsidRPr="003F3F24">
              <w:rPr>
                <w:rFonts w:eastAsia="Calibri"/>
                <w:lang w:val="ru-RU"/>
              </w:rPr>
              <w:t>101,6</w:t>
            </w:r>
          </w:p>
        </w:tc>
        <w:tc>
          <w:tcPr>
            <w:tcW w:w="567"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62</w:t>
            </w:r>
          </w:p>
        </w:tc>
        <w:tc>
          <w:tcPr>
            <w:tcW w:w="1134"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100</w:t>
            </w:r>
          </w:p>
        </w:tc>
        <w:tc>
          <w:tcPr>
            <w:tcW w:w="708"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1</w:t>
            </w:r>
          </w:p>
        </w:tc>
        <w:tc>
          <w:tcPr>
            <w:tcW w:w="709"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0</w:t>
            </w:r>
          </w:p>
        </w:tc>
        <w:tc>
          <w:tcPr>
            <w:tcW w:w="851"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63</w:t>
            </w:r>
          </w:p>
        </w:tc>
      </w:tr>
      <w:tr w:rsidR="003F3F24" w:rsidRPr="003F3F24" w:rsidTr="009932E3">
        <w:trPr>
          <w:gridAfter w:val="1"/>
          <w:wAfter w:w="8" w:type="dxa"/>
          <w:trHeight w:val="315"/>
        </w:trPr>
        <w:tc>
          <w:tcPr>
            <w:tcW w:w="530" w:type="dxa"/>
            <w:noWrap/>
            <w:hideMark/>
          </w:tcPr>
          <w:p w:rsidR="003F3F24" w:rsidRPr="003F3F24" w:rsidRDefault="003F3F24" w:rsidP="003F3F24">
            <w:pPr>
              <w:widowControl/>
              <w:jc w:val="both"/>
              <w:rPr>
                <w:rFonts w:eastAsia="Calibri"/>
                <w:lang w:val="ru-RU"/>
              </w:rPr>
            </w:pPr>
            <w:r w:rsidRPr="003F3F24">
              <w:rPr>
                <w:rFonts w:eastAsia="Calibri"/>
                <w:lang w:val="ru-RU"/>
              </w:rPr>
              <w:t>4</w:t>
            </w:r>
          </w:p>
        </w:tc>
        <w:tc>
          <w:tcPr>
            <w:tcW w:w="1450" w:type="dxa"/>
            <w:hideMark/>
          </w:tcPr>
          <w:p w:rsidR="003F3F24" w:rsidRPr="003F3F24" w:rsidRDefault="003F3F24" w:rsidP="003F3F24">
            <w:pPr>
              <w:widowControl/>
              <w:jc w:val="both"/>
              <w:rPr>
                <w:rFonts w:eastAsia="Calibri"/>
                <w:lang w:val="ru-RU"/>
              </w:rPr>
            </w:pPr>
            <w:r w:rsidRPr="003F3F24">
              <w:rPr>
                <w:rFonts w:eastAsia="Calibri"/>
                <w:lang w:val="ru-RU"/>
              </w:rPr>
              <w:t xml:space="preserve">Петряева С.И. </w:t>
            </w:r>
          </w:p>
        </w:tc>
        <w:tc>
          <w:tcPr>
            <w:tcW w:w="1202" w:type="dxa"/>
            <w:hideMark/>
          </w:tcPr>
          <w:p w:rsidR="003F3F24" w:rsidRPr="003F3F24" w:rsidRDefault="003F3F24" w:rsidP="003F3F24">
            <w:pPr>
              <w:widowControl/>
              <w:jc w:val="both"/>
              <w:rPr>
                <w:rFonts w:eastAsia="Calibri"/>
                <w:lang w:val="ru-RU"/>
              </w:rPr>
            </w:pPr>
            <w:r w:rsidRPr="003F3F24">
              <w:rPr>
                <w:rFonts w:eastAsia="Calibri"/>
                <w:lang w:val="ru-RU"/>
              </w:rPr>
              <w:t>Миллениум</w:t>
            </w:r>
          </w:p>
        </w:tc>
        <w:tc>
          <w:tcPr>
            <w:tcW w:w="709" w:type="dxa"/>
            <w:gridSpan w:val="2"/>
            <w:hideMark/>
          </w:tcPr>
          <w:p w:rsidR="003F3F24" w:rsidRPr="003F3F24" w:rsidRDefault="003F3F24" w:rsidP="003F3F24">
            <w:pPr>
              <w:widowControl/>
              <w:jc w:val="both"/>
              <w:rPr>
                <w:rFonts w:eastAsia="Calibri"/>
                <w:lang w:val="ru-RU"/>
              </w:rPr>
            </w:pPr>
            <w:r w:rsidRPr="003F3F24">
              <w:rPr>
                <w:rFonts w:eastAsia="Calibri"/>
                <w:lang w:val="ru-RU"/>
              </w:rPr>
              <w:t>42</w:t>
            </w:r>
          </w:p>
        </w:tc>
        <w:tc>
          <w:tcPr>
            <w:tcW w:w="708" w:type="dxa"/>
            <w:gridSpan w:val="2"/>
            <w:hideMark/>
          </w:tcPr>
          <w:p w:rsidR="003F3F24" w:rsidRPr="003F3F24" w:rsidRDefault="003F3F24" w:rsidP="003F3F24">
            <w:pPr>
              <w:widowControl/>
              <w:jc w:val="both"/>
              <w:rPr>
                <w:rFonts w:eastAsia="Calibri"/>
                <w:lang w:val="ru-RU"/>
              </w:rPr>
            </w:pPr>
            <w:r w:rsidRPr="003F3F24">
              <w:rPr>
                <w:rFonts w:eastAsia="Calibri"/>
                <w:lang w:val="ru-RU"/>
              </w:rPr>
              <w:t>57</w:t>
            </w:r>
          </w:p>
        </w:tc>
        <w:tc>
          <w:tcPr>
            <w:tcW w:w="995" w:type="dxa"/>
            <w:gridSpan w:val="2"/>
            <w:hideMark/>
          </w:tcPr>
          <w:p w:rsidR="003F3F24" w:rsidRPr="003F3F24" w:rsidRDefault="003F3F24" w:rsidP="003F3F24">
            <w:pPr>
              <w:widowControl/>
              <w:jc w:val="both"/>
              <w:rPr>
                <w:rFonts w:eastAsia="Calibri"/>
                <w:lang w:val="ru-RU"/>
              </w:rPr>
            </w:pPr>
            <w:r w:rsidRPr="003F3F24">
              <w:rPr>
                <w:rFonts w:eastAsia="Calibri"/>
                <w:lang w:val="ru-RU"/>
              </w:rPr>
              <w:t>135,7</w:t>
            </w:r>
          </w:p>
        </w:tc>
        <w:tc>
          <w:tcPr>
            <w:tcW w:w="567"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42</w:t>
            </w:r>
          </w:p>
        </w:tc>
        <w:tc>
          <w:tcPr>
            <w:tcW w:w="1134"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100</w:t>
            </w:r>
          </w:p>
        </w:tc>
        <w:tc>
          <w:tcPr>
            <w:tcW w:w="708"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16</w:t>
            </w:r>
          </w:p>
        </w:tc>
        <w:tc>
          <w:tcPr>
            <w:tcW w:w="709"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1</w:t>
            </w:r>
          </w:p>
        </w:tc>
        <w:tc>
          <w:tcPr>
            <w:tcW w:w="851"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57</w:t>
            </w:r>
          </w:p>
        </w:tc>
      </w:tr>
      <w:tr w:rsidR="003F3F24" w:rsidRPr="003F3F24" w:rsidTr="009932E3">
        <w:trPr>
          <w:gridAfter w:val="1"/>
          <w:wAfter w:w="8" w:type="dxa"/>
          <w:trHeight w:val="315"/>
        </w:trPr>
        <w:tc>
          <w:tcPr>
            <w:tcW w:w="530" w:type="dxa"/>
            <w:noWrap/>
            <w:hideMark/>
          </w:tcPr>
          <w:p w:rsidR="003F3F24" w:rsidRPr="003F3F24" w:rsidRDefault="003F3F24" w:rsidP="003F3F24">
            <w:pPr>
              <w:widowControl/>
              <w:jc w:val="both"/>
              <w:rPr>
                <w:rFonts w:eastAsia="Calibri"/>
                <w:lang w:val="ru-RU"/>
              </w:rPr>
            </w:pPr>
            <w:r w:rsidRPr="003F3F24">
              <w:rPr>
                <w:rFonts w:eastAsia="Calibri"/>
                <w:lang w:val="ru-RU"/>
              </w:rPr>
              <w:t>5</w:t>
            </w:r>
          </w:p>
        </w:tc>
        <w:tc>
          <w:tcPr>
            <w:tcW w:w="1450" w:type="dxa"/>
            <w:hideMark/>
          </w:tcPr>
          <w:p w:rsidR="003F3F24" w:rsidRPr="003F3F24" w:rsidRDefault="003F3F24" w:rsidP="003F3F24">
            <w:pPr>
              <w:widowControl/>
              <w:jc w:val="both"/>
              <w:rPr>
                <w:rFonts w:eastAsia="Calibri"/>
                <w:lang w:val="ru-RU"/>
              </w:rPr>
            </w:pPr>
            <w:r w:rsidRPr="003F3F24">
              <w:rPr>
                <w:rFonts w:eastAsia="Calibri"/>
                <w:lang w:val="ru-RU"/>
              </w:rPr>
              <w:t>Сенченко Л.А.</w:t>
            </w:r>
          </w:p>
        </w:tc>
        <w:tc>
          <w:tcPr>
            <w:tcW w:w="1202" w:type="dxa"/>
            <w:hideMark/>
          </w:tcPr>
          <w:p w:rsidR="003F3F24" w:rsidRPr="003F3F24" w:rsidRDefault="003F3F24" w:rsidP="003F3F24">
            <w:pPr>
              <w:widowControl/>
              <w:jc w:val="both"/>
              <w:rPr>
                <w:rFonts w:eastAsia="Calibri"/>
                <w:lang w:val="ru-RU"/>
              </w:rPr>
            </w:pPr>
            <w:r w:rsidRPr="003F3F24">
              <w:rPr>
                <w:rFonts w:eastAsia="Calibri"/>
                <w:lang w:val="ru-RU"/>
              </w:rPr>
              <w:t>Хор Радуга</w:t>
            </w:r>
          </w:p>
        </w:tc>
        <w:tc>
          <w:tcPr>
            <w:tcW w:w="709" w:type="dxa"/>
            <w:gridSpan w:val="2"/>
            <w:hideMark/>
          </w:tcPr>
          <w:p w:rsidR="003F3F24" w:rsidRPr="003F3F24" w:rsidRDefault="003F3F24" w:rsidP="003F3F24">
            <w:pPr>
              <w:widowControl/>
              <w:jc w:val="both"/>
              <w:rPr>
                <w:rFonts w:eastAsia="Calibri"/>
                <w:lang w:val="ru-RU"/>
              </w:rPr>
            </w:pPr>
            <w:r w:rsidRPr="003F3F24">
              <w:rPr>
                <w:rFonts w:eastAsia="Calibri"/>
                <w:lang w:val="ru-RU"/>
              </w:rPr>
              <w:t>58</w:t>
            </w:r>
          </w:p>
        </w:tc>
        <w:tc>
          <w:tcPr>
            <w:tcW w:w="708" w:type="dxa"/>
            <w:gridSpan w:val="2"/>
            <w:hideMark/>
          </w:tcPr>
          <w:p w:rsidR="003F3F24" w:rsidRPr="003F3F24" w:rsidRDefault="003F3F24" w:rsidP="003F3F24">
            <w:pPr>
              <w:widowControl/>
              <w:jc w:val="both"/>
              <w:rPr>
                <w:rFonts w:eastAsia="Calibri"/>
                <w:lang w:val="ru-RU"/>
              </w:rPr>
            </w:pPr>
            <w:r w:rsidRPr="003F3F24">
              <w:rPr>
                <w:rFonts w:eastAsia="Calibri"/>
                <w:lang w:val="ru-RU"/>
              </w:rPr>
              <w:t>69</w:t>
            </w:r>
          </w:p>
        </w:tc>
        <w:tc>
          <w:tcPr>
            <w:tcW w:w="995" w:type="dxa"/>
            <w:gridSpan w:val="2"/>
            <w:hideMark/>
          </w:tcPr>
          <w:p w:rsidR="003F3F24" w:rsidRPr="003F3F24" w:rsidRDefault="003F3F24" w:rsidP="003F3F24">
            <w:pPr>
              <w:widowControl/>
              <w:jc w:val="both"/>
              <w:rPr>
                <w:rFonts w:eastAsia="Calibri"/>
                <w:lang w:val="ru-RU"/>
              </w:rPr>
            </w:pPr>
            <w:r w:rsidRPr="003F3F24">
              <w:rPr>
                <w:rFonts w:eastAsia="Calibri"/>
                <w:lang w:val="ru-RU"/>
              </w:rPr>
              <w:t>119</w:t>
            </w:r>
          </w:p>
        </w:tc>
        <w:tc>
          <w:tcPr>
            <w:tcW w:w="567"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58</w:t>
            </w:r>
          </w:p>
        </w:tc>
        <w:tc>
          <w:tcPr>
            <w:tcW w:w="1134"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100</w:t>
            </w:r>
          </w:p>
        </w:tc>
        <w:tc>
          <w:tcPr>
            <w:tcW w:w="708"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11</w:t>
            </w:r>
          </w:p>
        </w:tc>
        <w:tc>
          <w:tcPr>
            <w:tcW w:w="709"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0</w:t>
            </w:r>
          </w:p>
        </w:tc>
        <w:tc>
          <w:tcPr>
            <w:tcW w:w="851"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69</w:t>
            </w:r>
          </w:p>
        </w:tc>
      </w:tr>
      <w:tr w:rsidR="003F3F24" w:rsidRPr="003F3F24" w:rsidTr="009932E3">
        <w:trPr>
          <w:gridAfter w:val="1"/>
          <w:wAfter w:w="8" w:type="dxa"/>
          <w:trHeight w:val="330"/>
        </w:trPr>
        <w:tc>
          <w:tcPr>
            <w:tcW w:w="530" w:type="dxa"/>
            <w:noWrap/>
            <w:hideMark/>
          </w:tcPr>
          <w:p w:rsidR="003F3F24" w:rsidRPr="003F3F24" w:rsidRDefault="003F3F24" w:rsidP="003F3F24">
            <w:pPr>
              <w:widowControl/>
              <w:jc w:val="both"/>
              <w:rPr>
                <w:rFonts w:eastAsia="Calibri"/>
                <w:lang w:val="ru-RU"/>
              </w:rPr>
            </w:pPr>
            <w:r w:rsidRPr="003F3F24">
              <w:rPr>
                <w:rFonts w:eastAsia="Calibri"/>
                <w:lang w:val="ru-RU"/>
              </w:rPr>
              <w:t>6</w:t>
            </w:r>
          </w:p>
        </w:tc>
        <w:tc>
          <w:tcPr>
            <w:tcW w:w="1450" w:type="dxa"/>
            <w:hideMark/>
          </w:tcPr>
          <w:p w:rsidR="003F3F24" w:rsidRPr="003F3F24" w:rsidRDefault="003F3F24" w:rsidP="003F3F24">
            <w:pPr>
              <w:widowControl/>
              <w:jc w:val="both"/>
              <w:rPr>
                <w:rFonts w:eastAsia="Calibri"/>
                <w:lang w:val="ru-RU"/>
              </w:rPr>
            </w:pPr>
            <w:r w:rsidRPr="003F3F24">
              <w:rPr>
                <w:rFonts w:eastAsia="Calibri"/>
                <w:lang w:val="ru-RU"/>
              </w:rPr>
              <w:t>Янголенко И.А.</w:t>
            </w:r>
          </w:p>
        </w:tc>
        <w:tc>
          <w:tcPr>
            <w:tcW w:w="1202" w:type="dxa"/>
            <w:hideMark/>
          </w:tcPr>
          <w:p w:rsidR="003F3F24" w:rsidRPr="003F3F24" w:rsidRDefault="003F3F24" w:rsidP="003F3F24">
            <w:pPr>
              <w:widowControl/>
              <w:jc w:val="both"/>
              <w:rPr>
                <w:rFonts w:eastAsia="Calibri"/>
                <w:lang w:val="ru-RU"/>
              </w:rPr>
            </w:pPr>
            <w:r w:rsidRPr="003F3F24">
              <w:rPr>
                <w:rFonts w:eastAsia="Calibri"/>
                <w:lang w:val="ru-RU"/>
              </w:rPr>
              <w:t>ШАРМ</w:t>
            </w:r>
          </w:p>
        </w:tc>
        <w:tc>
          <w:tcPr>
            <w:tcW w:w="709" w:type="dxa"/>
            <w:gridSpan w:val="2"/>
            <w:hideMark/>
          </w:tcPr>
          <w:p w:rsidR="003F3F24" w:rsidRPr="003F3F24" w:rsidRDefault="003F3F24" w:rsidP="003F3F24">
            <w:pPr>
              <w:widowControl/>
              <w:jc w:val="both"/>
              <w:rPr>
                <w:rFonts w:eastAsia="Calibri"/>
                <w:lang w:val="ru-RU"/>
              </w:rPr>
            </w:pPr>
            <w:r w:rsidRPr="003F3F24">
              <w:rPr>
                <w:rFonts w:eastAsia="Calibri"/>
                <w:lang w:val="ru-RU"/>
              </w:rPr>
              <w:t>79</w:t>
            </w:r>
          </w:p>
        </w:tc>
        <w:tc>
          <w:tcPr>
            <w:tcW w:w="708" w:type="dxa"/>
            <w:gridSpan w:val="2"/>
            <w:hideMark/>
          </w:tcPr>
          <w:p w:rsidR="003F3F24" w:rsidRPr="003F3F24" w:rsidRDefault="003F3F24" w:rsidP="003F3F24">
            <w:pPr>
              <w:widowControl/>
              <w:jc w:val="both"/>
              <w:rPr>
                <w:rFonts w:eastAsia="Calibri"/>
                <w:lang w:val="ru-RU"/>
              </w:rPr>
            </w:pPr>
            <w:r w:rsidRPr="003F3F24">
              <w:rPr>
                <w:rFonts w:eastAsia="Calibri"/>
                <w:lang w:val="ru-RU"/>
              </w:rPr>
              <w:t>88</w:t>
            </w:r>
          </w:p>
        </w:tc>
        <w:tc>
          <w:tcPr>
            <w:tcW w:w="995" w:type="dxa"/>
            <w:gridSpan w:val="2"/>
            <w:hideMark/>
          </w:tcPr>
          <w:p w:rsidR="003F3F24" w:rsidRPr="003F3F24" w:rsidRDefault="003F3F24" w:rsidP="003F3F24">
            <w:pPr>
              <w:widowControl/>
              <w:jc w:val="both"/>
              <w:rPr>
                <w:rFonts w:eastAsia="Calibri"/>
                <w:lang w:val="ru-RU"/>
              </w:rPr>
            </w:pPr>
            <w:r w:rsidRPr="003F3F24">
              <w:rPr>
                <w:rFonts w:eastAsia="Calibri"/>
                <w:lang w:val="ru-RU"/>
              </w:rPr>
              <w:t>111,4</w:t>
            </w:r>
          </w:p>
        </w:tc>
        <w:tc>
          <w:tcPr>
            <w:tcW w:w="567"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76</w:t>
            </w:r>
          </w:p>
        </w:tc>
        <w:tc>
          <w:tcPr>
            <w:tcW w:w="1134"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96,2</w:t>
            </w:r>
          </w:p>
        </w:tc>
        <w:tc>
          <w:tcPr>
            <w:tcW w:w="708"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12</w:t>
            </w:r>
          </w:p>
        </w:tc>
        <w:tc>
          <w:tcPr>
            <w:tcW w:w="709"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3</w:t>
            </w:r>
          </w:p>
        </w:tc>
        <w:tc>
          <w:tcPr>
            <w:tcW w:w="851"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88</w:t>
            </w:r>
          </w:p>
        </w:tc>
      </w:tr>
      <w:tr w:rsidR="003F3F24" w:rsidRPr="003F3F24" w:rsidTr="009932E3">
        <w:trPr>
          <w:trHeight w:val="330"/>
        </w:trPr>
        <w:tc>
          <w:tcPr>
            <w:tcW w:w="3190" w:type="dxa"/>
            <w:gridSpan w:val="4"/>
            <w:hideMark/>
          </w:tcPr>
          <w:p w:rsidR="003F3F24" w:rsidRPr="003F3F24" w:rsidRDefault="003F3F24" w:rsidP="003F3F24">
            <w:pPr>
              <w:widowControl/>
              <w:jc w:val="both"/>
              <w:rPr>
                <w:rFonts w:eastAsia="Calibri"/>
                <w:b/>
                <w:bCs/>
                <w:lang w:val="ru-RU"/>
              </w:rPr>
            </w:pPr>
            <w:r w:rsidRPr="003F3F24">
              <w:rPr>
                <w:rFonts w:eastAsia="Calibri"/>
                <w:b/>
                <w:bCs/>
                <w:lang w:val="ru-RU"/>
              </w:rPr>
              <w:t>Итого:</w:t>
            </w:r>
          </w:p>
        </w:tc>
        <w:tc>
          <w:tcPr>
            <w:tcW w:w="709" w:type="dxa"/>
            <w:gridSpan w:val="2"/>
            <w:noWrap/>
            <w:hideMark/>
          </w:tcPr>
          <w:p w:rsidR="003F3F24" w:rsidRPr="003F3F24" w:rsidRDefault="003F3F24" w:rsidP="003F3F24">
            <w:pPr>
              <w:widowControl/>
              <w:jc w:val="both"/>
              <w:rPr>
                <w:rFonts w:eastAsia="Calibri"/>
                <w:b/>
                <w:bCs/>
                <w:lang w:val="ru-RU"/>
              </w:rPr>
            </w:pPr>
            <w:r w:rsidRPr="003F3F24">
              <w:rPr>
                <w:rFonts w:eastAsia="Calibri"/>
                <w:b/>
                <w:bCs/>
                <w:lang w:val="ru-RU"/>
              </w:rPr>
              <w:t>389</w:t>
            </w:r>
          </w:p>
        </w:tc>
        <w:tc>
          <w:tcPr>
            <w:tcW w:w="708" w:type="dxa"/>
            <w:gridSpan w:val="2"/>
            <w:noWrap/>
            <w:hideMark/>
          </w:tcPr>
          <w:p w:rsidR="003F3F24" w:rsidRPr="003F3F24" w:rsidRDefault="003F3F24" w:rsidP="003F3F24">
            <w:pPr>
              <w:widowControl/>
              <w:jc w:val="both"/>
              <w:rPr>
                <w:rFonts w:eastAsia="Calibri"/>
                <w:b/>
                <w:bCs/>
                <w:lang w:val="ru-RU"/>
              </w:rPr>
            </w:pPr>
            <w:r w:rsidRPr="003F3F24">
              <w:rPr>
                <w:rFonts w:eastAsia="Calibri"/>
                <w:b/>
                <w:bCs/>
                <w:lang w:val="ru-RU"/>
              </w:rPr>
              <w:t>447</w:t>
            </w:r>
          </w:p>
        </w:tc>
        <w:tc>
          <w:tcPr>
            <w:tcW w:w="995" w:type="dxa"/>
            <w:gridSpan w:val="2"/>
            <w:noWrap/>
            <w:hideMark/>
          </w:tcPr>
          <w:p w:rsidR="003F3F24" w:rsidRPr="003F3F24" w:rsidRDefault="003F3F24" w:rsidP="003F3F24">
            <w:pPr>
              <w:widowControl/>
              <w:jc w:val="both"/>
              <w:rPr>
                <w:rFonts w:eastAsia="Calibri"/>
                <w:b/>
                <w:bCs/>
                <w:lang w:val="ru-RU"/>
              </w:rPr>
            </w:pPr>
            <w:r w:rsidRPr="003F3F24">
              <w:rPr>
                <w:rFonts w:eastAsia="Calibri"/>
                <w:b/>
                <w:bCs/>
                <w:lang w:val="ru-RU"/>
              </w:rPr>
              <w:t>114,9</w:t>
            </w:r>
          </w:p>
        </w:tc>
        <w:tc>
          <w:tcPr>
            <w:tcW w:w="567" w:type="dxa"/>
            <w:gridSpan w:val="2"/>
            <w:noWrap/>
            <w:hideMark/>
          </w:tcPr>
          <w:p w:rsidR="003F3F24" w:rsidRPr="003F3F24" w:rsidRDefault="003F3F24" w:rsidP="003F3F24">
            <w:pPr>
              <w:widowControl/>
              <w:jc w:val="both"/>
              <w:rPr>
                <w:rFonts w:eastAsia="Calibri"/>
                <w:b/>
                <w:bCs/>
                <w:lang w:val="ru-RU"/>
              </w:rPr>
            </w:pPr>
            <w:r w:rsidRPr="003F3F24">
              <w:rPr>
                <w:rFonts w:eastAsia="Calibri"/>
                <w:b/>
                <w:bCs/>
                <w:lang w:val="ru-RU"/>
              </w:rPr>
              <w:t>374</w:t>
            </w:r>
          </w:p>
        </w:tc>
        <w:tc>
          <w:tcPr>
            <w:tcW w:w="1134" w:type="dxa"/>
            <w:gridSpan w:val="2"/>
            <w:noWrap/>
            <w:hideMark/>
          </w:tcPr>
          <w:p w:rsidR="003F3F24" w:rsidRPr="003F3F24" w:rsidRDefault="003F3F24" w:rsidP="003F3F24">
            <w:pPr>
              <w:widowControl/>
              <w:jc w:val="both"/>
              <w:rPr>
                <w:rFonts w:eastAsia="Calibri"/>
                <w:b/>
                <w:bCs/>
                <w:lang w:val="ru-RU"/>
              </w:rPr>
            </w:pPr>
            <w:r w:rsidRPr="003F3F24">
              <w:rPr>
                <w:rFonts w:eastAsia="Calibri"/>
                <w:b/>
                <w:bCs/>
                <w:lang w:val="ru-RU"/>
              </w:rPr>
              <w:t>96,1</w:t>
            </w:r>
          </w:p>
        </w:tc>
        <w:tc>
          <w:tcPr>
            <w:tcW w:w="708" w:type="dxa"/>
            <w:gridSpan w:val="2"/>
            <w:noWrap/>
            <w:hideMark/>
          </w:tcPr>
          <w:p w:rsidR="003F3F24" w:rsidRPr="003F3F24" w:rsidRDefault="003F3F24" w:rsidP="003F3F24">
            <w:pPr>
              <w:widowControl/>
              <w:jc w:val="both"/>
              <w:rPr>
                <w:rFonts w:eastAsia="Calibri"/>
                <w:b/>
                <w:bCs/>
                <w:lang w:val="ru-RU"/>
              </w:rPr>
            </w:pPr>
            <w:r w:rsidRPr="003F3F24">
              <w:rPr>
                <w:rFonts w:eastAsia="Calibri"/>
                <w:b/>
                <w:bCs/>
                <w:lang w:val="ru-RU"/>
              </w:rPr>
              <w:t>74</w:t>
            </w:r>
          </w:p>
        </w:tc>
        <w:tc>
          <w:tcPr>
            <w:tcW w:w="709" w:type="dxa"/>
            <w:gridSpan w:val="2"/>
            <w:noWrap/>
            <w:hideMark/>
          </w:tcPr>
          <w:p w:rsidR="003F3F24" w:rsidRPr="003F3F24" w:rsidRDefault="003F3F24" w:rsidP="003F3F24">
            <w:pPr>
              <w:widowControl/>
              <w:jc w:val="both"/>
              <w:rPr>
                <w:rFonts w:eastAsia="Calibri"/>
                <w:b/>
                <w:bCs/>
                <w:lang w:val="ru-RU"/>
              </w:rPr>
            </w:pPr>
            <w:r w:rsidRPr="003F3F24">
              <w:rPr>
                <w:rFonts w:eastAsia="Calibri"/>
                <w:b/>
                <w:bCs/>
                <w:lang w:val="ru-RU"/>
              </w:rPr>
              <w:t>16</w:t>
            </w:r>
          </w:p>
        </w:tc>
        <w:tc>
          <w:tcPr>
            <w:tcW w:w="851" w:type="dxa"/>
            <w:gridSpan w:val="2"/>
            <w:noWrap/>
            <w:hideMark/>
          </w:tcPr>
          <w:p w:rsidR="003F3F24" w:rsidRPr="003F3F24" w:rsidRDefault="003F3F24" w:rsidP="003F3F24">
            <w:pPr>
              <w:widowControl/>
              <w:jc w:val="both"/>
              <w:rPr>
                <w:rFonts w:eastAsia="Calibri"/>
                <w:b/>
                <w:bCs/>
                <w:lang w:val="ru-RU"/>
              </w:rPr>
            </w:pPr>
            <w:r w:rsidRPr="003F3F24">
              <w:rPr>
                <w:rFonts w:eastAsia="Calibri"/>
                <w:b/>
                <w:bCs/>
                <w:lang w:val="ru-RU"/>
              </w:rPr>
              <w:t>447</w:t>
            </w:r>
          </w:p>
        </w:tc>
      </w:tr>
      <w:tr w:rsidR="003F3F24" w:rsidRPr="003F3F24" w:rsidTr="009932E3">
        <w:trPr>
          <w:trHeight w:val="283"/>
        </w:trPr>
        <w:tc>
          <w:tcPr>
            <w:tcW w:w="9571" w:type="dxa"/>
            <w:gridSpan w:val="20"/>
            <w:hideMark/>
          </w:tcPr>
          <w:p w:rsidR="003F3F24" w:rsidRPr="003F3F24" w:rsidRDefault="003F3F24" w:rsidP="003F3F24">
            <w:pPr>
              <w:widowControl/>
              <w:jc w:val="center"/>
              <w:rPr>
                <w:rFonts w:eastAsia="Calibri"/>
                <w:b/>
                <w:bCs/>
                <w:lang w:val="ru-RU"/>
              </w:rPr>
            </w:pPr>
            <w:r w:rsidRPr="003F3F24">
              <w:rPr>
                <w:rFonts w:eastAsia="Calibri"/>
                <w:b/>
                <w:bCs/>
                <w:lang w:val="ru-RU"/>
              </w:rPr>
              <w:t>Туристско-краеведческая направленность</w:t>
            </w:r>
          </w:p>
        </w:tc>
      </w:tr>
      <w:tr w:rsidR="003F3F24" w:rsidRPr="003F3F24" w:rsidTr="009932E3">
        <w:trPr>
          <w:gridAfter w:val="1"/>
          <w:wAfter w:w="8" w:type="dxa"/>
          <w:trHeight w:val="960"/>
        </w:trPr>
        <w:tc>
          <w:tcPr>
            <w:tcW w:w="530" w:type="dxa"/>
            <w:hideMark/>
          </w:tcPr>
          <w:p w:rsidR="003F3F24" w:rsidRPr="003F3F24" w:rsidRDefault="003F3F24" w:rsidP="003F3F24">
            <w:pPr>
              <w:widowControl/>
              <w:jc w:val="both"/>
              <w:rPr>
                <w:rFonts w:eastAsia="Calibri"/>
                <w:lang w:val="ru-RU"/>
              </w:rPr>
            </w:pPr>
            <w:r w:rsidRPr="003F3F24">
              <w:rPr>
                <w:rFonts w:eastAsia="Calibri"/>
                <w:lang w:val="ru-RU"/>
              </w:rPr>
              <w:t>1</w:t>
            </w:r>
          </w:p>
        </w:tc>
        <w:tc>
          <w:tcPr>
            <w:tcW w:w="1450" w:type="dxa"/>
            <w:hideMark/>
          </w:tcPr>
          <w:p w:rsidR="003F3F24" w:rsidRPr="003F3F24" w:rsidRDefault="003F3F24" w:rsidP="003F3F24">
            <w:pPr>
              <w:widowControl/>
              <w:jc w:val="both"/>
              <w:rPr>
                <w:rFonts w:eastAsia="Calibri"/>
                <w:lang w:val="ru-RU"/>
              </w:rPr>
            </w:pPr>
            <w:r w:rsidRPr="003F3F24">
              <w:rPr>
                <w:rFonts w:eastAsia="Calibri"/>
                <w:lang w:val="ru-RU"/>
              </w:rPr>
              <w:t>Полетаев С.М.</w:t>
            </w:r>
          </w:p>
        </w:tc>
        <w:tc>
          <w:tcPr>
            <w:tcW w:w="1202" w:type="dxa"/>
            <w:hideMark/>
          </w:tcPr>
          <w:p w:rsidR="003F3F24" w:rsidRPr="003F3F24" w:rsidRDefault="003F3F24" w:rsidP="003F3F24">
            <w:pPr>
              <w:widowControl/>
              <w:jc w:val="both"/>
              <w:rPr>
                <w:rFonts w:eastAsia="Calibri"/>
                <w:lang w:val="ru-RU"/>
              </w:rPr>
            </w:pPr>
            <w:r w:rsidRPr="003F3F24">
              <w:rPr>
                <w:rFonts w:eastAsia="Calibri"/>
                <w:lang w:val="ru-RU"/>
              </w:rPr>
              <w:t>Терра инкогнито-Югра</w:t>
            </w:r>
          </w:p>
        </w:tc>
        <w:tc>
          <w:tcPr>
            <w:tcW w:w="709" w:type="dxa"/>
            <w:gridSpan w:val="2"/>
            <w:hideMark/>
          </w:tcPr>
          <w:p w:rsidR="003F3F24" w:rsidRPr="003F3F24" w:rsidRDefault="003F3F24" w:rsidP="003F3F24">
            <w:pPr>
              <w:widowControl/>
              <w:jc w:val="both"/>
              <w:rPr>
                <w:rFonts w:eastAsia="Calibri"/>
                <w:lang w:val="ru-RU"/>
              </w:rPr>
            </w:pPr>
            <w:r w:rsidRPr="003F3F24">
              <w:rPr>
                <w:rFonts w:eastAsia="Calibri"/>
                <w:lang w:val="ru-RU"/>
              </w:rPr>
              <w:t>28</w:t>
            </w:r>
          </w:p>
        </w:tc>
        <w:tc>
          <w:tcPr>
            <w:tcW w:w="708" w:type="dxa"/>
            <w:gridSpan w:val="2"/>
            <w:hideMark/>
          </w:tcPr>
          <w:p w:rsidR="003F3F24" w:rsidRPr="003F3F24" w:rsidRDefault="003F3F24" w:rsidP="003F3F24">
            <w:pPr>
              <w:widowControl/>
              <w:jc w:val="both"/>
              <w:rPr>
                <w:rFonts w:eastAsia="Calibri"/>
                <w:lang w:val="ru-RU"/>
              </w:rPr>
            </w:pPr>
            <w:r w:rsidRPr="003F3F24">
              <w:rPr>
                <w:rFonts w:eastAsia="Calibri"/>
                <w:lang w:val="ru-RU"/>
              </w:rPr>
              <w:t>31</w:t>
            </w:r>
          </w:p>
        </w:tc>
        <w:tc>
          <w:tcPr>
            <w:tcW w:w="995" w:type="dxa"/>
            <w:gridSpan w:val="2"/>
            <w:hideMark/>
          </w:tcPr>
          <w:p w:rsidR="003F3F24" w:rsidRPr="003F3F24" w:rsidRDefault="003F3F24" w:rsidP="003F3F24">
            <w:pPr>
              <w:widowControl/>
              <w:jc w:val="both"/>
              <w:rPr>
                <w:rFonts w:eastAsia="Calibri"/>
                <w:lang w:val="ru-RU"/>
              </w:rPr>
            </w:pPr>
            <w:r w:rsidRPr="003F3F24">
              <w:rPr>
                <w:rFonts w:eastAsia="Calibri"/>
                <w:lang w:val="ru-RU"/>
              </w:rPr>
              <w:t>110,7</w:t>
            </w:r>
          </w:p>
        </w:tc>
        <w:tc>
          <w:tcPr>
            <w:tcW w:w="567"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28</w:t>
            </w:r>
          </w:p>
        </w:tc>
        <w:tc>
          <w:tcPr>
            <w:tcW w:w="1134"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100</w:t>
            </w:r>
          </w:p>
        </w:tc>
        <w:tc>
          <w:tcPr>
            <w:tcW w:w="708"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3</w:t>
            </w:r>
          </w:p>
        </w:tc>
        <w:tc>
          <w:tcPr>
            <w:tcW w:w="709"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0</w:t>
            </w:r>
          </w:p>
        </w:tc>
        <w:tc>
          <w:tcPr>
            <w:tcW w:w="851"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31</w:t>
            </w:r>
          </w:p>
        </w:tc>
      </w:tr>
      <w:tr w:rsidR="003F3F24" w:rsidRPr="003F3F24" w:rsidTr="009932E3">
        <w:trPr>
          <w:trHeight w:val="270"/>
        </w:trPr>
        <w:tc>
          <w:tcPr>
            <w:tcW w:w="9571" w:type="dxa"/>
            <w:gridSpan w:val="20"/>
            <w:hideMark/>
          </w:tcPr>
          <w:p w:rsidR="003F3F24" w:rsidRPr="003F3F24" w:rsidRDefault="003F3F24" w:rsidP="003F3F24">
            <w:pPr>
              <w:widowControl/>
              <w:jc w:val="center"/>
              <w:rPr>
                <w:rFonts w:eastAsia="Calibri"/>
                <w:b/>
                <w:bCs/>
                <w:lang w:val="ru-RU"/>
              </w:rPr>
            </w:pPr>
            <w:r w:rsidRPr="003F3F24">
              <w:rPr>
                <w:rFonts w:eastAsia="Calibri"/>
                <w:b/>
                <w:bCs/>
                <w:lang w:val="ru-RU"/>
              </w:rPr>
              <w:t>Естественнонаучная направленность</w:t>
            </w:r>
          </w:p>
        </w:tc>
      </w:tr>
      <w:tr w:rsidR="003F3F24" w:rsidRPr="003F3F24" w:rsidTr="009932E3">
        <w:trPr>
          <w:gridAfter w:val="1"/>
          <w:wAfter w:w="8" w:type="dxa"/>
          <w:trHeight w:val="330"/>
        </w:trPr>
        <w:tc>
          <w:tcPr>
            <w:tcW w:w="530" w:type="dxa"/>
            <w:hideMark/>
          </w:tcPr>
          <w:p w:rsidR="003F3F24" w:rsidRPr="003F3F24" w:rsidRDefault="003F3F24" w:rsidP="003F3F24">
            <w:pPr>
              <w:widowControl/>
              <w:jc w:val="both"/>
              <w:rPr>
                <w:rFonts w:eastAsia="Calibri"/>
                <w:lang w:val="ru-RU"/>
              </w:rPr>
            </w:pPr>
            <w:r w:rsidRPr="003F3F24">
              <w:rPr>
                <w:rFonts w:eastAsia="Calibri"/>
                <w:lang w:val="ru-RU"/>
              </w:rPr>
              <w:t>1</w:t>
            </w:r>
          </w:p>
        </w:tc>
        <w:tc>
          <w:tcPr>
            <w:tcW w:w="1450" w:type="dxa"/>
            <w:hideMark/>
          </w:tcPr>
          <w:p w:rsidR="003F3F24" w:rsidRPr="003F3F24" w:rsidRDefault="003F3F24" w:rsidP="003F3F24">
            <w:pPr>
              <w:widowControl/>
              <w:jc w:val="both"/>
              <w:rPr>
                <w:rFonts w:eastAsia="Calibri"/>
                <w:lang w:val="ru-RU"/>
              </w:rPr>
            </w:pPr>
            <w:r w:rsidRPr="003F3F24">
              <w:rPr>
                <w:rFonts w:eastAsia="Calibri"/>
                <w:lang w:val="ru-RU"/>
              </w:rPr>
              <w:t>Миндубаева Т.Е.</w:t>
            </w:r>
          </w:p>
        </w:tc>
        <w:tc>
          <w:tcPr>
            <w:tcW w:w="1202" w:type="dxa"/>
            <w:hideMark/>
          </w:tcPr>
          <w:p w:rsidR="003F3F24" w:rsidRPr="003F3F24" w:rsidRDefault="003F3F24" w:rsidP="003F3F24">
            <w:pPr>
              <w:widowControl/>
              <w:jc w:val="both"/>
              <w:rPr>
                <w:rFonts w:eastAsia="Calibri"/>
                <w:lang w:val="ru-RU"/>
              </w:rPr>
            </w:pPr>
            <w:r w:rsidRPr="003F3F24">
              <w:rPr>
                <w:rFonts w:eastAsia="Calibri"/>
                <w:lang w:val="ru-RU"/>
              </w:rPr>
              <w:t>Заниматика</w:t>
            </w:r>
          </w:p>
        </w:tc>
        <w:tc>
          <w:tcPr>
            <w:tcW w:w="709" w:type="dxa"/>
            <w:gridSpan w:val="2"/>
            <w:hideMark/>
          </w:tcPr>
          <w:p w:rsidR="003F3F24" w:rsidRPr="003F3F24" w:rsidRDefault="003F3F24" w:rsidP="003F3F24">
            <w:pPr>
              <w:widowControl/>
              <w:jc w:val="both"/>
              <w:rPr>
                <w:rFonts w:eastAsia="Calibri"/>
                <w:lang w:val="ru-RU"/>
              </w:rPr>
            </w:pPr>
            <w:r w:rsidRPr="003F3F24">
              <w:rPr>
                <w:rFonts w:eastAsia="Calibri"/>
                <w:lang w:val="ru-RU"/>
              </w:rPr>
              <w:t>58</w:t>
            </w:r>
          </w:p>
        </w:tc>
        <w:tc>
          <w:tcPr>
            <w:tcW w:w="708" w:type="dxa"/>
            <w:gridSpan w:val="2"/>
            <w:hideMark/>
          </w:tcPr>
          <w:p w:rsidR="003F3F24" w:rsidRPr="003F3F24" w:rsidRDefault="003F3F24" w:rsidP="003F3F24">
            <w:pPr>
              <w:widowControl/>
              <w:jc w:val="both"/>
              <w:rPr>
                <w:rFonts w:eastAsia="Calibri"/>
                <w:lang w:val="ru-RU"/>
              </w:rPr>
            </w:pPr>
            <w:r w:rsidRPr="003F3F24">
              <w:rPr>
                <w:rFonts w:eastAsia="Calibri"/>
                <w:lang w:val="ru-RU"/>
              </w:rPr>
              <w:t>65</w:t>
            </w:r>
          </w:p>
        </w:tc>
        <w:tc>
          <w:tcPr>
            <w:tcW w:w="995" w:type="dxa"/>
            <w:gridSpan w:val="2"/>
            <w:hideMark/>
          </w:tcPr>
          <w:p w:rsidR="003F3F24" w:rsidRPr="003F3F24" w:rsidRDefault="003F3F24" w:rsidP="003F3F24">
            <w:pPr>
              <w:widowControl/>
              <w:jc w:val="both"/>
              <w:rPr>
                <w:rFonts w:eastAsia="Calibri"/>
                <w:lang w:val="ru-RU"/>
              </w:rPr>
            </w:pPr>
            <w:r w:rsidRPr="003F3F24">
              <w:rPr>
                <w:rFonts w:eastAsia="Calibri"/>
                <w:lang w:val="ru-RU"/>
              </w:rPr>
              <w:t>112,1</w:t>
            </w:r>
          </w:p>
        </w:tc>
        <w:tc>
          <w:tcPr>
            <w:tcW w:w="567"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46</w:t>
            </w:r>
          </w:p>
        </w:tc>
        <w:tc>
          <w:tcPr>
            <w:tcW w:w="1134"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79,3</w:t>
            </w:r>
          </w:p>
        </w:tc>
        <w:tc>
          <w:tcPr>
            <w:tcW w:w="708"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22</w:t>
            </w:r>
          </w:p>
        </w:tc>
        <w:tc>
          <w:tcPr>
            <w:tcW w:w="709"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15</w:t>
            </w:r>
          </w:p>
        </w:tc>
        <w:tc>
          <w:tcPr>
            <w:tcW w:w="851" w:type="dxa"/>
            <w:gridSpan w:val="2"/>
            <w:noWrap/>
            <w:hideMark/>
          </w:tcPr>
          <w:p w:rsidR="003F3F24" w:rsidRPr="003F3F24" w:rsidRDefault="003F3F24" w:rsidP="003F3F24">
            <w:pPr>
              <w:widowControl/>
              <w:jc w:val="both"/>
              <w:rPr>
                <w:rFonts w:eastAsia="Calibri"/>
                <w:lang w:val="ru-RU"/>
              </w:rPr>
            </w:pPr>
            <w:r w:rsidRPr="003F3F24">
              <w:rPr>
                <w:rFonts w:eastAsia="Calibri"/>
                <w:lang w:val="ru-RU"/>
              </w:rPr>
              <w:t>65</w:t>
            </w:r>
          </w:p>
        </w:tc>
      </w:tr>
      <w:tr w:rsidR="003F3F24" w:rsidRPr="003F3F24" w:rsidTr="009932E3">
        <w:trPr>
          <w:trHeight w:val="330"/>
        </w:trPr>
        <w:tc>
          <w:tcPr>
            <w:tcW w:w="3190" w:type="dxa"/>
            <w:gridSpan w:val="4"/>
            <w:hideMark/>
          </w:tcPr>
          <w:p w:rsidR="003F3F24" w:rsidRPr="003F3F24" w:rsidRDefault="003F3F24" w:rsidP="003F3F24">
            <w:pPr>
              <w:widowControl/>
              <w:jc w:val="both"/>
              <w:rPr>
                <w:rFonts w:eastAsia="Calibri"/>
                <w:b/>
                <w:bCs/>
                <w:lang w:val="ru-RU"/>
              </w:rPr>
            </w:pPr>
            <w:r w:rsidRPr="003F3F24">
              <w:rPr>
                <w:rFonts w:eastAsia="Calibri"/>
                <w:b/>
                <w:bCs/>
                <w:lang w:val="ru-RU"/>
              </w:rPr>
              <w:t>Итого:</w:t>
            </w:r>
          </w:p>
        </w:tc>
        <w:tc>
          <w:tcPr>
            <w:tcW w:w="709" w:type="dxa"/>
            <w:gridSpan w:val="2"/>
            <w:noWrap/>
            <w:hideMark/>
          </w:tcPr>
          <w:p w:rsidR="003F3F24" w:rsidRPr="003F3F24" w:rsidRDefault="003F3F24" w:rsidP="003F3F24">
            <w:pPr>
              <w:widowControl/>
              <w:jc w:val="both"/>
              <w:rPr>
                <w:rFonts w:eastAsia="Calibri"/>
                <w:b/>
                <w:bCs/>
                <w:lang w:val="ru-RU"/>
              </w:rPr>
            </w:pPr>
            <w:r w:rsidRPr="003F3F24">
              <w:rPr>
                <w:rFonts w:eastAsia="Calibri"/>
                <w:b/>
                <w:bCs/>
                <w:lang w:val="ru-RU"/>
              </w:rPr>
              <w:t>775</w:t>
            </w:r>
          </w:p>
        </w:tc>
        <w:tc>
          <w:tcPr>
            <w:tcW w:w="708" w:type="dxa"/>
            <w:gridSpan w:val="2"/>
            <w:noWrap/>
            <w:hideMark/>
          </w:tcPr>
          <w:p w:rsidR="003F3F24" w:rsidRPr="003F3F24" w:rsidRDefault="003F3F24" w:rsidP="003F3F24">
            <w:pPr>
              <w:widowControl/>
              <w:jc w:val="both"/>
              <w:rPr>
                <w:rFonts w:eastAsia="Calibri"/>
                <w:b/>
                <w:bCs/>
                <w:lang w:val="ru-RU"/>
              </w:rPr>
            </w:pPr>
            <w:r w:rsidRPr="003F3F24">
              <w:rPr>
                <w:rFonts w:eastAsia="Calibri"/>
                <w:b/>
                <w:bCs/>
                <w:lang w:val="ru-RU"/>
              </w:rPr>
              <w:t>963</w:t>
            </w:r>
          </w:p>
        </w:tc>
        <w:tc>
          <w:tcPr>
            <w:tcW w:w="995" w:type="dxa"/>
            <w:gridSpan w:val="2"/>
            <w:noWrap/>
            <w:hideMark/>
          </w:tcPr>
          <w:p w:rsidR="003F3F24" w:rsidRPr="003F3F24" w:rsidRDefault="003F3F24" w:rsidP="003F3F24">
            <w:pPr>
              <w:widowControl/>
              <w:jc w:val="both"/>
              <w:rPr>
                <w:rFonts w:eastAsia="Calibri"/>
                <w:b/>
                <w:bCs/>
                <w:lang w:val="ru-RU"/>
              </w:rPr>
            </w:pPr>
            <w:r w:rsidRPr="003F3F24">
              <w:rPr>
                <w:rFonts w:eastAsia="Calibri"/>
                <w:b/>
                <w:bCs/>
                <w:lang w:val="ru-RU"/>
              </w:rPr>
              <w:t>124,3</w:t>
            </w:r>
          </w:p>
        </w:tc>
        <w:tc>
          <w:tcPr>
            <w:tcW w:w="567" w:type="dxa"/>
            <w:gridSpan w:val="2"/>
            <w:noWrap/>
            <w:hideMark/>
          </w:tcPr>
          <w:p w:rsidR="003F3F24" w:rsidRPr="003F3F24" w:rsidRDefault="003F3F24" w:rsidP="003F3F24">
            <w:pPr>
              <w:widowControl/>
              <w:jc w:val="both"/>
              <w:rPr>
                <w:rFonts w:eastAsia="Calibri"/>
                <w:b/>
                <w:bCs/>
                <w:lang w:val="ru-RU"/>
              </w:rPr>
            </w:pPr>
            <w:r w:rsidRPr="003F3F24">
              <w:rPr>
                <w:rFonts w:eastAsia="Calibri"/>
                <w:b/>
                <w:bCs/>
                <w:lang w:val="ru-RU"/>
              </w:rPr>
              <w:t>727</w:t>
            </w:r>
          </w:p>
        </w:tc>
        <w:tc>
          <w:tcPr>
            <w:tcW w:w="1134" w:type="dxa"/>
            <w:gridSpan w:val="2"/>
            <w:noWrap/>
            <w:hideMark/>
          </w:tcPr>
          <w:p w:rsidR="003F3F24" w:rsidRPr="003F3F24" w:rsidRDefault="003F3F24" w:rsidP="003F3F24">
            <w:pPr>
              <w:widowControl/>
              <w:jc w:val="both"/>
              <w:rPr>
                <w:rFonts w:eastAsia="Calibri"/>
                <w:b/>
                <w:bCs/>
                <w:lang w:val="ru-RU"/>
              </w:rPr>
            </w:pPr>
            <w:r w:rsidRPr="003F3F24">
              <w:rPr>
                <w:rFonts w:eastAsia="Calibri"/>
                <w:b/>
                <w:bCs/>
                <w:lang w:val="ru-RU"/>
              </w:rPr>
              <w:t>93,8</w:t>
            </w:r>
          </w:p>
        </w:tc>
        <w:tc>
          <w:tcPr>
            <w:tcW w:w="708" w:type="dxa"/>
            <w:gridSpan w:val="2"/>
            <w:noWrap/>
            <w:hideMark/>
          </w:tcPr>
          <w:p w:rsidR="003F3F24" w:rsidRPr="003F3F24" w:rsidRDefault="003F3F24" w:rsidP="003F3F24">
            <w:pPr>
              <w:widowControl/>
              <w:jc w:val="both"/>
              <w:rPr>
                <w:rFonts w:eastAsia="Calibri"/>
                <w:b/>
                <w:bCs/>
                <w:lang w:val="ru-RU"/>
              </w:rPr>
            </w:pPr>
            <w:r w:rsidRPr="003F3F24">
              <w:rPr>
                <w:rFonts w:eastAsia="Calibri"/>
                <w:b/>
                <w:bCs/>
                <w:lang w:val="ru-RU"/>
              </w:rPr>
              <w:t>251</w:t>
            </w:r>
          </w:p>
        </w:tc>
        <w:tc>
          <w:tcPr>
            <w:tcW w:w="709" w:type="dxa"/>
            <w:gridSpan w:val="2"/>
            <w:noWrap/>
            <w:hideMark/>
          </w:tcPr>
          <w:p w:rsidR="003F3F24" w:rsidRPr="003F3F24" w:rsidRDefault="003F3F24" w:rsidP="003F3F24">
            <w:pPr>
              <w:widowControl/>
              <w:jc w:val="both"/>
              <w:rPr>
                <w:rFonts w:eastAsia="Calibri"/>
                <w:b/>
                <w:bCs/>
                <w:lang w:val="ru-RU"/>
              </w:rPr>
            </w:pPr>
            <w:r w:rsidRPr="003F3F24">
              <w:rPr>
                <w:rFonts w:eastAsia="Calibri"/>
                <w:b/>
                <w:bCs/>
                <w:lang w:val="ru-RU"/>
              </w:rPr>
              <w:t>63</w:t>
            </w:r>
          </w:p>
        </w:tc>
        <w:tc>
          <w:tcPr>
            <w:tcW w:w="851" w:type="dxa"/>
            <w:gridSpan w:val="2"/>
            <w:noWrap/>
            <w:hideMark/>
          </w:tcPr>
          <w:p w:rsidR="003F3F24" w:rsidRPr="003F3F24" w:rsidRDefault="003F3F24" w:rsidP="003F3F24">
            <w:pPr>
              <w:widowControl/>
              <w:jc w:val="both"/>
              <w:rPr>
                <w:rFonts w:eastAsia="Calibri"/>
                <w:b/>
                <w:bCs/>
                <w:lang w:val="ru-RU"/>
              </w:rPr>
            </w:pPr>
            <w:r w:rsidRPr="003F3F24">
              <w:rPr>
                <w:rFonts w:eastAsia="Calibri"/>
                <w:b/>
                <w:bCs/>
                <w:lang w:val="ru-RU"/>
              </w:rPr>
              <w:t>963</w:t>
            </w:r>
          </w:p>
        </w:tc>
      </w:tr>
      <w:tr w:rsidR="003F3F24" w:rsidRPr="003F3F24" w:rsidTr="009932E3">
        <w:trPr>
          <w:gridAfter w:val="1"/>
          <w:wAfter w:w="8" w:type="dxa"/>
          <w:trHeight w:val="330"/>
        </w:trPr>
        <w:tc>
          <w:tcPr>
            <w:tcW w:w="7295" w:type="dxa"/>
            <w:gridSpan w:val="13"/>
            <w:noWrap/>
            <w:hideMark/>
          </w:tcPr>
          <w:p w:rsidR="003F3F24" w:rsidRPr="003F3F24" w:rsidRDefault="003F3F24" w:rsidP="003F3F24">
            <w:pPr>
              <w:widowControl/>
              <w:jc w:val="right"/>
              <w:rPr>
                <w:rFonts w:eastAsia="Calibri"/>
                <w:lang w:val="ru-RU"/>
              </w:rPr>
            </w:pPr>
            <w:r w:rsidRPr="003F3F24">
              <w:rPr>
                <w:rFonts w:eastAsia="Calibri"/>
                <w:lang w:val="ru-RU"/>
              </w:rPr>
              <w:t>Движение:</w:t>
            </w:r>
          </w:p>
        </w:tc>
        <w:tc>
          <w:tcPr>
            <w:tcW w:w="708" w:type="dxa"/>
            <w:gridSpan w:val="2"/>
            <w:noWrap/>
            <w:hideMark/>
          </w:tcPr>
          <w:p w:rsidR="003F3F24" w:rsidRPr="003F3F24" w:rsidRDefault="003F3F24" w:rsidP="003F3F24">
            <w:pPr>
              <w:widowControl/>
              <w:jc w:val="both"/>
              <w:rPr>
                <w:rFonts w:eastAsia="Calibri"/>
                <w:b/>
                <w:bCs/>
                <w:lang w:val="ru-RU"/>
              </w:rPr>
            </w:pPr>
            <w:r w:rsidRPr="003F3F24">
              <w:rPr>
                <w:rFonts w:eastAsia="Calibri"/>
                <w:b/>
                <w:bCs/>
                <w:lang w:val="ru-RU"/>
              </w:rPr>
              <w:t>235</w:t>
            </w:r>
          </w:p>
        </w:tc>
        <w:tc>
          <w:tcPr>
            <w:tcW w:w="709" w:type="dxa"/>
            <w:gridSpan w:val="2"/>
            <w:noWrap/>
            <w:hideMark/>
          </w:tcPr>
          <w:p w:rsidR="003F3F24" w:rsidRPr="003F3F24" w:rsidRDefault="003F3F24" w:rsidP="003F3F24">
            <w:pPr>
              <w:widowControl/>
              <w:jc w:val="both"/>
              <w:rPr>
                <w:rFonts w:eastAsia="Calibri"/>
                <w:b/>
                <w:bCs/>
                <w:lang w:val="ru-RU"/>
              </w:rPr>
            </w:pPr>
            <w:r w:rsidRPr="003F3F24">
              <w:rPr>
                <w:rFonts w:eastAsia="Calibri"/>
                <w:b/>
                <w:bCs/>
                <w:lang w:val="ru-RU"/>
              </w:rPr>
              <w:t>47</w:t>
            </w:r>
          </w:p>
        </w:tc>
        <w:tc>
          <w:tcPr>
            <w:tcW w:w="851" w:type="dxa"/>
            <w:gridSpan w:val="2"/>
            <w:noWrap/>
            <w:hideMark/>
          </w:tcPr>
          <w:p w:rsidR="003F3F24" w:rsidRPr="003F3F24" w:rsidRDefault="003F3F24" w:rsidP="003F3F24">
            <w:pPr>
              <w:widowControl/>
              <w:jc w:val="both"/>
              <w:rPr>
                <w:rFonts w:eastAsia="Calibri"/>
                <w:b/>
                <w:bCs/>
                <w:lang w:val="ru-RU"/>
              </w:rPr>
            </w:pPr>
          </w:p>
        </w:tc>
      </w:tr>
      <w:tr w:rsidR="003F3F24" w:rsidRPr="00815647" w:rsidTr="009932E3">
        <w:trPr>
          <w:gridAfter w:val="1"/>
          <w:wAfter w:w="8" w:type="dxa"/>
          <w:trHeight w:val="315"/>
        </w:trPr>
        <w:tc>
          <w:tcPr>
            <w:tcW w:w="9563" w:type="dxa"/>
            <w:gridSpan w:val="19"/>
            <w:noWrap/>
            <w:hideMark/>
          </w:tcPr>
          <w:p w:rsidR="003F3F24" w:rsidRPr="003F3F24" w:rsidRDefault="003F3F24" w:rsidP="003F3F24">
            <w:pPr>
              <w:widowControl/>
              <w:jc w:val="right"/>
              <w:rPr>
                <w:rFonts w:eastAsia="Calibri"/>
                <w:lang w:val="ru-RU"/>
              </w:rPr>
            </w:pPr>
            <w:r w:rsidRPr="003F3F24">
              <w:rPr>
                <w:rFonts w:eastAsia="Calibri"/>
                <w:lang w:val="ru-RU"/>
              </w:rPr>
              <w:t>*16 внутренний перевод из группы в группу</w:t>
            </w:r>
          </w:p>
        </w:tc>
      </w:tr>
    </w:tbl>
    <w:p w:rsidR="003F3F24" w:rsidRPr="003F3F24" w:rsidRDefault="003F3F24" w:rsidP="003F3F24">
      <w:pPr>
        <w:widowControl/>
        <w:jc w:val="both"/>
        <w:rPr>
          <w:rFonts w:eastAsia="Calibri"/>
          <w:sz w:val="24"/>
          <w:szCs w:val="24"/>
          <w:lang w:val="ru-RU"/>
        </w:rPr>
      </w:pPr>
    </w:p>
    <w:p w:rsidR="003F3F24" w:rsidRPr="003F3F24" w:rsidRDefault="003F3F24" w:rsidP="003F3F24">
      <w:pPr>
        <w:widowControl/>
        <w:ind w:firstLine="709"/>
        <w:jc w:val="both"/>
        <w:rPr>
          <w:sz w:val="24"/>
          <w:szCs w:val="24"/>
          <w:lang w:val="ru-RU" w:eastAsia="ru-RU"/>
        </w:rPr>
      </w:pPr>
      <w:r w:rsidRPr="003F3F24">
        <w:rPr>
          <w:b/>
          <w:sz w:val="24"/>
          <w:szCs w:val="24"/>
          <w:lang w:val="ru-RU" w:eastAsia="ru-RU"/>
        </w:rPr>
        <w:t>Анализируя количество учащихся в объединениях</w:t>
      </w:r>
      <w:r w:rsidRPr="003F3F24">
        <w:rPr>
          <w:sz w:val="24"/>
          <w:szCs w:val="24"/>
          <w:lang w:val="ru-RU" w:eastAsia="ru-RU"/>
        </w:rPr>
        <w:t xml:space="preserve"> МАУ ДО ГДДТ г. Радужный, можно сделать выводы: </w:t>
      </w:r>
      <w:r w:rsidRPr="003F3F24">
        <w:rPr>
          <w:b/>
          <w:i/>
          <w:sz w:val="24"/>
          <w:szCs w:val="24"/>
          <w:u w:val="single"/>
          <w:lang w:val="ru-RU" w:eastAsia="ru-RU"/>
        </w:rPr>
        <w:t>сохранность высокая -124,26%.</w:t>
      </w:r>
      <w:r w:rsidRPr="003F3F24">
        <w:rPr>
          <w:sz w:val="24"/>
          <w:szCs w:val="24"/>
          <w:lang w:val="ru-RU" w:eastAsia="ru-RU"/>
        </w:rPr>
        <w:t xml:space="preserve"> Это связано с добором учащихся в группы в течение первого семестра. Число учащихся по сравнению с началом учебного года увеличилось на 188 учащихся (на 24,3%).</w:t>
      </w:r>
    </w:p>
    <w:p w:rsidR="003F3F24" w:rsidRPr="003F3F24" w:rsidRDefault="003F3F24" w:rsidP="003F3F24">
      <w:pPr>
        <w:widowControl/>
        <w:ind w:firstLine="709"/>
        <w:jc w:val="both"/>
        <w:rPr>
          <w:rFonts w:eastAsia="Calibri"/>
          <w:sz w:val="24"/>
          <w:szCs w:val="24"/>
          <w:lang w:val="ru-RU"/>
        </w:rPr>
      </w:pPr>
      <w:r w:rsidRPr="003F3F24">
        <w:rPr>
          <w:rFonts w:eastAsia="Calibri"/>
          <w:b/>
          <w:sz w:val="24"/>
          <w:szCs w:val="24"/>
          <w:lang w:val="ru-RU"/>
        </w:rPr>
        <w:t>Уменьшилось количество учащихся</w:t>
      </w:r>
      <w:r w:rsidRPr="003F3F24">
        <w:rPr>
          <w:rFonts w:eastAsia="Calibri"/>
          <w:sz w:val="24"/>
          <w:szCs w:val="24"/>
          <w:lang w:val="ru-RU"/>
        </w:rPr>
        <w:t xml:space="preserve"> в объединении «Лингва» (педагог Кобылецкая В.А.– 92,3 %). </w:t>
      </w:r>
    </w:p>
    <w:p w:rsidR="003F3F24" w:rsidRPr="003F3F24" w:rsidRDefault="003F3F24" w:rsidP="003F3F24">
      <w:pPr>
        <w:widowControl/>
        <w:ind w:firstLine="709"/>
        <w:jc w:val="both"/>
        <w:rPr>
          <w:rFonts w:eastAsia="Calibri"/>
          <w:sz w:val="24"/>
          <w:szCs w:val="24"/>
          <w:lang w:val="ru-RU"/>
        </w:rPr>
      </w:pPr>
      <w:r w:rsidRPr="003F3F24">
        <w:rPr>
          <w:rFonts w:eastAsia="Calibri"/>
          <w:sz w:val="24"/>
          <w:szCs w:val="24"/>
          <w:lang w:val="ru-RU"/>
        </w:rPr>
        <w:t xml:space="preserve">Все остальные педагоги сумели </w:t>
      </w:r>
      <w:r w:rsidRPr="003F3F24">
        <w:rPr>
          <w:rFonts w:eastAsia="Calibri"/>
          <w:b/>
          <w:sz w:val="24"/>
          <w:szCs w:val="24"/>
          <w:lang w:val="ru-RU"/>
        </w:rPr>
        <w:t>увеличить количество учащихся</w:t>
      </w:r>
      <w:r w:rsidRPr="003F3F24">
        <w:rPr>
          <w:rFonts w:eastAsia="Calibri"/>
          <w:sz w:val="24"/>
          <w:szCs w:val="24"/>
          <w:lang w:val="ru-RU"/>
        </w:rPr>
        <w:t xml:space="preserve"> в объединениях в течение первого семестра.</w:t>
      </w:r>
    </w:p>
    <w:p w:rsidR="003F3F24" w:rsidRPr="003F3F24" w:rsidRDefault="003F3F24" w:rsidP="003F3F24">
      <w:pPr>
        <w:widowControl/>
        <w:jc w:val="right"/>
        <w:rPr>
          <w:b/>
          <w:sz w:val="24"/>
          <w:szCs w:val="24"/>
          <w:lang w:val="ru-RU" w:eastAsia="ru-RU"/>
        </w:rPr>
      </w:pPr>
      <w:r w:rsidRPr="003F3F24">
        <w:rPr>
          <w:b/>
          <w:sz w:val="24"/>
          <w:szCs w:val="24"/>
          <w:lang w:val="ru-RU" w:eastAsia="ru-RU"/>
        </w:rPr>
        <w:t>Процент сохранности учащихся с учетом движения</w:t>
      </w:r>
    </w:p>
    <w:p w:rsidR="003F3F24" w:rsidRPr="003F3F24" w:rsidRDefault="003F3F24" w:rsidP="003F3F24">
      <w:pPr>
        <w:widowControl/>
        <w:jc w:val="right"/>
        <w:rPr>
          <w:b/>
          <w:color w:val="FF0000"/>
          <w:sz w:val="24"/>
          <w:szCs w:val="24"/>
          <w:lang w:val="ru-RU" w:eastAsia="ru-RU"/>
        </w:rPr>
      </w:pPr>
      <w:r w:rsidRPr="003F3F24">
        <w:rPr>
          <w:b/>
          <w:noProof/>
          <w:color w:val="FF0000"/>
          <w:sz w:val="24"/>
          <w:szCs w:val="24"/>
          <w:lang w:val="ru-RU" w:eastAsia="ru-RU"/>
        </w:rPr>
        <w:drawing>
          <wp:inline distT="0" distB="0" distL="0" distR="0" wp14:anchorId="0D4045FE" wp14:editId="75C9DEA3">
            <wp:extent cx="6267450" cy="1685925"/>
            <wp:effectExtent l="0" t="0" r="19050" b="9525"/>
            <wp:docPr id="3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F3F24" w:rsidRPr="003F3F24" w:rsidRDefault="003F3F24" w:rsidP="003F3F24">
      <w:pPr>
        <w:widowControl/>
        <w:ind w:firstLine="709"/>
        <w:jc w:val="both"/>
        <w:rPr>
          <w:sz w:val="24"/>
          <w:szCs w:val="24"/>
          <w:lang w:val="ru-RU" w:eastAsia="ru-RU"/>
        </w:rPr>
      </w:pPr>
      <w:r w:rsidRPr="003F3F24">
        <w:rPr>
          <w:sz w:val="24"/>
          <w:szCs w:val="24"/>
          <w:lang w:val="ru-RU" w:eastAsia="ru-RU"/>
        </w:rPr>
        <w:t xml:space="preserve">Из диаграммы мы наблюдаем </w:t>
      </w:r>
      <w:r w:rsidRPr="003F3F24">
        <w:rPr>
          <w:b/>
          <w:sz w:val="24"/>
          <w:szCs w:val="24"/>
          <w:lang w:val="ru-RU" w:eastAsia="ru-RU"/>
        </w:rPr>
        <w:t>увеличение</w:t>
      </w:r>
      <w:r w:rsidRPr="003F3F24">
        <w:rPr>
          <w:sz w:val="24"/>
          <w:szCs w:val="24"/>
          <w:lang w:val="ru-RU" w:eastAsia="ru-RU"/>
        </w:rPr>
        <w:t xml:space="preserve"> учащихся во всех направленностях.</w:t>
      </w:r>
    </w:p>
    <w:p w:rsidR="003F3F24" w:rsidRPr="003F3F24" w:rsidRDefault="003F3F24" w:rsidP="003F3F24">
      <w:pPr>
        <w:widowControl/>
        <w:ind w:firstLine="709"/>
        <w:jc w:val="both"/>
        <w:rPr>
          <w:sz w:val="24"/>
          <w:szCs w:val="24"/>
          <w:lang w:val="ru-RU" w:eastAsia="ru-RU"/>
        </w:rPr>
      </w:pPr>
      <w:r w:rsidRPr="003F3F24">
        <w:rPr>
          <w:b/>
          <w:sz w:val="24"/>
          <w:szCs w:val="24"/>
          <w:lang w:val="ru-RU" w:eastAsia="ru-RU"/>
        </w:rPr>
        <w:lastRenderedPageBreak/>
        <w:t>Анализируя постоянный состав учащихся</w:t>
      </w:r>
      <w:r w:rsidRPr="003F3F24">
        <w:rPr>
          <w:sz w:val="24"/>
          <w:szCs w:val="24"/>
          <w:lang w:val="ru-RU" w:eastAsia="ru-RU"/>
        </w:rPr>
        <w:t xml:space="preserve"> МАУ ДО ГДДТ г. </w:t>
      </w:r>
      <w:r w:rsidR="00200758" w:rsidRPr="003F3F24">
        <w:rPr>
          <w:sz w:val="24"/>
          <w:szCs w:val="24"/>
          <w:lang w:val="ru-RU" w:eastAsia="ru-RU"/>
        </w:rPr>
        <w:t>Радужный необходимо</w:t>
      </w:r>
      <w:r w:rsidRPr="003F3F24">
        <w:rPr>
          <w:sz w:val="24"/>
          <w:szCs w:val="24"/>
          <w:lang w:val="ru-RU" w:eastAsia="ru-RU"/>
        </w:rPr>
        <w:t xml:space="preserve"> отметить:</w:t>
      </w:r>
    </w:p>
    <w:p w:rsidR="003F3F24" w:rsidRPr="003F3F24" w:rsidRDefault="003F3F24" w:rsidP="003F3F24">
      <w:pPr>
        <w:widowControl/>
        <w:ind w:firstLine="709"/>
        <w:jc w:val="both"/>
        <w:rPr>
          <w:rFonts w:eastAsia="Calibri"/>
          <w:sz w:val="24"/>
          <w:szCs w:val="24"/>
          <w:lang w:val="ru-RU"/>
        </w:rPr>
      </w:pPr>
      <w:r w:rsidRPr="003F3F24">
        <w:rPr>
          <w:b/>
          <w:sz w:val="24"/>
          <w:szCs w:val="24"/>
          <w:lang w:val="ru-RU" w:eastAsia="ru-RU"/>
        </w:rPr>
        <w:t>высокий уровень</w:t>
      </w:r>
      <w:r w:rsidRPr="003F3F24">
        <w:rPr>
          <w:sz w:val="24"/>
          <w:szCs w:val="24"/>
          <w:lang w:val="ru-RU" w:eastAsia="ru-RU"/>
        </w:rPr>
        <w:t xml:space="preserve"> </w:t>
      </w:r>
      <w:r w:rsidRPr="003F3F24">
        <w:rPr>
          <w:b/>
          <w:sz w:val="24"/>
          <w:szCs w:val="24"/>
          <w:lang w:val="ru-RU" w:eastAsia="ru-RU"/>
        </w:rPr>
        <w:t>(100%)</w:t>
      </w:r>
      <w:r w:rsidRPr="003F3F24">
        <w:rPr>
          <w:sz w:val="24"/>
          <w:szCs w:val="24"/>
          <w:lang w:val="ru-RU" w:eastAsia="ru-RU"/>
        </w:rPr>
        <w:t xml:space="preserve"> сохранности постоянного состава наблюдается в объединении: «Филипок» (педагог Меликова И.С.), «Лесенка» (педагог Ловенецкая Н.С.), «Почемучки» (педагог Корнеева Е.А.)</w:t>
      </w:r>
      <w:r w:rsidRPr="003F3F24">
        <w:rPr>
          <w:rFonts w:eastAsia="Calibri"/>
          <w:sz w:val="24"/>
          <w:szCs w:val="24"/>
          <w:lang w:val="ru-RU"/>
        </w:rPr>
        <w:t>; «Эстрадный вокал» Косменюк Л.М., «Миллениум» Петряева С.И., «Хор Радуга» Сенченко Л.А., «Терра инкогнито – Югра» Полетаев С.М.</w:t>
      </w:r>
    </w:p>
    <w:p w:rsidR="003F3F24" w:rsidRPr="003F3F24" w:rsidRDefault="003F3F24" w:rsidP="006A4D44">
      <w:pPr>
        <w:widowControl/>
        <w:numPr>
          <w:ilvl w:val="0"/>
          <w:numId w:val="86"/>
        </w:numPr>
        <w:contextualSpacing/>
        <w:jc w:val="both"/>
        <w:rPr>
          <w:b/>
          <w:sz w:val="24"/>
          <w:szCs w:val="24"/>
          <w:lang w:val="ru-RU" w:eastAsia="ru-RU"/>
        </w:rPr>
      </w:pPr>
      <w:r w:rsidRPr="003F3F24">
        <w:rPr>
          <w:b/>
          <w:sz w:val="24"/>
          <w:szCs w:val="24"/>
          <w:lang w:val="ru-RU" w:eastAsia="ru-RU"/>
        </w:rPr>
        <w:t>высокий уровень</w:t>
      </w:r>
      <w:r w:rsidRPr="003F3F24">
        <w:rPr>
          <w:sz w:val="24"/>
          <w:szCs w:val="24"/>
          <w:lang w:val="ru-RU" w:eastAsia="ru-RU"/>
        </w:rPr>
        <w:t xml:space="preserve"> </w:t>
      </w:r>
      <w:r w:rsidRPr="003F3F24">
        <w:rPr>
          <w:b/>
          <w:sz w:val="24"/>
          <w:szCs w:val="24"/>
          <w:lang w:val="ru-RU" w:eastAsia="ru-RU"/>
        </w:rPr>
        <w:t>(более 90%)</w:t>
      </w:r>
      <w:r w:rsidRPr="003F3F24">
        <w:rPr>
          <w:sz w:val="24"/>
          <w:szCs w:val="24"/>
          <w:lang w:val="ru-RU" w:eastAsia="ru-RU"/>
        </w:rPr>
        <w:t xml:space="preserve"> сохранности постоянного состава в объединениях:</w:t>
      </w:r>
    </w:p>
    <w:p w:rsidR="003F3F24" w:rsidRPr="003F3F24" w:rsidRDefault="003F3F24" w:rsidP="003F3F24">
      <w:pPr>
        <w:widowControl/>
        <w:contextualSpacing/>
        <w:jc w:val="both"/>
        <w:rPr>
          <w:b/>
          <w:sz w:val="24"/>
          <w:szCs w:val="24"/>
          <w:lang w:val="ru-RU" w:eastAsia="ru-RU"/>
        </w:rPr>
      </w:pPr>
      <w:r w:rsidRPr="003F3F24">
        <w:rPr>
          <w:sz w:val="24"/>
          <w:szCs w:val="24"/>
          <w:lang w:val="ru-RU" w:eastAsia="ru-RU"/>
        </w:rPr>
        <w:t>«Почемучки» (педагоги Ахмаметева А.В., Меликова И.С.), «Смайл» (педагог Подгорная М.А.), «Непоседы» (педагог Коваленко В.П.), «Акварелька» (педагог Бурикова А.Г.), «ШАРМ» (педагог Янголенко И.А.), «Модерн» (педагог Гафнер К.А.), «Граматландия»  (педагог Кобылецкая В.А.).</w:t>
      </w:r>
    </w:p>
    <w:p w:rsidR="003F3F24" w:rsidRPr="003F3F24" w:rsidRDefault="003F3F24" w:rsidP="006A4D44">
      <w:pPr>
        <w:widowControl/>
        <w:numPr>
          <w:ilvl w:val="0"/>
          <w:numId w:val="86"/>
        </w:numPr>
        <w:contextualSpacing/>
        <w:jc w:val="both"/>
        <w:rPr>
          <w:b/>
          <w:sz w:val="24"/>
          <w:szCs w:val="24"/>
          <w:lang w:val="ru-RU" w:eastAsia="ru-RU"/>
        </w:rPr>
      </w:pPr>
      <w:r w:rsidRPr="003F3F24">
        <w:rPr>
          <w:b/>
          <w:sz w:val="24"/>
          <w:szCs w:val="24"/>
          <w:lang w:val="ru-RU" w:eastAsia="ru-RU"/>
        </w:rPr>
        <w:t xml:space="preserve">удовлетворительный уровень (70-79%) </w:t>
      </w:r>
      <w:r w:rsidRPr="003F3F24">
        <w:rPr>
          <w:sz w:val="24"/>
          <w:szCs w:val="24"/>
          <w:lang w:val="ru-RU" w:eastAsia="ru-RU"/>
        </w:rPr>
        <w:t>сохранности постоянного состава в объединении: «Заниматика» (педагог Миндубаева Т.Е.).</w:t>
      </w:r>
    </w:p>
    <w:p w:rsidR="003F3F24" w:rsidRPr="003F3F24" w:rsidRDefault="003F3F24" w:rsidP="006A4D44">
      <w:pPr>
        <w:widowControl/>
        <w:numPr>
          <w:ilvl w:val="0"/>
          <w:numId w:val="86"/>
        </w:numPr>
        <w:contextualSpacing/>
        <w:jc w:val="both"/>
        <w:rPr>
          <w:b/>
          <w:sz w:val="24"/>
          <w:szCs w:val="24"/>
          <w:lang w:val="ru-RU" w:eastAsia="ru-RU"/>
        </w:rPr>
      </w:pPr>
      <w:r w:rsidRPr="003F3F24">
        <w:rPr>
          <w:b/>
          <w:sz w:val="24"/>
          <w:szCs w:val="24"/>
          <w:lang w:val="ru-RU" w:eastAsia="ru-RU"/>
        </w:rPr>
        <w:t xml:space="preserve">низкий уровень (менее 69 %) </w:t>
      </w:r>
      <w:r w:rsidRPr="003F3F24">
        <w:rPr>
          <w:sz w:val="24"/>
          <w:szCs w:val="24"/>
          <w:lang w:val="ru-RU" w:eastAsia="ru-RU"/>
        </w:rPr>
        <w:t>сохранности постоянного состава в объединении: «Лингва» (педагог Кобылецкая В.А.).</w:t>
      </w:r>
    </w:p>
    <w:p w:rsidR="003F3F24" w:rsidRPr="003F3F24" w:rsidRDefault="003F3F24" w:rsidP="003F3F24">
      <w:pPr>
        <w:widowControl/>
        <w:ind w:firstLine="709"/>
        <w:contextualSpacing/>
        <w:jc w:val="both"/>
        <w:rPr>
          <w:sz w:val="24"/>
          <w:szCs w:val="24"/>
          <w:lang w:val="ru-RU" w:eastAsia="ru-RU"/>
        </w:rPr>
      </w:pPr>
      <w:r w:rsidRPr="003F3F24">
        <w:rPr>
          <w:sz w:val="24"/>
          <w:szCs w:val="24"/>
          <w:lang w:val="ru-RU" w:eastAsia="ru-RU"/>
        </w:rPr>
        <w:t xml:space="preserve">Анализируя движение за первое полугодие, мы видим количество постоянного состава объединений МАУ ДО ГДДТ: </w:t>
      </w:r>
      <w:r w:rsidRPr="003F3F24">
        <w:rPr>
          <w:b/>
          <w:sz w:val="24"/>
          <w:szCs w:val="24"/>
          <w:lang w:val="ru-RU" w:eastAsia="ru-RU"/>
        </w:rPr>
        <w:t>727 учащихся</w:t>
      </w:r>
      <w:r w:rsidRPr="003F3F24">
        <w:rPr>
          <w:sz w:val="24"/>
          <w:szCs w:val="24"/>
          <w:lang w:val="ru-RU" w:eastAsia="ru-RU"/>
        </w:rPr>
        <w:t xml:space="preserve">, что </w:t>
      </w:r>
      <w:r w:rsidRPr="003F3F24">
        <w:rPr>
          <w:b/>
          <w:sz w:val="24"/>
          <w:szCs w:val="24"/>
          <w:lang w:val="ru-RU" w:eastAsia="ru-RU"/>
        </w:rPr>
        <w:t>составляет 93,8%</w:t>
      </w:r>
      <w:r w:rsidRPr="003F3F24">
        <w:rPr>
          <w:sz w:val="24"/>
          <w:szCs w:val="24"/>
          <w:lang w:val="ru-RU" w:eastAsia="ru-RU"/>
        </w:rPr>
        <w:t xml:space="preserve"> (прошлый 2018-2019 учебный год </w:t>
      </w:r>
      <w:r w:rsidRPr="003F3F24">
        <w:rPr>
          <w:b/>
          <w:sz w:val="24"/>
          <w:szCs w:val="24"/>
          <w:lang w:val="ru-RU" w:eastAsia="ru-RU"/>
        </w:rPr>
        <w:t>93,8%</w:t>
      </w:r>
      <w:r w:rsidRPr="003F3F24">
        <w:rPr>
          <w:sz w:val="24"/>
          <w:szCs w:val="24"/>
          <w:lang w:val="ru-RU" w:eastAsia="ru-RU"/>
        </w:rPr>
        <w:t xml:space="preserve">). </w:t>
      </w:r>
      <w:r w:rsidRPr="003F3F24">
        <w:rPr>
          <w:b/>
          <w:sz w:val="24"/>
          <w:szCs w:val="24"/>
          <w:lang w:val="ru-RU" w:eastAsia="ru-RU"/>
        </w:rPr>
        <w:t>Процент постоянного состава</w:t>
      </w:r>
      <w:r w:rsidRPr="003F3F24">
        <w:rPr>
          <w:sz w:val="24"/>
          <w:szCs w:val="24"/>
          <w:lang w:val="ru-RU" w:eastAsia="ru-RU"/>
        </w:rPr>
        <w:t xml:space="preserve"> </w:t>
      </w:r>
      <w:r w:rsidRPr="003F3F24">
        <w:rPr>
          <w:b/>
          <w:sz w:val="24"/>
          <w:szCs w:val="24"/>
          <w:lang w:val="ru-RU" w:eastAsia="ru-RU"/>
        </w:rPr>
        <w:t>уменьшился на 3,6%.</w:t>
      </w:r>
    </w:p>
    <w:p w:rsidR="00200758" w:rsidRDefault="00200758" w:rsidP="003F3F24">
      <w:pPr>
        <w:widowControl/>
        <w:jc w:val="right"/>
        <w:rPr>
          <w:b/>
          <w:sz w:val="24"/>
          <w:szCs w:val="24"/>
          <w:lang w:val="ru-RU" w:eastAsia="ru-RU"/>
        </w:rPr>
      </w:pPr>
    </w:p>
    <w:p w:rsidR="003F3F24" w:rsidRPr="003F3F24" w:rsidRDefault="003F3F24" w:rsidP="003F3F24">
      <w:pPr>
        <w:widowControl/>
        <w:jc w:val="right"/>
        <w:rPr>
          <w:b/>
          <w:sz w:val="24"/>
          <w:szCs w:val="24"/>
          <w:lang w:val="ru-RU" w:eastAsia="ru-RU"/>
        </w:rPr>
      </w:pPr>
      <w:r w:rsidRPr="003F3F24">
        <w:rPr>
          <w:b/>
          <w:sz w:val="24"/>
          <w:szCs w:val="24"/>
          <w:lang w:val="ru-RU" w:eastAsia="ru-RU"/>
        </w:rPr>
        <w:t>Процент сохранности постоянного состава</w:t>
      </w:r>
    </w:p>
    <w:p w:rsidR="003F3F24" w:rsidRPr="003F3F24" w:rsidRDefault="003F3F24" w:rsidP="003F3F24">
      <w:pPr>
        <w:widowControl/>
        <w:jc w:val="right"/>
        <w:rPr>
          <w:b/>
          <w:color w:val="FF0000"/>
          <w:sz w:val="24"/>
          <w:szCs w:val="24"/>
          <w:lang w:val="ru-RU" w:eastAsia="ru-RU"/>
        </w:rPr>
      </w:pPr>
      <w:r w:rsidRPr="003F3F24">
        <w:rPr>
          <w:b/>
          <w:noProof/>
          <w:color w:val="FF0000"/>
          <w:sz w:val="24"/>
          <w:szCs w:val="24"/>
          <w:lang w:val="ru-RU" w:eastAsia="ru-RU"/>
        </w:rPr>
        <w:drawing>
          <wp:inline distT="0" distB="0" distL="0" distR="0" wp14:anchorId="5C6F0A59" wp14:editId="2AECF158">
            <wp:extent cx="6267450" cy="1885950"/>
            <wp:effectExtent l="0" t="0" r="19050" b="19050"/>
            <wp:docPr id="4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F3F24" w:rsidRPr="003F3F24" w:rsidRDefault="003F3F24" w:rsidP="003F3F24">
      <w:pPr>
        <w:widowControl/>
        <w:ind w:firstLine="709"/>
        <w:jc w:val="both"/>
        <w:rPr>
          <w:sz w:val="24"/>
          <w:szCs w:val="24"/>
          <w:lang w:val="ru-RU" w:eastAsia="ru-RU"/>
        </w:rPr>
      </w:pPr>
    </w:p>
    <w:p w:rsidR="003F3F24" w:rsidRPr="003F3F24" w:rsidRDefault="003F3F24" w:rsidP="003F3F24">
      <w:pPr>
        <w:widowControl/>
        <w:ind w:firstLine="709"/>
        <w:jc w:val="both"/>
        <w:rPr>
          <w:sz w:val="24"/>
          <w:szCs w:val="24"/>
          <w:lang w:val="ru-RU" w:eastAsia="ru-RU"/>
        </w:rPr>
      </w:pPr>
      <w:r w:rsidRPr="003F3F24">
        <w:rPr>
          <w:sz w:val="24"/>
          <w:szCs w:val="24"/>
          <w:lang w:val="ru-RU" w:eastAsia="ru-RU"/>
        </w:rPr>
        <w:t>Из диаграммы следует: постоянный состав в социально-педагогической, художественной, туристско-краеведческой направленностях на высоком уровне. В естественнонаучной направленности на удовлетворительном уровне.</w:t>
      </w:r>
    </w:p>
    <w:p w:rsidR="003F3F24" w:rsidRPr="003F3F24" w:rsidRDefault="003F3F24" w:rsidP="003F3F24">
      <w:pPr>
        <w:widowControl/>
        <w:ind w:firstLine="708"/>
        <w:jc w:val="both"/>
        <w:rPr>
          <w:rFonts w:eastAsia="Calibri"/>
          <w:sz w:val="24"/>
          <w:szCs w:val="24"/>
          <w:lang w:val="ru-RU"/>
        </w:rPr>
      </w:pPr>
      <w:r w:rsidRPr="003F3F24">
        <w:rPr>
          <w:rFonts w:eastAsia="Calibri"/>
          <w:sz w:val="24"/>
          <w:szCs w:val="24"/>
          <w:lang w:val="ru-RU"/>
        </w:rPr>
        <w:t xml:space="preserve">Количество прибывших – 235, выбывших – 47. </w:t>
      </w:r>
    </w:p>
    <w:p w:rsidR="003F3F24" w:rsidRPr="003F3F24" w:rsidRDefault="003F3F24" w:rsidP="003F3F24">
      <w:pPr>
        <w:widowControl/>
        <w:ind w:firstLine="708"/>
        <w:jc w:val="both"/>
        <w:rPr>
          <w:rFonts w:eastAsia="Calibri"/>
          <w:sz w:val="24"/>
          <w:szCs w:val="24"/>
          <w:lang w:val="ru-RU"/>
        </w:rPr>
      </w:pPr>
      <w:r w:rsidRPr="003F3F24">
        <w:rPr>
          <w:rFonts w:eastAsia="Calibri"/>
          <w:sz w:val="24"/>
          <w:szCs w:val="24"/>
          <w:lang w:val="ru-RU"/>
        </w:rPr>
        <w:t>Количество прибывших учащихся значительно больше выбывших.</w:t>
      </w:r>
    </w:p>
    <w:p w:rsidR="003F3F24" w:rsidRPr="003F3F24" w:rsidRDefault="003F3F24" w:rsidP="003F3F24">
      <w:pPr>
        <w:widowControl/>
        <w:ind w:firstLine="709"/>
        <w:jc w:val="both"/>
        <w:rPr>
          <w:rFonts w:eastAsia="Calibri"/>
          <w:sz w:val="24"/>
          <w:szCs w:val="24"/>
          <w:lang w:val="ru-RU"/>
        </w:rPr>
      </w:pPr>
      <w:r w:rsidRPr="003F3F24">
        <w:rPr>
          <w:rFonts w:eastAsia="Calibri"/>
          <w:sz w:val="24"/>
          <w:szCs w:val="24"/>
          <w:lang w:val="ru-RU"/>
        </w:rPr>
        <w:t>Большое количество отчисленных учащихся наблюдается в объединениях: «Лингва» (педагог Кобылецкая В.А.), «Непоседы» (педагог Коваленко В.П.), «Заниматика» (педагог Миндубаева Т.Е.)</w:t>
      </w:r>
    </w:p>
    <w:p w:rsidR="003F3F24" w:rsidRPr="003F3F24" w:rsidRDefault="003F3F24" w:rsidP="006A4D44">
      <w:pPr>
        <w:widowControl/>
        <w:numPr>
          <w:ilvl w:val="0"/>
          <w:numId w:val="86"/>
        </w:numPr>
        <w:contextualSpacing/>
        <w:jc w:val="both"/>
        <w:rPr>
          <w:b/>
          <w:sz w:val="24"/>
          <w:szCs w:val="24"/>
          <w:lang w:val="ru-RU" w:eastAsia="ru-RU"/>
        </w:rPr>
      </w:pPr>
      <w:r w:rsidRPr="003F3F24">
        <w:rPr>
          <w:rFonts w:eastAsia="Calibri"/>
          <w:sz w:val="24"/>
          <w:szCs w:val="24"/>
          <w:lang w:val="ru-RU"/>
        </w:rPr>
        <w:t xml:space="preserve">Большое количество прибывших учащихся наблюдается в объединениях: «Почемучки» (педагог Ахмаметева А.В.), «Миллениум» (педагог Петряева С.И.), «Модерн» (педагог Гафнер К.А.), «Грамматландия» (педагог Кобылецкая В.А.), «Филипок» (Меликова И.С., Алексеевец Т.Н.), «Живое слово» (педагог Николаев С.В.), «Смайл» (педагог Подгорная М.А.), «Акварелька» (педагог Бурикова А.Г.), </w:t>
      </w:r>
      <w:r w:rsidRPr="003F3F24">
        <w:rPr>
          <w:sz w:val="24"/>
          <w:szCs w:val="24"/>
          <w:lang w:val="ru-RU" w:eastAsia="ru-RU"/>
        </w:rPr>
        <w:t xml:space="preserve"> «Заниматика» (педагог Миндубаева Т.Е.), « Непоседы» (Коваленко В.П.), «Хор Радуга» (педагог Сенченко Л.А.), «ШАРМ» (Янголенко И.А.).</w:t>
      </w:r>
    </w:p>
    <w:p w:rsidR="003F3F24" w:rsidRDefault="003F3F24" w:rsidP="003F3F24">
      <w:pPr>
        <w:widowControl/>
        <w:ind w:left="778"/>
        <w:contextualSpacing/>
        <w:jc w:val="both"/>
        <w:rPr>
          <w:sz w:val="24"/>
          <w:szCs w:val="24"/>
          <w:lang w:val="ru-RU" w:eastAsia="ru-RU"/>
        </w:rPr>
      </w:pPr>
    </w:p>
    <w:p w:rsidR="003F3F24" w:rsidRPr="003F3F24" w:rsidRDefault="00200758" w:rsidP="003F3F24">
      <w:pPr>
        <w:widowControl/>
        <w:ind w:firstLine="709"/>
        <w:jc w:val="both"/>
        <w:rPr>
          <w:rFonts w:eastAsia="Calibri"/>
          <w:b/>
          <w:sz w:val="24"/>
          <w:szCs w:val="24"/>
          <w:lang w:val="ru-RU"/>
        </w:rPr>
      </w:pPr>
      <w:r>
        <w:rPr>
          <w:rFonts w:eastAsia="Calibri"/>
          <w:b/>
          <w:sz w:val="24"/>
          <w:szCs w:val="24"/>
          <w:lang w:val="ru-RU"/>
        </w:rPr>
        <w:t>П</w:t>
      </w:r>
      <w:r w:rsidR="003F3F24" w:rsidRPr="003F3F24">
        <w:rPr>
          <w:rFonts w:eastAsia="Calibri"/>
          <w:b/>
          <w:sz w:val="24"/>
          <w:szCs w:val="24"/>
          <w:lang w:val="ru-RU"/>
        </w:rPr>
        <w:t>олнота реализации дополнительных образовательных программ.</w:t>
      </w:r>
    </w:p>
    <w:p w:rsidR="003F3F24" w:rsidRPr="003F3F24" w:rsidRDefault="003F3F24" w:rsidP="003F3F24">
      <w:pPr>
        <w:widowControl/>
        <w:ind w:firstLine="709"/>
        <w:jc w:val="both"/>
        <w:rPr>
          <w:rFonts w:eastAsia="Calibri"/>
          <w:sz w:val="24"/>
          <w:szCs w:val="24"/>
          <w:lang w:val="ru-RU"/>
        </w:rPr>
      </w:pPr>
      <w:r w:rsidRPr="003F3F24">
        <w:rPr>
          <w:rFonts w:eastAsia="Calibri"/>
          <w:sz w:val="24"/>
          <w:szCs w:val="24"/>
          <w:lang w:val="ru-RU"/>
        </w:rPr>
        <w:t>Программный материал по итогам первого семестра  во всех объединениях МАУ ДО ГДДТ выдан полностью.</w:t>
      </w:r>
    </w:p>
    <w:p w:rsidR="003F3F24" w:rsidRPr="003F3F24" w:rsidRDefault="003F3F24" w:rsidP="003F3F24">
      <w:pPr>
        <w:widowControl/>
        <w:ind w:firstLine="709"/>
        <w:jc w:val="right"/>
        <w:rPr>
          <w:rFonts w:eastAsia="Calibri"/>
          <w:b/>
          <w:sz w:val="24"/>
          <w:szCs w:val="24"/>
          <w:lang w:val="ru-RU"/>
        </w:rPr>
      </w:pPr>
    </w:p>
    <w:p w:rsidR="003F3F24" w:rsidRPr="003F3F24" w:rsidRDefault="003F3F24" w:rsidP="003F3F24">
      <w:pPr>
        <w:widowControl/>
        <w:ind w:firstLine="709"/>
        <w:jc w:val="right"/>
        <w:rPr>
          <w:rFonts w:eastAsia="Calibri"/>
          <w:b/>
          <w:sz w:val="24"/>
          <w:szCs w:val="24"/>
          <w:lang w:val="ru-RU"/>
        </w:rPr>
      </w:pPr>
      <w:r w:rsidRPr="003F3F24">
        <w:rPr>
          <w:rFonts w:eastAsia="Calibri"/>
          <w:b/>
          <w:sz w:val="24"/>
          <w:szCs w:val="24"/>
          <w:lang w:val="ru-RU"/>
        </w:rPr>
        <w:lastRenderedPageBreak/>
        <w:t>Прохождение программного материала</w:t>
      </w:r>
    </w:p>
    <w:p w:rsidR="003F3F24" w:rsidRPr="003F3F24" w:rsidRDefault="003F3F24" w:rsidP="003F3F24">
      <w:pPr>
        <w:widowControl/>
        <w:jc w:val="right"/>
        <w:rPr>
          <w:rFonts w:eastAsia="Calibri"/>
          <w:b/>
          <w:sz w:val="24"/>
          <w:szCs w:val="24"/>
          <w:lang w:val="ru-RU"/>
        </w:rPr>
      </w:pPr>
      <w:r w:rsidRPr="003F3F24">
        <w:rPr>
          <w:rFonts w:eastAsia="Calibri"/>
          <w:b/>
          <w:sz w:val="24"/>
          <w:szCs w:val="24"/>
          <w:lang w:val="ru-RU"/>
        </w:rPr>
        <w:t>1 семестр</w:t>
      </w:r>
    </w:p>
    <w:tbl>
      <w:tblPr>
        <w:tblW w:w="10426"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443"/>
        <w:gridCol w:w="1792"/>
        <w:gridCol w:w="890"/>
        <w:gridCol w:w="841"/>
        <w:gridCol w:w="797"/>
        <w:gridCol w:w="893"/>
        <w:gridCol w:w="894"/>
        <w:gridCol w:w="893"/>
        <w:gridCol w:w="893"/>
        <w:gridCol w:w="750"/>
        <w:gridCol w:w="1340"/>
      </w:tblGrid>
      <w:tr w:rsidR="003F3F24" w:rsidRPr="003F3F24" w:rsidTr="00200758">
        <w:trPr>
          <w:trHeight w:val="217"/>
        </w:trPr>
        <w:tc>
          <w:tcPr>
            <w:tcW w:w="443" w:type="dxa"/>
            <w:vMerge w:val="restart"/>
            <w:vAlign w:val="center"/>
          </w:tcPr>
          <w:p w:rsidR="003F3F24" w:rsidRPr="003F3F24" w:rsidRDefault="003F3F24" w:rsidP="003F3F24">
            <w:pPr>
              <w:widowControl/>
              <w:jc w:val="center"/>
              <w:rPr>
                <w:b/>
                <w:sz w:val="20"/>
                <w:szCs w:val="20"/>
                <w:lang w:val="ru-RU" w:eastAsia="ru-RU"/>
              </w:rPr>
            </w:pPr>
            <w:r w:rsidRPr="003F3F24">
              <w:rPr>
                <w:b/>
                <w:sz w:val="20"/>
                <w:szCs w:val="20"/>
                <w:lang w:val="ru-RU" w:eastAsia="ru-RU"/>
              </w:rPr>
              <w:t>№</w:t>
            </w:r>
          </w:p>
          <w:p w:rsidR="003F3F24" w:rsidRPr="003F3F24" w:rsidRDefault="003F3F24" w:rsidP="003F3F24">
            <w:pPr>
              <w:widowControl/>
              <w:jc w:val="center"/>
              <w:rPr>
                <w:b/>
                <w:sz w:val="20"/>
                <w:szCs w:val="20"/>
                <w:lang w:val="ru-RU" w:eastAsia="ru-RU"/>
              </w:rPr>
            </w:pPr>
            <w:r w:rsidRPr="003F3F24">
              <w:rPr>
                <w:b/>
                <w:sz w:val="20"/>
                <w:szCs w:val="20"/>
                <w:lang w:val="ru-RU" w:eastAsia="ru-RU"/>
              </w:rPr>
              <w:t>п/п</w:t>
            </w:r>
          </w:p>
        </w:tc>
        <w:tc>
          <w:tcPr>
            <w:tcW w:w="1792" w:type="dxa"/>
            <w:vMerge w:val="restart"/>
            <w:vAlign w:val="center"/>
          </w:tcPr>
          <w:p w:rsidR="003F3F24" w:rsidRPr="003F3F24" w:rsidRDefault="003F3F24" w:rsidP="003F3F24">
            <w:pPr>
              <w:widowControl/>
              <w:jc w:val="both"/>
              <w:rPr>
                <w:b/>
                <w:sz w:val="20"/>
                <w:szCs w:val="20"/>
                <w:lang w:val="ru-RU" w:eastAsia="ru-RU"/>
              </w:rPr>
            </w:pPr>
            <w:r w:rsidRPr="003F3F24">
              <w:rPr>
                <w:b/>
                <w:sz w:val="20"/>
                <w:szCs w:val="20"/>
                <w:lang w:val="ru-RU" w:eastAsia="ru-RU"/>
              </w:rPr>
              <w:t>ФИО педагога,</w:t>
            </w:r>
          </w:p>
          <w:p w:rsidR="003F3F24" w:rsidRPr="003F3F24" w:rsidRDefault="003F3F24" w:rsidP="003F3F24">
            <w:pPr>
              <w:widowControl/>
              <w:jc w:val="both"/>
              <w:rPr>
                <w:b/>
                <w:sz w:val="20"/>
                <w:szCs w:val="20"/>
                <w:lang w:val="ru-RU" w:eastAsia="ru-RU"/>
              </w:rPr>
            </w:pPr>
            <w:r w:rsidRPr="003F3F24">
              <w:rPr>
                <w:b/>
                <w:sz w:val="20"/>
                <w:szCs w:val="20"/>
                <w:lang w:val="ru-RU" w:eastAsia="ru-RU"/>
              </w:rPr>
              <w:t>название объединения</w:t>
            </w:r>
          </w:p>
        </w:tc>
        <w:tc>
          <w:tcPr>
            <w:tcW w:w="6851" w:type="dxa"/>
            <w:gridSpan w:val="8"/>
          </w:tcPr>
          <w:p w:rsidR="003F3F24" w:rsidRPr="003F3F24" w:rsidRDefault="003F3F24" w:rsidP="003F3F24">
            <w:pPr>
              <w:widowControl/>
              <w:jc w:val="center"/>
              <w:rPr>
                <w:b/>
                <w:sz w:val="20"/>
                <w:szCs w:val="20"/>
                <w:lang w:val="ru-RU" w:eastAsia="ru-RU"/>
              </w:rPr>
            </w:pPr>
            <w:r w:rsidRPr="003F3F24">
              <w:rPr>
                <w:b/>
                <w:sz w:val="20"/>
                <w:szCs w:val="20"/>
                <w:lang w:val="ru-RU" w:eastAsia="ru-RU"/>
              </w:rPr>
              <w:t>номер группы</w:t>
            </w:r>
          </w:p>
        </w:tc>
        <w:tc>
          <w:tcPr>
            <w:tcW w:w="1340" w:type="dxa"/>
            <w:vMerge w:val="restart"/>
            <w:vAlign w:val="center"/>
          </w:tcPr>
          <w:p w:rsidR="003F3F24" w:rsidRPr="003F3F24" w:rsidRDefault="003F3F24" w:rsidP="003F3F24">
            <w:pPr>
              <w:widowControl/>
              <w:jc w:val="center"/>
              <w:rPr>
                <w:b/>
                <w:sz w:val="20"/>
                <w:szCs w:val="20"/>
                <w:lang w:val="ru-RU" w:eastAsia="ru-RU"/>
              </w:rPr>
            </w:pPr>
            <w:r w:rsidRPr="003F3F24">
              <w:rPr>
                <w:b/>
                <w:sz w:val="20"/>
                <w:szCs w:val="20"/>
                <w:lang w:val="ru-RU" w:eastAsia="ru-RU"/>
              </w:rPr>
              <w:t xml:space="preserve">Прохождение программы </w:t>
            </w:r>
          </w:p>
          <w:p w:rsidR="003F3F24" w:rsidRPr="003F3F24" w:rsidRDefault="003F3F24" w:rsidP="003F3F24">
            <w:pPr>
              <w:widowControl/>
              <w:jc w:val="center"/>
              <w:rPr>
                <w:b/>
                <w:sz w:val="20"/>
                <w:szCs w:val="20"/>
                <w:lang w:val="ru-RU" w:eastAsia="ru-RU"/>
              </w:rPr>
            </w:pPr>
            <w:r w:rsidRPr="003F3F24">
              <w:rPr>
                <w:b/>
                <w:sz w:val="20"/>
                <w:szCs w:val="20"/>
                <w:lang w:val="ru-RU" w:eastAsia="ru-RU"/>
              </w:rPr>
              <w:t>за 1 семестр</w:t>
            </w:r>
          </w:p>
        </w:tc>
      </w:tr>
      <w:tr w:rsidR="003F3F24" w:rsidRPr="003F3F24" w:rsidTr="00200758">
        <w:trPr>
          <w:trHeight w:val="469"/>
        </w:trPr>
        <w:tc>
          <w:tcPr>
            <w:tcW w:w="443" w:type="dxa"/>
            <w:vMerge/>
            <w:vAlign w:val="center"/>
          </w:tcPr>
          <w:p w:rsidR="003F3F24" w:rsidRPr="003F3F24" w:rsidRDefault="003F3F24" w:rsidP="003F3F24">
            <w:pPr>
              <w:widowControl/>
              <w:jc w:val="center"/>
              <w:rPr>
                <w:b/>
                <w:sz w:val="20"/>
                <w:szCs w:val="20"/>
                <w:lang w:val="ru-RU" w:eastAsia="ru-RU"/>
              </w:rPr>
            </w:pPr>
          </w:p>
        </w:tc>
        <w:tc>
          <w:tcPr>
            <w:tcW w:w="1792" w:type="dxa"/>
            <w:vMerge/>
            <w:vAlign w:val="center"/>
          </w:tcPr>
          <w:p w:rsidR="003F3F24" w:rsidRPr="003F3F24" w:rsidRDefault="003F3F24" w:rsidP="003F3F24">
            <w:pPr>
              <w:widowControl/>
              <w:jc w:val="both"/>
              <w:rPr>
                <w:b/>
                <w:sz w:val="20"/>
                <w:szCs w:val="20"/>
                <w:lang w:val="ru-RU" w:eastAsia="ru-RU"/>
              </w:rPr>
            </w:pPr>
          </w:p>
        </w:tc>
        <w:tc>
          <w:tcPr>
            <w:tcW w:w="890" w:type="dxa"/>
          </w:tcPr>
          <w:p w:rsidR="003F3F24" w:rsidRPr="003F3F24" w:rsidRDefault="003F3F24" w:rsidP="003F3F24">
            <w:pPr>
              <w:widowControl/>
              <w:jc w:val="both"/>
              <w:rPr>
                <w:b/>
                <w:sz w:val="20"/>
                <w:szCs w:val="20"/>
                <w:lang w:val="ru-RU" w:eastAsia="ru-RU"/>
              </w:rPr>
            </w:pPr>
            <w:r w:rsidRPr="003F3F24">
              <w:rPr>
                <w:b/>
                <w:sz w:val="20"/>
                <w:szCs w:val="20"/>
                <w:lang w:val="ru-RU" w:eastAsia="ru-RU"/>
              </w:rPr>
              <w:t>часы план/</w:t>
            </w:r>
          </w:p>
          <w:p w:rsidR="003F3F24" w:rsidRPr="003F3F24" w:rsidRDefault="003F3F24" w:rsidP="003F3F24">
            <w:pPr>
              <w:widowControl/>
              <w:jc w:val="both"/>
              <w:rPr>
                <w:b/>
                <w:sz w:val="20"/>
                <w:szCs w:val="20"/>
                <w:lang w:val="ru-RU" w:eastAsia="ru-RU"/>
              </w:rPr>
            </w:pPr>
            <w:r w:rsidRPr="003F3F24">
              <w:rPr>
                <w:b/>
                <w:sz w:val="20"/>
                <w:szCs w:val="20"/>
                <w:lang w:val="ru-RU" w:eastAsia="ru-RU"/>
              </w:rPr>
              <w:t>факт</w:t>
            </w:r>
          </w:p>
        </w:tc>
        <w:tc>
          <w:tcPr>
            <w:tcW w:w="841" w:type="dxa"/>
          </w:tcPr>
          <w:p w:rsidR="003F3F24" w:rsidRPr="003F3F24" w:rsidRDefault="003F3F24" w:rsidP="003F3F24">
            <w:pPr>
              <w:widowControl/>
              <w:jc w:val="both"/>
              <w:rPr>
                <w:b/>
                <w:sz w:val="20"/>
                <w:szCs w:val="20"/>
                <w:lang w:val="ru-RU" w:eastAsia="ru-RU"/>
              </w:rPr>
            </w:pPr>
            <w:r w:rsidRPr="003F3F24">
              <w:rPr>
                <w:b/>
                <w:sz w:val="20"/>
                <w:szCs w:val="20"/>
                <w:lang w:val="ru-RU" w:eastAsia="ru-RU"/>
              </w:rPr>
              <w:t>часы план/</w:t>
            </w:r>
          </w:p>
          <w:p w:rsidR="003F3F24" w:rsidRPr="003F3F24" w:rsidRDefault="003F3F24" w:rsidP="003F3F24">
            <w:pPr>
              <w:widowControl/>
              <w:jc w:val="both"/>
              <w:rPr>
                <w:b/>
                <w:sz w:val="20"/>
                <w:szCs w:val="20"/>
                <w:lang w:val="ru-RU" w:eastAsia="ru-RU"/>
              </w:rPr>
            </w:pPr>
            <w:r w:rsidRPr="003F3F24">
              <w:rPr>
                <w:b/>
                <w:sz w:val="20"/>
                <w:szCs w:val="20"/>
                <w:lang w:val="ru-RU" w:eastAsia="ru-RU"/>
              </w:rPr>
              <w:t>факт</w:t>
            </w:r>
          </w:p>
        </w:tc>
        <w:tc>
          <w:tcPr>
            <w:tcW w:w="797" w:type="dxa"/>
          </w:tcPr>
          <w:p w:rsidR="003F3F24" w:rsidRPr="003F3F24" w:rsidRDefault="003F3F24" w:rsidP="003F3F24">
            <w:pPr>
              <w:widowControl/>
              <w:jc w:val="both"/>
              <w:rPr>
                <w:b/>
                <w:sz w:val="20"/>
                <w:szCs w:val="20"/>
                <w:lang w:val="ru-RU" w:eastAsia="ru-RU"/>
              </w:rPr>
            </w:pPr>
            <w:r w:rsidRPr="003F3F24">
              <w:rPr>
                <w:b/>
                <w:sz w:val="20"/>
                <w:szCs w:val="20"/>
                <w:lang w:val="ru-RU" w:eastAsia="ru-RU"/>
              </w:rPr>
              <w:t>часы план/</w:t>
            </w:r>
          </w:p>
          <w:p w:rsidR="003F3F24" w:rsidRPr="003F3F24" w:rsidRDefault="003F3F24" w:rsidP="003F3F24">
            <w:pPr>
              <w:widowControl/>
              <w:jc w:val="both"/>
              <w:rPr>
                <w:b/>
                <w:sz w:val="20"/>
                <w:szCs w:val="20"/>
                <w:lang w:val="ru-RU" w:eastAsia="ru-RU"/>
              </w:rPr>
            </w:pPr>
            <w:r w:rsidRPr="003F3F24">
              <w:rPr>
                <w:b/>
                <w:sz w:val="20"/>
                <w:szCs w:val="20"/>
                <w:lang w:val="ru-RU" w:eastAsia="ru-RU"/>
              </w:rPr>
              <w:t>факт</w:t>
            </w:r>
          </w:p>
        </w:tc>
        <w:tc>
          <w:tcPr>
            <w:tcW w:w="893" w:type="dxa"/>
          </w:tcPr>
          <w:p w:rsidR="003F3F24" w:rsidRPr="003F3F24" w:rsidRDefault="003F3F24" w:rsidP="003F3F24">
            <w:pPr>
              <w:widowControl/>
              <w:jc w:val="both"/>
              <w:rPr>
                <w:b/>
                <w:sz w:val="20"/>
                <w:szCs w:val="20"/>
                <w:lang w:val="ru-RU" w:eastAsia="ru-RU"/>
              </w:rPr>
            </w:pPr>
            <w:r w:rsidRPr="003F3F24">
              <w:rPr>
                <w:b/>
                <w:sz w:val="20"/>
                <w:szCs w:val="20"/>
                <w:lang w:val="ru-RU" w:eastAsia="ru-RU"/>
              </w:rPr>
              <w:t>часы план/</w:t>
            </w:r>
          </w:p>
          <w:p w:rsidR="003F3F24" w:rsidRPr="003F3F24" w:rsidRDefault="003F3F24" w:rsidP="003F3F24">
            <w:pPr>
              <w:widowControl/>
              <w:jc w:val="both"/>
              <w:rPr>
                <w:b/>
                <w:sz w:val="20"/>
                <w:szCs w:val="20"/>
                <w:lang w:val="ru-RU" w:eastAsia="ru-RU"/>
              </w:rPr>
            </w:pPr>
            <w:r w:rsidRPr="003F3F24">
              <w:rPr>
                <w:b/>
                <w:sz w:val="20"/>
                <w:szCs w:val="20"/>
                <w:lang w:val="ru-RU" w:eastAsia="ru-RU"/>
              </w:rPr>
              <w:t>факт</w:t>
            </w:r>
          </w:p>
        </w:tc>
        <w:tc>
          <w:tcPr>
            <w:tcW w:w="894" w:type="dxa"/>
          </w:tcPr>
          <w:p w:rsidR="003F3F24" w:rsidRPr="003F3F24" w:rsidRDefault="003F3F24" w:rsidP="003F3F24">
            <w:pPr>
              <w:widowControl/>
              <w:jc w:val="both"/>
              <w:rPr>
                <w:b/>
                <w:sz w:val="20"/>
                <w:szCs w:val="20"/>
                <w:lang w:val="ru-RU" w:eastAsia="ru-RU"/>
              </w:rPr>
            </w:pPr>
            <w:r w:rsidRPr="003F3F24">
              <w:rPr>
                <w:b/>
                <w:sz w:val="20"/>
                <w:szCs w:val="20"/>
                <w:lang w:val="ru-RU" w:eastAsia="ru-RU"/>
              </w:rPr>
              <w:t>часы план/</w:t>
            </w:r>
          </w:p>
          <w:p w:rsidR="003F3F24" w:rsidRPr="003F3F24" w:rsidRDefault="003F3F24" w:rsidP="003F3F24">
            <w:pPr>
              <w:widowControl/>
              <w:jc w:val="both"/>
              <w:rPr>
                <w:b/>
                <w:sz w:val="20"/>
                <w:szCs w:val="20"/>
                <w:lang w:val="ru-RU" w:eastAsia="ru-RU"/>
              </w:rPr>
            </w:pPr>
            <w:r w:rsidRPr="003F3F24">
              <w:rPr>
                <w:b/>
                <w:sz w:val="20"/>
                <w:szCs w:val="20"/>
                <w:lang w:val="ru-RU" w:eastAsia="ru-RU"/>
              </w:rPr>
              <w:t>факт</w:t>
            </w:r>
          </w:p>
        </w:tc>
        <w:tc>
          <w:tcPr>
            <w:tcW w:w="893" w:type="dxa"/>
          </w:tcPr>
          <w:p w:rsidR="003F3F24" w:rsidRPr="003F3F24" w:rsidRDefault="003F3F24" w:rsidP="003F3F24">
            <w:pPr>
              <w:widowControl/>
              <w:jc w:val="both"/>
              <w:rPr>
                <w:b/>
                <w:sz w:val="20"/>
                <w:szCs w:val="20"/>
                <w:lang w:val="ru-RU" w:eastAsia="ru-RU"/>
              </w:rPr>
            </w:pPr>
            <w:r w:rsidRPr="003F3F24">
              <w:rPr>
                <w:b/>
                <w:sz w:val="20"/>
                <w:szCs w:val="20"/>
                <w:lang w:val="ru-RU" w:eastAsia="ru-RU"/>
              </w:rPr>
              <w:t>часы</w:t>
            </w:r>
          </w:p>
          <w:p w:rsidR="003F3F24" w:rsidRPr="003F3F24" w:rsidRDefault="003F3F24" w:rsidP="003F3F24">
            <w:pPr>
              <w:widowControl/>
              <w:jc w:val="both"/>
              <w:rPr>
                <w:b/>
                <w:sz w:val="20"/>
                <w:szCs w:val="20"/>
                <w:lang w:val="ru-RU" w:eastAsia="ru-RU"/>
              </w:rPr>
            </w:pPr>
            <w:r w:rsidRPr="003F3F24">
              <w:rPr>
                <w:b/>
                <w:sz w:val="20"/>
                <w:szCs w:val="20"/>
                <w:lang w:val="ru-RU" w:eastAsia="ru-RU"/>
              </w:rPr>
              <w:t>план/</w:t>
            </w:r>
          </w:p>
          <w:p w:rsidR="003F3F24" w:rsidRPr="003F3F24" w:rsidRDefault="003F3F24" w:rsidP="003F3F24">
            <w:pPr>
              <w:widowControl/>
              <w:jc w:val="both"/>
              <w:rPr>
                <w:b/>
                <w:sz w:val="20"/>
                <w:szCs w:val="20"/>
                <w:lang w:val="ru-RU" w:eastAsia="ru-RU"/>
              </w:rPr>
            </w:pPr>
            <w:r w:rsidRPr="003F3F24">
              <w:rPr>
                <w:b/>
                <w:sz w:val="20"/>
                <w:szCs w:val="20"/>
                <w:lang w:val="ru-RU" w:eastAsia="ru-RU"/>
              </w:rPr>
              <w:t>факт</w:t>
            </w:r>
          </w:p>
        </w:tc>
        <w:tc>
          <w:tcPr>
            <w:tcW w:w="893" w:type="dxa"/>
          </w:tcPr>
          <w:p w:rsidR="003F3F24" w:rsidRPr="003F3F24" w:rsidRDefault="003F3F24" w:rsidP="003F3F24">
            <w:pPr>
              <w:widowControl/>
              <w:jc w:val="both"/>
              <w:rPr>
                <w:b/>
                <w:sz w:val="20"/>
                <w:szCs w:val="20"/>
                <w:lang w:val="ru-RU" w:eastAsia="ru-RU"/>
              </w:rPr>
            </w:pPr>
            <w:r w:rsidRPr="003F3F24">
              <w:rPr>
                <w:b/>
                <w:sz w:val="20"/>
                <w:szCs w:val="20"/>
                <w:lang w:val="ru-RU" w:eastAsia="ru-RU"/>
              </w:rPr>
              <w:t>часы план/</w:t>
            </w:r>
          </w:p>
          <w:p w:rsidR="003F3F24" w:rsidRPr="003F3F24" w:rsidRDefault="003F3F24" w:rsidP="003F3F24">
            <w:pPr>
              <w:widowControl/>
              <w:jc w:val="both"/>
              <w:rPr>
                <w:b/>
                <w:sz w:val="20"/>
                <w:szCs w:val="20"/>
                <w:lang w:val="ru-RU" w:eastAsia="ru-RU"/>
              </w:rPr>
            </w:pPr>
            <w:r w:rsidRPr="003F3F24">
              <w:rPr>
                <w:b/>
                <w:sz w:val="20"/>
                <w:szCs w:val="20"/>
                <w:lang w:val="ru-RU" w:eastAsia="ru-RU"/>
              </w:rPr>
              <w:t>факт</w:t>
            </w:r>
          </w:p>
        </w:tc>
        <w:tc>
          <w:tcPr>
            <w:tcW w:w="746" w:type="dxa"/>
          </w:tcPr>
          <w:p w:rsidR="003F3F24" w:rsidRPr="003F3F24" w:rsidRDefault="003F3F24" w:rsidP="003F3F24">
            <w:pPr>
              <w:widowControl/>
              <w:jc w:val="both"/>
              <w:rPr>
                <w:b/>
                <w:sz w:val="20"/>
                <w:szCs w:val="20"/>
                <w:lang w:val="ru-RU" w:eastAsia="ru-RU"/>
              </w:rPr>
            </w:pPr>
            <w:r w:rsidRPr="003F3F24">
              <w:rPr>
                <w:b/>
                <w:sz w:val="20"/>
                <w:szCs w:val="20"/>
                <w:lang w:val="ru-RU" w:eastAsia="ru-RU"/>
              </w:rPr>
              <w:t>часы план/</w:t>
            </w:r>
          </w:p>
          <w:p w:rsidR="003F3F24" w:rsidRPr="003F3F24" w:rsidRDefault="003F3F24" w:rsidP="003F3F24">
            <w:pPr>
              <w:widowControl/>
              <w:jc w:val="both"/>
              <w:rPr>
                <w:b/>
                <w:sz w:val="20"/>
                <w:szCs w:val="20"/>
                <w:lang w:val="ru-RU" w:eastAsia="ru-RU"/>
              </w:rPr>
            </w:pPr>
            <w:r w:rsidRPr="003F3F24">
              <w:rPr>
                <w:b/>
                <w:sz w:val="20"/>
                <w:szCs w:val="20"/>
                <w:lang w:val="ru-RU" w:eastAsia="ru-RU"/>
              </w:rPr>
              <w:t>факт</w:t>
            </w:r>
          </w:p>
        </w:tc>
        <w:tc>
          <w:tcPr>
            <w:tcW w:w="1340" w:type="dxa"/>
            <w:vMerge/>
          </w:tcPr>
          <w:p w:rsidR="003F3F24" w:rsidRPr="003F3F24" w:rsidRDefault="003F3F24" w:rsidP="003F3F24">
            <w:pPr>
              <w:widowControl/>
              <w:jc w:val="both"/>
              <w:rPr>
                <w:b/>
                <w:color w:val="FF0000"/>
                <w:sz w:val="20"/>
                <w:szCs w:val="20"/>
                <w:lang w:val="ru-RU" w:eastAsia="ru-RU"/>
              </w:rPr>
            </w:pPr>
          </w:p>
        </w:tc>
      </w:tr>
      <w:tr w:rsidR="003F3F24" w:rsidRPr="003F3F24" w:rsidTr="00200758">
        <w:trPr>
          <w:trHeight w:val="235"/>
        </w:trPr>
        <w:tc>
          <w:tcPr>
            <w:tcW w:w="443" w:type="dxa"/>
            <w:vMerge w:val="restart"/>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1</w:t>
            </w:r>
          </w:p>
        </w:tc>
        <w:tc>
          <w:tcPr>
            <w:tcW w:w="1792" w:type="dxa"/>
            <w:vMerge w:val="restart"/>
          </w:tcPr>
          <w:p w:rsidR="003F3F24" w:rsidRPr="003F3F24" w:rsidRDefault="003F3F24" w:rsidP="003F3F24">
            <w:pPr>
              <w:widowControl/>
              <w:jc w:val="both"/>
              <w:rPr>
                <w:sz w:val="20"/>
                <w:szCs w:val="20"/>
                <w:lang w:val="ru-RU" w:eastAsia="ru-RU"/>
              </w:rPr>
            </w:pPr>
            <w:r w:rsidRPr="003F3F24">
              <w:rPr>
                <w:sz w:val="20"/>
                <w:szCs w:val="20"/>
                <w:lang w:val="ru-RU" w:eastAsia="ru-RU"/>
              </w:rPr>
              <w:t>«Поч-ки» «Фил-к» Ахмаметева А.В.</w:t>
            </w: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1.1</w:t>
            </w:r>
          </w:p>
        </w:tc>
        <w:tc>
          <w:tcPr>
            <w:tcW w:w="841"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2.1</w:t>
            </w:r>
          </w:p>
        </w:tc>
        <w:tc>
          <w:tcPr>
            <w:tcW w:w="797"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3.1.</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4.1.</w:t>
            </w:r>
          </w:p>
        </w:tc>
        <w:tc>
          <w:tcPr>
            <w:tcW w:w="894"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5.1</w:t>
            </w:r>
          </w:p>
        </w:tc>
        <w:tc>
          <w:tcPr>
            <w:tcW w:w="893" w:type="dxa"/>
            <w:vMerge w:val="restart"/>
            <w:vAlign w:val="center"/>
          </w:tcPr>
          <w:p w:rsidR="003F3F24" w:rsidRPr="003F3F24" w:rsidRDefault="003F3F24" w:rsidP="003F3F24">
            <w:pPr>
              <w:widowControl/>
              <w:jc w:val="center"/>
              <w:rPr>
                <w:color w:val="FF0000"/>
                <w:sz w:val="20"/>
                <w:szCs w:val="20"/>
                <w:lang w:val="ru-RU" w:eastAsia="ru-RU"/>
              </w:rPr>
            </w:pPr>
          </w:p>
        </w:tc>
        <w:tc>
          <w:tcPr>
            <w:tcW w:w="893" w:type="dxa"/>
            <w:vMerge w:val="restart"/>
            <w:vAlign w:val="center"/>
          </w:tcPr>
          <w:p w:rsidR="003F3F24" w:rsidRPr="003F3F24" w:rsidRDefault="003F3F24" w:rsidP="003F3F24">
            <w:pPr>
              <w:widowControl/>
              <w:jc w:val="center"/>
              <w:rPr>
                <w:color w:val="FF0000"/>
                <w:sz w:val="20"/>
                <w:szCs w:val="20"/>
                <w:lang w:val="ru-RU" w:eastAsia="ru-RU"/>
              </w:rPr>
            </w:pPr>
          </w:p>
        </w:tc>
        <w:tc>
          <w:tcPr>
            <w:tcW w:w="746" w:type="dxa"/>
            <w:vMerge w:val="restart"/>
          </w:tcPr>
          <w:p w:rsidR="003F3F24" w:rsidRPr="003F3F24" w:rsidRDefault="003F3F24" w:rsidP="003F3F24">
            <w:pPr>
              <w:widowControl/>
              <w:jc w:val="both"/>
              <w:rPr>
                <w:color w:val="FF0000"/>
                <w:sz w:val="20"/>
                <w:szCs w:val="20"/>
                <w:lang w:val="ru-RU" w:eastAsia="ru-RU"/>
              </w:rPr>
            </w:pPr>
          </w:p>
        </w:tc>
        <w:tc>
          <w:tcPr>
            <w:tcW w:w="1340" w:type="dxa"/>
            <w:vMerge w:val="restart"/>
          </w:tcPr>
          <w:p w:rsidR="003F3F24" w:rsidRPr="003F3F24" w:rsidRDefault="003F3F24" w:rsidP="003F3F24">
            <w:pPr>
              <w:widowControl/>
              <w:jc w:val="both"/>
              <w:rPr>
                <w:sz w:val="20"/>
                <w:szCs w:val="20"/>
                <w:lang w:val="ru-RU" w:eastAsia="ru-RU"/>
              </w:rPr>
            </w:pPr>
            <w:r w:rsidRPr="003F3F24">
              <w:rPr>
                <w:sz w:val="20"/>
                <w:szCs w:val="20"/>
                <w:lang w:val="ru-RU" w:eastAsia="ru-RU"/>
              </w:rPr>
              <w:t>Программа выдана</w:t>
            </w:r>
          </w:p>
        </w:tc>
      </w:tr>
      <w:tr w:rsidR="003F3F24" w:rsidRPr="003F3F24" w:rsidTr="00200758">
        <w:trPr>
          <w:trHeight w:val="234"/>
        </w:trPr>
        <w:tc>
          <w:tcPr>
            <w:tcW w:w="443" w:type="dxa"/>
            <w:vMerge/>
            <w:vAlign w:val="center"/>
          </w:tcPr>
          <w:p w:rsidR="003F3F24" w:rsidRPr="003F3F24" w:rsidRDefault="003F3F24" w:rsidP="003F3F24">
            <w:pPr>
              <w:widowControl/>
              <w:jc w:val="center"/>
              <w:rPr>
                <w:color w:val="FF0000"/>
                <w:sz w:val="20"/>
                <w:szCs w:val="20"/>
                <w:lang w:val="ru-RU" w:eastAsia="ru-RU"/>
              </w:rPr>
            </w:pPr>
          </w:p>
        </w:tc>
        <w:tc>
          <w:tcPr>
            <w:tcW w:w="1792" w:type="dxa"/>
            <w:vMerge/>
          </w:tcPr>
          <w:p w:rsidR="003F3F24" w:rsidRPr="003F3F24" w:rsidRDefault="003F3F24" w:rsidP="003F3F24">
            <w:pPr>
              <w:widowControl/>
              <w:jc w:val="both"/>
              <w:rPr>
                <w:color w:val="FF0000"/>
                <w:sz w:val="20"/>
                <w:szCs w:val="20"/>
                <w:lang w:val="ru-RU" w:eastAsia="ru-RU"/>
              </w:rPr>
            </w:pP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70/70</w:t>
            </w:r>
          </w:p>
        </w:tc>
        <w:tc>
          <w:tcPr>
            <w:tcW w:w="841"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70/70</w:t>
            </w:r>
          </w:p>
        </w:tc>
        <w:tc>
          <w:tcPr>
            <w:tcW w:w="797"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70/70</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70/70</w:t>
            </w:r>
          </w:p>
        </w:tc>
        <w:tc>
          <w:tcPr>
            <w:tcW w:w="894"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893" w:type="dxa"/>
            <w:vMerge/>
            <w:vAlign w:val="center"/>
          </w:tcPr>
          <w:p w:rsidR="003F3F24" w:rsidRPr="003F3F24" w:rsidRDefault="003F3F24" w:rsidP="003F3F24">
            <w:pPr>
              <w:widowControl/>
              <w:jc w:val="center"/>
              <w:rPr>
                <w:color w:val="FF0000"/>
                <w:sz w:val="20"/>
                <w:szCs w:val="20"/>
                <w:lang w:val="ru-RU" w:eastAsia="ru-RU"/>
              </w:rPr>
            </w:pPr>
          </w:p>
        </w:tc>
        <w:tc>
          <w:tcPr>
            <w:tcW w:w="893" w:type="dxa"/>
            <w:vMerge/>
            <w:vAlign w:val="center"/>
          </w:tcPr>
          <w:p w:rsidR="003F3F24" w:rsidRPr="003F3F24" w:rsidRDefault="003F3F24" w:rsidP="003F3F24">
            <w:pPr>
              <w:widowControl/>
              <w:jc w:val="center"/>
              <w:rPr>
                <w:color w:val="FF0000"/>
                <w:sz w:val="20"/>
                <w:szCs w:val="20"/>
                <w:lang w:val="ru-RU" w:eastAsia="ru-RU"/>
              </w:rPr>
            </w:pPr>
          </w:p>
        </w:tc>
        <w:tc>
          <w:tcPr>
            <w:tcW w:w="746" w:type="dxa"/>
            <w:vMerge/>
          </w:tcPr>
          <w:p w:rsidR="003F3F24" w:rsidRPr="003F3F24" w:rsidRDefault="003F3F24" w:rsidP="003F3F24">
            <w:pPr>
              <w:widowControl/>
              <w:jc w:val="both"/>
              <w:rPr>
                <w:color w:val="FF0000"/>
                <w:sz w:val="20"/>
                <w:szCs w:val="20"/>
                <w:lang w:val="ru-RU" w:eastAsia="ru-RU"/>
              </w:rPr>
            </w:pPr>
          </w:p>
        </w:tc>
        <w:tc>
          <w:tcPr>
            <w:tcW w:w="1340" w:type="dxa"/>
            <w:vMerge/>
          </w:tcPr>
          <w:p w:rsidR="003F3F24" w:rsidRPr="003F3F24" w:rsidRDefault="003F3F24" w:rsidP="003F3F24">
            <w:pPr>
              <w:widowControl/>
              <w:jc w:val="both"/>
              <w:rPr>
                <w:color w:val="FF0000"/>
                <w:sz w:val="20"/>
                <w:szCs w:val="20"/>
                <w:lang w:val="ru-RU" w:eastAsia="ru-RU"/>
              </w:rPr>
            </w:pPr>
          </w:p>
        </w:tc>
      </w:tr>
      <w:tr w:rsidR="003F3F24" w:rsidRPr="003F3F24" w:rsidTr="00200758">
        <w:trPr>
          <w:trHeight w:val="234"/>
        </w:trPr>
        <w:tc>
          <w:tcPr>
            <w:tcW w:w="443" w:type="dxa"/>
            <w:vMerge w:val="restart"/>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2</w:t>
            </w:r>
          </w:p>
        </w:tc>
        <w:tc>
          <w:tcPr>
            <w:tcW w:w="1792" w:type="dxa"/>
            <w:vMerge w:val="restart"/>
          </w:tcPr>
          <w:p w:rsidR="003F3F24" w:rsidRPr="003F3F24" w:rsidRDefault="003F3F24" w:rsidP="003F3F24">
            <w:pPr>
              <w:widowControl/>
              <w:jc w:val="both"/>
              <w:rPr>
                <w:sz w:val="20"/>
                <w:szCs w:val="20"/>
                <w:lang w:val="ru-RU" w:eastAsia="ru-RU"/>
              </w:rPr>
            </w:pPr>
            <w:r w:rsidRPr="003F3F24">
              <w:rPr>
                <w:sz w:val="20"/>
                <w:szCs w:val="20"/>
                <w:lang w:val="ru-RU" w:eastAsia="ru-RU"/>
              </w:rPr>
              <w:t>Алексевеец Т.Н.</w:t>
            </w:r>
          </w:p>
          <w:p w:rsidR="003F3F24" w:rsidRPr="003F3F24" w:rsidRDefault="003F3F24" w:rsidP="003F3F24">
            <w:pPr>
              <w:widowControl/>
              <w:jc w:val="both"/>
              <w:rPr>
                <w:sz w:val="20"/>
                <w:szCs w:val="20"/>
                <w:lang w:val="ru-RU" w:eastAsia="ru-RU"/>
              </w:rPr>
            </w:pPr>
            <w:r w:rsidRPr="003F3F24">
              <w:rPr>
                <w:sz w:val="20"/>
                <w:szCs w:val="20"/>
                <w:lang w:val="ru-RU" w:eastAsia="ru-RU"/>
              </w:rPr>
              <w:t>«Филипок»</w:t>
            </w: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1.1</w:t>
            </w:r>
          </w:p>
        </w:tc>
        <w:tc>
          <w:tcPr>
            <w:tcW w:w="841" w:type="dxa"/>
            <w:vMerge w:val="restart"/>
            <w:vAlign w:val="center"/>
          </w:tcPr>
          <w:p w:rsidR="003F3F24" w:rsidRPr="003F3F24" w:rsidRDefault="003F3F24" w:rsidP="003F3F24">
            <w:pPr>
              <w:widowControl/>
              <w:jc w:val="center"/>
              <w:rPr>
                <w:color w:val="FF0000"/>
                <w:sz w:val="20"/>
                <w:szCs w:val="20"/>
                <w:lang w:val="ru-RU" w:eastAsia="ru-RU"/>
              </w:rPr>
            </w:pPr>
          </w:p>
        </w:tc>
        <w:tc>
          <w:tcPr>
            <w:tcW w:w="797" w:type="dxa"/>
            <w:vMerge w:val="restart"/>
            <w:vAlign w:val="center"/>
          </w:tcPr>
          <w:p w:rsidR="003F3F24" w:rsidRPr="003F3F24" w:rsidRDefault="003F3F24" w:rsidP="003F3F24">
            <w:pPr>
              <w:widowControl/>
              <w:jc w:val="center"/>
              <w:rPr>
                <w:color w:val="FF0000"/>
                <w:sz w:val="20"/>
                <w:szCs w:val="20"/>
                <w:lang w:val="ru-RU" w:eastAsia="ru-RU"/>
              </w:rPr>
            </w:pPr>
          </w:p>
        </w:tc>
        <w:tc>
          <w:tcPr>
            <w:tcW w:w="893" w:type="dxa"/>
            <w:vMerge w:val="restart"/>
            <w:vAlign w:val="center"/>
          </w:tcPr>
          <w:p w:rsidR="003F3F24" w:rsidRPr="003F3F24" w:rsidRDefault="003F3F24" w:rsidP="003F3F24">
            <w:pPr>
              <w:widowControl/>
              <w:jc w:val="center"/>
              <w:rPr>
                <w:color w:val="FF0000"/>
                <w:sz w:val="20"/>
                <w:szCs w:val="20"/>
                <w:lang w:val="ru-RU" w:eastAsia="ru-RU"/>
              </w:rPr>
            </w:pPr>
          </w:p>
        </w:tc>
        <w:tc>
          <w:tcPr>
            <w:tcW w:w="894" w:type="dxa"/>
            <w:vMerge w:val="restart"/>
            <w:vAlign w:val="center"/>
          </w:tcPr>
          <w:p w:rsidR="003F3F24" w:rsidRPr="003F3F24" w:rsidRDefault="003F3F24" w:rsidP="003F3F24">
            <w:pPr>
              <w:widowControl/>
              <w:jc w:val="center"/>
              <w:rPr>
                <w:color w:val="FF0000"/>
                <w:sz w:val="20"/>
                <w:szCs w:val="20"/>
                <w:lang w:val="ru-RU" w:eastAsia="ru-RU"/>
              </w:rPr>
            </w:pPr>
          </w:p>
        </w:tc>
        <w:tc>
          <w:tcPr>
            <w:tcW w:w="893" w:type="dxa"/>
            <w:vMerge w:val="restart"/>
            <w:vAlign w:val="center"/>
          </w:tcPr>
          <w:p w:rsidR="003F3F24" w:rsidRPr="003F3F24" w:rsidRDefault="003F3F24" w:rsidP="003F3F24">
            <w:pPr>
              <w:widowControl/>
              <w:jc w:val="center"/>
              <w:rPr>
                <w:color w:val="FF0000"/>
                <w:sz w:val="20"/>
                <w:szCs w:val="20"/>
                <w:lang w:val="ru-RU" w:eastAsia="ru-RU"/>
              </w:rPr>
            </w:pPr>
          </w:p>
        </w:tc>
        <w:tc>
          <w:tcPr>
            <w:tcW w:w="893" w:type="dxa"/>
            <w:vMerge w:val="restart"/>
            <w:vAlign w:val="center"/>
          </w:tcPr>
          <w:p w:rsidR="003F3F24" w:rsidRPr="003F3F24" w:rsidRDefault="003F3F24" w:rsidP="003F3F24">
            <w:pPr>
              <w:widowControl/>
              <w:jc w:val="center"/>
              <w:rPr>
                <w:color w:val="FF0000"/>
                <w:sz w:val="20"/>
                <w:szCs w:val="20"/>
                <w:lang w:val="ru-RU" w:eastAsia="ru-RU"/>
              </w:rPr>
            </w:pPr>
          </w:p>
        </w:tc>
        <w:tc>
          <w:tcPr>
            <w:tcW w:w="746" w:type="dxa"/>
            <w:vMerge w:val="restart"/>
          </w:tcPr>
          <w:p w:rsidR="003F3F24" w:rsidRPr="003F3F24" w:rsidRDefault="003F3F24" w:rsidP="003F3F24">
            <w:pPr>
              <w:widowControl/>
              <w:jc w:val="both"/>
              <w:rPr>
                <w:color w:val="FF0000"/>
                <w:sz w:val="20"/>
                <w:szCs w:val="20"/>
                <w:lang w:val="ru-RU" w:eastAsia="ru-RU"/>
              </w:rPr>
            </w:pPr>
          </w:p>
        </w:tc>
        <w:tc>
          <w:tcPr>
            <w:tcW w:w="1340" w:type="dxa"/>
            <w:vMerge w:val="restart"/>
          </w:tcPr>
          <w:p w:rsidR="003F3F24" w:rsidRPr="003F3F24" w:rsidRDefault="003F3F24" w:rsidP="003F3F24">
            <w:pPr>
              <w:widowControl/>
              <w:jc w:val="both"/>
              <w:rPr>
                <w:sz w:val="20"/>
                <w:szCs w:val="20"/>
                <w:lang w:val="ru-RU" w:eastAsia="ru-RU"/>
              </w:rPr>
            </w:pPr>
            <w:r w:rsidRPr="003F3F24">
              <w:rPr>
                <w:sz w:val="20"/>
                <w:szCs w:val="20"/>
                <w:lang w:val="ru-RU" w:eastAsia="ru-RU"/>
              </w:rPr>
              <w:t>Программа выдана</w:t>
            </w:r>
          </w:p>
        </w:tc>
      </w:tr>
      <w:tr w:rsidR="003F3F24" w:rsidRPr="003F3F24" w:rsidTr="00200758">
        <w:trPr>
          <w:trHeight w:val="234"/>
        </w:trPr>
        <w:tc>
          <w:tcPr>
            <w:tcW w:w="443" w:type="dxa"/>
            <w:vMerge/>
            <w:vAlign w:val="center"/>
          </w:tcPr>
          <w:p w:rsidR="003F3F24" w:rsidRPr="003F3F24" w:rsidRDefault="003F3F24" w:rsidP="003F3F24">
            <w:pPr>
              <w:widowControl/>
              <w:jc w:val="center"/>
              <w:rPr>
                <w:sz w:val="20"/>
                <w:szCs w:val="20"/>
                <w:lang w:val="ru-RU" w:eastAsia="ru-RU"/>
              </w:rPr>
            </w:pPr>
          </w:p>
        </w:tc>
        <w:tc>
          <w:tcPr>
            <w:tcW w:w="1792" w:type="dxa"/>
            <w:vMerge/>
          </w:tcPr>
          <w:p w:rsidR="003F3F24" w:rsidRPr="003F3F24" w:rsidRDefault="003F3F24" w:rsidP="003F3F24">
            <w:pPr>
              <w:widowControl/>
              <w:jc w:val="both"/>
              <w:rPr>
                <w:sz w:val="20"/>
                <w:szCs w:val="20"/>
                <w:lang w:val="ru-RU" w:eastAsia="ru-RU"/>
              </w:rPr>
            </w:pP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16/16</w:t>
            </w:r>
          </w:p>
        </w:tc>
        <w:tc>
          <w:tcPr>
            <w:tcW w:w="841" w:type="dxa"/>
            <w:vMerge/>
            <w:vAlign w:val="center"/>
          </w:tcPr>
          <w:p w:rsidR="003F3F24" w:rsidRPr="003F3F24" w:rsidRDefault="003F3F24" w:rsidP="003F3F24">
            <w:pPr>
              <w:widowControl/>
              <w:jc w:val="center"/>
              <w:rPr>
                <w:color w:val="FF0000"/>
                <w:sz w:val="20"/>
                <w:szCs w:val="20"/>
                <w:lang w:val="ru-RU" w:eastAsia="ru-RU"/>
              </w:rPr>
            </w:pPr>
          </w:p>
        </w:tc>
        <w:tc>
          <w:tcPr>
            <w:tcW w:w="797" w:type="dxa"/>
            <w:vMerge/>
            <w:vAlign w:val="center"/>
          </w:tcPr>
          <w:p w:rsidR="003F3F24" w:rsidRPr="003F3F24" w:rsidRDefault="003F3F24" w:rsidP="003F3F24">
            <w:pPr>
              <w:widowControl/>
              <w:jc w:val="center"/>
              <w:rPr>
                <w:color w:val="FF0000"/>
                <w:sz w:val="20"/>
                <w:szCs w:val="20"/>
                <w:lang w:val="ru-RU" w:eastAsia="ru-RU"/>
              </w:rPr>
            </w:pPr>
          </w:p>
        </w:tc>
        <w:tc>
          <w:tcPr>
            <w:tcW w:w="893" w:type="dxa"/>
            <w:vMerge/>
            <w:vAlign w:val="center"/>
          </w:tcPr>
          <w:p w:rsidR="003F3F24" w:rsidRPr="003F3F24" w:rsidRDefault="003F3F24" w:rsidP="003F3F24">
            <w:pPr>
              <w:widowControl/>
              <w:jc w:val="center"/>
              <w:rPr>
                <w:color w:val="FF0000"/>
                <w:sz w:val="20"/>
                <w:szCs w:val="20"/>
                <w:lang w:val="ru-RU" w:eastAsia="ru-RU"/>
              </w:rPr>
            </w:pPr>
          </w:p>
        </w:tc>
        <w:tc>
          <w:tcPr>
            <w:tcW w:w="894" w:type="dxa"/>
            <w:vMerge/>
            <w:vAlign w:val="center"/>
          </w:tcPr>
          <w:p w:rsidR="003F3F24" w:rsidRPr="003F3F24" w:rsidRDefault="003F3F24" w:rsidP="003F3F24">
            <w:pPr>
              <w:widowControl/>
              <w:jc w:val="center"/>
              <w:rPr>
                <w:color w:val="FF0000"/>
                <w:sz w:val="20"/>
                <w:szCs w:val="20"/>
                <w:lang w:val="ru-RU" w:eastAsia="ru-RU"/>
              </w:rPr>
            </w:pPr>
          </w:p>
        </w:tc>
        <w:tc>
          <w:tcPr>
            <w:tcW w:w="893" w:type="dxa"/>
            <w:vMerge/>
            <w:vAlign w:val="center"/>
          </w:tcPr>
          <w:p w:rsidR="003F3F24" w:rsidRPr="003F3F24" w:rsidRDefault="003F3F24" w:rsidP="003F3F24">
            <w:pPr>
              <w:widowControl/>
              <w:jc w:val="center"/>
              <w:rPr>
                <w:color w:val="FF0000"/>
                <w:sz w:val="20"/>
                <w:szCs w:val="20"/>
                <w:lang w:val="ru-RU" w:eastAsia="ru-RU"/>
              </w:rPr>
            </w:pPr>
          </w:p>
        </w:tc>
        <w:tc>
          <w:tcPr>
            <w:tcW w:w="893" w:type="dxa"/>
            <w:vMerge/>
            <w:vAlign w:val="center"/>
          </w:tcPr>
          <w:p w:rsidR="003F3F24" w:rsidRPr="003F3F24" w:rsidRDefault="003F3F24" w:rsidP="003F3F24">
            <w:pPr>
              <w:widowControl/>
              <w:jc w:val="center"/>
              <w:rPr>
                <w:color w:val="FF0000"/>
                <w:sz w:val="20"/>
                <w:szCs w:val="20"/>
                <w:lang w:val="ru-RU" w:eastAsia="ru-RU"/>
              </w:rPr>
            </w:pPr>
          </w:p>
        </w:tc>
        <w:tc>
          <w:tcPr>
            <w:tcW w:w="746" w:type="dxa"/>
            <w:vMerge/>
          </w:tcPr>
          <w:p w:rsidR="003F3F24" w:rsidRPr="003F3F24" w:rsidRDefault="003F3F24" w:rsidP="003F3F24">
            <w:pPr>
              <w:widowControl/>
              <w:jc w:val="both"/>
              <w:rPr>
                <w:color w:val="FF0000"/>
                <w:sz w:val="20"/>
                <w:szCs w:val="20"/>
                <w:lang w:val="ru-RU" w:eastAsia="ru-RU"/>
              </w:rPr>
            </w:pPr>
          </w:p>
        </w:tc>
        <w:tc>
          <w:tcPr>
            <w:tcW w:w="1340" w:type="dxa"/>
            <w:vMerge/>
          </w:tcPr>
          <w:p w:rsidR="003F3F24" w:rsidRPr="003F3F24" w:rsidRDefault="003F3F24" w:rsidP="003F3F24">
            <w:pPr>
              <w:widowControl/>
              <w:jc w:val="both"/>
              <w:rPr>
                <w:color w:val="FF0000"/>
                <w:sz w:val="20"/>
                <w:szCs w:val="20"/>
                <w:lang w:val="ru-RU" w:eastAsia="ru-RU"/>
              </w:rPr>
            </w:pPr>
          </w:p>
        </w:tc>
      </w:tr>
      <w:tr w:rsidR="003F3F24" w:rsidRPr="003F3F24" w:rsidTr="00200758">
        <w:trPr>
          <w:trHeight w:val="234"/>
        </w:trPr>
        <w:tc>
          <w:tcPr>
            <w:tcW w:w="443" w:type="dxa"/>
            <w:vMerge w:val="restart"/>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3</w:t>
            </w:r>
          </w:p>
        </w:tc>
        <w:tc>
          <w:tcPr>
            <w:tcW w:w="1792" w:type="dxa"/>
            <w:vMerge w:val="restart"/>
          </w:tcPr>
          <w:p w:rsidR="003F3F24" w:rsidRPr="003F3F24" w:rsidRDefault="003F3F24" w:rsidP="003F3F24">
            <w:pPr>
              <w:widowControl/>
              <w:jc w:val="both"/>
              <w:rPr>
                <w:sz w:val="20"/>
                <w:szCs w:val="20"/>
                <w:lang w:val="ru-RU" w:eastAsia="ru-RU"/>
              </w:rPr>
            </w:pPr>
            <w:r w:rsidRPr="003F3F24">
              <w:rPr>
                <w:sz w:val="20"/>
                <w:szCs w:val="20"/>
                <w:lang w:val="ru-RU" w:eastAsia="ru-RU"/>
              </w:rPr>
              <w:t>«Акварелька» Бурикова А.Г.</w:t>
            </w: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1.1</w:t>
            </w:r>
          </w:p>
        </w:tc>
        <w:tc>
          <w:tcPr>
            <w:tcW w:w="841"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2.1</w:t>
            </w:r>
          </w:p>
        </w:tc>
        <w:tc>
          <w:tcPr>
            <w:tcW w:w="797"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3.1.</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4.2.</w:t>
            </w:r>
          </w:p>
        </w:tc>
        <w:tc>
          <w:tcPr>
            <w:tcW w:w="894"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5.2</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6.3.</w:t>
            </w:r>
          </w:p>
        </w:tc>
        <w:tc>
          <w:tcPr>
            <w:tcW w:w="893" w:type="dxa"/>
            <w:vMerge w:val="restart"/>
            <w:vAlign w:val="center"/>
          </w:tcPr>
          <w:p w:rsidR="003F3F24" w:rsidRPr="003F3F24" w:rsidRDefault="003F3F24" w:rsidP="003F3F24">
            <w:pPr>
              <w:widowControl/>
              <w:jc w:val="center"/>
              <w:rPr>
                <w:color w:val="FF0000"/>
                <w:sz w:val="20"/>
                <w:szCs w:val="20"/>
                <w:lang w:val="ru-RU" w:eastAsia="ru-RU"/>
              </w:rPr>
            </w:pPr>
          </w:p>
        </w:tc>
        <w:tc>
          <w:tcPr>
            <w:tcW w:w="746" w:type="dxa"/>
            <w:vMerge w:val="restart"/>
          </w:tcPr>
          <w:p w:rsidR="003F3F24" w:rsidRPr="003F3F24" w:rsidRDefault="003F3F24" w:rsidP="003F3F24">
            <w:pPr>
              <w:widowControl/>
              <w:jc w:val="both"/>
              <w:rPr>
                <w:color w:val="FF0000"/>
                <w:sz w:val="20"/>
                <w:szCs w:val="20"/>
                <w:lang w:val="ru-RU" w:eastAsia="ru-RU"/>
              </w:rPr>
            </w:pPr>
          </w:p>
        </w:tc>
        <w:tc>
          <w:tcPr>
            <w:tcW w:w="1340" w:type="dxa"/>
            <w:vMerge w:val="restart"/>
          </w:tcPr>
          <w:p w:rsidR="003F3F24" w:rsidRPr="003F3F24" w:rsidRDefault="003F3F24" w:rsidP="003F3F24">
            <w:pPr>
              <w:widowControl/>
              <w:jc w:val="both"/>
              <w:rPr>
                <w:sz w:val="20"/>
                <w:szCs w:val="20"/>
                <w:lang w:val="ru-RU" w:eastAsia="ru-RU"/>
              </w:rPr>
            </w:pPr>
            <w:r w:rsidRPr="003F3F24">
              <w:rPr>
                <w:sz w:val="20"/>
                <w:szCs w:val="20"/>
                <w:lang w:val="ru-RU" w:eastAsia="ru-RU"/>
              </w:rPr>
              <w:t>Программа выдана</w:t>
            </w:r>
          </w:p>
        </w:tc>
      </w:tr>
      <w:tr w:rsidR="003F3F24" w:rsidRPr="003F3F24" w:rsidTr="00200758">
        <w:trPr>
          <w:trHeight w:val="234"/>
        </w:trPr>
        <w:tc>
          <w:tcPr>
            <w:tcW w:w="443" w:type="dxa"/>
            <w:vMerge/>
            <w:vAlign w:val="center"/>
          </w:tcPr>
          <w:p w:rsidR="003F3F24" w:rsidRPr="003F3F24" w:rsidRDefault="003F3F24" w:rsidP="003F3F24">
            <w:pPr>
              <w:widowControl/>
              <w:jc w:val="center"/>
              <w:rPr>
                <w:sz w:val="20"/>
                <w:szCs w:val="20"/>
                <w:lang w:val="ru-RU" w:eastAsia="ru-RU"/>
              </w:rPr>
            </w:pPr>
          </w:p>
        </w:tc>
        <w:tc>
          <w:tcPr>
            <w:tcW w:w="1792" w:type="dxa"/>
            <w:vMerge/>
          </w:tcPr>
          <w:p w:rsidR="003F3F24" w:rsidRPr="003F3F24" w:rsidRDefault="003F3F24" w:rsidP="003F3F24">
            <w:pPr>
              <w:widowControl/>
              <w:jc w:val="both"/>
              <w:rPr>
                <w:color w:val="FF0000"/>
                <w:sz w:val="20"/>
                <w:szCs w:val="20"/>
                <w:lang w:val="ru-RU" w:eastAsia="ru-RU"/>
              </w:rPr>
            </w:pP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70/70</w:t>
            </w:r>
          </w:p>
        </w:tc>
        <w:tc>
          <w:tcPr>
            <w:tcW w:w="841"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797"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70/70</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70/70</w:t>
            </w:r>
          </w:p>
        </w:tc>
        <w:tc>
          <w:tcPr>
            <w:tcW w:w="894"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893" w:type="dxa"/>
            <w:vMerge/>
            <w:vAlign w:val="center"/>
          </w:tcPr>
          <w:p w:rsidR="003F3F24" w:rsidRPr="003F3F24" w:rsidRDefault="003F3F24" w:rsidP="003F3F24">
            <w:pPr>
              <w:widowControl/>
              <w:jc w:val="center"/>
              <w:rPr>
                <w:color w:val="FF0000"/>
                <w:sz w:val="20"/>
                <w:szCs w:val="20"/>
                <w:lang w:val="ru-RU" w:eastAsia="ru-RU"/>
              </w:rPr>
            </w:pPr>
          </w:p>
        </w:tc>
        <w:tc>
          <w:tcPr>
            <w:tcW w:w="746" w:type="dxa"/>
            <w:vMerge/>
          </w:tcPr>
          <w:p w:rsidR="003F3F24" w:rsidRPr="003F3F24" w:rsidRDefault="003F3F24" w:rsidP="003F3F24">
            <w:pPr>
              <w:widowControl/>
              <w:jc w:val="both"/>
              <w:rPr>
                <w:color w:val="FF0000"/>
                <w:sz w:val="20"/>
                <w:szCs w:val="20"/>
                <w:lang w:val="ru-RU" w:eastAsia="ru-RU"/>
              </w:rPr>
            </w:pPr>
          </w:p>
        </w:tc>
        <w:tc>
          <w:tcPr>
            <w:tcW w:w="1340" w:type="dxa"/>
            <w:vMerge/>
          </w:tcPr>
          <w:p w:rsidR="003F3F24" w:rsidRPr="003F3F24" w:rsidRDefault="003F3F24" w:rsidP="003F3F24">
            <w:pPr>
              <w:widowControl/>
              <w:jc w:val="both"/>
              <w:rPr>
                <w:color w:val="FF0000"/>
                <w:sz w:val="20"/>
                <w:szCs w:val="20"/>
                <w:lang w:val="ru-RU" w:eastAsia="ru-RU"/>
              </w:rPr>
            </w:pPr>
          </w:p>
        </w:tc>
      </w:tr>
      <w:tr w:rsidR="003F3F24" w:rsidRPr="003F3F24" w:rsidTr="00200758">
        <w:trPr>
          <w:trHeight w:val="234"/>
        </w:trPr>
        <w:tc>
          <w:tcPr>
            <w:tcW w:w="443" w:type="dxa"/>
            <w:vMerge w:val="restart"/>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4</w:t>
            </w:r>
          </w:p>
        </w:tc>
        <w:tc>
          <w:tcPr>
            <w:tcW w:w="1792" w:type="dxa"/>
            <w:vMerge w:val="restart"/>
          </w:tcPr>
          <w:p w:rsidR="003F3F24" w:rsidRPr="003F3F24" w:rsidRDefault="003F3F24" w:rsidP="003F3F24">
            <w:pPr>
              <w:widowControl/>
              <w:jc w:val="both"/>
              <w:rPr>
                <w:sz w:val="20"/>
                <w:szCs w:val="20"/>
                <w:lang w:val="ru-RU" w:eastAsia="ru-RU"/>
              </w:rPr>
            </w:pPr>
            <w:r w:rsidRPr="003F3F24">
              <w:rPr>
                <w:sz w:val="20"/>
                <w:szCs w:val="20"/>
                <w:lang w:val="ru-RU" w:eastAsia="ru-RU"/>
              </w:rPr>
              <w:t>Гафнер К.А.</w:t>
            </w:r>
          </w:p>
          <w:p w:rsidR="003F3F24" w:rsidRPr="003F3F24" w:rsidRDefault="003F3F24" w:rsidP="003F3F24">
            <w:pPr>
              <w:widowControl/>
              <w:jc w:val="both"/>
              <w:rPr>
                <w:sz w:val="20"/>
                <w:szCs w:val="20"/>
                <w:lang w:val="ru-RU" w:eastAsia="ru-RU"/>
              </w:rPr>
            </w:pPr>
            <w:r w:rsidRPr="003F3F24">
              <w:rPr>
                <w:sz w:val="20"/>
                <w:szCs w:val="20"/>
                <w:lang w:val="ru-RU" w:eastAsia="ru-RU"/>
              </w:rPr>
              <w:t>«Модерн»</w:t>
            </w: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1.1.</w:t>
            </w:r>
          </w:p>
        </w:tc>
        <w:tc>
          <w:tcPr>
            <w:tcW w:w="841"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2.1.</w:t>
            </w:r>
          </w:p>
        </w:tc>
        <w:tc>
          <w:tcPr>
            <w:tcW w:w="797"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3.1.</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4.1.</w:t>
            </w:r>
          </w:p>
        </w:tc>
        <w:tc>
          <w:tcPr>
            <w:tcW w:w="894" w:type="dxa"/>
            <w:vMerge w:val="restart"/>
            <w:vAlign w:val="center"/>
          </w:tcPr>
          <w:p w:rsidR="003F3F24" w:rsidRPr="003F3F24" w:rsidRDefault="003F3F24" w:rsidP="003F3F24">
            <w:pPr>
              <w:widowControl/>
              <w:jc w:val="center"/>
              <w:rPr>
                <w:color w:val="FF0000"/>
                <w:sz w:val="20"/>
                <w:szCs w:val="20"/>
                <w:lang w:val="ru-RU" w:eastAsia="ru-RU"/>
              </w:rPr>
            </w:pPr>
          </w:p>
        </w:tc>
        <w:tc>
          <w:tcPr>
            <w:tcW w:w="893" w:type="dxa"/>
            <w:vMerge w:val="restart"/>
            <w:vAlign w:val="center"/>
          </w:tcPr>
          <w:p w:rsidR="003F3F24" w:rsidRPr="003F3F24" w:rsidRDefault="003F3F24" w:rsidP="003F3F24">
            <w:pPr>
              <w:widowControl/>
              <w:jc w:val="center"/>
              <w:rPr>
                <w:color w:val="FF0000"/>
                <w:sz w:val="20"/>
                <w:szCs w:val="20"/>
                <w:lang w:val="ru-RU" w:eastAsia="ru-RU"/>
              </w:rPr>
            </w:pPr>
          </w:p>
        </w:tc>
        <w:tc>
          <w:tcPr>
            <w:tcW w:w="893" w:type="dxa"/>
            <w:vMerge w:val="restart"/>
            <w:vAlign w:val="center"/>
          </w:tcPr>
          <w:p w:rsidR="003F3F24" w:rsidRPr="003F3F24" w:rsidRDefault="003F3F24" w:rsidP="003F3F24">
            <w:pPr>
              <w:widowControl/>
              <w:jc w:val="center"/>
              <w:rPr>
                <w:color w:val="FF0000"/>
                <w:sz w:val="20"/>
                <w:szCs w:val="20"/>
                <w:lang w:val="ru-RU" w:eastAsia="ru-RU"/>
              </w:rPr>
            </w:pPr>
          </w:p>
        </w:tc>
        <w:tc>
          <w:tcPr>
            <w:tcW w:w="746" w:type="dxa"/>
            <w:vMerge w:val="restart"/>
          </w:tcPr>
          <w:p w:rsidR="003F3F24" w:rsidRPr="003F3F24" w:rsidRDefault="003F3F24" w:rsidP="003F3F24">
            <w:pPr>
              <w:widowControl/>
              <w:jc w:val="both"/>
              <w:rPr>
                <w:color w:val="FF0000"/>
                <w:sz w:val="20"/>
                <w:szCs w:val="20"/>
                <w:lang w:val="ru-RU" w:eastAsia="ru-RU"/>
              </w:rPr>
            </w:pPr>
          </w:p>
        </w:tc>
        <w:tc>
          <w:tcPr>
            <w:tcW w:w="1340" w:type="dxa"/>
            <w:vMerge w:val="restart"/>
          </w:tcPr>
          <w:p w:rsidR="003F3F24" w:rsidRPr="003F3F24" w:rsidRDefault="003F3F24" w:rsidP="003F3F24">
            <w:pPr>
              <w:widowControl/>
              <w:jc w:val="both"/>
              <w:rPr>
                <w:sz w:val="20"/>
                <w:szCs w:val="20"/>
                <w:lang w:val="ru-RU" w:eastAsia="ru-RU"/>
              </w:rPr>
            </w:pPr>
            <w:r w:rsidRPr="003F3F24">
              <w:rPr>
                <w:sz w:val="20"/>
                <w:szCs w:val="20"/>
                <w:lang w:val="ru-RU" w:eastAsia="ru-RU"/>
              </w:rPr>
              <w:t>Программа выдана</w:t>
            </w:r>
          </w:p>
        </w:tc>
      </w:tr>
      <w:tr w:rsidR="003F3F24" w:rsidRPr="003F3F24" w:rsidTr="00200758">
        <w:trPr>
          <w:trHeight w:val="234"/>
        </w:trPr>
        <w:tc>
          <w:tcPr>
            <w:tcW w:w="443" w:type="dxa"/>
            <w:vMerge/>
            <w:vAlign w:val="center"/>
          </w:tcPr>
          <w:p w:rsidR="003F3F24" w:rsidRPr="003F3F24" w:rsidRDefault="003F3F24" w:rsidP="003F3F24">
            <w:pPr>
              <w:widowControl/>
              <w:jc w:val="center"/>
              <w:rPr>
                <w:color w:val="FF0000"/>
                <w:sz w:val="20"/>
                <w:szCs w:val="20"/>
                <w:lang w:val="ru-RU" w:eastAsia="ru-RU"/>
              </w:rPr>
            </w:pPr>
          </w:p>
        </w:tc>
        <w:tc>
          <w:tcPr>
            <w:tcW w:w="1792" w:type="dxa"/>
            <w:vMerge/>
          </w:tcPr>
          <w:p w:rsidR="003F3F24" w:rsidRPr="003F3F24" w:rsidRDefault="003F3F24" w:rsidP="003F3F24">
            <w:pPr>
              <w:widowControl/>
              <w:jc w:val="both"/>
              <w:rPr>
                <w:sz w:val="20"/>
                <w:szCs w:val="20"/>
                <w:lang w:val="ru-RU" w:eastAsia="ru-RU"/>
              </w:rPr>
            </w:pP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841"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797"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50/50</w:t>
            </w:r>
          </w:p>
        </w:tc>
        <w:tc>
          <w:tcPr>
            <w:tcW w:w="894" w:type="dxa"/>
            <w:vMerge/>
            <w:vAlign w:val="center"/>
          </w:tcPr>
          <w:p w:rsidR="003F3F24" w:rsidRPr="003F3F24" w:rsidRDefault="003F3F24" w:rsidP="003F3F24">
            <w:pPr>
              <w:widowControl/>
              <w:jc w:val="center"/>
              <w:rPr>
                <w:color w:val="FF0000"/>
                <w:sz w:val="20"/>
                <w:szCs w:val="20"/>
                <w:lang w:val="ru-RU" w:eastAsia="ru-RU"/>
              </w:rPr>
            </w:pPr>
          </w:p>
        </w:tc>
        <w:tc>
          <w:tcPr>
            <w:tcW w:w="893" w:type="dxa"/>
            <w:vMerge/>
            <w:vAlign w:val="center"/>
          </w:tcPr>
          <w:p w:rsidR="003F3F24" w:rsidRPr="003F3F24" w:rsidRDefault="003F3F24" w:rsidP="003F3F24">
            <w:pPr>
              <w:widowControl/>
              <w:jc w:val="center"/>
              <w:rPr>
                <w:color w:val="FF0000"/>
                <w:sz w:val="20"/>
                <w:szCs w:val="20"/>
                <w:lang w:val="ru-RU" w:eastAsia="ru-RU"/>
              </w:rPr>
            </w:pPr>
          </w:p>
        </w:tc>
        <w:tc>
          <w:tcPr>
            <w:tcW w:w="893" w:type="dxa"/>
            <w:vMerge/>
            <w:vAlign w:val="center"/>
          </w:tcPr>
          <w:p w:rsidR="003F3F24" w:rsidRPr="003F3F24" w:rsidRDefault="003F3F24" w:rsidP="003F3F24">
            <w:pPr>
              <w:widowControl/>
              <w:jc w:val="center"/>
              <w:rPr>
                <w:color w:val="FF0000"/>
                <w:sz w:val="20"/>
                <w:szCs w:val="20"/>
                <w:lang w:val="ru-RU" w:eastAsia="ru-RU"/>
              </w:rPr>
            </w:pPr>
          </w:p>
        </w:tc>
        <w:tc>
          <w:tcPr>
            <w:tcW w:w="746" w:type="dxa"/>
            <w:vMerge/>
          </w:tcPr>
          <w:p w:rsidR="003F3F24" w:rsidRPr="003F3F24" w:rsidRDefault="003F3F24" w:rsidP="003F3F24">
            <w:pPr>
              <w:widowControl/>
              <w:jc w:val="both"/>
              <w:rPr>
                <w:color w:val="FF0000"/>
                <w:sz w:val="20"/>
                <w:szCs w:val="20"/>
                <w:lang w:val="ru-RU" w:eastAsia="ru-RU"/>
              </w:rPr>
            </w:pPr>
          </w:p>
        </w:tc>
        <w:tc>
          <w:tcPr>
            <w:tcW w:w="1340" w:type="dxa"/>
            <w:vMerge/>
          </w:tcPr>
          <w:p w:rsidR="003F3F24" w:rsidRPr="003F3F24" w:rsidRDefault="003F3F24" w:rsidP="003F3F24">
            <w:pPr>
              <w:widowControl/>
              <w:jc w:val="both"/>
              <w:rPr>
                <w:color w:val="FF0000"/>
                <w:sz w:val="20"/>
                <w:szCs w:val="20"/>
                <w:lang w:val="ru-RU" w:eastAsia="ru-RU"/>
              </w:rPr>
            </w:pPr>
          </w:p>
        </w:tc>
      </w:tr>
      <w:tr w:rsidR="003F3F24" w:rsidRPr="003F3F24" w:rsidTr="00200758">
        <w:trPr>
          <w:trHeight w:val="260"/>
        </w:trPr>
        <w:tc>
          <w:tcPr>
            <w:tcW w:w="443" w:type="dxa"/>
            <w:vMerge w:val="restart"/>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5</w:t>
            </w:r>
          </w:p>
        </w:tc>
        <w:tc>
          <w:tcPr>
            <w:tcW w:w="1792" w:type="dxa"/>
            <w:vMerge w:val="restart"/>
          </w:tcPr>
          <w:p w:rsidR="003F3F24" w:rsidRPr="003F3F24" w:rsidRDefault="003F3F24" w:rsidP="003F3F24">
            <w:pPr>
              <w:widowControl/>
              <w:jc w:val="both"/>
              <w:rPr>
                <w:sz w:val="20"/>
                <w:szCs w:val="20"/>
                <w:lang w:val="ru-RU" w:eastAsia="ru-RU"/>
              </w:rPr>
            </w:pPr>
            <w:r w:rsidRPr="003F3F24">
              <w:rPr>
                <w:sz w:val="20"/>
                <w:szCs w:val="20"/>
                <w:lang w:val="ru-RU" w:eastAsia="ru-RU"/>
              </w:rPr>
              <w:t>«Непоседы» Коваленко В.П.</w:t>
            </w: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1.1</w:t>
            </w:r>
          </w:p>
        </w:tc>
        <w:tc>
          <w:tcPr>
            <w:tcW w:w="841"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2.2.</w:t>
            </w:r>
          </w:p>
        </w:tc>
        <w:tc>
          <w:tcPr>
            <w:tcW w:w="797"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3.3.</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4.3.</w:t>
            </w:r>
          </w:p>
        </w:tc>
        <w:tc>
          <w:tcPr>
            <w:tcW w:w="894"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5.3.</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6.4.</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7.2.</w:t>
            </w:r>
          </w:p>
        </w:tc>
        <w:tc>
          <w:tcPr>
            <w:tcW w:w="746"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8.1</w:t>
            </w:r>
          </w:p>
        </w:tc>
        <w:tc>
          <w:tcPr>
            <w:tcW w:w="1340" w:type="dxa"/>
            <w:vMerge w:val="restart"/>
          </w:tcPr>
          <w:p w:rsidR="003F3F24" w:rsidRPr="003F3F24" w:rsidRDefault="003F3F24" w:rsidP="003F3F24">
            <w:pPr>
              <w:widowControl/>
              <w:jc w:val="both"/>
              <w:rPr>
                <w:sz w:val="20"/>
                <w:szCs w:val="20"/>
                <w:lang w:val="ru-RU" w:eastAsia="ru-RU"/>
              </w:rPr>
            </w:pPr>
            <w:r w:rsidRPr="003F3F24">
              <w:rPr>
                <w:sz w:val="20"/>
                <w:szCs w:val="20"/>
                <w:lang w:val="ru-RU" w:eastAsia="ru-RU"/>
              </w:rPr>
              <w:t>Программа выдана</w:t>
            </w:r>
          </w:p>
        </w:tc>
      </w:tr>
      <w:tr w:rsidR="003F3F24" w:rsidRPr="003F3F24" w:rsidTr="00200758">
        <w:trPr>
          <w:trHeight w:val="259"/>
        </w:trPr>
        <w:tc>
          <w:tcPr>
            <w:tcW w:w="443" w:type="dxa"/>
            <w:vMerge/>
            <w:vAlign w:val="center"/>
          </w:tcPr>
          <w:p w:rsidR="003F3F24" w:rsidRPr="003F3F24" w:rsidRDefault="003F3F24" w:rsidP="003F3F24">
            <w:pPr>
              <w:widowControl/>
              <w:jc w:val="center"/>
              <w:rPr>
                <w:color w:val="FF0000"/>
                <w:sz w:val="20"/>
                <w:szCs w:val="20"/>
                <w:lang w:val="ru-RU" w:eastAsia="ru-RU"/>
              </w:rPr>
            </w:pPr>
          </w:p>
        </w:tc>
        <w:tc>
          <w:tcPr>
            <w:tcW w:w="1792" w:type="dxa"/>
            <w:vMerge/>
          </w:tcPr>
          <w:p w:rsidR="003F3F24" w:rsidRPr="003F3F24" w:rsidRDefault="003F3F24" w:rsidP="003F3F24">
            <w:pPr>
              <w:widowControl/>
              <w:jc w:val="both"/>
              <w:rPr>
                <w:color w:val="FF0000"/>
                <w:sz w:val="20"/>
                <w:szCs w:val="20"/>
                <w:highlight w:val="yellow"/>
                <w:lang w:val="ru-RU" w:eastAsia="ru-RU"/>
              </w:rPr>
            </w:pP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35/35</w:t>
            </w:r>
          </w:p>
        </w:tc>
        <w:tc>
          <w:tcPr>
            <w:tcW w:w="841"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797"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70/70</w:t>
            </w:r>
          </w:p>
        </w:tc>
        <w:tc>
          <w:tcPr>
            <w:tcW w:w="894"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70/70</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746"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34/34</w:t>
            </w:r>
          </w:p>
        </w:tc>
        <w:tc>
          <w:tcPr>
            <w:tcW w:w="1340" w:type="dxa"/>
            <w:vMerge/>
          </w:tcPr>
          <w:p w:rsidR="003F3F24" w:rsidRPr="003F3F24" w:rsidRDefault="003F3F24" w:rsidP="003F3F24">
            <w:pPr>
              <w:widowControl/>
              <w:rPr>
                <w:color w:val="FF0000"/>
                <w:sz w:val="20"/>
                <w:szCs w:val="20"/>
                <w:lang w:val="ru-RU" w:eastAsia="ru-RU"/>
              </w:rPr>
            </w:pPr>
          </w:p>
        </w:tc>
      </w:tr>
      <w:tr w:rsidR="003F3F24" w:rsidRPr="003F3F24" w:rsidTr="00200758">
        <w:trPr>
          <w:trHeight w:val="349"/>
        </w:trPr>
        <w:tc>
          <w:tcPr>
            <w:tcW w:w="443" w:type="dxa"/>
            <w:vMerge w:val="restart"/>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w:t>
            </w:r>
          </w:p>
        </w:tc>
        <w:tc>
          <w:tcPr>
            <w:tcW w:w="1792" w:type="dxa"/>
            <w:vMerge w:val="restart"/>
          </w:tcPr>
          <w:p w:rsidR="003F3F24" w:rsidRPr="003F3F24" w:rsidRDefault="003F3F24" w:rsidP="003F3F24">
            <w:pPr>
              <w:widowControl/>
              <w:jc w:val="both"/>
              <w:rPr>
                <w:sz w:val="20"/>
                <w:szCs w:val="20"/>
                <w:lang w:val="ru-RU" w:eastAsia="ru-RU"/>
              </w:rPr>
            </w:pPr>
            <w:r w:rsidRPr="003F3F24">
              <w:rPr>
                <w:sz w:val="20"/>
                <w:szCs w:val="20"/>
                <w:lang w:val="ru-RU" w:eastAsia="ru-RU"/>
              </w:rPr>
              <w:t>«Эстрадный вокал» Косменюк Л.М.</w:t>
            </w: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1.2</w:t>
            </w:r>
          </w:p>
        </w:tc>
        <w:tc>
          <w:tcPr>
            <w:tcW w:w="841"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2.3</w:t>
            </w:r>
          </w:p>
        </w:tc>
        <w:tc>
          <w:tcPr>
            <w:tcW w:w="797"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3.4</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4.4</w:t>
            </w:r>
          </w:p>
        </w:tc>
        <w:tc>
          <w:tcPr>
            <w:tcW w:w="894"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5.1</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инд.</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инд.</w:t>
            </w:r>
          </w:p>
        </w:tc>
        <w:tc>
          <w:tcPr>
            <w:tcW w:w="746" w:type="dxa"/>
            <w:vMerge w:val="restart"/>
          </w:tcPr>
          <w:p w:rsidR="003F3F24" w:rsidRPr="003F3F24" w:rsidRDefault="003F3F24" w:rsidP="003F3F24">
            <w:pPr>
              <w:widowControl/>
              <w:jc w:val="both"/>
              <w:rPr>
                <w:color w:val="FF0000"/>
                <w:sz w:val="20"/>
                <w:szCs w:val="20"/>
                <w:lang w:val="ru-RU" w:eastAsia="ru-RU"/>
              </w:rPr>
            </w:pPr>
          </w:p>
        </w:tc>
        <w:tc>
          <w:tcPr>
            <w:tcW w:w="1340" w:type="dxa"/>
            <w:vMerge w:val="restart"/>
          </w:tcPr>
          <w:p w:rsidR="003F3F24" w:rsidRPr="003F3F24" w:rsidRDefault="003F3F24" w:rsidP="003F3F24">
            <w:pPr>
              <w:widowControl/>
              <w:jc w:val="both"/>
              <w:rPr>
                <w:sz w:val="20"/>
                <w:szCs w:val="20"/>
                <w:lang w:val="ru-RU" w:eastAsia="ru-RU"/>
              </w:rPr>
            </w:pPr>
            <w:r w:rsidRPr="003F3F24">
              <w:rPr>
                <w:sz w:val="20"/>
                <w:szCs w:val="20"/>
                <w:lang w:val="ru-RU" w:eastAsia="ru-RU"/>
              </w:rPr>
              <w:t>Программа выдана</w:t>
            </w:r>
          </w:p>
        </w:tc>
      </w:tr>
      <w:tr w:rsidR="003F3F24" w:rsidRPr="003F3F24" w:rsidTr="00200758">
        <w:trPr>
          <w:trHeight w:val="348"/>
        </w:trPr>
        <w:tc>
          <w:tcPr>
            <w:tcW w:w="443" w:type="dxa"/>
            <w:vMerge/>
            <w:vAlign w:val="center"/>
          </w:tcPr>
          <w:p w:rsidR="003F3F24" w:rsidRPr="003F3F24" w:rsidRDefault="003F3F24" w:rsidP="003F3F24">
            <w:pPr>
              <w:widowControl/>
              <w:jc w:val="center"/>
              <w:rPr>
                <w:color w:val="FF0000"/>
                <w:sz w:val="20"/>
                <w:szCs w:val="20"/>
                <w:lang w:val="ru-RU" w:eastAsia="ru-RU"/>
              </w:rPr>
            </w:pPr>
          </w:p>
        </w:tc>
        <w:tc>
          <w:tcPr>
            <w:tcW w:w="1792" w:type="dxa"/>
            <w:vMerge/>
          </w:tcPr>
          <w:p w:rsidR="003F3F24" w:rsidRPr="003F3F24" w:rsidRDefault="003F3F24" w:rsidP="003F3F24">
            <w:pPr>
              <w:widowControl/>
              <w:jc w:val="both"/>
              <w:rPr>
                <w:color w:val="FF0000"/>
                <w:sz w:val="20"/>
                <w:szCs w:val="20"/>
                <w:lang w:val="ru-RU" w:eastAsia="ru-RU"/>
              </w:rPr>
            </w:pP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841"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797"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70/70</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894"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35/35</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34/34</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35/35</w:t>
            </w:r>
          </w:p>
        </w:tc>
        <w:tc>
          <w:tcPr>
            <w:tcW w:w="746" w:type="dxa"/>
            <w:vMerge/>
          </w:tcPr>
          <w:p w:rsidR="003F3F24" w:rsidRPr="003F3F24" w:rsidRDefault="003F3F24" w:rsidP="003F3F24">
            <w:pPr>
              <w:widowControl/>
              <w:jc w:val="both"/>
              <w:rPr>
                <w:color w:val="FF0000"/>
                <w:sz w:val="20"/>
                <w:szCs w:val="20"/>
                <w:lang w:val="ru-RU" w:eastAsia="ru-RU"/>
              </w:rPr>
            </w:pPr>
          </w:p>
        </w:tc>
        <w:tc>
          <w:tcPr>
            <w:tcW w:w="1340" w:type="dxa"/>
            <w:vMerge/>
          </w:tcPr>
          <w:p w:rsidR="003F3F24" w:rsidRPr="003F3F24" w:rsidRDefault="003F3F24" w:rsidP="003F3F24">
            <w:pPr>
              <w:widowControl/>
              <w:jc w:val="both"/>
              <w:rPr>
                <w:color w:val="FF0000"/>
                <w:sz w:val="20"/>
                <w:szCs w:val="20"/>
                <w:lang w:val="ru-RU" w:eastAsia="ru-RU"/>
              </w:rPr>
            </w:pPr>
          </w:p>
        </w:tc>
      </w:tr>
      <w:tr w:rsidR="003F3F24" w:rsidRPr="003F3F24" w:rsidTr="00200758">
        <w:trPr>
          <w:trHeight w:val="281"/>
        </w:trPr>
        <w:tc>
          <w:tcPr>
            <w:tcW w:w="443" w:type="dxa"/>
            <w:vMerge w:val="restart"/>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7</w:t>
            </w:r>
          </w:p>
        </w:tc>
        <w:tc>
          <w:tcPr>
            <w:tcW w:w="1792" w:type="dxa"/>
            <w:vMerge w:val="restart"/>
          </w:tcPr>
          <w:p w:rsidR="003F3F24" w:rsidRPr="003F3F24" w:rsidRDefault="003F3F24" w:rsidP="003F3F24">
            <w:pPr>
              <w:widowControl/>
              <w:jc w:val="both"/>
              <w:rPr>
                <w:sz w:val="20"/>
                <w:szCs w:val="20"/>
                <w:lang w:val="ru-RU" w:eastAsia="ru-RU"/>
              </w:rPr>
            </w:pPr>
            <w:r w:rsidRPr="003F3F24">
              <w:rPr>
                <w:sz w:val="20"/>
                <w:szCs w:val="20"/>
                <w:lang w:val="ru-RU" w:eastAsia="ru-RU"/>
              </w:rPr>
              <w:t>«Почемучки» Корнеева Е.А.</w:t>
            </w: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1.1.</w:t>
            </w:r>
          </w:p>
        </w:tc>
        <w:tc>
          <w:tcPr>
            <w:tcW w:w="841" w:type="dxa"/>
            <w:vMerge w:val="restart"/>
            <w:vAlign w:val="center"/>
          </w:tcPr>
          <w:p w:rsidR="003F3F24" w:rsidRPr="003F3F24" w:rsidRDefault="003F3F24" w:rsidP="003F3F24">
            <w:pPr>
              <w:widowControl/>
              <w:jc w:val="center"/>
              <w:rPr>
                <w:color w:val="FF0000"/>
                <w:sz w:val="20"/>
                <w:szCs w:val="20"/>
                <w:lang w:val="ru-RU" w:eastAsia="ru-RU"/>
              </w:rPr>
            </w:pPr>
          </w:p>
        </w:tc>
        <w:tc>
          <w:tcPr>
            <w:tcW w:w="797" w:type="dxa"/>
            <w:vMerge w:val="restart"/>
            <w:vAlign w:val="center"/>
          </w:tcPr>
          <w:p w:rsidR="003F3F24" w:rsidRPr="003F3F24" w:rsidRDefault="003F3F24" w:rsidP="003F3F24">
            <w:pPr>
              <w:widowControl/>
              <w:jc w:val="center"/>
              <w:rPr>
                <w:color w:val="FF0000"/>
                <w:sz w:val="20"/>
                <w:szCs w:val="20"/>
                <w:lang w:val="ru-RU" w:eastAsia="ru-RU"/>
              </w:rPr>
            </w:pPr>
          </w:p>
        </w:tc>
        <w:tc>
          <w:tcPr>
            <w:tcW w:w="893" w:type="dxa"/>
            <w:vMerge w:val="restart"/>
            <w:vAlign w:val="center"/>
          </w:tcPr>
          <w:p w:rsidR="003F3F24" w:rsidRPr="003F3F24" w:rsidRDefault="003F3F24" w:rsidP="003F3F24">
            <w:pPr>
              <w:widowControl/>
              <w:jc w:val="center"/>
              <w:rPr>
                <w:color w:val="FF0000"/>
                <w:sz w:val="20"/>
                <w:szCs w:val="20"/>
                <w:lang w:val="ru-RU" w:eastAsia="ru-RU"/>
              </w:rPr>
            </w:pPr>
          </w:p>
        </w:tc>
        <w:tc>
          <w:tcPr>
            <w:tcW w:w="894" w:type="dxa"/>
            <w:vMerge w:val="restart"/>
            <w:vAlign w:val="center"/>
          </w:tcPr>
          <w:p w:rsidR="003F3F24" w:rsidRPr="003F3F24" w:rsidRDefault="003F3F24" w:rsidP="003F3F24">
            <w:pPr>
              <w:widowControl/>
              <w:jc w:val="center"/>
              <w:rPr>
                <w:color w:val="FF0000"/>
                <w:sz w:val="20"/>
                <w:szCs w:val="20"/>
                <w:lang w:val="ru-RU" w:eastAsia="ru-RU"/>
              </w:rPr>
            </w:pPr>
          </w:p>
        </w:tc>
        <w:tc>
          <w:tcPr>
            <w:tcW w:w="893" w:type="dxa"/>
            <w:vMerge w:val="restart"/>
            <w:vAlign w:val="center"/>
          </w:tcPr>
          <w:p w:rsidR="003F3F24" w:rsidRPr="003F3F24" w:rsidRDefault="003F3F24" w:rsidP="003F3F24">
            <w:pPr>
              <w:widowControl/>
              <w:jc w:val="center"/>
              <w:rPr>
                <w:color w:val="FF0000"/>
                <w:sz w:val="20"/>
                <w:szCs w:val="20"/>
                <w:lang w:val="ru-RU" w:eastAsia="ru-RU"/>
              </w:rPr>
            </w:pPr>
          </w:p>
        </w:tc>
        <w:tc>
          <w:tcPr>
            <w:tcW w:w="893" w:type="dxa"/>
            <w:vMerge w:val="restart"/>
            <w:vAlign w:val="center"/>
          </w:tcPr>
          <w:p w:rsidR="003F3F24" w:rsidRPr="003F3F24" w:rsidRDefault="003F3F24" w:rsidP="003F3F24">
            <w:pPr>
              <w:widowControl/>
              <w:jc w:val="center"/>
              <w:rPr>
                <w:color w:val="FF0000"/>
                <w:sz w:val="20"/>
                <w:szCs w:val="20"/>
                <w:lang w:val="ru-RU" w:eastAsia="ru-RU"/>
              </w:rPr>
            </w:pPr>
          </w:p>
        </w:tc>
        <w:tc>
          <w:tcPr>
            <w:tcW w:w="746" w:type="dxa"/>
            <w:vMerge w:val="restart"/>
          </w:tcPr>
          <w:p w:rsidR="003F3F24" w:rsidRPr="003F3F24" w:rsidRDefault="003F3F24" w:rsidP="003F3F24">
            <w:pPr>
              <w:widowControl/>
              <w:jc w:val="both"/>
              <w:rPr>
                <w:color w:val="FF0000"/>
                <w:sz w:val="20"/>
                <w:szCs w:val="20"/>
                <w:lang w:val="ru-RU" w:eastAsia="ru-RU"/>
              </w:rPr>
            </w:pPr>
          </w:p>
        </w:tc>
        <w:tc>
          <w:tcPr>
            <w:tcW w:w="1340" w:type="dxa"/>
            <w:vMerge w:val="restart"/>
          </w:tcPr>
          <w:p w:rsidR="003F3F24" w:rsidRPr="003F3F24" w:rsidRDefault="003F3F24" w:rsidP="003F3F24">
            <w:pPr>
              <w:widowControl/>
              <w:jc w:val="both"/>
              <w:rPr>
                <w:sz w:val="20"/>
                <w:szCs w:val="20"/>
                <w:lang w:val="ru-RU" w:eastAsia="ru-RU"/>
              </w:rPr>
            </w:pPr>
            <w:r w:rsidRPr="003F3F24">
              <w:rPr>
                <w:sz w:val="20"/>
                <w:szCs w:val="20"/>
                <w:lang w:val="ru-RU" w:eastAsia="ru-RU"/>
              </w:rPr>
              <w:t>Программа выдана</w:t>
            </w:r>
          </w:p>
        </w:tc>
      </w:tr>
      <w:tr w:rsidR="003F3F24" w:rsidRPr="003F3F24" w:rsidTr="00200758">
        <w:trPr>
          <w:trHeight w:val="280"/>
        </w:trPr>
        <w:tc>
          <w:tcPr>
            <w:tcW w:w="443" w:type="dxa"/>
            <w:vMerge/>
            <w:vAlign w:val="center"/>
          </w:tcPr>
          <w:p w:rsidR="003F3F24" w:rsidRPr="003F3F24" w:rsidRDefault="003F3F24" w:rsidP="003F3F24">
            <w:pPr>
              <w:widowControl/>
              <w:jc w:val="center"/>
              <w:rPr>
                <w:sz w:val="20"/>
                <w:szCs w:val="20"/>
                <w:lang w:val="ru-RU" w:eastAsia="ru-RU"/>
              </w:rPr>
            </w:pPr>
          </w:p>
        </w:tc>
        <w:tc>
          <w:tcPr>
            <w:tcW w:w="1792" w:type="dxa"/>
            <w:vMerge/>
          </w:tcPr>
          <w:p w:rsidR="003F3F24" w:rsidRPr="003F3F24" w:rsidRDefault="003F3F24" w:rsidP="003F3F24">
            <w:pPr>
              <w:widowControl/>
              <w:jc w:val="both"/>
              <w:rPr>
                <w:sz w:val="20"/>
                <w:szCs w:val="20"/>
                <w:lang w:val="ru-RU" w:eastAsia="ru-RU"/>
              </w:rPr>
            </w:pP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70/70</w:t>
            </w:r>
          </w:p>
        </w:tc>
        <w:tc>
          <w:tcPr>
            <w:tcW w:w="841" w:type="dxa"/>
            <w:vMerge/>
            <w:vAlign w:val="center"/>
          </w:tcPr>
          <w:p w:rsidR="003F3F24" w:rsidRPr="003F3F24" w:rsidRDefault="003F3F24" w:rsidP="003F3F24">
            <w:pPr>
              <w:widowControl/>
              <w:jc w:val="center"/>
              <w:rPr>
                <w:color w:val="FF0000"/>
                <w:sz w:val="20"/>
                <w:szCs w:val="20"/>
                <w:lang w:val="ru-RU" w:eastAsia="ru-RU"/>
              </w:rPr>
            </w:pPr>
          </w:p>
        </w:tc>
        <w:tc>
          <w:tcPr>
            <w:tcW w:w="797" w:type="dxa"/>
            <w:vMerge/>
            <w:vAlign w:val="center"/>
          </w:tcPr>
          <w:p w:rsidR="003F3F24" w:rsidRPr="003F3F24" w:rsidRDefault="003F3F24" w:rsidP="003F3F24">
            <w:pPr>
              <w:widowControl/>
              <w:jc w:val="center"/>
              <w:rPr>
                <w:color w:val="FF0000"/>
                <w:sz w:val="20"/>
                <w:szCs w:val="20"/>
                <w:lang w:val="ru-RU" w:eastAsia="ru-RU"/>
              </w:rPr>
            </w:pPr>
          </w:p>
        </w:tc>
        <w:tc>
          <w:tcPr>
            <w:tcW w:w="893" w:type="dxa"/>
            <w:vMerge/>
            <w:vAlign w:val="center"/>
          </w:tcPr>
          <w:p w:rsidR="003F3F24" w:rsidRPr="003F3F24" w:rsidRDefault="003F3F24" w:rsidP="003F3F24">
            <w:pPr>
              <w:widowControl/>
              <w:jc w:val="center"/>
              <w:rPr>
                <w:color w:val="FF0000"/>
                <w:sz w:val="20"/>
                <w:szCs w:val="20"/>
                <w:lang w:val="ru-RU" w:eastAsia="ru-RU"/>
              </w:rPr>
            </w:pPr>
          </w:p>
        </w:tc>
        <w:tc>
          <w:tcPr>
            <w:tcW w:w="894" w:type="dxa"/>
            <w:vMerge/>
            <w:vAlign w:val="center"/>
          </w:tcPr>
          <w:p w:rsidR="003F3F24" w:rsidRPr="003F3F24" w:rsidRDefault="003F3F24" w:rsidP="003F3F24">
            <w:pPr>
              <w:widowControl/>
              <w:jc w:val="center"/>
              <w:rPr>
                <w:color w:val="FF0000"/>
                <w:sz w:val="20"/>
                <w:szCs w:val="20"/>
                <w:lang w:val="ru-RU" w:eastAsia="ru-RU"/>
              </w:rPr>
            </w:pPr>
          </w:p>
        </w:tc>
        <w:tc>
          <w:tcPr>
            <w:tcW w:w="893" w:type="dxa"/>
            <w:vMerge/>
            <w:vAlign w:val="center"/>
          </w:tcPr>
          <w:p w:rsidR="003F3F24" w:rsidRPr="003F3F24" w:rsidRDefault="003F3F24" w:rsidP="003F3F24">
            <w:pPr>
              <w:widowControl/>
              <w:jc w:val="center"/>
              <w:rPr>
                <w:color w:val="FF0000"/>
                <w:sz w:val="20"/>
                <w:szCs w:val="20"/>
                <w:lang w:val="ru-RU" w:eastAsia="ru-RU"/>
              </w:rPr>
            </w:pPr>
          </w:p>
        </w:tc>
        <w:tc>
          <w:tcPr>
            <w:tcW w:w="893" w:type="dxa"/>
            <w:vMerge/>
            <w:vAlign w:val="center"/>
          </w:tcPr>
          <w:p w:rsidR="003F3F24" w:rsidRPr="003F3F24" w:rsidRDefault="003F3F24" w:rsidP="003F3F24">
            <w:pPr>
              <w:widowControl/>
              <w:jc w:val="center"/>
              <w:rPr>
                <w:color w:val="FF0000"/>
                <w:sz w:val="20"/>
                <w:szCs w:val="20"/>
                <w:lang w:val="ru-RU" w:eastAsia="ru-RU"/>
              </w:rPr>
            </w:pPr>
          </w:p>
        </w:tc>
        <w:tc>
          <w:tcPr>
            <w:tcW w:w="746" w:type="dxa"/>
            <w:vMerge/>
          </w:tcPr>
          <w:p w:rsidR="003F3F24" w:rsidRPr="003F3F24" w:rsidRDefault="003F3F24" w:rsidP="003F3F24">
            <w:pPr>
              <w:widowControl/>
              <w:jc w:val="both"/>
              <w:rPr>
                <w:color w:val="FF0000"/>
                <w:sz w:val="20"/>
                <w:szCs w:val="20"/>
                <w:lang w:val="ru-RU" w:eastAsia="ru-RU"/>
              </w:rPr>
            </w:pPr>
          </w:p>
        </w:tc>
        <w:tc>
          <w:tcPr>
            <w:tcW w:w="1340" w:type="dxa"/>
            <w:vMerge/>
          </w:tcPr>
          <w:p w:rsidR="003F3F24" w:rsidRPr="003F3F24" w:rsidRDefault="003F3F24" w:rsidP="003F3F24">
            <w:pPr>
              <w:widowControl/>
              <w:jc w:val="both"/>
              <w:rPr>
                <w:color w:val="FF0000"/>
                <w:sz w:val="20"/>
                <w:szCs w:val="20"/>
                <w:lang w:val="ru-RU" w:eastAsia="ru-RU"/>
              </w:rPr>
            </w:pPr>
          </w:p>
        </w:tc>
      </w:tr>
      <w:tr w:rsidR="003F3F24" w:rsidRPr="003F3F24" w:rsidTr="00200758">
        <w:trPr>
          <w:trHeight w:val="235"/>
        </w:trPr>
        <w:tc>
          <w:tcPr>
            <w:tcW w:w="443" w:type="dxa"/>
            <w:vMerge w:val="restart"/>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8</w:t>
            </w:r>
          </w:p>
        </w:tc>
        <w:tc>
          <w:tcPr>
            <w:tcW w:w="1792" w:type="dxa"/>
            <w:vMerge w:val="restart"/>
          </w:tcPr>
          <w:p w:rsidR="003F3F24" w:rsidRPr="003F3F24" w:rsidRDefault="003F3F24" w:rsidP="003F3F24">
            <w:pPr>
              <w:widowControl/>
              <w:jc w:val="both"/>
              <w:rPr>
                <w:sz w:val="20"/>
                <w:szCs w:val="20"/>
                <w:lang w:val="ru-RU" w:eastAsia="ru-RU"/>
              </w:rPr>
            </w:pPr>
            <w:r w:rsidRPr="003F3F24">
              <w:rPr>
                <w:sz w:val="20"/>
                <w:szCs w:val="20"/>
                <w:lang w:val="ru-RU" w:eastAsia="ru-RU"/>
              </w:rPr>
              <w:t>«Грамматландия» Кобылецкая В.А.</w:t>
            </w: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1.1</w:t>
            </w:r>
          </w:p>
        </w:tc>
        <w:tc>
          <w:tcPr>
            <w:tcW w:w="841"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2.1</w:t>
            </w:r>
          </w:p>
        </w:tc>
        <w:tc>
          <w:tcPr>
            <w:tcW w:w="797"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3.1.</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4.1.</w:t>
            </w:r>
          </w:p>
        </w:tc>
        <w:tc>
          <w:tcPr>
            <w:tcW w:w="894"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5.1.</w:t>
            </w:r>
          </w:p>
        </w:tc>
        <w:tc>
          <w:tcPr>
            <w:tcW w:w="893" w:type="dxa"/>
            <w:vMerge w:val="restart"/>
            <w:vAlign w:val="center"/>
          </w:tcPr>
          <w:p w:rsidR="003F3F24" w:rsidRPr="003F3F24" w:rsidRDefault="003F3F24" w:rsidP="003F3F24">
            <w:pPr>
              <w:widowControl/>
              <w:jc w:val="center"/>
              <w:rPr>
                <w:sz w:val="20"/>
                <w:szCs w:val="20"/>
                <w:lang w:val="ru-RU" w:eastAsia="ru-RU"/>
              </w:rPr>
            </w:pPr>
          </w:p>
        </w:tc>
        <w:tc>
          <w:tcPr>
            <w:tcW w:w="893" w:type="dxa"/>
            <w:vMerge w:val="restart"/>
            <w:vAlign w:val="center"/>
          </w:tcPr>
          <w:p w:rsidR="003F3F24" w:rsidRPr="003F3F24" w:rsidRDefault="003F3F24" w:rsidP="003F3F24">
            <w:pPr>
              <w:widowControl/>
              <w:jc w:val="center"/>
              <w:rPr>
                <w:sz w:val="20"/>
                <w:szCs w:val="20"/>
                <w:lang w:val="ru-RU" w:eastAsia="ru-RU"/>
              </w:rPr>
            </w:pPr>
          </w:p>
        </w:tc>
        <w:tc>
          <w:tcPr>
            <w:tcW w:w="746" w:type="dxa"/>
            <w:vMerge w:val="restart"/>
          </w:tcPr>
          <w:p w:rsidR="003F3F24" w:rsidRPr="003F3F24" w:rsidRDefault="003F3F24" w:rsidP="003F3F24">
            <w:pPr>
              <w:widowControl/>
              <w:jc w:val="both"/>
              <w:rPr>
                <w:sz w:val="20"/>
                <w:szCs w:val="20"/>
                <w:lang w:val="ru-RU" w:eastAsia="ru-RU"/>
              </w:rPr>
            </w:pPr>
          </w:p>
        </w:tc>
        <w:tc>
          <w:tcPr>
            <w:tcW w:w="1340" w:type="dxa"/>
            <w:vMerge w:val="restart"/>
          </w:tcPr>
          <w:p w:rsidR="003F3F24" w:rsidRPr="003F3F24" w:rsidRDefault="003F3F24" w:rsidP="003F3F24">
            <w:pPr>
              <w:widowControl/>
              <w:jc w:val="both"/>
              <w:rPr>
                <w:sz w:val="20"/>
                <w:szCs w:val="20"/>
                <w:lang w:val="ru-RU" w:eastAsia="ru-RU"/>
              </w:rPr>
            </w:pPr>
            <w:r w:rsidRPr="003F3F24">
              <w:rPr>
                <w:sz w:val="20"/>
                <w:szCs w:val="20"/>
                <w:lang w:val="ru-RU" w:eastAsia="ru-RU"/>
              </w:rPr>
              <w:t>Программа выдана</w:t>
            </w:r>
          </w:p>
        </w:tc>
      </w:tr>
      <w:tr w:rsidR="003F3F24" w:rsidRPr="003F3F24" w:rsidTr="00200758">
        <w:trPr>
          <w:trHeight w:val="234"/>
        </w:trPr>
        <w:tc>
          <w:tcPr>
            <w:tcW w:w="443" w:type="dxa"/>
            <w:vMerge/>
            <w:vAlign w:val="center"/>
          </w:tcPr>
          <w:p w:rsidR="003F3F24" w:rsidRPr="003F3F24" w:rsidRDefault="003F3F24" w:rsidP="003F3F24">
            <w:pPr>
              <w:widowControl/>
              <w:jc w:val="center"/>
              <w:rPr>
                <w:sz w:val="20"/>
                <w:szCs w:val="20"/>
                <w:lang w:val="ru-RU" w:eastAsia="ru-RU"/>
              </w:rPr>
            </w:pPr>
          </w:p>
        </w:tc>
        <w:tc>
          <w:tcPr>
            <w:tcW w:w="1792" w:type="dxa"/>
            <w:vMerge/>
          </w:tcPr>
          <w:p w:rsidR="003F3F24" w:rsidRPr="003F3F24" w:rsidRDefault="003F3F24" w:rsidP="003F3F24">
            <w:pPr>
              <w:widowControl/>
              <w:jc w:val="both"/>
              <w:rPr>
                <w:sz w:val="20"/>
                <w:szCs w:val="20"/>
                <w:lang w:val="ru-RU" w:eastAsia="ru-RU"/>
              </w:rPr>
            </w:pP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841"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797"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894"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893" w:type="dxa"/>
            <w:vMerge/>
            <w:vAlign w:val="center"/>
          </w:tcPr>
          <w:p w:rsidR="003F3F24" w:rsidRPr="003F3F24" w:rsidRDefault="003F3F24" w:rsidP="003F3F24">
            <w:pPr>
              <w:widowControl/>
              <w:jc w:val="center"/>
              <w:rPr>
                <w:sz w:val="20"/>
                <w:szCs w:val="20"/>
                <w:lang w:val="ru-RU" w:eastAsia="ru-RU"/>
              </w:rPr>
            </w:pPr>
          </w:p>
        </w:tc>
        <w:tc>
          <w:tcPr>
            <w:tcW w:w="893" w:type="dxa"/>
            <w:vMerge/>
            <w:vAlign w:val="center"/>
          </w:tcPr>
          <w:p w:rsidR="003F3F24" w:rsidRPr="003F3F24" w:rsidRDefault="003F3F24" w:rsidP="003F3F24">
            <w:pPr>
              <w:widowControl/>
              <w:jc w:val="center"/>
              <w:rPr>
                <w:sz w:val="20"/>
                <w:szCs w:val="20"/>
                <w:lang w:val="ru-RU" w:eastAsia="ru-RU"/>
              </w:rPr>
            </w:pPr>
          </w:p>
        </w:tc>
        <w:tc>
          <w:tcPr>
            <w:tcW w:w="746" w:type="dxa"/>
            <w:vMerge/>
          </w:tcPr>
          <w:p w:rsidR="003F3F24" w:rsidRPr="003F3F24" w:rsidRDefault="003F3F24" w:rsidP="003F3F24">
            <w:pPr>
              <w:widowControl/>
              <w:jc w:val="both"/>
              <w:rPr>
                <w:sz w:val="20"/>
                <w:szCs w:val="20"/>
                <w:lang w:val="ru-RU" w:eastAsia="ru-RU"/>
              </w:rPr>
            </w:pPr>
          </w:p>
        </w:tc>
        <w:tc>
          <w:tcPr>
            <w:tcW w:w="1340" w:type="dxa"/>
            <w:vMerge/>
          </w:tcPr>
          <w:p w:rsidR="003F3F24" w:rsidRPr="003F3F24" w:rsidRDefault="003F3F24" w:rsidP="003F3F24">
            <w:pPr>
              <w:widowControl/>
              <w:jc w:val="both"/>
              <w:rPr>
                <w:color w:val="FF0000"/>
                <w:sz w:val="20"/>
                <w:szCs w:val="20"/>
                <w:lang w:val="ru-RU" w:eastAsia="ru-RU"/>
              </w:rPr>
            </w:pPr>
          </w:p>
        </w:tc>
      </w:tr>
      <w:tr w:rsidR="003F3F24" w:rsidRPr="003F3F24" w:rsidTr="00200758">
        <w:trPr>
          <w:trHeight w:val="234"/>
        </w:trPr>
        <w:tc>
          <w:tcPr>
            <w:tcW w:w="443" w:type="dxa"/>
            <w:vMerge w:val="restart"/>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9</w:t>
            </w:r>
          </w:p>
        </w:tc>
        <w:tc>
          <w:tcPr>
            <w:tcW w:w="1792" w:type="dxa"/>
            <w:vMerge w:val="restart"/>
          </w:tcPr>
          <w:p w:rsidR="003F3F24" w:rsidRPr="003F3F24" w:rsidRDefault="003F3F24" w:rsidP="003F3F24">
            <w:pPr>
              <w:widowControl/>
              <w:jc w:val="both"/>
              <w:rPr>
                <w:sz w:val="20"/>
                <w:szCs w:val="20"/>
                <w:lang w:val="ru-RU" w:eastAsia="ru-RU"/>
              </w:rPr>
            </w:pPr>
            <w:r w:rsidRPr="003F3F24">
              <w:rPr>
                <w:sz w:val="20"/>
                <w:szCs w:val="20"/>
                <w:lang w:val="ru-RU" w:eastAsia="ru-RU"/>
              </w:rPr>
              <w:t>«Лингва» Кобылецкая В.А.</w:t>
            </w: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1.1.</w:t>
            </w:r>
          </w:p>
        </w:tc>
        <w:tc>
          <w:tcPr>
            <w:tcW w:w="841" w:type="dxa"/>
            <w:vMerge w:val="restart"/>
            <w:vAlign w:val="center"/>
          </w:tcPr>
          <w:p w:rsidR="003F3F24" w:rsidRPr="003F3F24" w:rsidRDefault="003F3F24" w:rsidP="003F3F24">
            <w:pPr>
              <w:widowControl/>
              <w:jc w:val="center"/>
              <w:rPr>
                <w:sz w:val="20"/>
                <w:szCs w:val="20"/>
                <w:lang w:val="ru-RU" w:eastAsia="ru-RU"/>
              </w:rPr>
            </w:pPr>
          </w:p>
        </w:tc>
        <w:tc>
          <w:tcPr>
            <w:tcW w:w="797" w:type="dxa"/>
            <w:vMerge w:val="restart"/>
            <w:vAlign w:val="center"/>
          </w:tcPr>
          <w:p w:rsidR="003F3F24" w:rsidRPr="003F3F24" w:rsidRDefault="003F3F24" w:rsidP="003F3F24">
            <w:pPr>
              <w:widowControl/>
              <w:jc w:val="center"/>
              <w:rPr>
                <w:sz w:val="20"/>
                <w:szCs w:val="20"/>
                <w:lang w:val="ru-RU" w:eastAsia="ru-RU"/>
              </w:rPr>
            </w:pPr>
          </w:p>
        </w:tc>
        <w:tc>
          <w:tcPr>
            <w:tcW w:w="893" w:type="dxa"/>
            <w:vMerge w:val="restart"/>
            <w:vAlign w:val="center"/>
          </w:tcPr>
          <w:p w:rsidR="003F3F24" w:rsidRPr="003F3F24" w:rsidRDefault="003F3F24" w:rsidP="003F3F24">
            <w:pPr>
              <w:widowControl/>
              <w:jc w:val="center"/>
              <w:rPr>
                <w:sz w:val="20"/>
                <w:szCs w:val="20"/>
                <w:lang w:val="ru-RU" w:eastAsia="ru-RU"/>
              </w:rPr>
            </w:pPr>
          </w:p>
        </w:tc>
        <w:tc>
          <w:tcPr>
            <w:tcW w:w="894" w:type="dxa"/>
            <w:vMerge w:val="restart"/>
            <w:vAlign w:val="center"/>
          </w:tcPr>
          <w:p w:rsidR="003F3F24" w:rsidRPr="003F3F24" w:rsidRDefault="003F3F24" w:rsidP="003F3F24">
            <w:pPr>
              <w:widowControl/>
              <w:jc w:val="center"/>
              <w:rPr>
                <w:sz w:val="20"/>
                <w:szCs w:val="20"/>
                <w:lang w:val="ru-RU" w:eastAsia="ru-RU"/>
              </w:rPr>
            </w:pPr>
          </w:p>
        </w:tc>
        <w:tc>
          <w:tcPr>
            <w:tcW w:w="893" w:type="dxa"/>
            <w:vMerge w:val="restart"/>
            <w:vAlign w:val="center"/>
          </w:tcPr>
          <w:p w:rsidR="003F3F24" w:rsidRPr="003F3F24" w:rsidRDefault="003F3F24" w:rsidP="003F3F24">
            <w:pPr>
              <w:widowControl/>
              <w:jc w:val="center"/>
              <w:rPr>
                <w:sz w:val="20"/>
                <w:szCs w:val="20"/>
                <w:lang w:val="ru-RU" w:eastAsia="ru-RU"/>
              </w:rPr>
            </w:pPr>
          </w:p>
        </w:tc>
        <w:tc>
          <w:tcPr>
            <w:tcW w:w="893" w:type="dxa"/>
            <w:vMerge w:val="restart"/>
            <w:vAlign w:val="center"/>
          </w:tcPr>
          <w:p w:rsidR="003F3F24" w:rsidRPr="003F3F24" w:rsidRDefault="003F3F24" w:rsidP="003F3F24">
            <w:pPr>
              <w:widowControl/>
              <w:jc w:val="center"/>
              <w:rPr>
                <w:sz w:val="20"/>
                <w:szCs w:val="20"/>
                <w:lang w:val="ru-RU" w:eastAsia="ru-RU"/>
              </w:rPr>
            </w:pPr>
          </w:p>
        </w:tc>
        <w:tc>
          <w:tcPr>
            <w:tcW w:w="746" w:type="dxa"/>
            <w:vMerge w:val="restart"/>
          </w:tcPr>
          <w:p w:rsidR="003F3F24" w:rsidRPr="003F3F24" w:rsidRDefault="003F3F24" w:rsidP="003F3F24">
            <w:pPr>
              <w:widowControl/>
              <w:jc w:val="both"/>
              <w:rPr>
                <w:sz w:val="20"/>
                <w:szCs w:val="20"/>
                <w:lang w:val="ru-RU" w:eastAsia="ru-RU"/>
              </w:rPr>
            </w:pPr>
          </w:p>
        </w:tc>
        <w:tc>
          <w:tcPr>
            <w:tcW w:w="1340" w:type="dxa"/>
            <w:vMerge w:val="restart"/>
          </w:tcPr>
          <w:p w:rsidR="003F3F24" w:rsidRPr="003F3F24" w:rsidRDefault="003F3F24" w:rsidP="003F3F24">
            <w:pPr>
              <w:widowControl/>
              <w:jc w:val="both"/>
              <w:rPr>
                <w:sz w:val="20"/>
                <w:szCs w:val="20"/>
                <w:lang w:val="ru-RU" w:eastAsia="ru-RU"/>
              </w:rPr>
            </w:pPr>
            <w:r w:rsidRPr="003F3F24">
              <w:rPr>
                <w:sz w:val="20"/>
                <w:szCs w:val="20"/>
                <w:lang w:val="ru-RU" w:eastAsia="ru-RU"/>
              </w:rPr>
              <w:t>Программа выдана</w:t>
            </w:r>
          </w:p>
        </w:tc>
      </w:tr>
      <w:tr w:rsidR="003F3F24" w:rsidRPr="003F3F24" w:rsidTr="00200758">
        <w:trPr>
          <w:trHeight w:val="234"/>
        </w:trPr>
        <w:tc>
          <w:tcPr>
            <w:tcW w:w="443" w:type="dxa"/>
            <w:vMerge/>
            <w:vAlign w:val="center"/>
          </w:tcPr>
          <w:p w:rsidR="003F3F24" w:rsidRPr="003F3F24" w:rsidRDefault="003F3F24" w:rsidP="003F3F24">
            <w:pPr>
              <w:widowControl/>
              <w:jc w:val="center"/>
              <w:rPr>
                <w:color w:val="FF0000"/>
                <w:sz w:val="20"/>
                <w:szCs w:val="20"/>
                <w:lang w:val="ru-RU" w:eastAsia="ru-RU"/>
              </w:rPr>
            </w:pPr>
          </w:p>
        </w:tc>
        <w:tc>
          <w:tcPr>
            <w:tcW w:w="1792" w:type="dxa"/>
            <w:vMerge/>
          </w:tcPr>
          <w:p w:rsidR="003F3F24" w:rsidRPr="003F3F24" w:rsidRDefault="003F3F24" w:rsidP="003F3F24">
            <w:pPr>
              <w:widowControl/>
              <w:jc w:val="both"/>
              <w:rPr>
                <w:color w:val="FF0000"/>
                <w:sz w:val="20"/>
                <w:szCs w:val="20"/>
                <w:lang w:val="ru-RU" w:eastAsia="ru-RU"/>
              </w:rPr>
            </w:pP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841" w:type="dxa"/>
            <w:vMerge/>
            <w:vAlign w:val="center"/>
          </w:tcPr>
          <w:p w:rsidR="003F3F24" w:rsidRPr="003F3F24" w:rsidRDefault="003F3F24" w:rsidP="003F3F24">
            <w:pPr>
              <w:widowControl/>
              <w:jc w:val="center"/>
              <w:rPr>
                <w:color w:val="FF0000"/>
                <w:sz w:val="20"/>
                <w:szCs w:val="20"/>
                <w:lang w:val="ru-RU" w:eastAsia="ru-RU"/>
              </w:rPr>
            </w:pPr>
          </w:p>
        </w:tc>
        <w:tc>
          <w:tcPr>
            <w:tcW w:w="797" w:type="dxa"/>
            <w:vMerge/>
            <w:vAlign w:val="center"/>
          </w:tcPr>
          <w:p w:rsidR="003F3F24" w:rsidRPr="003F3F24" w:rsidRDefault="003F3F24" w:rsidP="003F3F24">
            <w:pPr>
              <w:widowControl/>
              <w:jc w:val="center"/>
              <w:rPr>
                <w:color w:val="FF0000"/>
                <w:sz w:val="20"/>
                <w:szCs w:val="20"/>
                <w:lang w:val="ru-RU" w:eastAsia="ru-RU"/>
              </w:rPr>
            </w:pPr>
          </w:p>
        </w:tc>
        <w:tc>
          <w:tcPr>
            <w:tcW w:w="893" w:type="dxa"/>
            <w:vMerge/>
            <w:vAlign w:val="center"/>
          </w:tcPr>
          <w:p w:rsidR="003F3F24" w:rsidRPr="003F3F24" w:rsidRDefault="003F3F24" w:rsidP="003F3F24">
            <w:pPr>
              <w:widowControl/>
              <w:jc w:val="center"/>
              <w:rPr>
                <w:color w:val="FF0000"/>
                <w:sz w:val="20"/>
                <w:szCs w:val="20"/>
                <w:lang w:val="ru-RU" w:eastAsia="ru-RU"/>
              </w:rPr>
            </w:pPr>
          </w:p>
        </w:tc>
        <w:tc>
          <w:tcPr>
            <w:tcW w:w="894" w:type="dxa"/>
            <w:vMerge/>
            <w:vAlign w:val="center"/>
          </w:tcPr>
          <w:p w:rsidR="003F3F24" w:rsidRPr="003F3F24" w:rsidRDefault="003F3F24" w:rsidP="003F3F24">
            <w:pPr>
              <w:widowControl/>
              <w:jc w:val="center"/>
              <w:rPr>
                <w:color w:val="FF0000"/>
                <w:sz w:val="20"/>
                <w:szCs w:val="20"/>
                <w:lang w:val="ru-RU" w:eastAsia="ru-RU"/>
              </w:rPr>
            </w:pPr>
          </w:p>
        </w:tc>
        <w:tc>
          <w:tcPr>
            <w:tcW w:w="893" w:type="dxa"/>
            <w:vMerge/>
            <w:vAlign w:val="center"/>
          </w:tcPr>
          <w:p w:rsidR="003F3F24" w:rsidRPr="003F3F24" w:rsidRDefault="003F3F24" w:rsidP="003F3F24">
            <w:pPr>
              <w:widowControl/>
              <w:jc w:val="center"/>
              <w:rPr>
                <w:color w:val="FF0000"/>
                <w:sz w:val="20"/>
                <w:szCs w:val="20"/>
                <w:lang w:val="ru-RU" w:eastAsia="ru-RU"/>
              </w:rPr>
            </w:pPr>
          </w:p>
        </w:tc>
        <w:tc>
          <w:tcPr>
            <w:tcW w:w="893" w:type="dxa"/>
            <w:vMerge/>
            <w:vAlign w:val="center"/>
          </w:tcPr>
          <w:p w:rsidR="003F3F24" w:rsidRPr="003F3F24" w:rsidRDefault="003F3F24" w:rsidP="003F3F24">
            <w:pPr>
              <w:widowControl/>
              <w:jc w:val="center"/>
              <w:rPr>
                <w:color w:val="FF0000"/>
                <w:sz w:val="20"/>
                <w:szCs w:val="20"/>
                <w:lang w:val="ru-RU" w:eastAsia="ru-RU"/>
              </w:rPr>
            </w:pPr>
          </w:p>
        </w:tc>
        <w:tc>
          <w:tcPr>
            <w:tcW w:w="746" w:type="dxa"/>
            <w:vMerge/>
          </w:tcPr>
          <w:p w:rsidR="003F3F24" w:rsidRPr="003F3F24" w:rsidRDefault="003F3F24" w:rsidP="003F3F24">
            <w:pPr>
              <w:widowControl/>
              <w:jc w:val="both"/>
              <w:rPr>
                <w:color w:val="FF0000"/>
                <w:sz w:val="20"/>
                <w:szCs w:val="20"/>
                <w:lang w:val="ru-RU" w:eastAsia="ru-RU"/>
              </w:rPr>
            </w:pPr>
          </w:p>
        </w:tc>
        <w:tc>
          <w:tcPr>
            <w:tcW w:w="1340" w:type="dxa"/>
            <w:vMerge/>
          </w:tcPr>
          <w:p w:rsidR="003F3F24" w:rsidRPr="003F3F24" w:rsidRDefault="003F3F24" w:rsidP="003F3F24">
            <w:pPr>
              <w:widowControl/>
              <w:jc w:val="both"/>
              <w:rPr>
                <w:color w:val="FF0000"/>
                <w:sz w:val="20"/>
                <w:szCs w:val="20"/>
                <w:lang w:val="ru-RU" w:eastAsia="ru-RU"/>
              </w:rPr>
            </w:pPr>
          </w:p>
        </w:tc>
      </w:tr>
      <w:tr w:rsidR="003F3F24" w:rsidRPr="003F3F24" w:rsidTr="00200758">
        <w:trPr>
          <w:trHeight w:val="234"/>
        </w:trPr>
        <w:tc>
          <w:tcPr>
            <w:tcW w:w="443" w:type="dxa"/>
            <w:vMerge w:val="restart"/>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10</w:t>
            </w:r>
          </w:p>
        </w:tc>
        <w:tc>
          <w:tcPr>
            <w:tcW w:w="1792" w:type="dxa"/>
            <w:vMerge w:val="restart"/>
          </w:tcPr>
          <w:p w:rsidR="003F3F24" w:rsidRPr="003F3F24" w:rsidRDefault="003F3F24" w:rsidP="003F3F24">
            <w:pPr>
              <w:widowControl/>
              <w:jc w:val="both"/>
              <w:rPr>
                <w:sz w:val="20"/>
                <w:szCs w:val="20"/>
                <w:lang w:val="ru-RU" w:eastAsia="ru-RU"/>
              </w:rPr>
            </w:pPr>
            <w:r w:rsidRPr="003F3F24">
              <w:rPr>
                <w:sz w:val="20"/>
                <w:szCs w:val="20"/>
                <w:lang w:val="ru-RU" w:eastAsia="ru-RU"/>
              </w:rPr>
              <w:t>«Лесенка»</w:t>
            </w:r>
          </w:p>
          <w:p w:rsidR="003F3F24" w:rsidRPr="003F3F24" w:rsidRDefault="003F3F24" w:rsidP="003F3F24">
            <w:pPr>
              <w:widowControl/>
              <w:jc w:val="both"/>
              <w:rPr>
                <w:sz w:val="20"/>
                <w:szCs w:val="20"/>
                <w:lang w:val="ru-RU" w:eastAsia="ru-RU"/>
              </w:rPr>
            </w:pPr>
            <w:r w:rsidRPr="003F3F24">
              <w:rPr>
                <w:sz w:val="20"/>
                <w:szCs w:val="20"/>
                <w:lang w:val="ru-RU" w:eastAsia="ru-RU"/>
              </w:rPr>
              <w:t>Ловенецкая Н.С.</w:t>
            </w: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1.1</w:t>
            </w:r>
          </w:p>
        </w:tc>
        <w:tc>
          <w:tcPr>
            <w:tcW w:w="841"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2.1</w:t>
            </w:r>
          </w:p>
        </w:tc>
        <w:tc>
          <w:tcPr>
            <w:tcW w:w="797" w:type="dxa"/>
            <w:vMerge w:val="restart"/>
            <w:vAlign w:val="center"/>
          </w:tcPr>
          <w:p w:rsidR="003F3F24" w:rsidRPr="003F3F24" w:rsidRDefault="003F3F24" w:rsidP="003F3F24">
            <w:pPr>
              <w:widowControl/>
              <w:jc w:val="center"/>
              <w:rPr>
                <w:color w:val="FF0000"/>
                <w:sz w:val="20"/>
                <w:szCs w:val="20"/>
                <w:lang w:val="ru-RU" w:eastAsia="ru-RU"/>
              </w:rPr>
            </w:pPr>
          </w:p>
        </w:tc>
        <w:tc>
          <w:tcPr>
            <w:tcW w:w="893" w:type="dxa"/>
            <w:vMerge w:val="restart"/>
            <w:vAlign w:val="center"/>
          </w:tcPr>
          <w:p w:rsidR="003F3F24" w:rsidRPr="003F3F24" w:rsidRDefault="003F3F24" w:rsidP="003F3F24">
            <w:pPr>
              <w:widowControl/>
              <w:jc w:val="center"/>
              <w:rPr>
                <w:color w:val="FF0000"/>
                <w:sz w:val="20"/>
                <w:szCs w:val="20"/>
                <w:lang w:val="ru-RU" w:eastAsia="ru-RU"/>
              </w:rPr>
            </w:pPr>
          </w:p>
        </w:tc>
        <w:tc>
          <w:tcPr>
            <w:tcW w:w="894" w:type="dxa"/>
            <w:vMerge w:val="restart"/>
            <w:vAlign w:val="center"/>
          </w:tcPr>
          <w:p w:rsidR="003F3F24" w:rsidRPr="003F3F24" w:rsidRDefault="003F3F24" w:rsidP="003F3F24">
            <w:pPr>
              <w:widowControl/>
              <w:jc w:val="center"/>
              <w:rPr>
                <w:color w:val="FF0000"/>
                <w:sz w:val="20"/>
                <w:szCs w:val="20"/>
                <w:lang w:val="ru-RU" w:eastAsia="ru-RU"/>
              </w:rPr>
            </w:pPr>
          </w:p>
        </w:tc>
        <w:tc>
          <w:tcPr>
            <w:tcW w:w="893" w:type="dxa"/>
            <w:vMerge w:val="restart"/>
            <w:vAlign w:val="center"/>
          </w:tcPr>
          <w:p w:rsidR="003F3F24" w:rsidRPr="003F3F24" w:rsidRDefault="003F3F24" w:rsidP="003F3F24">
            <w:pPr>
              <w:widowControl/>
              <w:jc w:val="center"/>
              <w:rPr>
                <w:color w:val="FF0000"/>
                <w:sz w:val="20"/>
                <w:szCs w:val="20"/>
                <w:lang w:val="ru-RU" w:eastAsia="ru-RU"/>
              </w:rPr>
            </w:pPr>
          </w:p>
        </w:tc>
        <w:tc>
          <w:tcPr>
            <w:tcW w:w="893" w:type="dxa"/>
            <w:vMerge w:val="restart"/>
            <w:vAlign w:val="center"/>
          </w:tcPr>
          <w:p w:rsidR="003F3F24" w:rsidRPr="003F3F24" w:rsidRDefault="003F3F24" w:rsidP="003F3F24">
            <w:pPr>
              <w:widowControl/>
              <w:jc w:val="center"/>
              <w:rPr>
                <w:color w:val="FF0000"/>
                <w:sz w:val="20"/>
                <w:szCs w:val="20"/>
                <w:lang w:val="ru-RU" w:eastAsia="ru-RU"/>
              </w:rPr>
            </w:pPr>
          </w:p>
        </w:tc>
        <w:tc>
          <w:tcPr>
            <w:tcW w:w="746" w:type="dxa"/>
            <w:vMerge w:val="restart"/>
          </w:tcPr>
          <w:p w:rsidR="003F3F24" w:rsidRPr="003F3F24" w:rsidRDefault="003F3F24" w:rsidP="003F3F24">
            <w:pPr>
              <w:widowControl/>
              <w:jc w:val="both"/>
              <w:rPr>
                <w:color w:val="FF0000"/>
                <w:sz w:val="20"/>
                <w:szCs w:val="20"/>
                <w:lang w:val="ru-RU" w:eastAsia="ru-RU"/>
              </w:rPr>
            </w:pPr>
          </w:p>
        </w:tc>
        <w:tc>
          <w:tcPr>
            <w:tcW w:w="1340" w:type="dxa"/>
            <w:vMerge w:val="restart"/>
          </w:tcPr>
          <w:p w:rsidR="003F3F24" w:rsidRPr="003F3F24" w:rsidRDefault="003F3F24" w:rsidP="003F3F24">
            <w:pPr>
              <w:widowControl/>
              <w:jc w:val="both"/>
              <w:rPr>
                <w:sz w:val="20"/>
                <w:szCs w:val="20"/>
                <w:lang w:val="ru-RU" w:eastAsia="ru-RU"/>
              </w:rPr>
            </w:pPr>
            <w:r w:rsidRPr="003F3F24">
              <w:rPr>
                <w:sz w:val="20"/>
                <w:szCs w:val="20"/>
                <w:lang w:val="ru-RU" w:eastAsia="ru-RU"/>
              </w:rPr>
              <w:t>Программа выдана</w:t>
            </w:r>
          </w:p>
        </w:tc>
      </w:tr>
      <w:tr w:rsidR="003F3F24" w:rsidRPr="003F3F24" w:rsidTr="00200758">
        <w:trPr>
          <w:trHeight w:val="234"/>
        </w:trPr>
        <w:tc>
          <w:tcPr>
            <w:tcW w:w="443" w:type="dxa"/>
            <w:vMerge/>
            <w:vAlign w:val="center"/>
          </w:tcPr>
          <w:p w:rsidR="003F3F24" w:rsidRPr="003F3F24" w:rsidRDefault="003F3F24" w:rsidP="003F3F24">
            <w:pPr>
              <w:widowControl/>
              <w:jc w:val="center"/>
              <w:rPr>
                <w:color w:val="FF0000"/>
                <w:sz w:val="20"/>
                <w:szCs w:val="20"/>
                <w:lang w:val="ru-RU" w:eastAsia="ru-RU"/>
              </w:rPr>
            </w:pPr>
          </w:p>
        </w:tc>
        <w:tc>
          <w:tcPr>
            <w:tcW w:w="1792" w:type="dxa"/>
            <w:vMerge/>
          </w:tcPr>
          <w:p w:rsidR="003F3F24" w:rsidRPr="003F3F24" w:rsidRDefault="003F3F24" w:rsidP="003F3F24">
            <w:pPr>
              <w:widowControl/>
              <w:jc w:val="both"/>
              <w:rPr>
                <w:color w:val="FF0000"/>
                <w:sz w:val="20"/>
                <w:szCs w:val="20"/>
                <w:lang w:val="ru-RU" w:eastAsia="ru-RU"/>
              </w:rPr>
            </w:pP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841"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797" w:type="dxa"/>
            <w:vMerge/>
            <w:vAlign w:val="center"/>
          </w:tcPr>
          <w:p w:rsidR="003F3F24" w:rsidRPr="003F3F24" w:rsidRDefault="003F3F24" w:rsidP="003F3F24">
            <w:pPr>
              <w:widowControl/>
              <w:jc w:val="center"/>
              <w:rPr>
                <w:color w:val="FF0000"/>
                <w:sz w:val="20"/>
                <w:szCs w:val="20"/>
                <w:lang w:val="ru-RU" w:eastAsia="ru-RU"/>
              </w:rPr>
            </w:pPr>
          </w:p>
        </w:tc>
        <w:tc>
          <w:tcPr>
            <w:tcW w:w="893" w:type="dxa"/>
            <w:vMerge/>
            <w:vAlign w:val="center"/>
          </w:tcPr>
          <w:p w:rsidR="003F3F24" w:rsidRPr="003F3F24" w:rsidRDefault="003F3F24" w:rsidP="003F3F24">
            <w:pPr>
              <w:widowControl/>
              <w:jc w:val="center"/>
              <w:rPr>
                <w:color w:val="FF0000"/>
                <w:sz w:val="20"/>
                <w:szCs w:val="20"/>
                <w:lang w:val="ru-RU" w:eastAsia="ru-RU"/>
              </w:rPr>
            </w:pPr>
          </w:p>
        </w:tc>
        <w:tc>
          <w:tcPr>
            <w:tcW w:w="894" w:type="dxa"/>
            <w:vMerge/>
            <w:vAlign w:val="center"/>
          </w:tcPr>
          <w:p w:rsidR="003F3F24" w:rsidRPr="003F3F24" w:rsidRDefault="003F3F24" w:rsidP="003F3F24">
            <w:pPr>
              <w:widowControl/>
              <w:jc w:val="center"/>
              <w:rPr>
                <w:color w:val="FF0000"/>
                <w:sz w:val="20"/>
                <w:szCs w:val="20"/>
                <w:lang w:val="ru-RU" w:eastAsia="ru-RU"/>
              </w:rPr>
            </w:pPr>
          </w:p>
        </w:tc>
        <w:tc>
          <w:tcPr>
            <w:tcW w:w="893" w:type="dxa"/>
            <w:vMerge/>
            <w:vAlign w:val="center"/>
          </w:tcPr>
          <w:p w:rsidR="003F3F24" w:rsidRPr="003F3F24" w:rsidRDefault="003F3F24" w:rsidP="003F3F24">
            <w:pPr>
              <w:widowControl/>
              <w:jc w:val="center"/>
              <w:rPr>
                <w:color w:val="FF0000"/>
                <w:sz w:val="20"/>
                <w:szCs w:val="20"/>
                <w:lang w:val="ru-RU" w:eastAsia="ru-RU"/>
              </w:rPr>
            </w:pPr>
          </w:p>
        </w:tc>
        <w:tc>
          <w:tcPr>
            <w:tcW w:w="893" w:type="dxa"/>
            <w:vMerge/>
            <w:vAlign w:val="center"/>
          </w:tcPr>
          <w:p w:rsidR="003F3F24" w:rsidRPr="003F3F24" w:rsidRDefault="003F3F24" w:rsidP="003F3F24">
            <w:pPr>
              <w:widowControl/>
              <w:jc w:val="center"/>
              <w:rPr>
                <w:color w:val="FF0000"/>
                <w:sz w:val="20"/>
                <w:szCs w:val="20"/>
                <w:lang w:val="ru-RU" w:eastAsia="ru-RU"/>
              </w:rPr>
            </w:pPr>
          </w:p>
        </w:tc>
        <w:tc>
          <w:tcPr>
            <w:tcW w:w="746" w:type="dxa"/>
            <w:vMerge/>
          </w:tcPr>
          <w:p w:rsidR="003F3F24" w:rsidRPr="003F3F24" w:rsidRDefault="003F3F24" w:rsidP="003F3F24">
            <w:pPr>
              <w:widowControl/>
              <w:jc w:val="both"/>
              <w:rPr>
                <w:color w:val="FF0000"/>
                <w:sz w:val="20"/>
                <w:szCs w:val="20"/>
                <w:lang w:val="ru-RU" w:eastAsia="ru-RU"/>
              </w:rPr>
            </w:pPr>
          </w:p>
        </w:tc>
        <w:tc>
          <w:tcPr>
            <w:tcW w:w="1340" w:type="dxa"/>
            <w:vMerge/>
          </w:tcPr>
          <w:p w:rsidR="003F3F24" w:rsidRPr="003F3F24" w:rsidRDefault="003F3F24" w:rsidP="003F3F24">
            <w:pPr>
              <w:widowControl/>
              <w:jc w:val="both"/>
              <w:rPr>
                <w:color w:val="FF0000"/>
                <w:sz w:val="20"/>
                <w:szCs w:val="20"/>
                <w:lang w:val="ru-RU" w:eastAsia="ru-RU"/>
              </w:rPr>
            </w:pPr>
          </w:p>
        </w:tc>
      </w:tr>
      <w:tr w:rsidR="003F3F24" w:rsidRPr="003F3F24" w:rsidTr="00200758">
        <w:trPr>
          <w:trHeight w:val="235"/>
        </w:trPr>
        <w:tc>
          <w:tcPr>
            <w:tcW w:w="443" w:type="dxa"/>
            <w:vMerge w:val="restart"/>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11</w:t>
            </w:r>
          </w:p>
        </w:tc>
        <w:tc>
          <w:tcPr>
            <w:tcW w:w="1792" w:type="dxa"/>
            <w:vMerge w:val="restart"/>
          </w:tcPr>
          <w:p w:rsidR="003F3F24" w:rsidRPr="003F3F24" w:rsidRDefault="003F3F24" w:rsidP="003F3F24">
            <w:pPr>
              <w:widowControl/>
              <w:jc w:val="both"/>
              <w:rPr>
                <w:sz w:val="20"/>
                <w:szCs w:val="20"/>
                <w:lang w:val="ru-RU" w:eastAsia="ru-RU"/>
              </w:rPr>
            </w:pPr>
            <w:r w:rsidRPr="003F3F24">
              <w:rPr>
                <w:sz w:val="20"/>
                <w:szCs w:val="20"/>
                <w:lang w:val="ru-RU" w:eastAsia="ru-RU"/>
              </w:rPr>
              <w:t>«Почемучки», «Филипок», Меликова И.С.</w:t>
            </w: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1.1</w:t>
            </w:r>
          </w:p>
        </w:tc>
        <w:tc>
          <w:tcPr>
            <w:tcW w:w="841"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2.1</w:t>
            </w:r>
          </w:p>
        </w:tc>
        <w:tc>
          <w:tcPr>
            <w:tcW w:w="797"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3.1</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4.1</w:t>
            </w:r>
          </w:p>
        </w:tc>
        <w:tc>
          <w:tcPr>
            <w:tcW w:w="894"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5.1.</w:t>
            </w:r>
          </w:p>
        </w:tc>
        <w:tc>
          <w:tcPr>
            <w:tcW w:w="893" w:type="dxa"/>
            <w:vMerge w:val="restart"/>
            <w:vAlign w:val="center"/>
          </w:tcPr>
          <w:p w:rsidR="003F3F24" w:rsidRPr="003F3F24" w:rsidRDefault="003F3F24" w:rsidP="003F3F24">
            <w:pPr>
              <w:widowControl/>
              <w:jc w:val="center"/>
              <w:rPr>
                <w:color w:val="FF0000"/>
                <w:sz w:val="20"/>
                <w:szCs w:val="20"/>
                <w:lang w:val="ru-RU" w:eastAsia="ru-RU"/>
              </w:rPr>
            </w:pPr>
          </w:p>
        </w:tc>
        <w:tc>
          <w:tcPr>
            <w:tcW w:w="893" w:type="dxa"/>
            <w:vMerge w:val="restart"/>
            <w:vAlign w:val="center"/>
          </w:tcPr>
          <w:p w:rsidR="003F3F24" w:rsidRPr="003F3F24" w:rsidRDefault="003F3F24" w:rsidP="003F3F24">
            <w:pPr>
              <w:widowControl/>
              <w:jc w:val="center"/>
              <w:rPr>
                <w:color w:val="FF0000"/>
                <w:sz w:val="20"/>
                <w:szCs w:val="20"/>
                <w:lang w:val="ru-RU" w:eastAsia="ru-RU"/>
              </w:rPr>
            </w:pPr>
          </w:p>
        </w:tc>
        <w:tc>
          <w:tcPr>
            <w:tcW w:w="746" w:type="dxa"/>
            <w:vMerge w:val="restart"/>
          </w:tcPr>
          <w:p w:rsidR="003F3F24" w:rsidRPr="003F3F24" w:rsidRDefault="003F3F24" w:rsidP="003F3F24">
            <w:pPr>
              <w:widowControl/>
              <w:jc w:val="both"/>
              <w:rPr>
                <w:color w:val="FF0000"/>
                <w:sz w:val="20"/>
                <w:szCs w:val="20"/>
                <w:lang w:val="ru-RU" w:eastAsia="ru-RU"/>
              </w:rPr>
            </w:pPr>
          </w:p>
        </w:tc>
        <w:tc>
          <w:tcPr>
            <w:tcW w:w="1340" w:type="dxa"/>
            <w:vMerge w:val="restart"/>
          </w:tcPr>
          <w:p w:rsidR="003F3F24" w:rsidRPr="003F3F24" w:rsidRDefault="003F3F24" w:rsidP="003F3F24">
            <w:pPr>
              <w:widowControl/>
              <w:jc w:val="both"/>
              <w:rPr>
                <w:sz w:val="20"/>
                <w:szCs w:val="20"/>
                <w:lang w:val="ru-RU" w:eastAsia="ru-RU"/>
              </w:rPr>
            </w:pPr>
            <w:r w:rsidRPr="003F3F24">
              <w:rPr>
                <w:sz w:val="20"/>
                <w:szCs w:val="20"/>
                <w:lang w:val="ru-RU" w:eastAsia="ru-RU"/>
              </w:rPr>
              <w:t>Программа выдана</w:t>
            </w:r>
          </w:p>
        </w:tc>
      </w:tr>
      <w:tr w:rsidR="003F3F24" w:rsidRPr="003F3F24" w:rsidTr="00200758">
        <w:trPr>
          <w:trHeight w:val="234"/>
        </w:trPr>
        <w:tc>
          <w:tcPr>
            <w:tcW w:w="443" w:type="dxa"/>
            <w:vMerge/>
            <w:vAlign w:val="center"/>
          </w:tcPr>
          <w:p w:rsidR="003F3F24" w:rsidRPr="003F3F24" w:rsidRDefault="003F3F24" w:rsidP="003F3F24">
            <w:pPr>
              <w:widowControl/>
              <w:jc w:val="center"/>
              <w:rPr>
                <w:color w:val="FF0000"/>
                <w:sz w:val="20"/>
                <w:szCs w:val="20"/>
                <w:lang w:val="ru-RU" w:eastAsia="ru-RU"/>
              </w:rPr>
            </w:pPr>
          </w:p>
        </w:tc>
        <w:tc>
          <w:tcPr>
            <w:tcW w:w="1792" w:type="dxa"/>
            <w:vMerge/>
          </w:tcPr>
          <w:p w:rsidR="003F3F24" w:rsidRPr="003F3F24" w:rsidRDefault="003F3F24" w:rsidP="003F3F24">
            <w:pPr>
              <w:widowControl/>
              <w:jc w:val="both"/>
              <w:rPr>
                <w:color w:val="FF0000"/>
                <w:sz w:val="20"/>
                <w:szCs w:val="20"/>
                <w:lang w:val="ru-RU" w:eastAsia="ru-RU"/>
              </w:rPr>
            </w:pP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70/70</w:t>
            </w:r>
          </w:p>
        </w:tc>
        <w:tc>
          <w:tcPr>
            <w:tcW w:w="841"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70/70</w:t>
            </w:r>
          </w:p>
        </w:tc>
        <w:tc>
          <w:tcPr>
            <w:tcW w:w="797"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70/70</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894"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893" w:type="dxa"/>
            <w:vMerge/>
            <w:vAlign w:val="center"/>
          </w:tcPr>
          <w:p w:rsidR="003F3F24" w:rsidRPr="003F3F24" w:rsidRDefault="003F3F24" w:rsidP="003F3F24">
            <w:pPr>
              <w:widowControl/>
              <w:jc w:val="center"/>
              <w:rPr>
                <w:color w:val="FF0000"/>
                <w:sz w:val="20"/>
                <w:szCs w:val="20"/>
                <w:lang w:val="ru-RU" w:eastAsia="ru-RU"/>
              </w:rPr>
            </w:pPr>
          </w:p>
        </w:tc>
        <w:tc>
          <w:tcPr>
            <w:tcW w:w="893" w:type="dxa"/>
            <w:vMerge/>
            <w:vAlign w:val="center"/>
          </w:tcPr>
          <w:p w:rsidR="003F3F24" w:rsidRPr="003F3F24" w:rsidRDefault="003F3F24" w:rsidP="003F3F24">
            <w:pPr>
              <w:widowControl/>
              <w:jc w:val="center"/>
              <w:rPr>
                <w:color w:val="FF0000"/>
                <w:sz w:val="20"/>
                <w:szCs w:val="20"/>
                <w:lang w:val="ru-RU" w:eastAsia="ru-RU"/>
              </w:rPr>
            </w:pPr>
          </w:p>
        </w:tc>
        <w:tc>
          <w:tcPr>
            <w:tcW w:w="746" w:type="dxa"/>
            <w:vMerge/>
          </w:tcPr>
          <w:p w:rsidR="003F3F24" w:rsidRPr="003F3F24" w:rsidRDefault="003F3F24" w:rsidP="003F3F24">
            <w:pPr>
              <w:widowControl/>
              <w:jc w:val="both"/>
              <w:rPr>
                <w:color w:val="FF0000"/>
                <w:sz w:val="20"/>
                <w:szCs w:val="20"/>
                <w:lang w:val="ru-RU" w:eastAsia="ru-RU"/>
              </w:rPr>
            </w:pPr>
          </w:p>
        </w:tc>
        <w:tc>
          <w:tcPr>
            <w:tcW w:w="1340" w:type="dxa"/>
            <w:vMerge/>
          </w:tcPr>
          <w:p w:rsidR="003F3F24" w:rsidRPr="003F3F24" w:rsidRDefault="003F3F24" w:rsidP="003F3F24">
            <w:pPr>
              <w:widowControl/>
              <w:jc w:val="both"/>
              <w:rPr>
                <w:color w:val="FF0000"/>
                <w:sz w:val="20"/>
                <w:szCs w:val="20"/>
                <w:lang w:val="ru-RU" w:eastAsia="ru-RU"/>
              </w:rPr>
            </w:pPr>
          </w:p>
        </w:tc>
      </w:tr>
      <w:tr w:rsidR="003F3F24" w:rsidRPr="003F3F24" w:rsidTr="00200758">
        <w:trPr>
          <w:trHeight w:val="234"/>
        </w:trPr>
        <w:tc>
          <w:tcPr>
            <w:tcW w:w="443" w:type="dxa"/>
            <w:vMerge w:val="restart"/>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12</w:t>
            </w:r>
          </w:p>
        </w:tc>
        <w:tc>
          <w:tcPr>
            <w:tcW w:w="1792" w:type="dxa"/>
            <w:vMerge w:val="restart"/>
          </w:tcPr>
          <w:p w:rsidR="003F3F24" w:rsidRPr="003F3F24" w:rsidRDefault="003F3F24" w:rsidP="003F3F24">
            <w:pPr>
              <w:widowControl/>
              <w:jc w:val="both"/>
              <w:rPr>
                <w:sz w:val="20"/>
                <w:szCs w:val="20"/>
                <w:lang w:val="ru-RU" w:eastAsia="ru-RU"/>
              </w:rPr>
            </w:pPr>
            <w:r w:rsidRPr="003F3F24">
              <w:rPr>
                <w:sz w:val="20"/>
                <w:szCs w:val="20"/>
                <w:lang w:val="ru-RU" w:eastAsia="ru-RU"/>
              </w:rPr>
              <w:t>«Живое слово»</w:t>
            </w:r>
          </w:p>
          <w:p w:rsidR="003F3F24" w:rsidRPr="003F3F24" w:rsidRDefault="003F3F24" w:rsidP="003F3F24">
            <w:pPr>
              <w:widowControl/>
              <w:jc w:val="both"/>
              <w:rPr>
                <w:sz w:val="20"/>
                <w:szCs w:val="20"/>
                <w:lang w:val="ru-RU" w:eastAsia="ru-RU"/>
              </w:rPr>
            </w:pPr>
            <w:r w:rsidRPr="003F3F24">
              <w:rPr>
                <w:sz w:val="20"/>
                <w:szCs w:val="20"/>
                <w:lang w:val="ru-RU" w:eastAsia="ru-RU"/>
              </w:rPr>
              <w:t xml:space="preserve">Николаев С.В. </w:t>
            </w: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1.1.</w:t>
            </w:r>
          </w:p>
        </w:tc>
        <w:tc>
          <w:tcPr>
            <w:tcW w:w="841"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2.1.</w:t>
            </w:r>
          </w:p>
        </w:tc>
        <w:tc>
          <w:tcPr>
            <w:tcW w:w="797" w:type="dxa"/>
            <w:vMerge w:val="restart"/>
            <w:vAlign w:val="center"/>
          </w:tcPr>
          <w:p w:rsidR="003F3F24" w:rsidRPr="003F3F24" w:rsidRDefault="003F3F24" w:rsidP="003F3F24">
            <w:pPr>
              <w:widowControl/>
              <w:jc w:val="center"/>
              <w:rPr>
                <w:color w:val="FF0000"/>
                <w:sz w:val="20"/>
                <w:szCs w:val="20"/>
                <w:lang w:val="ru-RU" w:eastAsia="ru-RU"/>
              </w:rPr>
            </w:pPr>
          </w:p>
        </w:tc>
        <w:tc>
          <w:tcPr>
            <w:tcW w:w="893" w:type="dxa"/>
            <w:vMerge w:val="restart"/>
            <w:vAlign w:val="center"/>
          </w:tcPr>
          <w:p w:rsidR="003F3F24" w:rsidRPr="003F3F24" w:rsidRDefault="003F3F24" w:rsidP="003F3F24">
            <w:pPr>
              <w:widowControl/>
              <w:jc w:val="center"/>
              <w:rPr>
                <w:color w:val="FF0000"/>
                <w:sz w:val="20"/>
                <w:szCs w:val="20"/>
                <w:lang w:val="ru-RU" w:eastAsia="ru-RU"/>
              </w:rPr>
            </w:pPr>
          </w:p>
        </w:tc>
        <w:tc>
          <w:tcPr>
            <w:tcW w:w="894" w:type="dxa"/>
            <w:vMerge w:val="restart"/>
            <w:vAlign w:val="center"/>
          </w:tcPr>
          <w:p w:rsidR="003F3F24" w:rsidRPr="003F3F24" w:rsidRDefault="003F3F24" w:rsidP="003F3F24">
            <w:pPr>
              <w:widowControl/>
              <w:jc w:val="center"/>
              <w:rPr>
                <w:color w:val="FF0000"/>
                <w:sz w:val="20"/>
                <w:szCs w:val="20"/>
                <w:lang w:val="ru-RU" w:eastAsia="ru-RU"/>
              </w:rPr>
            </w:pPr>
          </w:p>
        </w:tc>
        <w:tc>
          <w:tcPr>
            <w:tcW w:w="893" w:type="dxa"/>
            <w:vMerge w:val="restart"/>
            <w:vAlign w:val="center"/>
          </w:tcPr>
          <w:p w:rsidR="003F3F24" w:rsidRPr="003F3F24" w:rsidRDefault="003F3F24" w:rsidP="003F3F24">
            <w:pPr>
              <w:widowControl/>
              <w:jc w:val="center"/>
              <w:rPr>
                <w:color w:val="FF0000"/>
                <w:sz w:val="20"/>
                <w:szCs w:val="20"/>
                <w:lang w:val="ru-RU" w:eastAsia="ru-RU"/>
              </w:rPr>
            </w:pPr>
          </w:p>
        </w:tc>
        <w:tc>
          <w:tcPr>
            <w:tcW w:w="893" w:type="dxa"/>
            <w:vMerge w:val="restart"/>
            <w:vAlign w:val="center"/>
          </w:tcPr>
          <w:p w:rsidR="003F3F24" w:rsidRPr="003F3F24" w:rsidRDefault="003F3F24" w:rsidP="003F3F24">
            <w:pPr>
              <w:widowControl/>
              <w:jc w:val="center"/>
              <w:rPr>
                <w:color w:val="FF0000"/>
                <w:sz w:val="20"/>
                <w:szCs w:val="20"/>
                <w:lang w:val="ru-RU" w:eastAsia="ru-RU"/>
              </w:rPr>
            </w:pPr>
          </w:p>
        </w:tc>
        <w:tc>
          <w:tcPr>
            <w:tcW w:w="746" w:type="dxa"/>
            <w:vMerge w:val="restart"/>
          </w:tcPr>
          <w:p w:rsidR="003F3F24" w:rsidRPr="003F3F24" w:rsidRDefault="003F3F24" w:rsidP="003F3F24">
            <w:pPr>
              <w:widowControl/>
              <w:jc w:val="both"/>
              <w:rPr>
                <w:color w:val="FF0000"/>
                <w:sz w:val="20"/>
                <w:szCs w:val="20"/>
                <w:lang w:val="ru-RU" w:eastAsia="ru-RU"/>
              </w:rPr>
            </w:pPr>
          </w:p>
        </w:tc>
        <w:tc>
          <w:tcPr>
            <w:tcW w:w="1340" w:type="dxa"/>
            <w:vMerge w:val="restart"/>
          </w:tcPr>
          <w:p w:rsidR="003F3F24" w:rsidRPr="003F3F24" w:rsidRDefault="003F3F24" w:rsidP="003F3F24">
            <w:pPr>
              <w:widowControl/>
              <w:jc w:val="both"/>
              <w:rPr>
                <w:sz w:val="20"/>
                <w:szCs w:val="20"/>
                <w:lang w:val="ru-RU" w:eastAsia="ru-RU"/>
              </w:rPr>
            </w:pPr>
            <w:r w:rsidRPr="003F3F24">
              <w:rPr>
                <w:sz w:val="20"/>
                <w:szCs w:val="20"/>
                <w:lang w:val="ru-RU" w:eastAsia="ru-RU"/>
              </w:rPr>
              <w:t>Программа выдана</w:t>
            </w:r>
          </w:p>
        </w:tc>
      </w:tr>
      <w:tr w:rsidR="003F3F24" w:rsidRPr="003F3F24" w:rsidTr="00200758">
        <w:trPr>
          <w:trHeight w:val="234"/>
        </w:trPr>
        <w:tc>
          <w:tcPr>
            <w:tcW w:w="443" w:type="dxa"/>
            <w:vMerge/>
            <w:vAlign w:val="center"/>
          </w:tcPr>
          <w:p w:rsidR="003F3F24" w:rsidRPr="003F3F24" w:rsidRDefault="003F3F24" w:rsidP="003F3F24">
            <w:pPr>
              <w:widowControl/>
              <w:jc w:val="center"/>
              <w:rPr>
                <w:sz w:val="20"/>
                <w:szCs w:val="20"/>
                <w:lang w:val="ru-RU" w:eastAsia="ru-RU"/>
              </w:rPr>
            </w:pPr>
          </w:p>
        </w:tc>
        <w:tc>
          <w:tcPr>
            <w:tcW w:w="1792" w:type="dxa"/>
            <w:vMerge/>
          </w:tcPr>
          <w:p w:rsidR="003F3F24" w:rsidRPr="003F3F24" w:rsidRDefault="003F3F24" w:rsidP="003F3F24">
            <w:pPr>
              <w:widowControl/>
              <w:jc w:val="both"/>
              <w:rPr>
                <w:sz w:val="20"/>
                <w:szCs w:val="20"/>
                <w:lang w:val="ru-RU" w:eastAsia="ru-RU"/>
              </w:rPr>
            </w:pP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52/52</w:t>
            </w:r>
          </w:p>
        </w:tc>
        <w:tc>
          <w:tcPr>
            <w:tcW w:w="841"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36/36</w:t>
            </w:r>
          </w:p>
        </w:tc>
        <w:tc>
          <w:tcPr>
            <w:tcW w:w="797" w:type="dxa"/>
            <w:vMerge/>
            <w:vAlign w:val="center"/>
          </w:tcPr>
          <w:p w:rsidR="003F3F24" w:rsidRPr="003F3F24" w:rsidRDefault="003F3F24" w:rsidP="003F3F24">
            <w:pPr>
              <w:widowControl/>
              <w:jc w:val="center"/>
              <w:rPr>
                <w:color w:val="FF0000"/>
                <w:sz w:val="20"/>
                <w:szCs w:val="20"/>
                <w:lang w:val="ru-RU" w:eastAsia="ru-RU"/>
              </w:rPr>
            </w:pPr>
          </w:p>
        </w:tc>
        <w:tc>
          <w:tcPr>
            <w:tcW w:w="893" w:type="dxa"/>
            <w:vMerge/>
            <w:vAlign w:val="center"/>
          </w:tcPr>
          <w:p w:rsidR="003F3F24" w:rsidRPr="003F3F24" w:rsidRDefault="003F3F24" w:rsidP="003F3F24">
            <w:pPr>
              <w:widowControl/>
              <w:jc w:val="center"/>
              <w:rPr>
                <w:color w:val="FF0000"/>
                <w:sz w:val="20"/>
                <w:szCs w:val="20"/>
                <w:lang w:val="ru-RU" w:eastAsia="ru-RU"/>
              </w:rPr>
            </w:pPr>
          </w:p>
        </w:tc>
        <w:tc>
          <w:tcPr>
            <w:tcW w:w="894" w:type="dxa"/>
            <w:vMerge/>
            <w:vAlign w:val="center"/>
          </w:tcPr>
          <w:p w:rsidR="003F3F24" w:rsidRPr="003F3F24" w:rsidRDefault="003F3F24" w:rsidP="003F3F24">
            <w:pPr>
              <w:widowControl/>
              <w:jc w:val="center"/>
              <w:rPr>
                <w:color w:val="FF0000"/>
                <w:sz w:val="20"/>
                <w:szCs w:val="20"/>
                <w:lang w:val="ru-RU" w:eastAsia="ru-RU"/>
              </w:rPr>
            </w:pPr>
          </w:p>
        </w:tc>
        <w:tc>
          <w:tcPr>
            <w:tcW w:w="893" w:type="dxa"/>
            <w:vMerge/>
            <w:vAlign w:val="center"/>
          </w:tcPr>
          <w:p w:rsidR="003F3F24" w:rsidRPr="003F3F24" w:rsidRDefault="003F3F24" w:rsidP="003F3F24">
            <w:pPr>
              <w:widowControl/>
              <w:jc w:val="center"/>
              <w:rPr>
                <w:color w:val="FF0000"/>
                <w:sz w:val="20"/>
                <w:szCs w:val="20"/>
                <w:lang w:val="ru-RU" w:eastAsia="ru-RU"/>
              </w:rPr>
            </w:pPr>
          </w:p>
        </w:tc>
        <w:tc>
          <w:tcPr>
            <w:tcW w:w="893" w:type="dxa"/>
            <w:vMerge/>
            <w:vAlign w:val="center"/>
          </w:tcPr>
          <w:p w:rsidR="003F3F24" w:rsidRPr="003F3F24" w:rsidRDefault="003F3F24" w:rsidP="003F3F24">
            <w:pPr>
              <w:widowControl/>
              <w:jc w:val="center"/>
              <w:rPr>
                <w:color w:val="FF0000"/>
                <w:sz w:val="20"/>
                <w:szCs w:val="20"/>
                <w:lang w:val="ru-RU" w:eastAsia="ru-RU"/>
              </w:rPr>
            </w:pPr>
          </w:p>
        </w:tc>
        <w:tc>
          <w:tcPr>
            <w:tcW w:w="746" w:type="dxa"/>
            <w:vMerge/>
          </w:tcPr>
          <w:p w:rsidR="003F3F24" w:rsidRPr="003F3F24" w:rsidRDefault="003F3F24" w:rsidP="003F3F24">
            <w:pPr>
              <w:widowControl/>
              <w:jc w:val="both"/>
              <w:rPr>
                <w:color w:val="FF0000"/>
                <w:sz w:val="20"/>
                <w:szCs w:val="20"/>
                <w:lang w:val="ru-RU" w:eastAsia="ru-RU"/>
              </w:rPr>
            </w:pPr>
          </w:p>
        </w:tc>
        <w:tc>
          <w:tcPr>
            <w:tcW w:w="1340" w:type="dxa"/>
            <w:vMerge/>
          </w:tcPr>
          <w:p w:rsidR="003F3F24" w:rsidRPr="003F3F24" w:rsidRDefault="003F3F24" w:rsidP="003F3F24">
            <w:pPr>
              <w:widowControl/>
              <w:jc w:val="both"/>
              <w:rPr>
                <w:color w:val="FF0000"/>
                <w:sz w:val="20"/>
                <w:szCs w:val="20"/>
                <w:lang w:val="ru-RU" w:eastAsia="ru-RU"/>
              </w:rPr>
            </w:pPr>
          </w:p>
        </w:tc>
      </w:tr>
      <w:tr w:rsidR="003F3F24" w:rsidRPr="003F3F24" w:rsidTr="00200758">
        <w:trPr>
          <w:trHeight w:val="235"/>
        </w:trPr>
        <w:tc>
          <w:tcPr>
            <w:tcW w:w="443" w:type="dxa"/>
            <w:vMerge w:val="restart"/>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13</w:t>
            </w:r>
          </w:p>
        </w:tc>
        <w:tc>
          <w:tcPr>
            <w:tcW w:w="1792" w:type="dxa"/>
            <w:vMerge w:val="restart"/>
          </w:tcPr>
          <w:p w:rsidR="003F3F24" w:rsidRPr="003F3F24" w:rsidRDefault="003F3F24" w:rsidP="003F3F24">
            <w:pPr>
              <w:widowControl/>
              <w:jc w:val="both"/>
              <w:rPr>
                <w:sz w:val="20"/>
                <w:szCs w:val="20"/>
                <w:lang w:val="ru-RU" w:eastAsia="ru-RU"/>
              </w:rPr>
            </w:pPr>
            <w:r w:rsidRPr="003F3F24">
              <w:rPr>
                <w:sz w:val="20"/>
                <w:szCs w:val="20"/>
                <w:lang w:val="ru-RU" w:eastAsia="ru-RU"/>
              </w:rPr>
              <w:t>«Миллениум» Петряева С.И.</w:t>
            </w: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1.1</w:t>
            </w:r>
          </w:p>
        </w:tc>
        <w:tc>
          <w:tcPr>
            <w:tcW w:w="841"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2.1</w:t>
            </w:r>
          </w:p>
        </w:tc>
        <w:tc>
          <w:tcPr>
            <w:tcW w:w="797"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3.1</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4.1.</w:t>
            </w:r>
          </w:p>
        </w:tc>
        <w:tc>
          <w:tcPr>
            <w:tcW w:w="894"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инд</w:t>
            </w:r>
          </w:p>
        </w:tc>
        <w:tc>
          <w:tcPr>
            <w:tcW w:w="893" w:type="dxa"/>
            <w:vMerge w:val="restart"/>
            <w:vAlign w:val="center"/>
          </w:tcPr>
          <w:p w:rsidR="003F3F24" w:rsidRPr="003F3F24" w:rsidRDefault="003F3F24" w:rsidP="003F3F24">
            <w:pPr>
              <w:widowControl/>
              <w:jc w:val="center"/>
              <w:rPr>
                <w:color w:val="FF0000"/>
                <w:sz w:val="20"/>
                <w:szCs w:val="20"/>
                <w:lang w:val="ru-RU" w:eastAsia="ru-RU"/>
              </w:rPr>
            </w:pPr>
          </w:p>
        </w:tc>
        <w:tc>
          <w:tcPr>
            <w:tcW w:w="893" w:type="dxa"/>
            <w:vMerge w:val="restart"/>
            <w:vAlign w:val="center"/>
          </w:tcPr>
          <w:p w:rsidR="003F3F24" w:rsidRPr="003F3F24" w:rsidRDefault="003F3F24" w:rsidP="003F3F24">
            <w:pPr>
              <w:widowControl/>
              <w:jc w:val="center"/>
              <w:rPr>
                <w:color w:val="FF0000"/>
                <w:sz w:val="20"/>
                <w:szCs w:val="20"/>
                <w:lang w:val="ru-RU" w:eastAsia="ru-RU"/>
              </w:rPr>
            </w:pPr>
          </w:p>
        </w:tc>
        <w:tc>
          <w:tcPr>
            <w:tcW w:w="746" w:type="dxa"/>
            <w:vMerge w:val="restart"/>
          </w:tcPr>
          <w:p w:rsidR="003F3F24" w:rsidRPr="003F3F24" w:rsidRDefault="003F3F24" w:rsidP="003F3F24">
            <w:pPr>
              <w:widowControl/>
              <w:jc w:val="both"/>
              <w:rPr>
                <w:color w:val="FF0000"/>
                <w:sz w:val="20"/>
                <w:szCs w:val="20"/>
                <w:lang w:val="ru-RU" w:eastAsia="ru-RU"/>
              </w:rPr>
            </w:pPr>
          </w:p>
        </w:tc>
        <w:tc>
          <w:tcPr>
            <w:tcW w:w="1340" w:type="dxa"/>
            <w:vMerge w:val="restart"/>
          </w:tcPr>
          <w:p w:rsidR="003F3F24" w:rsidRPr="003F3F24" w:rsidRDefault="003F3F24" w:rsidP="003F3F24">
            <w:pPr>
              <w:widowControl/>
              <w:jc w:val="both"/>
              <w:rPr>
                <w:sz w:val="20"/>
                <w:szCs w:val="20"/>
                <w:lang w:val="ru-RU" w:eastAsia="ru-RU"/>
              </w:rPr>
            </w:pPr>
            <w:r w:rsidRPr="003F3F24">
              <w:rPr>
                <w:sz w:val="20"/>
                <w:szCs w:val="20"/>
                <w:lang w:val="ru-RU" w:eastAsia="ru-RU"/>
              </w:rPr>
              <w:t>Программа выдана</w:t>
            </w:r>
          </w:p>
        </w:tc>
      </w:tr>
      <w:tr w:rsidR="003F3F24" w:rsidRPr="003F3F24" w:rsidTr="00200758">
        <w:trPr>
          <w:trHeight w:val="234"/>
        </w:trPr>
        <w:tc>
          <w:tcPr>
            <w:tcW w:w="443" w:type="dxa"/>
            <w:vMerge/>
            <w:vAlign w:val="center"/>
          </w:tcPr>
          <w:p w:rsidR="003F3F24" w:rsidRPr="003F3F24" w:rsidRDefault="003F3F24" w:rsidP="003F3F24">
            <w:pPr>
              <w:widowControl/>
              <w:jc w:val="center"/>
              <w:rPr>
                <w:sz w:val="20"/>
                <w:szCs w:val="20"/>
                <w:lang w:val="ru-RU" w:eastAsia="ru-RU"/>
              </w:rPr>
            </w:pPr>
          </w:p>
        </w:tc>
        <w:tc>
          <w:tcPr>
            <w:tcW w:w="1792" w:type="dxa"/>
            <w:vMerge/>
          </w:tcPr>
          <w:p w:rsidR="003F3F24" w:rsidRPr="003F3F24" w:rsidRDefault="003F3F24" w:rsidP="003F3F24">
            <w:pPr>
              <w:widowControl/>
              <w:jc w:val="both"/>
              <w:rPr>
                <w:sz w:val="20"/>
                <w:szCs w:val="20"/>
                <w:lang w:val="ru-RU" w:eastAsia="ru-RU"/>
              </w:rPr>
            </w:pP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34/34</w:t>
            </w:r>
          </w:p>
        </w:tc>
        <w:tc>
          <w:tcPr>
            <w:tcW w:w="841"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797"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104/104</w:t>
            </w:r>
          </w:p>
        </w:tc>
        <w:tc>
          <w:tcPr>
            <w:tcW w:w="894"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34/34</w:t>
            </w:r>
          </w:p>
        </w:tc>
        <w:tc>
          <w:tcPr>
            <w:tcW w:w="893" w:type="dxa"/>
            <w:vMerge/>
            <w:vAlign w:val="center"/>
          </w:tcPr>
          <w:p w:rsidR="003F3F24" w:rsidRPr="003F3F24" w:rsidRDefault="003F3F24" w:rsidP="003F3F24">
            <w:pPr>
              <w:widowControl/>
              <w:jc w:val="center"/>
              <w:rPr>
                <w:color w:val="FF0000"/>
                <w:sz w:val="20"/>
                <w:szCs w:val="20"/>
                <w:lang w:val="ru-RU" w:eastAsia="ru-RU"/>
              </w:rPr>
            </w:pPr>
          </w:p>
        </w:tc>
        <w:tc>
          <w:tcPr>
            <w:tcW w:w="893" w:type="dxa"/>
            <w:vMerge/>
            <w:vAlign w:val="center"/>
          </w:tcPr>
          <w:p w:rsidR="003F3F24" w:rsidRPr="003F3F24" w:rsidRDefault="003F3F24" w:rsidP="003F3F24">
            <w:pPr>
              <w:widowControl/>
              <w:jc w:val="center"/>
              <w:rPr>
                <w:color w:val="FF0000"/>
                <w:sz w:val="20"/>
                <w:szCs w:val="20"/>
                <w:lang w:val="ru-RU" w:eastAsia="ru-RU"/>
              </w:rPr>
            </w:pPr>
          </w:p>
        </w:tc>
        <w:tc>
          <w:tcPr>
            <w:tcW w:w="746" w:type="dxa"/>
            <w:vMerge/>
          </w:tcPr>
          <w:p w:rsidR="003F3F24" w:rsidRPr="003F3F24" w:rsidRDefault="003F3F24" w:rsidP="003F3F24">
            <w:pPr>
              <w:widowControl/>
              <w:jc w:val="both"/>
              <w:rPr>
                <w:color w:val="FF0000"/>
                <w:sz w:val="20"/>
                <w:szCs w:val="20"/>
                <w:lang w:val="ru-RU" w:eastAsia="ru-RU"/>
              </w:rPr>
            </w:pPr>
          </w:p>
        </w:tc>
        <w:tc>
          <w:tcPr>
            <w:tcW w:w="1340" w:type="dxa"/>
            <w:vMerge/>
          </w:tcPr>
          <w:p w:rsidR="003F3F24" w:rsidRPr="003F3F24" w:rsidRDefault="003F3F24" w:rsidP="003F3F24">
            <w:pPr>
              <w:widowControl/>
              <w:jc w:val="both"/>
              <w:rPr>
                <w:color w:val="FF0000"/>
                <w:sz w:val="20"/>
                <w:szCs w:val="20"/>
                <w:lang w:val="ru-RU" w:eastAsia="ru-RU"/>
              </w:rPr>
            </w:pPr>
          </w:p>
        </w:tc>
      </w:tr>
      <w:tr w:rsidR="003F3F24" w:rsidRPr="003F3F24" w:rsidTr="00200758">
        <w:trPr>
          <w:trHeight w:val="234"/>
        </w:trPr>
        <w:tc>
          <w:tcPr>
            <w:tcW w:w="443" w:type="dxa"/>
            <w:vMerge w:val="restart"/>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14</w:t>
            </w:r>
          </w:p>
        </w:tc>
        <w:tc>
          <w:tcPr>
            <w:tcW w:w="1792" w:type="dxa"/>
            <w:vMerge w:val="restart"/>
          </w:tcPr>
          <w:p w:rsidR="003F3F24" w:rsidRPr="003F3F24" w:rsidRDefault="003F3F24" w:rsidP="003F3F24">
            <w:pPr>
              <w:widowControl/>
              <w:jc w:val="both"/>
              <w:rPr>
                <w:sz w:val="20"/>
                <w:szCs w:val="20"/>
                <w:lang w:val="ru-RU" w:eastAsia="ru-RU"/>
              </w:rPr>
            </w:pPr>
            <w:r w:rsidRPr="003F3F24">
              <w:rPr>
                <w:sz w:val="20"/>
                <w:szCs w:val="20"/>
                <w:lang w:val="ru-RU" w:eastAsia="ru-RU"/>
              </w:rPr>
              <w:t>«Объектив» Полетаев С.М.</w:t>
            </w: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1.2</w:t>
            </w:r>
          </w:p>
        </w:tc>
        <w:tc>
          <w:tcPr>
            <w:tcW w:w="841"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2.3.</w:t>
            </w:r>
          </w:p>
        </w:tc>
        <w:tc>
          <w:tcPr>
            <w:tcW w:w="797"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3.3</w:t>
            </w:r>
          </w:p>
        </w:tc>
        <w:tc>
          <w:tcPr>
            <w:tcW w:w="893" w:type="dxa"/>
            <w:vMerge w:val="restart"/>
            <w:vAlign w:val="center"/>
          </w:tcPr>
          <w:p w:rsidR="003F3F24" w:rsidRPr="003F3F24" w:rsidRDefault="003F3F24" w:rsidP="003F3F24">
            <w:pPr>
              <w:widowControl/>
              <w:jc w:val="center"/>
              <w:rPr>
                <w:color w:val="FF0000"/>
                <w:sz w:val="20"/>
                <w:szCs w:val="20"/>
                <w:lang w:val="ru-RU" w:eastAsia="ru-RU"/>
              </w:rPr>
            </w:pPr>
          </w:p>
        </w:tc>
        <w:tc>
          <w:tcPr>
            <w:tcW w:w="894" w:type="dxa"/>
            <w:vMerge w:val="restart"/>
            <w:vAlign w:val="center"/>
          </w:tcPr>
          <w:p w:rsidR="003F3F24" w:rsidRPr="003F3F24" w:rsidRDefault="003F3F24" w:rsidP="003F3F24">
            <w:pPr>
              <w:widowControl/>
              <w:jc w:val="center"/>
              <w:rPr>
                <w:color w:val="FF0000"/>
                <w:sz w:val="20"/>
                <w:szCs w:val="20"/>
                <w:lang w:val="ru-RU" w:eastAsia="ru-RU"/>
              </w:rPr>
            </w:pPr>
          </w:p>
        </w:tc>
        <w:tc>
          <w:tcPr>
            <w:tcW w:w="893" w:type="dxa"/>
            <w:vMerge w:val="restart"/>
            <w:vAlign w:val="center"/>
          </w:tcPr>
          <w:p w:rsidR="003F3F24" w:rsidRPr="003F3F24" w:rsidRDefault="003F3F24" w:rsidP="003F3F24">
            <w:pPr>
              <w:widowControl/>
              <w:jc w:val="center"/>
              <w:rPr>
                <w:color w:val="FF0000"/>
                <w:sz w:val="20"/>
                <w:szCs w:val="20"/>
                <w:lang w:val="ru-RU" w:eastAsia="ru-RU"/>
              </w:rPr>
            </w:pPr>
          </w:p>
        </w:tc>
        <w:tc>
          <w:tcPr>
            <w:tcW w:w="893" w:type="dxa"/>
            <w:vMerge w:val="restart"/>
            <w:vAlign w:val="center"/>
          </w:tcPr>
          <w:p w:rsidR="003F3F24" w:rsidRPr="003F3F24" w:rsidRDefault="003F3F24" w:rsidP="003F3F24">
            <w:pPr>
              <w:widowControl/>
              <w:jc w:val="center"/>
              <w:rPr>
                <w:color w:val="FF0000"/>
                <w:sz w:val="20"/>
                <w:szCs w:val="20"/>
                <w:lang w:val="ru-RU" w:eastAsia="ru-RU"/>
              </w:rPr>
            </w:pPr>
          </w:p>
        </w:tc>
        <w:tc>
          <w:tcPr>
            <w:tcW w:w="746" w:type="dxa"/>
            <w:vMerge w:val="restart"/>
          </w:tcPr>
          <w:p w:rsidR="003F3F24" w:rsidRPr="003F3F24" w:rsidRDefault="003F3F24" w:rsidP="003F3F24">
            <w:pPr>
              <w:widowControl/>
              <w:jc w:val="both"/>
              <w:rPr>
                <w:color w:val="FF0000"/>
                <w:sz w:val="20"/>
                <w:szCs w:val="20"/>
                <w:lang w:val="ru-RU" w:eastAsia="ru-RU"/>
              </w:rPr>
            </w:pPr>
          </w:p>
        </w:tc>
        <w:tc>
          <w:tcPr>
            <w:tcW w:w="1340" w:type="dxa"/>
            <w:vMerge w:val="restart"/>
          </w:tcPr>
          <w:p w:rsidR="003F3F24" w:rsidRPr="003F3F24" w:rsidRDefault="003F3F24" w:rsidP="003F3F24">
            <w:pPr>
              <w:widowControl/>
              <w:jc w:val="both"/>
              <w:rPr>
                <w:sz w:val="20"/>
                <w:szCs w:val="20"/>
                <w:lang w:val="ru-RU" w:eastAsia="ru-RU"/>
              </w:rPr>
            </w:pPr>
            <w:r w:rsidRPr="003F3F24">
              <w:rPr>
                <w:sz w:val="20"/>
                <w:szCs w:val="20"/>
                <w:lang w:val="ru-RU" w:eastAsia="ru-RU"/>
              </w:rPr>
              <w:t>Программа выдана</w:t>
            </w:r>
          </w:p>
        </w:tc>
      </w:tr>
      <w:tr w:rsidR="003F3F24" w:rsidRPr="003F3F24" w:rsidTr="00200758">
        <w:trPr>
          <w:trHeight w:val="234"/>
        </w:trPr>
        <w:tc>
          <w:tcPr>
            <w:tcW w:w="443" w:type="dxa"/>
            <w:vMerge/>
            <w:vAlign w:val="center"/>
          </w:tcPr>
          <w:p w:rsidR="003F3F24" w:rsidRPr="003F3F24" w:rsidRDefault="003F3F24" w:rsidP="003F3F24">
            <w:pPr>
              <w:widowControl/>
              <w:jc w:val="center"/>
              <w:rPr>
                <w:sz w:val="20"/>
                <w:szCs w:val="20"/>
                <w:lang w:val="ru-RU" w:eastAsia="ru-RU"/>
              </w:rPr>
            </w:pPr>
          </w:p>
        </w:tc>
        <w:tc>
          <w:tcPr>
            <w:tcW w:w="1792" w:type="dxa"/>
            <w:vMerge/>
          </w:tcPr>
          <w:p w:rsidR="003F3F24" w:rsidRPr="003F3F24" w:rsidRDefault="003F3F24" w:rsidP="003F3F24">
            <w:pPr>
              <w:widowControl/>
              <w:jc w:val="both"/>
              <w:rPr>
                <w:sz w:val="20"/>
                <w:szCs w:val="20"/>
                <w:lang w:val="ru-RU" w:eastAsia="ru-RU"/>
              </w:rPr>
            </w:pP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70/70</w:t>
            </w:r>
          </w:p>
        </w:tc>
        <w:tc>
          <w:tcPr>
            <w:tcW w:w="841"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797"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70/70</w:t>
            </w:r>
          </w:p>
        </w:tc>
        <w:tc>
          <w:tcPr>
            <w:tcW w:w="893" w:type="dxa"/>
            <w:vMerge/>
            <w:vAlign w:val="center"/>
          </w:tcPr>
          <w:p w:rsidR="003F3F24" w:rsidRPr="003F3F24" w:rsidRDefault="003F3F24" w:rsidP="003F3F24">
            <w:pPr>
              <w:widowControl/>
              <w:jc w:val="center"/>
              <w:rPr>
                <w:color w:val="FF0000"/>
                <w:sz w:val="20"/>
                <w:szCs w:val="20"/>
                <w:lang w:val="ru-RU" w:eastAsia="ru-RU"/>
              </w:rPr>
            </w:pPr>
          </w:p>
        </w:tc>
        <w:tc>
          <w:tcPr>
            <w:tcW w:w="894" w:type="dxa"/>
            <w:vMerge/>
            <w:vAlign w:val="center"/>
          </w:tcPr>
          <w:p w:rsidR="003F3F24" w:rsidRPr="003F3F24" w:rsidRDefault="003F3F24" w:rsidP="003F3F24">
            <w:pPr>
              <w:widowControl/>
              <w:jc w:val="center"/>
              <w:rPr>
                <w:color w:val="FF0000"/>
                <w:sz w:val="20"/>
                <w:szCs w:val="20"/>
                <w:lang w:val="ru-RU" w:eastAsia="ru-RU"/>
              </w:rPr>
            </w:pPr>
          </w:p>
        </w:tc>
        <w:tc>
          <w:tcPr>
            <w:tcW w:w="893" w:type="dxa"/>
            <w:vMerge/>
            <w:vAlign w:val="center"/>
          </w:tcPr>
          <w:p w:rsidR="003F3F24" w:rsidRPr="003F3F24" w:rsidRDefault="003F3F24" w:rsidP="003F3F24">
            <w:pPr>
              <w:widowControl/>
              <w:jc w:val="center"/>
              <w:rPr>
                <w:color w:val="FF0000"/>
                <w:sz w:val="20"/>
                <w:szCs w:val="20"/>
                <w:lang w:val="ru-RU" w:eastAsia="ru-RU"/>
              </w:rPr>
            </w:pPr>
          </w:p>
        </w:tc>
        <w:tc>
          <w:tcPr>
            <w:tcW w:w="893" w:type="dxa"/>
            <w:vMerge/>
            <w:vAlign w:val="center"/>
          </w:tcPr>
          <w:p w:rsidR="003F3F24" w:rsidRPr="003F3F24" w:rsidRDefault="003F3F24" w:rsidP="003F3F24">
            <w:pPr>
              <w:widowControl/>
              <w:jc w:val="center"/>
              <w:rPr>
                <w:color w:val="FF0000"/>
                <w:sz w:val="20"/>
                <w:szCs w:val="20"/>
                <w:lang w:val="ru-RU" w:eastAsia="ru-RU"/>
              </w:rPr>
            </w:pPr>
          </w:p>
        </w:tc>
        <w:tc>
          <w:tcPr>
            <w:tcW w:w="746" w:type="dxa"/>
            <w:vMerge/>
          </w:tcPr>
          <w:p w:rsidR="003F3F24" w:rsidRPr="003F3F24" w:rsidRDefault="003F3F24" w:rsidP="003F3F24">
            <w:pPr>
              <w:widowControl/>
              <w:jc w:val="both"/>
              <w:rPr>
                <w:color w:val="FF0000"/>
                <w:sz w:val="20"/>
                <w:szCs w:val="20"/>
                <w:lang w:val="ru-RU" w:eastAsia="ru-RU"/>
              </w:rPr>
            </w:pPr>
          </w:p>
        </w:tc>
        <w:tc>
          <w:tcPr>
            <w:tcW w:w="1340" w:type="dxa"/>
            <w:vMerge/>
          </w:tcPr>
          <w:p w:rsidR="003F3F24" w:rsidRPr="003F3F24" w:rsidRDefault="003F3F24" w:rsidP="003F3F24">
            <w:pPr>
              <w:widowControl/>
              <w:jc w:val="both"/>
              <w:rPr>
                <w:color w:val="FF0000"/>
                <w:sz w:val="20"/>
                <w:szCs w:val="20"/>
                <w:lang w:val="ru-RU" w:eastAsia="ru-RU"/>
              </w:rPr>
            </w:pPr>
          </w:p>
        </w:tc>
      </w:tr>
      <w:tr w:rsidR="003F3F24" w:rsidRPr="003F3F24" w:rsidTr="00200758">
        <w:trPr>
          <w:trHeight w:val="234"/>
        </w:trPr>
        <w:tc>
          <w:tcPr>
            <w:tcW w:w="443" w:type="dxa"/>
            <w:vMerge w:val="restart"/>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15</w:t>
            </w:r>
          </w:p>
        </w:tc>
        <w:tc>
          <w:tcPr>
            <w:tcW w:w="1792" w:type="dxa"/>
            <w:vMerge w:val="restart"/>
          </w:tcPr>
          <w:p w:rsidR="003F3F24" w:rsidRPr="003F3F24" w:rsidRDefault="003F3F24" w:rsidP="003F3F24">
            <w:pPr>
              <w:widowControl/>
              <w:rPr>
                <w:sz w:val="20"/>
                <w:szCs w:val="20"/>
                <w:lang w:val="ru-RU" w:eastAsia="ru-RU"/>
              </w:rPr>
            </w:pPr>
            <w:r w:rsidRPr="003F3F24">
              <w:rPr>
                <w:sz w:val="20"/>
                <w:szCs w:val="20"/>
                <w:lang w:val="ru-RU" w:eastAsia="ru-RU"/>
              </w:rPr>
              <w:t xml:space="preserve">«Смайл» </w:t>
            </w:r>
          </w:p>
          <w:p w:rsidR="003F3F24" w:rsidRPr="003F3F24" w:rsidRDefault="003F3F24" w:rsidP="003F3F24">
            <w:pPr>
              <w:widowControl/>
              <w:rPr>
                <w:sz w:val="20"/>
                <w:szCs w:val="20"/>
                <w:lang w:val="ru-RU" w:eastAsia="ru-RU"/>
              </w:rPr>
            </w:pPr>
            <w:r w:rsidRPr="003F3F24">
              <w:rPr>
                <w:sz w:val="20"/>
                <w:szCs w:val="20"/>
                <w:lang w:val="ru-RU" w:eastAsia="ru-RU"/>
              </w:rPr>
              <w:t>Подгорная М.А.</w:t>
            </w: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1.2</w:t>
            </w:r>
          </w:p>
        </w:tc>
        <w:tc>
          <w:tcPr>
            <w:tcW w:w="841"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2.2</w:t>
            </w:r>
          </w:p>
        </w:tc>
        <w:tc>
          <w:tcPr>
            <w:tcW w:w="797"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3.2</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4.3</w:t>
            </w:r>
          </w:p>
        </w:tc>
        <w:tc>
          <w:tcPr>
            <w:tcW w:w="894"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5.3</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6.1</w:t>
            </w:r>
          </w:p>
        </w:tc>
        <w:tc>
          <w:tcPr>
            <w:tcW w:w="893" w:type="dxa"/>
          </w:tcPr>
          <w:p w:rsidR="003F3F24" w:rsidRPr="003F3F24" w:rsidRDefault="003F3F24" w:rsidP="003F3F24">
            <w:pPr>
              <w:widowControl/>
              <w:jc w:val="center"/>
              <w:rPr>
                <w:color w:val="FF0000"/>
                <w:sz w:val="20"/>
                <w:szCs w:val="20"/>
                <w:lang w:val="ru-RU" w:eastAsia="ru-RU"/>
              </w:rPr>
            </w:pPr>
          </w:p>
        </w:tc>
        <w:tc>
          <w:tcPr>
            <w:tcW w:w="746" w:type="dxa"/>
          </w:tcPr>
          <w:p w:rsidR="003F3F24" w:rsidRPr="003F3F24" w:rsidRDefault="003F3F24" w:rsidP="003F3F24">
            <w:pPr>
              <w:widowControl/>
              <w:jc w:val="center"/>
              <w:rPr>
                <w:color w:val="FF0000"/>
                <w:sz w:val="20"/>
                <w:szCs w:val="20"/>
                <w:lang w:val="ru-RU" w:eastAsia="ru-RU"/>
              </w:rPr>
            </w:pPr>
          </w:p>
        </w:tc>
        <w:tc>
          <w:tcPr>
            <w:tcW w:w="1340" w:type="dxa"/>
            <w:vMerge w:val="restart"/>
          </w:tcPr>
          <w:p w:rsidR="003F3F24" w:rsidRPr="003F3F24" w:rsidRDefault="003F3F24" w:rsidP="003F3F24">
            <w:pPr>
              <w:widowControl/>
              <w:jc w:val="both"/>
              <w:rPr>
                <w:sz w:val="20"/>
                <w:szCs w:val="20"/>
                <w:lang w:val="ru-RU" w:eastAsia="ru-RU"/>
              </w:rPr>
            </w:pPr>
            <w:r w:rsidRPr="003F3F24">
              <w:rPr>
                <w:sz w:val="20"/>
                <w:szCs w:val="20"/>
                <w:lang w:val="ru-RU" w:eastAsia="ru-RU"/>
              </w:rPr>
              <w:t>Программа выдана</w:t>
            </w:r>
          </w:p>
        </w:tc>
      </w:tr>
      <w:tr w:rsidR="003F3F24" w:rsidRPr="003F3F24" w:rsidTr="00200758">
        <w:trPr>
          <w:trHeight w:val="234"/>
        </w:trPr>
        <w:tc>
          <w:tcPr>
            <w:tcW w:w="443" w:type="dxa"/>
            <w:vMerge/>
            <w:vAlign w:val="center"/>
          </w:tcPr>
          <w:p w:rsidR="003F3F24" w:rsidRPr="003F3F24" w:rsidRDefault="003F3F24" w:rsidP="003F3F24">
            <w:pPr>
              <w:widowControl/>
              <w:jc w:val="center"/>
              <w:rPr>
                <w:sz w:val="20"/>
                <w:szCs w:val="20"/>
                <w:lang w:val="ru-RU" w:eastAsia="ru-RU"/>
              </w:rPr>
            </w:pPr>
          </w:p>
        </w:tc>
        <w:tc>
          <w:tcPr>
            <w:tcW w:w="1792" w:type="dxa"/>
            <w:vMerge/>
          </w:tcPr>
          <w:p w:rsidR="003F3F24" w:rsidRPr="003F3F24" w:rsidRDefault="003F3F24" w:rsidP="003F3F24">
            <w:pPr>
              <w:widowControl/>
              <w:jc w:val="both"/>
              <w:rPr>
                <w:sz w:val="20"/>
                <w:szCs w:val="20"/>
                <w:lang w:val="ru-RU" w:eastAsia="ru-RU"/>
              </w:rPr>
            </w:pP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841"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797"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894"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893" w:type="dxa"/>
            <w:vAlign w:val="center"/>
          </w:tcPr>
          <w:p w:rsidR="003F3F24" w:rsidRPr="003F3F24" w:rsidRDefault="003F3F24" w:rsidP="003F3F24">
            <w:pPr>
              <w:widowControl/>
              <w:jc w:val="center"/>
              <w:rPr>
                <w:color w:val="FF0000"/>
                <w:sz w:val="20"/>
                <w:szCs w:val="20"/>
                <w:lang w:val="ru-RU" w:eastAsia="ru-RU"/>
              </w:rPr>
            </w:pPr>
          </w:p>
        </w:tc>
        <w:tc>
          <w:tcPr>
            <w:tcW w:w="746" w:type="dxa"/>
            <w:vAlign w:val="center"/>
          </w:tcPr>
          <w:p w:rsidR="003F3F24" w:rsidRPr="003F3F24" w:rsidRDefault="003F3F24" w:rsidP="003F3F24">
            <w:pPr>
              <w:widowControl/>
              <w:jc w:val="both"/>
              <w:rPr>
                <w:color w:val="FF0000"/>
                <w:sz w:val="20"/>
                <w:szCs w:val="20"/>
                <w:lang w:val="ru-RU" w:eastAsia="ru-RU"/>
              </w:rPr>
            </w:pPr>
          </w:p>
        </w:tc>
        <w:tc>
          <w:tcPr>
            <w:tcW w:w="1340" w:type="dxa"/>
            <w:vMerge/>
          </w:tcPr>
          <w:p w:rsidR="003F3F24" w:rsidRPr="003F3F24" w:rsidRDefault="003F3F24" w:rsidP="003F3F24">
            <w:pPr>
              <w:widowControl/>
              <w:jc w:val="both"/>
              <w:rPr>
                <w:color w:val="FF0000"/>
                <w:sz w:val="20"/>
                <w:szCs w:val="20"/>
                <w:lang w:val="ru-RU" w:eastAsia="ru-RU"/>
              </w:rPr>
            </w:pPr>
          </w:p>
        </w:tc>
      </w:tr>
      <w:tr w:rsidR="003F3F24" w:rsidRPr="003F3F24" w:rsidTr="00200758">
        <w:trPr>
          <w:trHeight w:val="235"/>
        </w:trPr>
        <w:tc>
          <w:tcPr>
            <w:tcW w:w="443" w:type="dxa"/>
            <w:vMerge w:val="restart"/>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16</w:t>
            </w:r>
          </w:p>
        </w:tc>
        <w:tc>
          <w:tcPr>
            <w:tcW w:w="1792" w:type="dxa"/>
            <w:vMerge w:val="restart"/>
          </w:tcPr>
          <w:p w:rsidR="003F3F24" w:rsidRPr="003F3F24" w:rsidRDefault="003F3F24" w:rsidP="003F3F24">
            <w:pPr>
              <w:widowControl/>
              <w:rPr>
                <w:sz w:val="20"/>
                <w:szCs w:val="20"/>
                <w:lang w:val="ru-RU" w:eastAsia="ru-RU"/>
              </w:rPr>
            </w:pPr>
            <w:r w:rsidRPr="003F3F24">
              <w:rPr>
                <w:sz w:val="20"/>
                <w:szCs w:val="20"/>
                <w:lang w:val="ru-RU" w:eastAsia="ru-RU"/>
              </w:rPr>
              <w:t>«Хор Радуга» Сенченко Л.А.</w:t>
            </w: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1.1</w:t>
            </w:r>
          </w:p>
        </w:tc>
        <w:tc>
          <w:tcPr>
            <w:tcW w:w="841"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2.1</w:t>
            </w:r>
          </w:p>
        </w:tc>
        <w:tc>
          <w:tcPr>
            <w:tcW w:w="797"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3.4.</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4.1.</w:t>
            </w:r>
          </w:p>
        </w:tc>
        <w:tc>
          <w:tcPr>
            <w:tcW w:w="894"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5.1.</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СХ</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инд.</w:t>
            </w:r>
          </w:p>
        </w:tc>
        <w:tc>
          <w:tcPr>
            <w:tcW w:w="746" w:type="dxa"/>
            <w:vMerge w:val="restart"/>
            <w:vAlign w:val="center"/>
          </w:tcPr>
          <w:p w:rsidR="003F3F24" w:rsidRPr="003F3F24" w:rsidRDefault="003F3F24" w:rsidP="003F3F24">
            <w:pPr>
              <w:widowControl/>
              <w:jc w:val="center"/>
              <w:rPr>
                <w:color w:val="FF0000"/>
                <w:sz w:val="20"/>
                <w:szCs w:val="20"/>
                <w:lang w:val="ru-RU" w:eastAsia="ru-RU"/>
              </w:rPr>
            </w:pPr>
          </w:p>
        </w:tc>
        <w:tc>
          <w:tcPr>
            <w:tcW w:w="1340" w:type="dxa"/>
            <w:vMerge w:val="restart"/>
          </w:tcPr>
          <w:p w:rsidR="003F3F24" w:rsidRPr="003F3F24" w:rsidRDefault="003F3F24" w:rsidP="003F3F24">
            <w:pPr>
              <w:widowControl/>
              <w:jc w:val="both"/>
              <w:rPr>
                <w:sz w:val="20"/>
                <w:szCs w:val="20"/>
                <w:lang w:val="ru-RU" w:eastAsia="ru-RU"/>
              </w:rPr>
            </w:pPr>
            <w:r w:rsidRPr="003F3F24">
              <w:rPr>
                <w:sz w:val="20"/>
                <w:szCs w:val="20"/>
                <w:lang w:val="ru-RU" w:eastAsia="ru-RU"/>
              </w:rPr>
              <w:t>Программа выдана</w:t>
            </w:r>
          </w:p>
        </w:tc>
      </w:tr>
      <w:tr w:rsidR="003F3F24" w:rsidRPr="003F3F24" w:rsidTr="00200758">
        <w:trPr>
          <w:trHeight w:val="285"/>
        </w:trPr>
        <w:tc>
          <w:tcPr>
            <w:tcW w:w="443" w:type="dxa"/>
            <w:vMerge/>
            <w:vAlign w:val="center"/>
          </w:tcPr>
          <w:p w:rsidR="003F3F24" w:rsidRPr="003F3F24" w:rsidRDefault="003F3F24" w:rsidP="003F3F24">
            <w:pPr>
              <w:widowControl/>
              <w:jc w:val="center"/>
              <w:rPr>
                <w:color w:val="FF0000"/>
                <w:sz w:val="20"/>
                <w:szCs w:val="20"/>
                <w:lang w:val="ru-RU" w:eastAsia="ru-RU"/>
              </w:rPr>
            </w:pPr>
          </w:p>
        </w:tc>
        <w:tc>
          <w:tcPr>
            <w:tcW w:w="1792" w:type="dxa"/>
            <w:vMerge/>
          </w:tcPr>
          <w:p w:rsidR="003F3F24" w:rsidRPr="003F3F24" w:rsidRDefault="003F3F24" w:rsidP="003F3F24">
            <w:pPr>
              <w:widowControl/>
              <w:rPr>
                <w:color w:val="FF0000"/>
                <w:sz w:val="20"/>
                <w:szCs w:val="20"/>
                <w:lang w:val="ru-RU" w:eastAsia="ru-RU"/>
              </w:rPr>
            </w:pP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34/34</w:t>
            </w:r>
          </w:p>
        </w:tc>
        <w:tc>
          <w:tcPr>
            <w:tcW w:w="841"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797"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70/70</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70/70</w:t>
            </w:r>
          </w:p>
        </w:tc>
        <w:tc>
          <w:tcPr>
            <w:tcW w:w="894"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36/36</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34/34</w:t>
            </w:r>
          </w:p>
        </w:tc>
        <w:tc>
          <w:tcPr>
            <w:tcW w:w="746" w:type="dxa"/>
            <w:vMerge/>
            <w:vAlign w:val="center"/>
          </w:tcPr>
          <w:p w:rsidR="003F3F24" w:rsidRPr="003F3F24" w:rsidRDefault="003F3F24" w:rsidP="003F3F24">
            <w:pPr>
              <w:widowControl/>
              <w:jc w:val="center"/>
              <w:rPr>
                <w:color w:val="FF0000"/>
                <w:sz w:val="20"/>
                <w:szCs w:val="20"/>
                <w:lang w:val="ru-RU" w:eastAsia="ru-RU"/>
              </w:rPr>
            </w:pPr>
          </w:p>
        </w:tc>
        <w:tc>
          <w:tcPr>
            <w:tcW w:w="1340" w:type="dxa"/>
            <w:vMerge/>
          </w:tcPr>
          <w:p w:rsidR="003F3F24" w:rsidRPr="003F3F24" w:rsidRDefault="003F3F24" w:rsidP="003F3F24">
            <w:pPr>
              <w:widowControl/>
              <w:jc w:val="both"/>
              <w:rPr>
                <w:color w:val="FF0000"/>
                <w:sz w:val="20"/>
                <w:szCs w:val="20"/>
                <w:lang w:val="ru-RU" w:eastAsia="ru-RU"/>
              </w:rPr>
            </w:pPr>
          </w:p>
        </w:tc>
      </w:tr>
      <w:tr w:rsidR="003F3F24" w:rsidRPr="003F3F24" w:rsidTr="00200758">
        <w:trPr>
          <w:trHeight w:val="285"/>
        </w:trPr>
        <w:tc>
          <w:tcPr>
            <w:tcW w:w="443" w:type="dxa"/>
            <w:vMerge w:val="restart"/>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17</w:t>
            </w:r>
          </w:p>
        </w:tc>
        <w:tc>
          <w:tcPr>
            <w:tcW w:w="1792" w:type="dxa"/>
            <w:vMerge w:val="restart"/>
          </w:tcPr>
          <w:p w:rsidR="003F3F24" w:rsidRPr="003F3F24" w:rsidRDefault="003F3F24" w:rsidP="003F3F24">
            <w:pPr>
              <w:widowControl/>
              <w:rPr>
                <w:sz w:val="20"/>
                <w:szCs w:val="20"/>
                <w:lang w:val="ru-RU" w:eastAsia="ru-RU"/>
              </w:rPr>
            </w:pPr>
            <w:r w:rsidRPr="003F3F24">
              <w:rPr>
                <w:sz w:val="20"/>
                <w:szCs w:val="20"/>
                <w:lang w:val="ru-RU" w:eastAsia="ru-RU"/>
              </w:rPr>
              <w:t>«Заниматика»</w:t>
            </w:r>
          </w:p>
          <w:p w:rsidR="003F3F24" w:rsidRPr="003F3F24" w:rsidRDefault="003F3F24" w:rsidP="003F3F24">
            <w:pPr>
              <w:widowControl/>
              <w:rPr>
                <w:sz w:val="20"/>
                <w:szCs w:val="20"/>
                <w:lang w:val="ru-RU" w:eastAsia="ru-RU"/>
              </w:rPr>
            </w:pPr>
            <w:r w:rsidRPr="003F3F24">
              <w:rPr>
                <w:sz w:val="20"/>
                <w:szCs w:val="20"/>
                <w:lang w:val="ru-RU" w:eastAsia="ru-RU"/>
              </w:rPr>
              <w:t>Миндубаева Т.Е.</w:t>
            </w: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1.1.</w:t>
            </w:r>
          </w:p>
        </w:tc>
        <w:tc>
          <w:tcPr>
            <w:tcW w:w="841"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2.2.</w:t>
            </w:r>
          </w:p>
        </w:tc>
        <w:tc>
          <w:tcPr>
            <w:tcW w:w="797"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3.2.</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4.2.</w:t>
            </w:r>
          </w:p>
        </w:tc>
        <w:tc>
          <w:tcPr>
            <w:tcW w:w="894"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5.3.</w:t>
            </w:r>
          </w:p>
        </w:tc>
        <w:tc>
          <w:tcPr>
            <w:tcW w:w="893" w:type="dxa"/>
            <w:vAlign w:val="center"/>
          </w:tcPr>
          <w:p w:rsidR="003F3F24" w:rsidRPr="003F3F24" w:rsidRDefault="003F3F24" w:rsidP="003F3F24">
            <w:pPr>
              <w:widowControl/>
              <w:jc w:val="center"/>
              <w:rPr>
                <w:sz w:val="20"/>
                <w:szCs w:val="20"/>
                <w:lang w:val="ru-RU" w:eastAsia="ru-RU"/>
              </w:rPr>
            </w:pPr>
          </w:p>
        </w:tc>
        <w:tc>
          <w:tcPr>
            <w:tcW w:w="893" w:type="dxa"/>
            <w:vAlign w:val="center"/>
          </w:tcPr>
          <w:p w:rsidR="003F3F24" w:rsidRPr="003F3F24" w:rsidRDefault="003F3F24" w:rsidP="003F3F24">
            <w:pPr>
              <w:widowControl/>
              <w:jc w:val="center"/>
              <w:rPr>
                <w:sz w:val="20"/>
                <w:szCs w:val="20"/>
                <w:lang w:val="ru-RU" w:eastAsia="ru-RU"/>
              </w:rPr>
            </w:pPr>
          </w:p>
        </w:tc>
        <w:tc>
          <w:tcPr>
            <w:tcW w:w="746" w:type="dxa"/>
            <w:vAlign w:val="center"/>
          </w:tcPr>
          <w:p w:rsidR="003F3F24" w:rsidRPr="003F3F24" w:rsidRDefault="003F3F24" w:rsidP="003F3F24">
            <w:pPr>
              <w:widowControl/>
              <w:jc w:val="center"/>
              <w:rPr>
                <w:sz w:val="20"/>
                <w:szCs w:val="20"/>
                <w:lang w:val="ru-RU" w:eastAsia="ru-RU"/>
              </w:rPr>
            </w:pPr>
          </w:p>
        </w:tc>
        <w:tc>
          <w:tcPr>
            <w:tcW w:w="1340" w:type="dxa"/>
            <w:vMerge w:val="restart"/>
          </w:tcPr>
          <w:p w:rsidR="003F3F24" w:rsidRPr="003F3F24" w:rsidRDefault="003F3F24" w:rsidP="003F3F24">
            <w:pPr>
              <w:widowControl/>
              <w:jc w:val="both"/>
              <w:rPr>
                <w:sz w:val="20"/>
                <w:szCs w:val="20"/>
                <w:lang w:val="ru-RU" w:eastAsia="ru-RU"/>
              </w:rPr>
            </w:pPr>
            <w:r w:rsidRPr="003F3F24">
              <w:rPr>
                <w:sz w:val="20"/>
                <w:szCs w:val="20"/>
                <w:lang w:val="ru-RU" w:eastAsia="ru-RU"/>
              </w:rPr>
              <w:t>Программа выдана</w:t>
            </w:r>
          </w:p>
        </w:tc>
      </w:tr>
      <w:tr w:rsidR="003F3F24" w:rsidRPr="003F3F24" w:rsidTr="00200758">
        <w:trPr>
          <w:trHeight w:val="285"/>
        </w:trPr>
        <w:tc>
          <w:tcPr>
            <w:tcW w:w="443" w:type="dxa"/>
            <w:vMerge/>
            <w:vAlign w:val="center"/>
          </w:tcPr>
          <w:p w:rsidR="003F3F24" w:rsidRPr="003F3F24" w:rsidRDefault="003F3F24" w:rsidP="003F3F24">
            <w:pPr>
              <w:widowControl/>
              <w:jc w:val="center"/>
              <w:rPr>
                <w:color w:val="FF0000"/>
                <w:sz w:val="20"/>
                <w:szCs w:val="20"/>
                <w:lang w:val="ru-RU" w:eastAsia="ru-RU"/>
              </w:rPr>
            </w:pPr>
          </w:p>
        </w:tc>
        <w:tc>
          <w:tcPr>
            <w:tcW w:w="1792" w:type="dxa"/>
            <w:vMerge/>
          </w:tcPr>
          <w:p w:rsidR="003F3F24" w:rsidRPr="003F3F24" w:rsidRDefault="003F3F24" w:rsidP="003F3F24">
            <w:pPr>
              <w:widowControl/>
              <w:rPr>
                <w:color w:val="FF0000"/>
                <w:sz w:val="20"/>
                <w:szCs w:val="20"/>
                <w:lang w:val="ru-RU" w:eastAsia="ru-RU"/>
              </w:rPr>
            </w:pP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841"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797"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894"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68/68</w:t>
            </w:r>
          </w:p>
        </w:tc>
        <w:tc>
          <w:tcPr>
            <w:tcW w:w="893" w:type="dxa"/>
            <w:vAlign w:val="center"/>
          </w:tcPr>
          <w:p w:rsidR="003F3F24" w:rsidRPr="003F3F24" w:rsidRDefault="003F3F24" w:rsidP="003F3F24">
            <w:pPr>
              <w:widowControl/>
              <w:jc w:val="center"/>
              <w:rPr>
                <w:color w:val="FF0000"/>
                <w:sz w:val="20"/>
                <w:szCs w:val="20"/>
                <w:lang w:val="ru-RU" w:eastAsia="ru-RU"/>
              </w:rPr>
            </w:pPr>
          </w:p>
        </w:tc>
        <w:tc>
          <w:tcPr>
            <w:tcW w:w="893" w:type="dxa"/>
            <w:vAlign w:val="center"/>
          </w:tcPr>
          <w:p w:rsidR="003F3F24" w:rsidRPr="003F3F24" w:rsidRDefault="003F3F24" w:rsidP="003F3F24">
            <w:pPr>
              <w:widowControl/>
              <w:jc w:val="center"/>
              <w:rPr>
                <w:color w:val="FF0000"/>
                <w:sz w:val="20"/>
                <w:szCs w:val="20"/>
                <w:lang w:val="ru-RU" w:eastAsia="ru-RU"/>
              </w:rPr>
            </w:pPr>
          </w:p>
        </w:tc>
        <w:tc>
          <w:tcPr>
            <w:tcW w:w="746" w:type="dxa"/>
            <w:vAlign w:val="center"/>
          </w:tcPr>
          <w:p w:rsidR="003F3F24" w:rsidRPr="003F3F24" w:rsidRDefault="003F3F24" w:rsidP="003F3F24">
            <w:pPr>
              <w:widowControl/>
              <w:jc w:val="center"/>
              <w:rPr>
                <w:color w:val="FF0000"/>
                <w:sz w:val="20"/>
                <w:szCs w:val="20"/>
                <w:lang w:val="ru-RU" w:eastAsia="ru-RU"/>
              </w:rPr>
            </w:pPr>
          </w:p>
        </w:tc>
        <w:tc>
          <w:tcPr>
            <w:tcW w:w="1340" w:type="dxa"/>
            <w:vMerge/>
          </w:tcPr>
          <w:p w:rsidR="003F3F24" w:rsidRPr="003F3F24" w:rsidRDefault="003F3F24" w:rsidP="003F3F24">
            <w:pPr>
              <w:widowControl/>
              <w:jc w:val="both"/>
              <w:rPr>
                <w:color w:val="FF0000"/>
                <w:sz w:val="20"/>
                <w:szCs w:val="20"/>
                <w:lang w:val="ru-RU" w:eastAsia="ru-RU"/>
              </w:rPr>
            </w:pPr>
          </w:p>
        </w:tc>
      </w:tr>
      <w:tr w:rsidR="003F3F24" w:rsidRPr="003F3F24" w:rsidTr="00200758">
        <w:trPr>
          <w:trHeight w:val="235"/>
        </w:trPr>
        <w:tc>
          <w:tcPr>
            <w:tcW w:w="443" w:type="dxa"/>
            <w:vMerge w:val="restart"/>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18</w:t>
            </w:r>
          </w:p>
        </w:tc>
        <w:tc>
          <w:tcPr>
            <w:tcW w:w="1792" w:type="dxa"/>
            <w:vMerge w:val="restart"/>
          </w:tcPr>
          <w:p w:rsidR="003F3F24" w:rsidRPr="003F3F24" w:rsidRDefault="003F3F24" w:rsidP="003F3F24">
            <w:pPr>
              <w:widowControl/>
              <w:rPr>
                <w:sz w:val="20"/>
                <w:szCs w:val="20"/>
                <w:lang w:val="ru-RU" w:eastAsia="ru-RU"/>
              </w:rPr>
            </w:pPr>
            <w:r w:rsidRPr="003F3F24">
              <w:rPr>
                <w:sz w:val="20"/>
                <w:szCs w:val="20"/>
                <w:lang w:val="ru-RU" w:eastAsia="ru-RU"/>
              </w:rPr>
              <w:t>«ШАРМ» Янголенко И.А.</w:t>
            </w:r>
          </w:p>
        </w:tc>
        <w:tc>
          <w:tcPr>
            <w:tcW w:w="890"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1.1.</w:t>
            </w:r>
          </w:p>
        </w:tc>
        <w:tc>
          <w:tcPr>
            <w:tcW w:w="841"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2.2</w:t>
            </w:r>
          </w:p>
        </w:tc>
        <w:tc>
          <w:tcPr>
            <w:tcW w:w="797"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3.3.</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4.4</w:t>
            </w:r>
          </w:p>
        </w:tc>
        <w:tc>
          <w:tcPr>
            <w:tcW w:w="894"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5.1</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6.1</w:t>
            </w:r>
          </w:p>
        </w:tc>
        <w:tc>
          <w:tcPr>
            <w:tcW w:w="893" w:type="dxa"/>
            <w:vMerge w:val="restart"/>
            <w:vAlign w:val="center"/>
          </w:tcPr>
          <w:p w:rsidR="003F3F24" w:rsidRPr="003F3F24" w:rsidRDefault="003F3F24" w:rsidP="003F3F24">
            <w:pPr>
              <w:widowControl/>
              <w:jc w:val="center"/>
              <w:rPr>
                <w:color w:val="FF0000"/>
                <w:sz w:val="20"/>
                <w:szCs w:val="20"/>
                <w:lang w:val="ru-RU" w:eastAsia="ru-RU"/>
              </w:rPr>
            </w:pPr>
          </w:p>
        </w:tc>
        <w:tc>
          <w:tcPr>
            <w:tcW w:w="746" w:type="dxa"/>
            <w:vMerge w:val="restart"/>
          </w:tcPr>
          <w:p w:rsidR="003F3F24" w:rsidRPr="003F3F24" w:rsidRDefault="003F3F24" w:rsidP="003F3F24">
            <w:pPr>
              <w:widowControl/>
              <w:jc w:val="both"/>
              <w:rPr>
                <w:color w:val="FF0000"/>
                <w:sz w:val="20"/>
                <w:szCs w:val="20"/>
                <w:lang w:val="ru-RU" w:eastAsia="ru-RU"/>
              </w:rPr>
            </w:pPr>
          </w:p>
        </w:tc>
        <w:tc>
          <w:tcPr>
            <w:tcW w:w="1340" w:type="dxa"/>
            <w:vMerge w:val="restart"/>
          </w:tcPr>
          <w:p w:rsidR="003F3F24" w:rsidRPr="003F3F24" w:rsidRDefault="003F3F24" w:rsidP="003F3F24">
            <w:pPr>
              <w:widowControl/>
              <w:jc w:val="both"/>
              <w:rPr>
                <w:sz w:val="20"/>
                <w:szCs w:val="20"/>
                <w:lang w:val="ru-RU" w:eastAsia="ru-RU"/>
              </w:rPr>
            </w:pPr>
            <w:r w:rsidRPr="003F3F24">
              <w:rPr>
                <w:sz w:val="20"/>
                <w:szCs w:val="20"/>
                <w:lang w:val="ru-RU" w:eastAsia="ru-RU"/>
              </w:rPr>
              <w:t>Программа выдана</w:t>
            </w:r>
          </w:p>
        </w:tc>
      </w:tr>
      <w:tr w:rsidR="003F3F24" w:rsidRPr="003F3F24" w:rsidTr="00200758">
        <w:trPr>
          <w:trHeight w:val="234"/>
        </w:trPr>
        <w:tc>
          <w:tcPr>
            <w:tcW w:w="443" w:type="dxa"/>
            <w:vMerge/>
            <w:vAlign w:val="center"/>
          </w:tcPr>
          <w:p w:rsidR="003F3F24" w:rsidRPr="003F3F24" w:rsidRDefault="003F3F24" w:rsidP="003F3F24">
            <w:pPr>
              <w:widowControl/>
              <w:jc w:val="center"/>
              <w:rPr>
                <w:sz w:val="20"/>
                <w:szCs w:val="20"/>
                <w:lang w:val="ru-RU" w:eastAsia="ru-RU"/>
              </w:rPr>
            </w:pPr>
          </w:p>
        </w:tc>
        <w:tc>
          <w:tcPr>
            <w:tcW w:w="1792" w:type="dxa"/>
            <w:vMerge/>
          </w:tcPr>
          <w:p w:rsidR="003F3F24" w:rsidRPr="003F3F24" w:rsidRDefault="003F3F24" w:rsidP="003F3F24">
            <w:pPr>
              <w:widowControl/>
              <w:rPr>
                <w:color w:val="FF0000"/>
                <w:sz w:val="20"/>
                <w:szCs w:val="20"/>
                <w:lang w:val="ru-RU" w:eastAsia="ru-RU"/>
              </w:rPr>
            </w:pPr>
          </w:p>
        </w:tc>
        <w:tc>
          <w:tcPr>
            <w:tcW w:w="890" w:type="dxa"/>
          </w:tcPr>
          <w:p w:rsidR="003F3F24" w:rsidRPr="003F3F24" w:rsidRDefault="003F3F24" w:rsidP="003F3F24">
            <w:pPr>
              <w:widowControl/>
              <w:jc w:val="center"/>
              <w:rPr>
                <w:rFonts w:eastAsiaTheme="minorHAnsi"/>
                <w:sz w:val="20"/>
                <w:szCs w:val="20"/>
                <w:lang w:val="ru-RU"/>
              </w:rPr>
            </w:pPr>
            <w:r w:rsidRPr="003F3F24">
              <w:rPr>
                <w:sz w:val="20"/>
                <w:szCs w:val="20"/>
                <w:lang w:val="ru-RU" w:eastAsia="ru-RU"/>
              </w:rPr>
              <w:t>68/68</w:t>
            </w:r>
          </w:p>
        </w:tc>
        <w:tc>
          <w:tcPr>
            <w:tcW w:w="841" w:type="dxa"/>
          </w:tcPr>
          <w:p w:rsidR="003F3F24" w:rsidRPr="003F3F24" w:rsidRDefault="003F3F24" w:rsidP="003F3F24">
            <w:pPr>
              <w:widowControl/>
              <w:jc w:val="center"/>
              <w:rPr>
                <w:rFonts w:eastAsiaTheme="minorHAnsi"/>
                <w:sz w:val="20"/>
                <w:szCs w:val="20"/>
                <w:lang w:val="ru-RU"/>
              </w:rPr>
            </w:pPr>
            <w:r w:rsidRPr="003F3F24">
              <w:rPr>
                <w:sz w:val="20"/>
                <w:szCs w:val="20"/>
                <w:lang w:val="ru-RU" w:eastAsia="ru-RU"/>
              </w:rPr>
              <w:t>68/68</w:t>
            </w:r>
          </w:p>
        </w:tc>
        <w:tc>
          <w:tcPr>
            <w:tcW w:w="797" w:type="dxa"/>
          </w:tcPr>
          <w:p w:rsidR="003F3F24" w:rsidRPr="003F3F24" w:rsidRDefault="003F3F24" w:rsidP="003F3F24">
            <w:pPr>
              <w:widowControl/>
              <w:jc w:val="center"/>
              <w:rPr>
                <w:rFonts w:eastAsiaTheme="minorHAnsi"/>
                <w:sz w:val="20"/>
                <w:szCs w:val="20"/>
                <w:lang w:val="ru-RU"/>
              </w:rPr>
            </w:pPr>
            <w:r w:rsidRPr="003F3F24">
              <w:rPr>
                <w:sz w:val="20"/>
                <w:szCs w:val="20"/>
                <w:lang w:val="ru-RU" w:eastAsia="ru-RU"/>
              </w:rPr>
              <w:t>68/68</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70/70</w:t>
            </w:r>
          </w:p>
        </w:tc>
        <w:tc>
          <w:tcPr>
            <w:tcW w:w="894"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104/104</w:t>
            </w:r>
          </w:p>
        </w:tc>
        <w:tc>
          <w:tcPr>
            <w:tcW w:w="893" w:type="dxa"/>
            <w:vAlign w:val="center"/>
          </w:tcPr>
          <w:p w:rsidR="003F3F24" w:rsidRPr="003F3F24" w:rsidRDefault="003F3F24" w:rsidP="003F3F24">
            <w:pPr>
              <w:widowControl/>
              <w:jc w:val="center"/>
              <w:rPr>
                <w:sz w:val="20"/>
                <w:szCs w:val="20"/>
                <w:lang w:val="ru-RU" w:eastAsia="ru-RU"/>
              </w:rPr>
            </w:pPr>
            <w:r w:rsidRPr="003F3F24">
              <w:rPr>
                <w:sz w:val="20"/>
                <w:szCs w:val="20"/>
                <w:lang w:val="ru-RU" w:eastAsia="ru-RU"/>
              </w:rPr>
              <w:t>104/104</w:t>
            </w:r>
          </w:p>
        </w:tc>
        <w:tc>
          <w:tcPr>
            <w:tcW w:w="893" w:type="dxa"/>
            <w:vMerge/>
          </w:tcPr>
          <w:p w:rsidR="003F3F24" w:rsidRPr="003F3F24" w:rsidRDefault="003F3F24" w:rsidP="003F3F24">
            <w:pPr>
              <w:widowControl/>
              <w:jc w:val="both"/>
              <w:rPr>
                <w:color w:val="FF0000"/>
                <w:sz w:val="20"/>
                <w:szCs w:val="20"/>
                <w:lang w:val="ru-RU" w:eastAsia="ru-RU"/>
              </w:rPr>
            </w:pPr>
          </w:p>
        </w:tc>
        <w:tc>
          <w:tcPr>
            <w:tcW w:w="746" w:type="dxa"/>
            <w:vMerge/>
          </w:tcPr>
          <w:p w:rsidR="003F3F24" w:rsidRPr="003F3F24" w:rsidRDefault="003F3F24" w:rsidP="003F3F24">
            <w:pPr>
              <w:widowControl/>
              <w:jc w:val="both"/>
              <w:rPr>
                <w:color w:val="FF0000"/>
                <w:sz w:val="20"/>
                <w:szCs w:val="20"/>
                <w:lang w:val="ru-RU" w:eastAsia="ru-RU"/>
              </w:rPr>
            </w:pPr>
          </w:p>
        </w:tc>
        <w:tc>
          <w:tcPr>
            <w:tcW w:w="1340" w:type="dxa"/>
            <w:vMerge/>
          </w:tcPr>
          <w:p w:rsidR="003F3F24" w:rsidRPr="003F3F24" w:rsidRDefault="003F3F24" w:rsidP="003F3F24">
            <w:pPr>
              <w:widowControl/>
              <w:jc w:val="both"/>
              <w:rPr>
                <w:color w:val="FF0000"/>
                <w:sz w:val="20"/>
                <w:szCs w:val="20"/>
                <w:lang w:val="ru-RU" w:eastAsia="ru-RU"/>
              </w:rPr>
            </w:pPr>
          </w:p>
        </w:tc>
      </w:tr>
    </w:tbl>
    <w:p w:rsidR="003F3F24" w:rsidRPr="003F3F24" w:rsidRDefault="003F3F24" w:rsidP="003F3F24">
      <w:pPr>
        <w:widowControl/>
        <w:rPr>
          <w:rFonts w:eastAsia="Calibri"/>
          <w:b/>
          <w:sz w:val="28"/>
          <w:szCs w:val="24"/>
          <w:lang w:val="ru-RU"/>
        </w:rPr>
      </w:pPr>
    </w:p>
    <w:p w:rsidR="00200758" w:rsidRDefault="00200758">
      <w:pPr>
        <w:widowControl/>
        <w:spacing w:after="100" w:afterAutospacing="1"/>
        <w:ind w:left="357"/>
        <w:jc w:val="center"/>
        <w:rPr>
          <w:b/>
          <w:sz w:val="24"/>
          <w:szCs w:val="24"/>
          <w:lang w:val="ru-RU" w:eastAsia="ru-RU"/>
        </w:rPr>
      </w:pPr>
      <w:r>
        <w:rPr>
          <w:b/>
          <w:sz w:val="24"/>
          <w:szCs w:val="24"/>
          <w:lang w:val="ru-RU" w:eastAsia="ru-RU"/>
        </w:rPr>
        <w:br w:type="page"/>
      </w:r>
    </w:p>
    <w:p w:rsidR="003F3F24" w:rsidRPr="003F3F24" w:rsidRDefault="003F3F24" w:rsidP="003F3F24">
      <w:pPr>
        <w:widowControl/>
        <w:jc w:val="center"/>
        <w:rPr>
          <w:b/>
          <w:sz w:val="24"/>
          <w:szCs w:val="24"/>
          <w:lang w:val="ru-RU" w:eastAsia="ru-RU"/>
        </w:rPr>
      </w:pPr>
      <w:r w:rsidRPr="003F3F24">
        <w:rPr>
          <w:b/>
          <w:sz w:val="24"/>
          <w:szCs w:val="24"/>
          <w:lang w:val="ru-RU" w:eastAsia="ru-RU"/>
        </w:rPr>
        <w:lastRenderedPageBreak/>
        <w:t>ОБЕСПЕЧЕНИЕ КОМПЛЕКСНОЙ БЕЗОПАСНОСТИ И СОЗДАНИЕ КОМФОРТНЫХ УС</w:t>
      </w:r>
      <w:r>
        <w:rPr>
          <w:b/>
          <w:sz w:val="24"/>
          <w:szCs w:val="24"/>
          <w:lang w:val="ru-RU" w:eastAsia="ru-RU"/>
        </w:rPr>
        <w:t>ЛОВИЙ ОБРАЗОВАТЕЛЬНОГО ПРОЦЕССА</w:t>
      </w:r>
    </w:p>
    <w:p w:rsidR="003F3F24" w:rsidRPr="003F3F24" w:rsidRDefault="003F3F24" w:rsidP="00200758">
      <w:pPr>
        <w:widowControl/>
        <w:ind w:firstLine="708"/>
        <w:jc w:val="both"/>
        <w:rPr>
          <w:sz w:val="24"/>
          <w:szCs w:val="24"/>
          <w:u w:val="single"/>
          <w:lang w:val="ru-RU" w:eastAsia="ru-RU"/>
        </w:rPr>
      </w:pPr>
      <w:r w:rsidRPr="003F3F24">
        <w:rPr>
          <w:sz w:val="24"/>
          <w:szCs w:val="24"/>
          <w:u w:val="single"/>
          <w:lang w:val="ru-RU" w:eastAsia="ru-RU"/>
        </w:rPr>
        <w:t>Нормативная база:</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1. Конституция Российской Федерации</w:t>
      </w:r>
      <w:r>
        <w:rPr>
          <w:rFonts w:eastAsiaTheme="minorHAnsi"/>
          <w:sz w:val="24"/>
          <w:szCs w:val="24"/>
          <w:lang w:val="ru-RU"/>
        </w:rPr>
        <w:t>.</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2. Федеральный закон от 10.12.1995 № 196-ФЗ «О безопасности дорожного движения»</w:t>
      </w:r>
      <w:r>
        <w:rPr>
          <w:rFonts w:eastAsiaTheme="minorHAnsi"/>
          <w:sz w:val="24"/>
          <w:szCs w:val="24"/>
          <w:lang w:val="ru-RU"/>
        </w:rPr>
        <w:t>.</w:t>
      </w:r>
      <w:r w:rsidRPr="003F3F24">
        <w:rPr>
          <w:rFonts w:eastAsiaTheme="minorHAnsi"/>
          <w:sz w:val="24"/>
          <w:szCs w:val="24"/>
          <w:lang w:val="ru-RU"/>
        </w:rPr>
        <w:t xml:space="preserve"> </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3. Федеральный закон от 06.03.2006 № 35-ФЗ «О противодействии терроризму»</w:t>
      </w:r>
      <w:r>
        <w:rPr>
          <w:rFonts w:eastAsiaTheme="minorHAnsi"/>
          <w:sz w:val="24"/>
          <w:szCs w:val="24"/>
          <w:lang w:val="ru-RU"/>
        </w:rPr>
        <w:t>.</w:t>
      </w:r>
      <w:r w:rsidRPr="003F3F24">
        <w:rPr>
          <w:rFonts w:eastAsiaTheme="minorHAnsi"/>
          <w:sz w:val="24"/>
          <w:szCs w:val="24"/>
          <w:lang w:val="ru-RU"/>
        </w:rPr>
        <w:t xml:space="preserve"> </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4. Федеральный закон от 22.07.2008 № 123-ФЗ «Технический регламент о требованиях пожарной безопасности»</w:t>
      </w:r>
      <w:r>
        <w:rPr>
          <w:rFonts w:eastAsiaTheme="minorHAnsi"/>
          <w:sz w:val="24"/>
          <w:szCs w:val="24"/>
          <w:lang w:val="ru-RU"/>
        </w:rPr>
        <w:t>.</w:t>
      </w:r>
      <w:r w:rsidRPr="003F3F24">
        <w:rPr>
          <w:rFonts w:eastAsiaTheme="minorHAnsi"/>
          <w:sz w:val="24"/>
          <w:szCs w:val="24"/>
          <w:lang w:val="ru-RU"/>
        </w:rPr>
        <w:t xml:space="preserve"> </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5. Федеральный закон от 30.12.2009 № 384-ФЗ «Технический регламент о безопасности зданий и сооружений»</w:t>
      </w:r>
      <w:r>
        <w:rPr>
          <w:rFonts w:eastAsiaTheme="minorHAnsi"/>
          <w:sz w:val="24"/>
          <w:szCs w:val="24"/>
          <w:lang w:val="ru-RU"/>
        </w:rPr>
        <w:t>.</w:t>
      </w:r>
      <w:r w:rsidRPr="003F3F24">
        <w:rPr>
          <w:rFonts w:eastAsiaTheme="minorHAnsi"/>
          <w:sz w:val="24"/>
          <w:szCs w:val="24"/>
          <w:lang w:val="ru-RU"/>
        </w:rPr>
        <w:t xml:space="preserve"> </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6. Федеральный закон от 29.12.2012 № 273-ФЗ «Об образовании в Российской Федерации»</w:t>
      </w:r>
      <w:r>
        <w:rPr>
          <w:rFonts w:eastAsiaTheme="minorHAnsi"/>
          <w:sz w:val="24"/>
          <w:szCs w:val="24"/>
          <w:lang w:val="ru-RU"/>
        </w:rPr>
        <w:t>.</w:t>
      </w:r>
      <w:r w:rsidRPr="003F3F24">
        <w:rPr>
          <w:rFonts w:eastAsiaTheme="minorHAnsi"/>
          <w:sz w:val="24"/>
          <w:szCs w:val="24"/>
          <w:lang w:val="ru-RU"/>
        </w:rPr>
        <w:t xml:space="preserve"> </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7. Указ Президента Российской Федерации от 12.05.2009 № 537 "О Стратегии национальной безопасности Российской Федерации до 2020 года"</w:t>
      </w:r>
      <w:r>
        <w:rPr>
          <w:rFonts w:eastAsiaTheme="minorHAnsi"/>
          <w:sz w:val="24"/>
          <w:szCs w:val="24"/>
          <w:lang w:val="ru-RU"/>
        </w:rPr>
        <w:t>.</w:t>
      </w:r>
      <w:r w:rsidRPr="003F3F24">
        <w:rPr>
          <w:rFonts w:eastAsiaTheme="minorHAnsi"/>
          <w:sz w:val="24"/>
          <w:szCs w:val="24"/>
          <w:lang w:val="ru-RU"/>
        </w:rPr>
        <w:t xml:space="preserve"> </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8. Постановление Правительства РФ от 25.04.2012 № 390 «О противопожарном режиме»</w:t>
      </w:r>
      <w:r>
        <w:rPr>
          <w:rFonts w:eastAsiaTheme="minorHAnsi"/>
          <w:sz w:val="24"/>
          <w:szCs w:val="24"/>
          <w:lang w:val="ru-RU"/>
        </w:rPr>
        <w:t>.</w:t>
      </w:r>
      <w:r w:rsidRPr="003F3F24">
        <w:rPr>
          <w:rFonts w:eastAsiaTheme="minorHAnsi"/>
          <w:sz w:val="24"/>
          <w:szCs w:val="24"/>
          <w:lang w:val="ru-RU"/>
        </w:rPr>
        <w:t xml:space="preserve"> </w:t>
      </w:r>
    </w:p>
    <w:p w:rsidR="003F3F24" w:rsidRPr="003F3F24" w:rsidRDefault="003F3F24" w:rsidP="003F3F24">
      <w:pPr>
        <w:widowControl/>
        <w:jc w:val="both"/>
        <w:rPr>
          <w:b/>
          <w:sz w:val="24"/>
          <w:szCs w:val="24"/>
          <w:u w:val="single"/>
          <w:lang w:val="ru-RU" w:eastAsia="ru-RU"/>
        </w:rPr>
      </w:pPr>
      <w:r w:rsidRPr="003F3F24">
        <w:rPr>
          <w:rFonts w:eastAsiaTheme="minorHAnsi"/>
          <w:sz w:val="24"/>
          <w:szCs w:val="24"/>
          <w:lang w:val="ru-RU"/>
        </w:rPr>
        <w:t>9. Постановление Правительства РФ от 07.10.2017 № 1235 «Об утверждении требований к антитеррористической защищенности объектов (территорий) … и формы паспорта безопасности…»</w:t>
      </w:r>
      <w:r>
        <w:rPr>
          <w:rFonts w:eastAsiaTheme="minorHAnsi"/>
          <w:sz w:val="24"/>
          <w:szCs w:val="24"/>
          <w:lang w:val="ru-RU"/>
        </w:rPr>
        <w:t>.</w:t>
      </w:r>
    </w:p>
    <w:p w:rsidR="003F3F24" w:rsidRPr="003F3F24" w:rsidRDefault="003F3F24" w:rsidP="003F3F24">
      <w:pPr>
        <w:widowControl/>
        <w:ind w:firstLine="709"/>
        <w:jc w:val="both"/>
        <w:rPr>
          <w:rFonts w:eastAsiaTheme="minorHAnsi"/>
          <w:sz w:val="24"/>
          <w:szCs w:val="24"/>
          <w:lang w:val="ru-RU"/>
        </w:rPr>
      </w:pPr>
      <w:r w:rsidRPr="003F3F24">
        <w:rPr>
          <w:rFonts w:eastAsiaTheme="minorHAnsi"/>
          <w:sz w:val="24"/>
          <w:szCs w:val="24"/>
          <w:lang w:val="ru-RU"/>
        </w:rPr>
        <w:t>МАУ ДО ГДДТ города Радужный в соответствии с Федеральным законом от 29.12.2012 № 273-ФЗ «Об образовании в Российской Федерации», статья 28, создает безопасные условия обучения, воспитания обучающихся, присмотр и ухода за обучающимися, их содержание в соответствии с установленными нормами, обеспечивающими жизнь и здоровье обучающихся, а так же работников образовательной организации.</w:t>
      </w:r>
    </w:p>
    <w:p w:rsidR="003F3F24" w:rsidRPr="003F3F24" w:rsidRDefault="003F3F24" w:rsidP="003F3F24">
      <w:pPr>
        <w:widowControl/>
        <w:ind w:firstLine="709"/>
        <w:jc w:val="right"/>
        <w:rPr>
          <w:rFonts w:eastAsiaTheme="minorHAnsi"/>
          <w:sz w:val="24"/>
          <w:szCs w:val="24"/>
          <w:lang w:val="ru-RU"/>
        </w:rPr>
      </w:pPr>
      <w:r w:rsidRPr="003F3F24">
        <w:rPr>
          <w:rFonts w:eastAsiaTheme="minorHAnsi"/>
          <w:b/>
          <w:sz w:val="24"/>
          <w:szCs w:val="24"/>
          <w:lang w:val="ru-RU"/>
        </w:rPr>
        <w:t>Обеспечение комплексной безопасности</w:t>
      </w:r>
    </w:p>
    <w:tbl>
      <w:tblPr>
        <w:tblStyle w:val="220"/>
        <w:tblW w:w="0" w:type="auto"/>
        <w:tblLook w:val="04A0" w:firstRow="1" w:lastRow="0" w:firstColumn="1" w:lastColumn="0" w:noHBand="0" w:noVBand="1"/>
      </w:tblPr>
      <w:tblGrid>
        <w:gridCol w:w="801"/>
        <w:gridCol w:w="2579"/>
        <w:gridCol w:w="6514"/>
      </w:tblGrid>
      <w:tr w:rsidR="003F3F24" w:rsidRPr="003F3F24" w:rsidTr="009932E3">
        <w:tc>
          <w:tcPr>
            <w:tcW w:w="562" w:type="dxa"/>
          </w:tcPr>
          <w:p w:rsidR="003F3F24" w:rsidRPr="003F3F24" w:rsidRDefault="003F3F24" w:rsidP="003F3F24">
            <w:pPr>
              <w:widowControl/>
              <w:rPr>
                <w:b/>
                <w:sz w:val="24"/>
                <w:szCs w:val="24"/>
                <w:lang w:val="ru-RU" w:eastAsia="ru-RU"/>
              </w:rPr>
            </w:pPr>
            <w:r w:rsidRPr="003F3F24">
              <w:rPr>
                <w:b/>
                <w:sz w:val="24"/>
                <w:szCs w:val="24"/>
                <w:lang w:val="ru-RU" w:eastAsia="ru-RU"/>
              </w:rPr>
              <w:t>№п/п</w:t>
            </w:r>
          </w:p>
        </w:tc>
        <w:tc>
          <w:tcPr>
            <w:tcW w:w="2552" w:type="dxa"/>
          </w:tcPr>
          <w:p w:rsidR="003F3F24" w:rsidRPr="003F3F24" w:rsidRDefault="003F3F24" w:rsidP="003F3F24">
            <w:pPr>
              <w:widowControl/>
              <w:rPr>
                <w:b/>
                <w:sz w:val="24"/>
                <w:szCs w:val="24"/>
                <w:lang w:val="ru-RU" w:eastAsia="ru-RU"/>
              </w:rPr>
            </w:pPr>
            <w:r w:rsidRPr="003F3F24">
              <w:rPr>
                <w:b/>
                <w:sz w:val="24"/>
                <w:szCs w:val="24"/>
                <w:lang w:val="ru-RU" w:eastAsia="ru-RU"/>
              </w:rPr>
              <w:t>Показатели</w:t>
            </w:r>
          </w:p>
        </w:tc>
        <w:tc>
          <w:tcPr>
            <w:tcW w:w="6514" w:type="dxa"/>
          </w:tcPr>
          <w:p w:rsidR="003F3F24" w:rsidRPr="003F3F24" w:rsidRDefault="003F3F24" w:rsidP="003F3F24">
            <w:pPr>
              <w:widowControl/>
              <w:rPr>
                <w:b/>
                <w:sz w:val="24"/>
                <w:szCs w:val="24"/>
                <w:lang w:val="ru-RU" w:eastAsia="ru-RU"/>
              </w:rPr>
            </w:pPr>
            <w:r w:rsidRPr="003F3F24">
              <w:rPr>
                <w:b/>
                <w:sz w:val="24"/>
                <w:szCs w:val="24"/>
                <w:lang w:val="ru-RU" w:eastAsia="ru-RU"/>
              </w:rPr>
              <w:t>Выполнение</w:t>
            </w:r>
          </w:p>
        </w:tc>
      </w:tr>
      <w:tr w:rsidR="003F3F24" w:rsidRPr="00815647" w:rsidTr="009932E3">
        <w:tc>
          <w:tcPr>
            <w:tcW w:w="562" w:type="dxa"/>
          </w:tcPr>
          <w:p w:rsidR="003F3F24" w:rsidRPr="003F3F24" w:rsidRDefault="003F3F24" w:rsidP="003F3F24">
            <w:pPr>
              <w:widowControl/>
              <w:jc w:val="center"/>
              <w:rPr>
                <w:sz w:val="24"/>
                <w:szCs w:val="24"/>
                <w:lang w:val="ru-RU" w:eastAsia="ru-RU"/>
              </w:rPr>
            </w:pPr>
            <w:r w:rsidRPr="003F3F24">
              <w:rPr>
                <w:sz w:val="24"/>
                <w:szCs w:val="24"/>
                <w:lang w:val="ru-RU" w:eastAsia="ru-RU"/>
              </w:rPr>
              <w:t>1</w:t>
            </w:r>
          </w:p>
        </w:tc>
        <w:tc>
          <w:tcPr>
            <w:tcW w:w="2552" w:type="dxa"/>
          </w:tcPr>
          <w:p w:rsidR="003F3F24" w:rsidRPr="003F3F24" w:rsidRDefault="003F3F24" w:rsidP="003F3F24">
            <w:pPr>
              <w:widowControl/>
              <w:rPr>
                <w:sz w:val="24"/>
                <w:szCs w:val="24"/>
                <w:lang w:val="ru-RU" w:eastAsia="ru-RU"/>
              </w:rPr>
            </w:pPr>
            <w:r w:rsidRPr="003F3F24">
              <w:rPr>
                <w:sz w:val="24"/>
                <w:szCs w:val="24"/>
                <w:lang w:val="ru-RU" w:eastAsia="ru-RU"/>
              </w:rPr>
              <w:t>Антитеррористическая защищенность</w:t>
            </w:r>
          </w:p>
        </w:tc>
        <w:tc>
          <w:tcPr>
            <w:tcW w:w="6514" w:type="dxa"/>
          </w:tcPr>
          <w:p w:rsidR="003F3F24" w:rsidRPr="003F3F24" w:rsidRDefault="003F3F24" w:rsidP="003F3F24">
            <w:pPr>
              <w:widowControl/>
              <w:jc w:val="both"/>
              <w:rPr>
                <w:rFonts w:eastAsiaTheme="minorHAnsi"/>
                <w:sz w:val="24"/>
                <w:szCs w:val="24"/>
                <w:lang w:val="ru-RU"/>
              </w:rPr>
            </w:pPr>
            <w:r w:rsidRPr="003F3F24">
              <w:rPr>
                <w:sz w:val="24"/>
                <w:szCs w:val="24"/>
                <w:lang w:val="ru-RU" w:eastAsia="ru-RU"/>
              </w:rPr>
              <w:t>Разработан «Паспорт безопасности МАУ ДО ГДДТ города Радужный».</w:t>
            </w:r>
            <w:r w:rsidRPr="003F3F24">
              <w:rPr>
                <w:rFonts w:eastAsiaTheme="minorHAnsi"/>
                <w:sz w:val="24"/>
                <w:szCs w:val="24"/>
                <w:lang w:val="ru-RU"/>
              </w:rPr>
              <w:t xml:space="preserve"> </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Имеются в наличии инженерно-технические средств охраны (охранно-пожарной сигнализации, тревожной</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сигнализации, системы видеонаблюдения и контроля).</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 xml:space="preserve">Имеется система контроля и управления доступом (СКУД), </w:t>
            </w:r>
            <w:r w:rsidRPr="003F3F24">
              <w:rPr>
                <w:rFonts w:eastAsia="Calibri"/>
                <w:sz w:val="24"/>
                <w:szCs w:val="24"/>
                <w:lang w:val="ru-RU"/>
              </w:rPr>
              <w:t>металлоискатель.</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 xml:space="preserve">Имеется по периметру здания 10 видео камер. Внутри здания 7 видео камер. </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Оборудована на входных дверях, защита от несанкционированного проникновения (СКУД).</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Разработана документация по пропускному и внутри объектовому режиму, занятиям и инструктажам с работниками и учащимися МАУ ДО ГДДТ.</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Подвалы и подсобные помещения закрыты, опечатаны и ежедневно проверяются заведующим хозяйством.</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 xml:space="preserve">Ведется постоянный контроль за вносимыми и на территорию МАУ ДО ГДДТ предметами, своевременно выносятся твердые бытовые отходы. </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Не допускается нахождение бесхозных автомобилей на территории и в непосредственной близости от МАУ ДО ГДДТ.</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Система освещения в исправном состоянии.</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Обеспечен пропускной режим.</w:t>
            </w:r>
          </w:p>
          <w:p w:rsidR="003F3F24" w:rsidRPr="003F3F24" w:rsidRDefault="003F3F24" w:rsidP="003F3F24">
            <w:pPr>
              <w:widowControl/>
              <w:jc w:val="both"/>
              <w:rPr>
                <w:sz w:val="24"/>
                <w:szCs w:val="24"/>
                <w:lang w:val="ru-RU" w:eastAsia="ru-RU"/>
              </w:rPr>
            </w:pPr>
            <w:r w:rsidRPr="003F3F24">
              <w:rPr>
                <w:sz w:val="24"/>
                <w:szCs w:val="24"/>
                <w:lang w:val="ru-RU" w:eastAsia="ru-RU"/>
              </w:rPr>
              <w:t>Исключено бесконтрольное пребывание на территории</w:t>
            </w:r>
          </w:p>
          <w:p w:rsidR="003F3F24" w:rsidRPr="003F3F24" w:rsidRDefault="003F3F24" w:rsidP="003F3F24">
            <w:pPr>
              <w:widowControl/>
              <w:jc w:val="both"/>
              <w:rPr>
                <w:sz w:val="24"/>
                <w:szCs w:val="24"/>
                <w:lang w:val="ru-RU" w:eastAsia="ru-RU"/>
              </w:rPr>
            </w:pPr>
            <w:r w:rsidRPr="003F3F24">
              <w:rPr>
                <w:sz w:val="24"/>
                <w:szCs w:val="24"/>
                <w:lang w:val="ru-RU" w:eastAsia="ru-RU"/>
              </w:rPr>
              <w:t>посторонних лиц.</w:t>
            </w:r>
          </w:p>
          <w:p w:rsidR="003F3F24" w:rsidRPr="003F3F24" w:rsidRDefault="003F3F24" w:rsidP="003F3F24">
            <w:pPr>
              <w:widowControl/>
              <w:jc w:val="both"/>
              <w:rPr>
                <w:sz w:val="24"/>
                <w:szCs w:val="24"/>
                <w:lang w:val="ru-RU" w:eastAsia="ru-RU"/>
              </w:rPr>
            </w:pPr>
            <w:r w:rsidRPr="003F3F24">
              <w:rPr>
                <w:sz w:val="24"/>
                <w:szCs w:val="24"/>
                <w:lang w:val="ru-RU" w:eastAsia="ru-RU"/>
              </w:rPr>
              <w:t>Проведены с учащимися беседы:</w:t>
            </w:r>
          </w:p>
          <w:p w:rsidR="003F3F24" w:rsidRPr="003F3F24" w:rsidRDefault="003F3F24" w:rsidP="003F3F24">
            <w:pPr>
              <w:widowControl/>
              <w:jc w:val="both"/>
              <w:rPr>
                <w:sz w:val="24"/>
                <w:szCs w:val="24"/>
                <w:lang w:val="ru-RU" w:eastAsia="ru-RU"/>
              </w:rPr>
            </w:pPr>
            <w:r w:rsidRPr="003F3F24">
              <w:rPr>
                <w:sz w:val="24"/>
                <w:szCs w:val="24"/>
                <w:lang w:val="ru-RU" w:eastAsia="ru-RU"/>
              </w:rPr>
              <w:lastRenderedPageBreak/>
              <w:t>- «Терроризму – нет! Как не стать жертвой теракта».</w:t>
            </w:r>
          </w:p>
          <w:p w:rsidR="003F3F24" w:rsidRPr="003F3F24" w:rsidRDefault="003F3F24" w:rsidP="003F3F24">
            <w:pPr>
              <w:widowControl/>
              <w:jc w:val="both"/>
              <w:rPr>
                <w:sz w:val="24"/>
                <w:szCs w:val="24"/>
                <w:lang w:val="ru-RU" w:eastAsia="ru-RU"/>
              </w:rPr>
            </w:pPr>
            <w:r w:rsidRPr="003F3F24">
              <w:rPr>
                <w:rFonts w:eastAsiaTheme="minorHAnsi"/>
                <w:sz w:val="24"/>
                <w:szCs w:val="24"/>
                <w:lang w:val="ru-RU"/>
              </w:rPr>
              <w:t>- «Безопасное поведение на улицах и в развлекательных центрах».</w:t>
            </w:r>
          </w:p>
          <w:p w:rsidR="003F3F24" w:rsidRPr="003F3F24" w:rsidRDefault="003F3F24" w:rsidP="003F3F24">
            <w:pPr>
              <w:widowControl/>
              <w:jc w:val="both"/>
              <w:rPr>
                <w:sz w:val="24"/>
                <w:szCs w:val="24"/>
                <w:lang w:val="ru-RU" w:eastAsia="ru-RU"/>
              </w:rPr>
            </w:pPr>
            <w:r w:rsidRPr="003F3F24">
              <w:rPr>
                <w:sz w:val="24"/>
                <w:szCs w:val="24"/>
                <w:lang w:val="ru-RU" w:eastAsia="ru-RU"/>
              </w:rPr>
              <w:t>Однако нет:</w:t>
            </w:r>
          </w:p>
          <w:p w:rsidR="003F3F24" w:rsidRPr="003F3F24" w:rsidRDefault="003F3F24" w:rsidP="003F3F24">
            <w:pPr>
              <w:widowControl/>
              <w:jc w:val="both"/>
              <w:rPr>
                <w:sz w:val="24"/>
                <w:szCs w:val="24"/>
                <w:lang w:val="ru-RU" w:eastAsia="ru-RU"/>
              </w:rPr>
            </w:pPr>
            <w:r w:rsidRPr="003F3F24">
              <w:rPr>
                <w:sz w:val="24"/>
                <w:szCs w:val="24"/>
                <w:lang w:val="ru-RU" w:eastAsia="ru-RU"/>
              </w:rPr>
              <w:t>-ограждения территории,</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-охраны по договору с лицензированной организацией.</w:t>
            </w:r>
          </w:p>
        </w:tc>
      </w:tr>
      <w:tr w:rsidR="003F3F24" w:rsidRPr="003F3F24" w:rsidTr="009932E3">
        <w:tc>
          <w:tcPr>
            <w:tcW w:w="562" w:type="dxa"/>
          </w:tcPr>
          <w:p w:rsidR="003F3F24" w:rsidRPr="003F3F24" w:rsidRDefault="003F3F24" w:rsidP="003F3F24">
            <w:pPr>
              <w:widowControl/>
              <w:jc w:val="center"/>
              <w:rPr>
                <w:sz w:val="24"/>
                <w:szCs w:val="24"/>
                <w:lang w:val="ru-RU" w:eastAsia="ru-RU"/>
              </w:rPr>
            </w:pPr>
            <w:r w:rsidRPr="003F3F24">
              <w:rPr>
                <w:sz w:val="24"/>
                <w:szCs w:val="24"/>
                <w:lang w:val="ru-RU" w:eastAsia="ru-RU"/>
              </w:rPr>
              <w:lastRenderedPageBreak/>
              <w:t>2</w:t>
            </w:r>
          </w:p>
        </w:tc>
        <w:tc>
          <w:tcPr>
            <w:tcW w:w="2552" w:type="dxa"/>
          </w:tcPr>
          <w:p w:rsidR="003F3F24" w:rsidRPr="003F3F24" w:rsidRDefault="003F3F24" w:rsidP="003F3F24">
            <w:pPr>
              <w:widowControl/>
              <w:rPr>
                <w:sz w:val="24"/>
                <w:szCs w:val="24"/>
                <w:lang w:val="ru-RU" w:eastAsia="ru-RU"/>
              </w:rPr>
            </w:pPr>
            <w:r w:rsidRPr="003F3F24">
              <w:rPr>
                <w:sz w:val="24"/>
                <w:szCs w:val="24"/>
                <w:lang w:val="ru-RU" w:eastAsia="ru-RU"/>
              </w:rPr>
              <w:t>Обеспечение безопасности на территории МАУ ДО ГДДТ</w:t>
            </w:r>
          </w:p>
        </w:tc>
        <w:tc>
          <w:tcPr>
            <w:tcW w:w="6514" w:type="dxa"/>
          </w:tcPr>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Ежедневное проведение визуального обследования территории, кровли здания и выступающих элементов фасада.</w:t>
            </w:r>
          </w:p>
          <w:p w:rsidR="003F3F24" w:rsidRPr="003F3F24" w:rsidRDefault="003F3F24" w:rsidP="003F3F24">
            <w:pPr>
              <w:widowControl/>
              <w:jc w:val="both"/>
              <w:rPr>
                <w:sz w:val="24"/>
                <w:szCs w:val="24"/>
                <w:lang w:val="ru-RU" w:eastAsia="ru-RU"/>
              </w:rPr>
            </w:pPr>
            <w:r w:rsidRPr="003F3F24">
              <w:rPr>
                <w:rFonts w:eastAsiaTheme="minorHAnsi"/>
                <w:sz w:val="24"/>
                <w:szCs w:val="24"/>
                <w:lang w:val="ru-RU"/>
              </w:rPr>
              <w:t>Своевременная организация ограждения всех опасных мест для исключения прохода пешеходов при выявлении снежно-ледяных масс, сосулек на кровле здания.</w:t>
            </w:r>
          </w:p>
          <w:p w:rsidR="003F3F24" w:rsidRPr="003F3F24" w:rsidRDefault="003F3F24" w:rsidP="003F3F24">
            <w:pPr>
              <w:widowControl/>
              <w:jc w:val="both"/>
              <w:rPr>
                <w:sz w:val="24"/>
                <w:szCs w:val="24"/>
                <w:lang w:val="ru-RU" w:eastAsia="ru-RU"/>
              </w:rPr>
            </w:pPr>
            <w:r w:rsidRPr="003F3F24">
              <w:rPr>
                <w:rFonts w:eastAsiaTheme="minorHAnsi"/>
                <w:sz w:val="24"/>
                <w:szCs w:val="24"/>
                <w:lang w:val="ru-RU"/>
              </w:rPr>
              <w:t>Организация своевременного прибытия бригады специализированной организации, контроль за ходом и качеством выполняемых работ по очистке кровли.</w:t>
            </w:r>
          </w:p>
          <w:p w:rsidR="003F3F24" w:rsidRPr="003F3F24" w:rsidRDefault="003F3F24" w:rsidP="003F3F24">
            <w:pPr>
              <w:widowControl/>
              <w:jc w:val="both"/>
              <w:rPr>
                <w:sz w:val="24"/>
                <w:szCs w:val="24"/>
                <w:lang w:val="ru-RU" w:eastAsia="ru-RU"/>
              </w:rPr>
            </w:pPr>
            <w:r w:rsidRPr="003F3F24">
              <w:rPr>
                <w:sz w:val="24"/>
                <w:szCs w:val="24"/>
                <w:lang w:val="ru-RU" w:eastAsia="ru-RU"/>
              </w:rPr>
              <w:t>Ежедневный контроль за ходом и качеством выполняемых работ по уборке территории в соответствии</w:t>
            </w:r>
          </w:p>
          <w:p w:rsidR="003F3F24" w:rsidRPr="003F3F24" w:rsidRDefault="003F3F24" w:rsidP="003F3F24">
            <w:pPr>
              <w:widowControl/>
              <w:jc w:val="both"/>
              <w:rPr>
                <w:sz w:val="24"/>
                <w:szCs w:val="24"/>
                <w:lang w:val="ru-RU" w:eastAsia="ru-RU"/>
              </w:rPr>
            </w:pPr>
            <w:r w:rsidRPr="003F3F24">
              <w:rPr>
                <w:sz w:val="24"/>
                <w:szCs w:val="24"/>
                <w:lang w:val="ru-RU" w:eastAsia="ru-RU"/>
              </w:rPr>
              <w:t>с нормативными требованиями.</w:t>
            </w:r>
          </w:p>
        </w:tc>
      </w:tr>
      <w:tr w:rsidR="003F3F24" w:rsidRPr="003F3F24" w:rsidTr="009932E3">
        <w:tc>
          <w:tcPr>
            <w:tcW w:w="562" w:type="dxa"/>
          </w:tcPr>
          <w:p w:rsidR="003F3F24" w:rsidRPr="003F3F24" w:rsidRDefault="003F3F24" w:rsidP="003F3F24">
            <w:pPr>
              <w:widowControl/>
              <w:jc w:val="center"/>
              <w:rPr>
                <w:sz w:val="24"/>
                <w:szCs w:val="24"/>
                <w:lang w:val="ru-RU" w:eastAsia="ru-RU"/>
              </w:rPr>
            </w:pPr>
            <w:r w:rsidRPr="003F3F24">
              <w:rPr>
                <w:sz w:val="24"/>
                <w:szCs w:val="24"/>
                <w:lang w:val="ru-RU" w:eastAsia="ru-RU"/>
              </w:rPr>
              <w:t>3</w:t>
            </w:r>
          </w:p>
        </w:tc>
        <w:tc>
          <w:tcPr>
            <w:tcW w:w="2552" w:type="dxa"/>
          </w:tcPr>
          <w:p w:rsidR="003F3F24" w:rsidRPr="003F3F24" w:rsidRDefault="003F3F24" w:rsidP="003F3F24">
            <w:pPr>
              <w:widowControl/>
              <w:rPr>
                <w:sz w:val="24"/>
                <w:szCs w:val="24"/>
                <w:lang w:val="ru-RU" w:eastAsia="ru-RU"/>
              </w:rPr>
            </w:pPr>
            <w:r w:rsidRPr="003F3F24">
              <w:rPr>
                <w:sz w:val="24"/>
                <w:szCs w:val="24"/>
                <w:lang w:val="ru-RU" w:eastAsia="ru-RU"/>
              </w:rPr>
              <w:t>Безопасная эксплуатация здания</w:t>
            </w:r>
          </w:p>
        </w:tc>
        <w:tc>
          <w:tcPr>
            <w:tcW w:w="6514" w:type="dxa"/>
          </w:tcPr>
          <w:p w:rsidR="003F3F24" w:rsidRPr="003F3F24" w:rsidRDefault="003F3F24" w:rsidP="003F3F24">
            <w:pPr>
              <w:widowControl/>
              <w:jc w:val="both"/>
              <w:rPr>
                <w:sz w:val="24"/>
                <w:szCs w:val="24"/>
                <w:lang w:val="ru-RU" w:eastAsia="ru-RU"/>
              </w:rPr>
            </w:pPr>
            <w:r w:rsidRPr="003F3F24">
              <w:rPr>
                <w:sz w:val="24"/>
                <w:szCs w:val="24"/>
                <w:lang w:val="ru-RU" w:eastAsia="ru-RU"/>
              </w:rPr>
              <w:t>Безопасность здания в процессе эксплуатации должна обеспечивается посредством технического обслуживания, периодических осмотров и контрольных проверок и (или) мониторинга состояния основания, строительных конструкций и систем инженерно-технического обеспечения, а также посредством текущих ремонтов</w:t>
            </w:r>
          </w:p>
          <w:p w:rsidR="003F3F24" w:rsidRPr="003F3F24" w:rsidRDefault="003F3F24" w:rsidP="003F3F24">
            <w:pPr>
              <w:widowControl/>
              <w:jc w:val="both"/>
              <w:rPr>
                <w:sz w:val="24"/>
                <w:szCs w:val="24"/>
                <w:lang w:val="ru-RU" w:eastAsia="ru-RU"/>
              </w:rPr>
            </w:pPr>
            <w:r w:rsidRPr="003F3F24">
              <w:rPr>
                <w:sz w:val="24"/>
                <w:szCs w:val="24"/>
                <w:lang w:val="ru-RU" w:eastAsia="ru-RU"/>
              </w:rPr>
              <w:t>здания. (Федеральный закон от 30.12.2009 № 384-ФЗ</w:t>
            </w:r>
          </w:p>
          <w:p w:rsidR="003F3F24" w:rsidRPr="003F3F24" w:rsidRDefault="003F3F24" w:rsidP="003F3F24">
            <w:pPr>
              <w:widowControl/>
              <w:jc w:val="both"/>
              <w:rPr>
                <w:sz w:val="24"/>
                <w:szCs w:val="24"/>
                <w:lang w:val="ru-RU" w:eastAsia="ru-RU"/>
              </w:rPr>
            </w:pPr>
            <w:r w:rsidRPr="003F3F24">
              <w:rPr>
                <w:sz w:val="24"/>
                <w:szCs w:val="24"/>
                <w:lang w:val="ru-RU" w:eastAsia="ru-RU"/>
              </w:rPr>
              <w:t>«Технический регламент о безопасности зданий и сооружений». Статья 36)</w:t>
            </w:r>
          </w:p>
        </w:tc>
      </w:tr>
      <w:tr w:rsidR="003F3F24" w:rsidRPr="00815647" w:rsidTr="009932E3">
        <w:tc>
          <w:tcPr>
            <w:tcW w:w="562" w:type="dxa"/>
          </w:tcPr>
          <w:p w:rsidR="003F3F24" w:rsidRPr="003F3F24" w:rsidRDefault="003F3F24" w:rsidP="003F3F24">
            <w:pPr>
              <w:widowControl/>
              <w:jc w:val="center"/>
              <w:rPr>
                <w:sz w:val="24"/>
                <w:szCs w:val="24"/>
                <w:lang w:val="ru-RU" w:eastAsia="ru-RU"/>
              </w:rPr>
            </w:pPr>
            <w:r w:rsidRPr="003F3F24">
              <w:rPr>
                <w:sz w:val="24"/>
                <w:szCs w:val="24"/>
                <w:lang w:val="ru-RU" w:eastAsia="ru-RU"/>
              </w:rPr>
              <w:t>4</w:t>
            </w:r>
          </w:p>
        </w:tc>
        <w:tc>
          <w:tcPr>
            <w:tcW w:w="2552" w:type="dxa"/>
          </w:tcPr>
          <w:p w:rsidR="003F3F24" w:rsidRPr="003F3F24" w:rsidRDefault="003F3F24" w:rsidP="003F3F24">
            <w:pPr>
              <w:widowControl/>
              <w:rPr>
                <w:sz w:val="24"/>
                <w:szCs w:val="24"/>
                <w:lang w:val="ru-RU" w:eastAsia="ru-RU"/>
              </w:rPr>
            </w:pPr>
            <w:r w:rsidRPr="003F3F24">
              <w:rPr>
                <w:sz w:val="24"/>
                <w:szCs w:val="24"/>
                <w:lang w:val="ru-RU" w:eastAsia="ru-RU"/>
              </w:rPr>
              <w:t>Профилактика детского травматизма</w:t>
            </w:r>
          </w:p>
        </w:tc>
        <w:tc>
          <w:tcPr>
            <w:tcW w:w="6514" w:type="dxa"/>
          </w:tcPr>
          <w:p w:rsidR="003F3F24" w:rsidRPr="003F3F24" w:rsidRDefault="003F3F24" w:rsidP="003F3F24">
            <w:pPr>
              <w:widowControl/>
              <w:jc w:val="both"/>
              <w:rPr>
                <w:sz w:val="24"/>
                <w:szCs w:val="24"/>
                <w:lang w:val="ru-RU" w:eastAsia="ru-RU"/>
              </w:rPr>
            </w:pPr>
            <w:r w:rsidRPr="003F3F24">
              <w:rPr>
                <w:sz w:val="24"/>
                <w:szCs w:val="24"/>
                <w:lang w:val="ru-RU" w:eastAsia="ru-RU"/>
              </w:rPr>
              <w:t>Ведется контроль за поведением учащихся на переменах со стороны педагогов дополнительного образования.</w:t>
            </w:r>
          </w:p>
          <w:p w:rsidR="003F3F24" w:rsidRPr="003F3F24" w:rsidRDefault="003F3F24" w:rsidP="003F3F24">
            <w:pPr>
              <w:widowControl/>
              <w:jc w:val="both"/>
              <w:rPr>
                <w:sz w:val="24"/>
                <w:szCs w:val="24"/>
                <w:lang w:val="ru-RU" w:eastAsia="ru-RU"/>
              </w:rPr>
            </w:pPr>
            <w:r w:rsidRPr="003F3F24">
              <w:rPr>
                <w:sz w:val="24"/>
                <w:szCs w:val="24"/>
                <w:lang w:val="ru-RU" w:eastAsia="ru-RU"/>
              </w:rPr>
              <w:t>Воспитательная работа в сфере безопасности:</w:t>
            </w:r>
          </w:p>
          <w:p w:rsidR="003F3F24" w:rsidRPr="003F3F24" w:rsidRDefault="003F3F24" w:rsidP="003F3F24">
            <w:pPr>
              <w:widowControl/>
              <w:jc w:val="both"/>
              <w:rPr>
                <w:rFonts w:eastAsiaTheme="minorHAnsi"/>
                <w:sz w:val="24"/>
                <w:szCs w:val="24"/>
                <w:lang w:val="ru-RU"/>
              </w:rPr>
            </w:pPr>
            <w:r w:rsidRPr="003F3F24">
              <w:rPr>
                <w:rFonts w:eastAsiaTheme="minorHAnsi"/>
                <w:b/>
                <w:i/>
                <w:sz w:val="24"/>
                <w:szCs w:val="24"/>
                <w:lang w:val="ru-RU"/>
              </w:rPr>
              <w:t>-</w:t>
            </w:r>
            <w:r w:rsidRPr="003F3F24">
              <w:rPr>
                <w:rFonts w:eastAsiaTheme="minorHAnsi"/>
                <w:sz w:val="24"/>
                <w:szCs w:val="24"/>
                <w:lang w:val="ru-RU"/>
              </w:rPr>
              <w:t>«Азбука маленького пешехода»,</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-«Осторожно - сосульки/снег на крыше. Осторожно – тонкий лед!»,</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-«Пешеход и транспорт»,</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-«Зимние забавы в радость и на здоровье».</w:t>
            </w:r>
          </w:p>
          <w:p w:rsidR="003F3F24" w:rsidRPr="003F3F24" w:rsidRDefault="003F3F24" w:rsidP="003F3F24">
            <w:pPr>
              <w:widowControl/>
              <w:jc w:val="both"/>
              <w:rPr>
                <w:rFonts w:eastAsiaTheme="minorHAnsi"/>
                <w:sz w:val="24"/>
                <w:szCs w:val="24"/>
                <w:lang w:val="ru-RU"/>
              </w:rPr>
            </w:pPr>
            <w:r w:rsidRPr="003F3F24">
              <w:rPr>
                <w:rFonts w:eastAsiaTheme="minorHAnsi"/>
                <w:color w:val="000000"/>
                <w:sz w:val="24"/>
                <w:szCs w:val="24"/>
                <w:lang w:val="ru-RU"/>
              </w:rPr>
              <w:t>Оформлена для учащихся и родителей инфостена: «Внимание дорога!».</w:t>
            </w:r>
          </w:p>
        </w:tc>
      </w:tr>
      <w:tr w:rsidR="003F3F24" w:rsidRPr="00815647" w:rsidTr="009932E3">
        <w:tc>
          <w:tcPr>
            <w:tcW w:w="562" w:type="dxa"/>
          </w:tcPr>
          <w:p w:rsidR="003F3F24" w:rsidRPr="003F3F24" w:rsidRDefault="003F3F24" w:rsidP="003F3F24">
            <w:pPr>
              <w:widowControl/>
              <w:jc w:val="center"/>
              <w:rPr>
                <w:sz w:val="24"/>
                <w:szCs w:val="24"/>
                <w:lang w:val="ru-RU" w:eastAsia="ru-RU"/>
              </w:rPr>
            </w:pPr>
            <w:r w:rsidRPr="003F3F24">
              <w:rPr>
                <w:sz w:val="24"/>
                <w:szCs w:val="24"/>
                <w:lang w:val="ru-RU" w:eastAsia="ru-RU"/>
              </w:rPr>
              <w:t>5</w:t>
            </w:r>
          </w:p>
        </w:tc>
        <w:tc>
          <w:tcPr>
            <w:tcW w:w="2552" w:type="dxa"/>
          </w:tcPr>
          <w:p w:rsidR="003F3F24" w:rsidRPr="003F3F24" w:rsidRDefault="003F3F24" w:rsidP="003F3F24">
            <w:pPr>
              <w:widowControl/>
              <w:rPr>
                <w:sz w:val="24"/>
                <w:szCs w:val="24"/>
                <w:lang w:val="ru-RU" w:eastAsia="ru-RU"/>
              </w:rPr>
            </w:pPr>
            <w:r w:rsidRPr="003F3F24">
              <w:rPr>
                <w:sz w:val="24"/>
                <w:szCs w:val="24"/>
                <w:lang w:val="ru-RU" w:eastAsia="ru-RU"/>
              </w:rPr>
              <w:t>Безопасность инженерных систем</w:t>
            </w:r>
          </w:p>
        </w:tc>
        <w:tc>
          <w:tcPr>
            <w:tcW w:w="6514" w:type="dxa"/>
          </w:tcPr>
          <w:p w:rsidR="003F3F24" w:rsidRPr="003F3F24" w:rsidRDefault="003F3F24" w:rsidP="003F3F24">
            <w:pPr>
              <w:widowControl/>
              <w:jc w:val="both"/>
              <w:rPr>
                <w:sz w:val="24"/>
                <w:szCs w:val="24"/>
                <w:lang w:val="ru-RU" w:eastAsia="ru-RU"/>
              </w:rPr>
            </w:pPr>
            <w:r w:rsidRPr="003F3F24">
              <w:rPr>
                <w:sz w:val="24"/>
                <w:szCs w:val="24"/>
                <w:lang w:val="ru-RU" w:eastAsia="ru-RU"/>
              </w:rPr>
              <w:t>Ведется контроль за эксплуатацией инженерных систем.</w:t>
            </w:r>
          </w:p>
        </w:tc>
      </w:tr>
      <w:tr w:rsidR="003F3F24" w:rsidRPr="00815647" w:rsidTr="009932E3">
        <w:tc>
          <w:tcPr>
            <w:tcW w:w="562" w:type="dxa"/>
          </w:tcPr>
          <w:p w:rsidR="003F3F24" w:rsidRPr="003F3F24" w:rsidRDefault="003F3F24" w:rsidP="003F3F24">
            <w:pPr>
              <w:widowControl/>
              <w:jc w:val="center"/>
              <w:rPr>
                <w:sz w:val="24"/>
                <w:szCs w:val="24"/>
                <w:lang w:val="ru-RU" w:eastAsia="ru-RU"/>
              </w:rPr>
            </w:pPr>
            <w:r w:rsidRPr="003F3F24">
              <w:rPr>
                <w:sz w:val="24"/>
                <w:szCs w:val="24"/>
                <w:lang w:val="ru-RU" w:eastAsia="ru-RU"/>
              </w:rPr>
              <w:t>6</w:t>
            </w:r>
          </w:p>
        </w:tc>
        <w:tc>
          <w:tcPr>
            <w:tcW w:w="2552" w:type="dxa"/>
          </w:tcPr>
          <w:p w:rsidR="003F3F24" w:rsidRPr="003F3F24" w:rsidRDefault="003F3F24" w:rsidP="003F3F24">
            <w:pPr>
              <w:widowControl/>
              <w:rPr>
                <w:sz w:val="24"/>
                <w:szCs w:val="24"/>
                <w:lang w:val="ru-RU" w:eastAsia="ru-RU"/>
              </w:rPr>
            </w:pPr>
            <w:r w:rsidRPr="003F3F24">
              <w:rPr>
                <w:sz w:val="24"/>
                <w:szCs w:val="24"/>
                <w:lang w:val="ru-RU" w:eastAsia="ru-RU"/>
              </w:rPr>
              <w:t>Пожарная безопасность</w:t>
            </w:r>
          </w:p>
        </w:tc>
        <w:tc>
          <w:tcPr>
            <w:tcW w:w="6514" w:type="dxa"/>
          </w:tcPr>
          <w:p w:rsidR="003F3F24" w:rsidRPr="003F3F24" w:rsidRDefault="003F3F24" w:rsidP="003F3F24">
            <w:pPr>
              <w:widowControl/>
              <w:jc w:val="both"/>
              <w:rPr>
                <w:sz w:val="24"/>
                <w:szCs w:val="24"/>
                <w:lang w:val="ru-RU" w:eastAsia="ru-RU"/>
              </w:rPr>
            </w:pPr>
            <w:r w:rsidRPr="003F3F24">
              <w:rPr>
                <w:sz w:val="24"/>
                <w:szCs w:val="24"/>
                <w:lang w:val="ru-RU" w:eastAsia="ru-RU"/>
              </w:rPr>
              <w:t>Имеется система оповещения антитеррористической,</w:t>
            </w:r>
          </w:p>
          <w:p w:rsidR="003F3F24" w:rsidRPr="003F3F24" w:rsidRDefault="003F3F24" w:rsidP="003F3F24">
            <w:pPr>
              <w:widowControl/>
              <w:jc w:val="both"/>
              <w:rPr>
                <w:sz w:val="24"/>
                <w:szCs w:val="24"/>
                <w:lang w:val="ru-RU" w:eastAsia="ru-RU"/>
              </w:rPr>
            </w:pPr>
            <w:r w:rsidRPr="003F3F24">
              <w:rPr>
                <w:sz w:val="24"/>
                <w:szCs w:val="24"/>
                <w:lang w:val="ru-RU" w:eastAsia="ru-RU"/>
              </w:rPr>
              <w:t>пожарной и электробезопасности.</w:t>
            </w:r>
          </w:p>
          <w:p w:rsidR="003F3F24" w:rsidRPr="003F3F24" w:rsidRDefault="003F3F24" w:rsidP="003F3F24">
            <w:pPr>
              <w:widowControl/>
              <w:jc w:val="both"/>
              <w:rPr>
                <w:sz w:val="24"/>
                <w:szCs w:val="24"/>
                <w:lang w:val="ru-RU" w:eastAsia="ru-RU"/>
              </w:rPr>
            </w:pPr>
            <w:r w:rsidRPr="003F3F24">
              <w:rPr>
                <w:sz w:val="24"/>
                <w:szCs w:val="24"/>
                <w:lang w:val="ru-RU" w:eastAsia="ru-RU"/>
              </w:rPr>
              <w:t>Проведена с учащимися беседа: «Как спастись от пожара».</w:t>
            </w:r>
          </w:p>
          <w:p w:rsidR="003F3F24" w:rsidRPr="003F3F24" w:rsidRDefault="003F3F24" w:rsidP="003F3F24">
            <w:pPr>
              <w:widowControl/>
              <w:jc w:val="both"/>
              <w:rPr>
                <w:sz w:val="24"/>
                <w:szCs w:val="24"/>
                <w:lang w:val="ru-RU" w:eastAsia="ru-RU"/>
              </w:rPr>
            </w:pPr>
            <w:r w:rsidRPr="003F3F24">
              <w:rPr>
                <w:sz w:val="24"/>
                <w:szCs w:val="24"/>
                <w:lang w:val="ru-RU" w:eastAsia="ru-RU"/>
              </w:rPr>
              <w:t>В декабре  проведен целевой инструктаж: «Правила по пожарной безопасности для учащихся»</w:t>
            </w:r>
          </w:p>
        </w:tc>
      </w:tr>
      <w:tr w:rsidR="003F3F24" w:rsidRPr="00815647" w:rsidTr="009932E3">
        <w:tc>
          <w:tcPr>
            <w:tcW w:w="562" w:type="dxa"/>
          </w:tcPr>
          <w:p w:rsidR="003F3F24" w:rsidRPr="003F3F24" w:rsidRDefault="003F3F24" w:rsidP="003F3F24">
            <w:pPr>
              <w:widowControl/>
              <w:jc w:val="center"/>
              <w:rPr>
                <w:sz w:val="24"/>
                <w:szCs w:val="24"/>
                <w:lang w:val="ru-RU" w:eastAsia="ru-RU"/>
              </w:rPr>
            </w:pPr>
            <w:r w:rsidRPr="003F3F24">
              <w:rPr>
                <w:sz w:val="24"/>
                <w:szCs w:val="24"/>
                <w:lang w:val="ru-RU" w:eastAsia="ru-RU"/>
              </w:rPr>
              <w:t>7</w:t>
            </w:r>
          </w:p>
        </w:tc>
        <w:tc>
          <w:tcPr>
            <w:tcW w:w="2552" w:type="dxa"/>
          </w:tcPr>
          <w:p w:rsidR="003F3F24" w:rsidRPr="003F3F24" w:rsidRDefault="003F3F24" w:rsidP="003F3F24">
            <w:pPr>
              <w:widowControl/>
              <w:rPr>
                <w:sz w:val="24"/>
                <w:szCs w:val="24"/>
                <w:lang w:val="ru-RU" w:eastAsia="ru-RU"/>
              </w:rPr>
            </w:pPr>
            <w:r w:rsidRPr="003F3F24">
              <w:rPr>
                <w:sz w:val="24"/>
                <w:szCs w:val="24"/>
                <w:lang w:val="ru-RU" w:eastAsia="ru-RU"/>
              </w:rPr>
              <w:t>Электробезопасность</w:t>
            </w:r>
          </w:p>
        </w:tc>
        <w:tc>
          <w:tcPr>
            <w:tcW w:w="6514" w:type="dxa"/>
          </w:tcPr>
          <w:p w:rsidR="003F3F24" w:rsidRPr="003F3F24" w:rsidRDefault="003F3F24" w:rsidP="003F3F24">
            <w:pPr>
              <w:widowControl/>
              <w:jc w:val="both"/>
              <w:rPr>
                <w:sz w:val="24"/>
                <w:szCs w:val="24"/>
                <w:lang w:val="ru-RU" w:eastAsia="ru-RU"/>
              </w:rPr>
            </w:pPr>
            <w:r w:rsidRPr="003F3F24">
              <w:rPr>
                <w:sz w:val="24"/>
                <w:szCs w:val="24"/>
                <w:lang w:val="ru-RU" w:eastAsia="ru-RU"/>
              </w:rPr>
              <w:t>Ведется контроль за эксплуатацией электросетей.</w:t>
            </w:r>
          </w:p>
          <w:p w:rsidR="003F3F24" w:rsidRPr="003F3F24" w:rsidRDefault="003F3F24" w:rsidP="003F3F24">
            <w:pPr>
              <w:widowControl/>
              <w:jc w:val="both"/>
              <w:rPr>
                <w:sz w:val="24"/>
                <w:szCs w:val="24"/>
                <w:lang w:val="ru-RU" w:eastAsia="ru-RU"/>
              </w:rPr>
            </w:pPr>
            <w:r w:rsidRPr="003F3F24">
              <w:rPr>
                <w:sz w:val="24"/>
                <w:szCs w:val="24"/>
                <w:lang w:val="ru-RU" w:eastAsia="ru-RU"/>
              </w:rPr>
              <w:t xml:space="preserve">В декабре проведен целевой инструктаж: «Правила по электробезопасности для детей». </w:t>
            </w:r>
          </w:p>
        </w:tc>
      </w:tr>
      <w:tr w:rsidR="003F3F24" w:rsidRPr="00815647" w:rsidTr="009932E3">
        <w:tc>
          <w:tcPr>
            <w:tcW w:w="562" w:type="dxa"/>
          </w:tcPr>
          <w:p w:rsidR="003F3F24" w:rsidRPr="003F3F24" w:rsidRDefault="003F3F24" w:rsidP="003F3F24">
            <w:pPr>
              <w:widowControl/>
              <w:jc w:val="center"/>
              <w:rPr>
                <w:sz w:val="24"/>
                <w:szCs w:val="24"/>
                <w:lang w:val="ru-RU" w:eastAsia="ru-RU"/>
              </w:rPr>
            </w:pPr>
            <w:r w:rsidRPr="003F3F24">
              <w:rPr>
                <w:sz w:val="24"/>
                <w:szCs w:val="24"/>
                <w:lang w:val="ru-RU" w:eastAsia="ru-RU"/>
              </w:rPr>
              <w:t>8</w:t>
            </w:r>
          </w:p>
        </w:tc>
        <w:tc>
          <w:tcPr>
            <w:tcW w:w="2552" w:type="dxa"/>
          </w:tcPr>
          <w:p w:rsidR="003F3F24" w:rsidRPr="003F3F24" w:rsidRDefault="003F3F24" w:rsidP="003F3F24">
            <w:pPr>
              <w:widowControl/>
              <w:rPr>
                <w:sz w:val="24"/>
                <w:szCs w:val="24"/>
                <w:lang w:val="ru-RU" w:eastAsia="ru-RU"/>
              </w:rPr>
            </w:pPr>
            <w:r w:rsidRPr="003F3F24">
              <w:rPr>
                <w:sz w:val="24"/>
                <w:szCs w:val="24"/>
                <w:lang w:val="ru-RU" w:eastAsia="ru-RU"/>
              </w:rPr>
              <w:t>Санитарный надзор</w:t>
            </w:r>
          </w:p>
        </w:tc>
        <w:tc>
          <w:tcPr>
            <w:tcW w:w="6514" w:type="dxa"/>
          </w:tcPr>
          <w:p w:rsidR="003F3F24" w:rsidRPr="003F3F24" w:rsidRDefault="003F3F24" w:rsidP="003F3F24">
            <w:pPr>
              <w:widowControl/>
              <w:jc w:val="both"/>
              <w:rPr>
                <w:sz w:val="24"/>
                <w:szCs w:val="24"/>
                <w:lang w:val="ru-RU" w:eastAsia="ru-RU"/>
              </w:rPr>
            </w:pPr>
            <w:r w:rsidRPr="003F3F24">
              <w:rPr>
                <w:sz w:val="24"/>
                <w:szCs w:val="24"/>
                <w:lang w:val="ru-RU" w:eastAsia="ru-RU"/>
              </w:rPr>
              <w:t>МАУ ДО ГДДТ в соответствии с санитарными правилами осуществляет производственный контроль за соблюдением санитарно-эпидемиологических</w:t>
            </w:r>
          </w:p>
          <w:p w:rsidR="003F3F24" w:rsidRPr="003F3F24" w:rsidRDefault="003F3F24" w:rsidP="003F3F24">
            <w:pPr>
              <w:widowControl/>
              <w:jc w:val="both"/>
              <w:rPr>
                <w:sz w:val="24"/>
                <w:szCs w:val="24"/>
                <w:lang w:val="ru-RU" w:eastAsia="ru-RU"/>
              </w:rPr>
            </w:pPr>
            <w:r w:rsidRPr="003F3F24">
              <w:rPr>
                <w:sz w:val="24"/>
                <w:szCs w:val="24"/>
                <w:lang w:val="ru-RU" w:eastAsia="ru-RU"/>
              </w:rPr>
              <w:lastRenderedPageBreak/>
              <w:t>требований и проведением санитарно-противоэпидемических мероприятий:</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-состояние зданий, сооружений и территорий;</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-санитарная обработка помещений;</w:t>
            </w:r>
          </w:p>
          <w:p w:rsidR="003F3F24" w:rsidRPr="003F3F24" w:rsidRDefault="003F3F24" w:rsidP="003F3F24">
            <w:pPr>
              <w:widowControl/>
              <w:jc w:val="both"/>
              <w:rPr>
                <w:sz w:val="24"/>
                <w:szCs w:val="24"/>
                <w:lang w:val="ru-RU" w:eastAsia="ru-RU"/>
              </w:rPr>
            </w:pPr>
            <w:r w:rsidRPr="003F3F24">
              <w:rPr>
                <w:rFonts w:eastAsiaTheme="minorHAnsi"/>
                <w:sz w:val="24"/>
                <w:szCs w:val="24"/>
                <w:lang w:val="ru-RU"/>
              </w:rPr>
              <w:t>-оборудование и мебель.</w:t>
            </w:r>
          </w:p>
        </w:tc>
      </w:tr>
      <w:tr w:rsidR="003F3F24" w:rsidRPr="00815647" w:rsidTr="009932E3">
        <w:tc>
          <w:tcPr>
            <w:tcW w:w="562" w:type="dxa"/>
          </w:tcPr>
          <w:p w:rsidR="003F3F24" w:rsidRPr="003F3F24" w:rsidRDefault="003F3F24" w:rsidP="003F3F24">
            <w:pPr>
              <w:widowControl/>
              <w:jc w:val="center"/>
              <w:rPr>
                <w:sz w:val="24"/>
                <w:szCs w:val="24"/>
                <w:lang w:val="ru-RU" w:eastAsia="ru-RU"/>
              </w:rPr>
            </w:pPr>
            <w:r w:rsidRPr="003F3F24">
              <w:rPr>
                <w:sz w:val="24"/>
                <w:szCs w:val="24"/>
                <w:lang w:val="ru-RU" w:eastAsia="ru-RU"/>
              </w:rPr>
              <w:lastRenderedPageBreak/>
              <w:t>9</w:t>
            </w:r>
          </w:p>
        </w:tc>
        <w:tc>
          <w:tcPr>
            <w:tcW w:w="2552" w:type="dxa"/>
          </w:tcPr>
          <w:p w:rsidR="003F3F24" w:rsidRPr="003F3F24" w:rsidRDefault="003F3F24" w:rsidP="003F3F24">
            <w:pPr>
              <w:widowControl/>
              <w:rPr>
                <w:sz w:val="24"/>
                <w:szCs w:val="24"/>
                <w:lang w:val="ru-RU" w:eastAsia="ru-RU"/>
              </w:rPr>
            </w:pPr>
            <w:r w:rsidRPr="003F3F24">
              <w:rPr>
                <w:sz w:val="24"/>
                <w:szCs w:val="24"/>
                <w:lang w:val="ru-RU" w:eastAsia="ru-RU"/>
              </w:rPr>
              <w:t>Охрана труда</w:t>
            </w:r>
          </w:p>
        </w:tc>
        <w:tc>
          <w:tcPr>
            <w:tcW w:w="6514" w:type="dxa"/>
          </w:tcPr>
          <w:p w:rsidR="003F3F24" w:rsidRPr="003F3F24" w:rsidRDefault="003F3F24" w:rsidP="003F3F24">
            <w:pPr>
              <w:widowControl/>
              <w:jc w:val="both"/>
              <w:rPr>
                <w:sz w:val="24"/>
                <w:szCs w:val="24"/>
                <w:lang w:val="ru-RU" w:eastAsia="ru-RU"/>
              </w:rPr>
            </w:pPr>
            <w:r w:rsidRPr="003F3F24">
              <w:rPr>
                <w:sz w:val="24"/>
                <w:szCs w:val="24"/>
                <w:lang w:val="ru-RU" w:eastAsia="ru-RU"/>
              </w:rPr>
              <w:t>В сентябре был проведен вводный инструктаж по охране труда для учащихся.</w:t>
            </w:r>
          </w:p>
        </w:tc>
      </w:tr>
      <w:tr w:rsidR="003F3F24" w:rsidRPr="00815647" w:rsidTr="009932E3">
        <w:tc>
          <w:tcPr>
            <w:tcW w:w="562" w:type="dxa"/>
          </w:tcPr>
          <w:p w:rsidR="003F3F24" w:rsidRPr="003F3F24" w:rsidRDefault="003F3F24" w:rsidP="003F3F24">
            <w:pPr>
              <w:widowControl/>
              <w:jc w:val="center"/>
              <w:rPr>
                <w:sz w:val="24"/>
                <w:szCs w:val="24"/>
                <w:lang w:val="ru-RU" w:eastAsia="ru-RU"/>
              </w:rPr>
            </w:pPr>
            <w:r w:rsidRPr="003F3F24">
              <w:rPr>
                <w:sz w:val="24"/>
                <w:szCs w:val="24"/>
                <w:lang w:val="ru-RU" w:eastAsia="ru-RU"/>
              </w:rPr>
              <w:t>10</w:t>
            </w:r>
          </w:p>
        </w:tc>
        <w:tc>
          <w:tcPr>
            <w:tcW w:w="2552" w:type="dxa"/>
          </w:tcPr>
          <w:p w:rsidR="003F3F24" w:rsidRPr="003F3F24" w:rsidRDefault="003F3F24" w:rsidP="003F3F24">
            <w:pPr>
              <w:widowControl/>
              <w:rPr>
                <w:sz w:val="24"/>
                <w:szCs w:val="24"/>
                <w:lang w:val="ru-RU" w:eastAsia="ru-RU"/>
              </w:rPr>
            </w:pPr>
            <w:r w:rsidRPr="003F3F24">
              <w:rPr>
                <w:sz w:val="24"/>
                <w:szCs w:val="24"/>
                <w:lang w:val="ru-RU" w:eastAsia="ru-RU"/>
              </w:rPr>
              <w:t>Информационная безопасность</w:t>
            </w:r>
          </w:p>
        </w:tc>
        <w:tc>
          <w:tcPr>
            <w:tcW w:w="6514" w:type="dxa"/>
          </w:tcPr>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Учебные кабинеты не оборудованы выходом в интернет.</w:t>
            </w:r>
          </w:p>
          <w:p w:rsidR="003F3F24" w:rsidRPr="003F3F24" w:rsidRDefault="003F3F24" w:rsidP="003F3F24">
            <w:pPr>
              <w:widowControl/>
              <w:jc w:val="both"/>
              <w:rPr>
                <w:rFonts w:eastAsiaTheme="minorHAnsi"/>
                <w:sz w:val="24"/>
                <w:szCs w:val="24"/>
                <w:lang w:val="ru-RU"/>
              </w:rPr>
            </w:pPr>
            <w:r w:rsidRPr="003F3F24">
              <w:rPr>
                <w:rFonts w:eastAsiaTheme="minorHAnsi"/>
                <w:sz w:val="24"/>
                <w:szCs w:val="24"/>
                <w:lang w:val="ru-RU"/>
              </w:rPr>
              <w:t>Проведена беседа с учащимися: «Кибер-дружина на страже твоего интернета».</w:t>
            </w:r>
          </w:p>
          <w:p w:rsidR="003F3F24" w:rsidRPr="003F3F24" w:rsidRDefault="003F3F24" w:rsidP="003F3F24">
            <w:pPr>
              <w:widowControl/>
              <w:jc w:val="both"/>
              <w:rPr>
                <w:sz w:val="24"/>
                <w:szCs w:val="24"/>
                <w:lang w:val="ru-RU" w:eastAsia="ru-RU"/>
              </w:rPr>
            </w:pPr>
            <w:r w:rsidRPr="003F3F24">
              <w:rPr>
                <w:rFonts w:eastAsiaTheme="minorHAnsi"/>
                <w:color w:val="000000"/>
                <w:sz w:val="24"/>
                <w:szCs w:val="24"/>
                <w:lang w:val="ru-RU"/>
              </w:rPr>
              <w:t>Оформлена для учащихся и родителей инфостена: «Безопасный и полезный интернет».</w:t>
            </w:r>
          </w:p>
        </w:tc>
      </w:tr>
      <w:tr w:rsidR="003F3F24" w:rsidRPr="003F3F24" w:rsidTr="009932E3">
        <w:tc>
          <w:tcPr>
            <w:tcW w:w="562" w:type="dxa"/>
          </w:tcPr>
          <w:p w:rsidR="003F3F24" w:rsidRPr="003F3F24" w:rsidRDefault="003F3F24" w:rsidP="003F3F24">
            <w:pPr>
              <w:widowControl/>
              <w:jc w:val="center"/>
              <w:rPr>
                <w:sz w:val="24"/>
                <w:szCs w:val="24"/>
                <w:lang w:val="ru-RU" w:eastAsia="ru-RU"/>
              </w:rPr>
            </w:pPr>
            <w:r w:rsidRPr="003F3F24">
              <w:rPr>
                <w:sz w:val="24"/>
                <w:szCs w:val="24"/>
                <w:lang w:val="ru-RU" w:eastAsia="ru-RU"/>
              </w:rPr>
              <w:t>11</w:t>
            </w:r>
          </w:p>
        </w:tc>
        <w:tc>
          <w:tcPr>
            <w:tcW w:w="2552" w:type="dxa"/>
          </w:tcPr>
          <w:p w:rsidR="003F3F24" w:rsidRPr="003F3F24" w:rsidRDefault="003F3F24" w:rsidP="003F3F24">
            <w:pPr>
              <w:widowControl/>
              <w:rPr>
                <w:sz w:val="24"/>
                <w:szCs w:val="24"/>
                <w:lang w:val="ru-RU" w:eastAsia="ru-RU"/>
              </w:rPr>
            </w:pPr>
            <w:r w:rsidRPr="003F3F24">
              <w:rPr>
                <w:sz w:val="24"/>
                <w:szCs w:val="24"/>
                <w:lang w:val="ru-RU" w:eastAsia="ru-RU"/>
              </w:rPr>
              <w:t>Психолого-педагогическая безопасность</w:t>
            </w:r>
          </w:p>
        </w:tc>
        <w:tc>
          <w:tcPr>
            <w:tcW w:w="6514" w:type="dxa"/>
          </w:tcPr>
          <w:p w:rsidR="003F3F24" w:rsidRPr="003F3F24" w:rsidRDefault="003F3F24" w:rsidP="003F3F24">
            <w:pPr>
              <w:widowControl/>
              <w:jc w:val="both"/>
              <w:rPr>
                <w:sz w:val="24"/>
                <w:szCs w:val="24"/>
                <w:lang w:val="ru-RU" w:eastAsia="ru-RU"/>
              </w:rPr>
            </w:pPr>
            <w:r w:rsidRPr="003F3F24">
              <w:rPr>
                <w:sz w:val="24"/>
                <w:szCs w:val="24"/>
                <w:lang w:val="ru-RU" w:eastAsia="ru-RU"/>
              </w:rPr>
              <w:t>Отчет педагога-психолога.</w:t>
            </w:r>
          </w:p>
        </w:tc>
      </w:tr>
    </w:tbl>
    <w:p w:rsidR="003F3F24" w:rsidRPr="003F3F24" w:rsidRDefault="003F3F24" w:rsidP="003F3F24">
      <w:pPr>
        <w:widowControl/>
        <w:rPr>
          <w:rFonts w:eastAsia="Calibri"/>
          <w:b/>
          <w:sz w:val="24"/>
          <w:szCs w:val="24"/>
          <w:u w:val="single"/>
          <w:lang w:val="ru-RU"/>
        </w:rPr>
      </w:pPr>
    </w:p>
    <w:p w:rsidR="0099161A" w:rsidRDefault="0099161A" w:rsidP="003F3F24">
      <w:pPr>
        <w:pStyle w:val="a3"/>
        <w:ind w:left="0" w:right="102"/>
        <w:jc w:val="both"/>
        <w:rPr>
          <w:b/>
          <w:lang w:val="ru-RU"/>
        </w:rPr>
      </w:pPr>
    </w:p>
    <w:p w:rsidR="008E79D6" w:rsidRPr="00D4213C" w:rsidRDefault="00D4213C" w:rsidP="00953465">
      <w:pPr>
        <w:pStyle w:val="a3"/>
        <w:ind w:left="0" w:right="102" w:firstLine="708"/>
        <w:jc w:val="center"/>
        <w:rPr>
          <w:b/>
          <w:lang w:val="ru-RU"/>
        </w:rPr>
      </w:pPr>
      <w:r w:rsidRPr="00D4213C">
        <w:rPr>
          <w:b/>
          <w:lang w:val="ru-RU"/>
        </w:rPr>
        <w:t>КЛЮЧЕВЫЕ МОМЕНТЫ И ДОСТИЖЕНИЯ МАУ ДО ГДДТ ЗА 201</w:t>
      </w:r>
      <w:r w:rsidR="0015124E">
        <w:rPr>
          <w:b/>
          <w:lang w:val="ru-RU"/>
        </w:rPr>
        <w:t>9</w:t>
      </w:r>
      <w:r w:rsidRPr="00D4213C">
        <w:rPr>
          <w:b/>
          <w:lang w:val="ru-RU"/>
        </w:rPr>
        <w:t xml:space="preserve"> ГОД</w:t>
      </w:r>
    </w:p>
    <w:p w:rsidR="008E79D6" w:rsidRPr="0064671C" w:rsidRDefault="008E79D6" w:rsidP="008E79D6">
      <w:pPr>
        <w:pStyle w:val="a3"/>
        <w:ind w:right="102" w:firstLine="708"/>
        <w:jc w:val="center"/>
        <w:rPr>
          <w:b/>
          <w:u w:val="single"/>
          <w:lang w:val="ru-RU"/>
        </w:rPr>
      </w:pPr>
    </w:p>
    <w:p w:rsidR="008E79D6" w:rsidRPr="00F5180D" w:rsidRDefault="008E79D6" w:rsidP="008E79D6">
      <w:pPr>
        <w:pStyle w:val="a3"/>
        <w:ind w:left="0" w:right="82" w:firstLine="720"/>
        <w:jc w:val="both"/>
        <w:rPr>
          <w:lang w:val="ru-RU"/>
        </w:rPr>
      </w:pPr>
      <w:r w:rsidRPr="005D6141">
        <w:rPr>
          <w:lang w:val="ru-RU"/>
        </w:rPr>
        <w:t>На протяжении 201</w:t>
      </w:r>
      <w:r w:rsidR="0015124E">
        <w:rPr>
          <w:lang w:val="ru-RU"/>
        </w:rPr>
        <w:t>9</w:t>
      </w:r>
      <w:r w:rsidR="009363DD">
        <w:rPr>
          <w:lang w:val="ru-RU"/>
        </w:rPr>
        <w:t xml:space="preserve"> </w:t>
      </w:r>
      <w:r w:rsidRPr="005D6141">
        <w:rPr>
          <w:lang w:val="ru-RU"/>
        </w:rPr>
        <w:t xml:space="preserve">года учащиеся </w:t>
      </w:r>
      <w:r>
        <w:rPr>
          <w:lang w:val="ru-RU"/>
        </w:rPr>
        <w:t>Городского Дома детского творчества</w:t>
      </w:r>
      <w:r w:rsidRPr="005D6141">
        <w:rPr>
          <w:lang w:val="ru-RU"/>
        </w:rPr>
        <w:t xml:space="preserve"> стали призерами и победителями в муниципальных, региональных, окружных, Всероссийских и международных конкурсах, фестивалях, про</w:t>
      </w:r>
      <w:r w:rsidR="00B504A1">
        <w:rPr>
          <w:lang w:val="ru-RU"/>
        </w:rPr>
        <w:t xml:space="preserve">ектах, дистанционных </w:t>
      </w:r>
      <w:r w:rsidR="00974C90">
        <w:rPr>
          <w:lang w:val="ru-RU"/>
        </w:rPr>
        <w:t>олимпиадах (</w:t>
      </w:r>
      <w:r>
        <w:rPr>
          <w:lang w:val="ru-RU"/>
        </w:rPr>
        <w:t>Приложение. Награды учащихся).</w:t>
      </w:r>
    </w:p>
    <w:p w:rsidR="000E0C74" w:rsidRPr="000E0C74" w:rsidRDefault="000E0C74" w:rsidP="00D35925">
      <w:pPr>
        <w:ind w:firstLine="709"/>
        <w:jc w:val="both"/>
        <w:rPr>
          <w:rFonts w:eastAsia="Calibri"/>
          <w:sz w:val="24"/>
          <w:szCs w:val="24"/>
          <w:lang w:val="ru-RU"/>
        </w:rPr>
      </w:pPr>
      <w:r w:rsidRPr="000E0C74">
        <w:rPr>
          <w:rFonts w:eastAsia="Calibri"/>
          <w:sz w:val="24"/>
          <w:szCs w:val="24"/>
          <w:lang w:val="ru-RU"/>
        </w:rPr>
        <w:t xml:space="preserve">Приоритетным направлением деятельности всего педагогического коллектива является формирование эффективной образовательной среды, способствующей развитию творческого потенциала детей и подростков. Результатами этого стали значительные достижения учащихся. </w:t>
      </w:r>
    </w:p>
    <w:p w:rsidR="000E0C74" w:rsidRDefault="000E0C74" w:rsidP="00200758">
      <w:pPr>
        <w:pStyle w:val="a3"/>
        <w:ind w:right="82" w:firstLine="608"/>
        <w:jc w:val="both"/>
        <w:rPr>
          <w:rFonts w:eastAsia="Calibri"/>
          <w:lang w:val="ru-RU"/>
        </w:rPr>
      </w:pPr>
      <w:r w:rsidRPr="000E0C74">
        <w:rPr>
          <w:lang w:val="ru-RU"/>
        </w:rPr>
        <w:t>На протяжении отчетного периода учащиеся ГДДТ стали призерами и победителями в муниципальных, региональных, окружных, Всероссийских и международных конкурсах, фестивалях, проектах, дистанционных олимпиадах.</w:t>
      </w:r>
      <w:r w:rsidRPr="000E0C74">
        <w:rPr>
          <w:rFonts w:eastAsia="Calibri"/>
          <w:lang w:val="ru-RU"/>
        </w:rPr>
        <w:t xml:space="preserve"> </w:t>
      </w:r>
    </w:p>
    <w:p w:rsidR="00D35925" w:rsidRPr="00D35925" w:rsidRDefault="00D35925" w:rsidP="00D35925">
      <w:pPr>
        <w:widowControl/>
        <w:ind w:firstLine="708"/>
        <w:jc w:val="both"/>
        <w:rPr>
          <w:rFonts w:eastAsiaTheme="minorHAnsi"/>
          <w:sz w:val="24"/>
          <w:szCs w:val="24"/>
          <w:lang w:val="ru-RU"/>
        </w:rPr>
      </w:pPr>
      <w:r w:rsidRPr="00D35925">
        <w:rPr>
          <w:rFonts w:eastAsiaTheme="minorHAnsi"/>
          <w:sz w:val="24"/>
          <w:szCs w:val="24"/>
          <w:lang w:val="ru-RU"/>
        </w:rPr>
        <w:t>На протяжении 5 лет систематически проводится мониторинг учащихся на предмет выявления высокомотивированных и одаренных детей. На каждого учащегося составляется карта, содержащая информацию о динамике личностных показателей. Надо отметить, что не только количественные результаты замеряются, но и психоэмоциональная составляющая роста творческого ребенка.</w:t>
      </w:r>
    </w:p>
    <w:p w:rsidR="0015124E" w:rsidRPr="0015124E" w:rsidRDefault="0015124E" w:rsidP="0015124E">
      <w:pPr>
        <w:widowControl/>
        <w:ind w:firstLine="858"/>
        <w:jc w:val="both"/>
        <w:rPr>
          <w:sz w:val="24"/>
          <w:szCs w:val="24"/>
          <w:lang w:val="ru-RU" w:eastAsia="ru-RU"/>
        </w:rPr>
      </w:pPr>
      <w:r w:rsidRPr="0015124E">
        <w:rPr>
          <w:sz w:val="24"/>
          <w:szCs w:val="24"/>
          <w:lang w:val="ru-RU" w:eastAsia="ru-RU"/>
        </w:rPr>
        <w:t xml:space="preserve">С целью продолжить работу по созданию условий для развития способных, талантливых и высокомотивированных учащихся, сохранения и развития их интеллектуального и творческого потенциала в разных направлениях деятельности ежегодно проводится мониторинг участников, победителей и призеров из числа одаренных детей, учащихся в различных объединениях МАУ ДО ГДДТ.  </w:t>
      </w:r>
    </w:p>
    <w:p w:rsidR="0015124E" w:rsidRPr="0015124E" w:rsidRDefault="0015124E" w:rsidP="0015124E">
      <w:pPr>
        <w:widowControl/>
        <w:ind w:firstLine="858"/>
        <w:jc w:val="both"/>
        <w:rPr>
          <w:sz w:val="24"/>
          <w:szCs w:val="24"/>
          <w:lang w:val="ru-RU" w:eastAsia="ru-RU"/>
        </w:rPr>
      </w:pPr>
      <w:r w:rsidRPr="0015124E">
        <w:rPr>
          <w:sz w:val="24"/>
          <w:szCs w:val="24"/>
          <w:lang w:val="ru-RU" w:eastAsia="ru-RU"/>
        </w:rPr>
        <w:t>Одаренные и высокомотивированные учащиеся Дома творчества активно участвуют в конкурсах, мероприятиях различного уровня и получают награды.</w:t>
      </w:r>
    </w:p>
    <w:p w:rsidR="0015124E" w:rsidRPr="0015124E" w:rsidRDefault="0015124E" w:rsidP="0015124E">
      <w:pPr>
        <w:widowControl/>
        <w:ind w:firstLine="858"/>
        <w:jc w:val="both"/>
        <w:rPr>
          <w:rFonts w:eastAsia="+mn-ea"/>
          <w:bCs/>
          <w:iCs/>
          <w:kern w:val="24"/>
          <w:sz w:val="24"/>
          <w:szCs w:val="24"/>
          <w:lang w:val="ru-RU" w:eastAsia="ru-RU"/>
        </w:rPr>
      </w:pPr>
      <w:r w:rsidRPr="0015124E">
        <w:rPr>
          <w:sz w:val="24"/>
          <w:szCs w:val="24"/>
          <w:lang w:val="ru-RU" w:eastAsia="ru-RU"/>
        </w:rPr>
        <w:t xml:space="preserve">За </w:t>
      </w:r>
      <w:r w:rsidRPr="0015124E">
        <w:rPr>
          <w:sz w:val="24"/>
          <w:szCs w:val="24"/>
          <w:lang w:eastAsia="ru-RU"/>
        </w:rPr>
        <w:t>I</w:t>
      </w:r>
      <w:r w:rsidRPr="0015124E">
        <w:rPr>
          <w:sz w:val="24"/>
          <w:szCs w:val="24"/>
          <w:lang w:val="ru-RU" w:eastAsia="ru-RU"/>
        </w:rPr>
        <w:t xml:space="preserve"> семестр 2019-2020 учебный год учащиеся Дома творчества участвовали в мероприятиях различного уровня. </w:t>
      </w:r>
      <w:r w:rsidRPr="0015124E">
        <w:rPr>
          <w:rFonts w:eastAsia="+mn-ea"/>
          <w:bCs/>
          <w:iCs/>
          <w:kern w:val="24"/>
          <w:sz w:val="24"/>
          <w:szCs w:val="24"/>
          <w:lang w:val="ru-RU" w:eastAsia="ru-RU"/>
        </w:rPr>
        <w:t>Общее количество наград победителей и призеров одаренных и высокомотивированных учащихся составило 190.  Общее количество участий в мероприятиях и конкурсах различных уровней составило 400.</w:t>
      </w:r>
    </w:p>
    <w:p w:rsidR="0015124E" w:rsidRPr="0015124E" w:rsidRDefault="0015124E" w:rsidP="0015124E">
      <w:pPr>
        <w:widowControl/>
        <w:ind w:firstLine="858"/>
        <w:jc w:val="both"/>
        <w:rPr>
          <w:rFonts w:eastAsia="+mn-ea"/>
          <w:bCs/>
          <w:iCs/>
          <w:kern w:val="24"/>
          <w:sz w:val="24"/>
          <w:szCs w:val="24"/>
          <w:lang w:val="ru-RU" w:eastAsia="ru-RU"/>
        </w:rPr>
      </w:pPr>
      <w:r w:rsidRPr="0015124E">
        <w:rPr>
          <w:rFonts w:eastAsia="+mn-ea"/>
          <w:bCs/>
          <w:iCs/>
          <w:kern w:val="24"/>
          <w:sz w:val="24"/>
          <w:szCs w:val="24"/>
          <w:lang w:val="ru-RU" w:eastAsia="ru-RU"/>
        </w:rPr>
        <w:t>Разработано Положение о портфолио достижений одаренных детей МАУ ДО ГДДТ.</w:t>
      </w:r>
    </w:p>
    <w:p w:rsidR="0015124E" w:rsidRPr="0015124E" w:rsidRDefault="0015124E" w:rsidP="0015124E">
      <w:pPr>
        <w:widowControl/>
        <w:ind w:firstLine="851"/>
        <w:jc w:val="both"/>
        <w:rPr>
          <w:sz w:val="24"/>
          <w:szCs w:val="24"/>
          <w:lang w:val="ru-RU" w:eastAsia="ru-RU"/>
        </w:rPr>
      </w:pPr>
      <w:r w:rsidRPr="0015124E">
        <w:rPr>
          <w:sz w:val="24"/>
          <w:szCs w:val="24"/>
          <w:lang w:val="ru-RU" w:eastAsia="ru-RU"/>
        </w:rPr>
        <w:t xml:space="preserve">В динамике наград одаренных и высокомотивированных детей за </w:t>
      </w:r>
      <w:r w:rsidRPr="0015124E">
        <w:rPr>
          <w:sz w:val="24"/>
          <w:szCs w:val="24"/>
          <w:lang w:eastAsia="ru-RU"/>
        </w:rPr>
        <w:t>I</w:t>
      </w:r>
      <w:r w:rsidRPr="0015124E">
        <w:rPr>
          <w:sz w:val="24"/>
          <w:szCs w:val="24"/>
          <w:lang w:val="ru-RU" w:eastAsia="ru-RU"/>
        </w:rPr>
        <w:t xml:space="preserve"> семестр 2017-2018 - 2019-2020 учебный год увеличилось количество призеров на городском, региональном, федеральном, междуна</w:t>
      </w:r>
      <w:r>
        <w:rPr>
          <w:sz w:val="24"/>
          <w:szCs w:val="24"/>
          <w:lang w:val="ru-RU" w:eastAsia="ru-RU"/>
        </w:rPr>
        <w:t>родном, уровне.</w:t>
      </w:r>
    </w:p>
    <w:p w:rsidR="0015124E" w:rsidRPr="0015124E" w:rsidRDefault="0015124E" w:rsidP="0015124E">
      <w:pPr>
        <w:widowControl/>
        <w:ind w:firstLine="851"/>
        <w:jc w:val="both"/>
        <w:rPr>
          <w:sz w:val="24"/>
          <w:szCs w:val="24"/>
          <w:lang w:val="ru-RU" w:eastAsia="ru-RU"/>
        </w:rPr>
      </w:pPr>
      <w:r w:rsidRPr="0015124E">
        <w:rPr>
          <w:sz w:val="24"/>
          <w:szCs w:val="24"/>
          <w:lang w:val="ru-RU" w:eastAsia="ru-RU"/>
        </w:rPr>
        <w:t xml:space="preserve">В МАУ ДО ГДДТ проводится работа с детьми с особыми образовательными потребностями: социализация и адаптация в новой языковой и культурной среде детей, прибывших из стран ближнего и дальнего зарубежья, в том числе не владеющих или плохо владеющих русским </w:t>
      </w:r>
      <w:r w:rsidRPr="0015124E">
        <w:rPr>
          <w:sz w:val="24"/>
          <w:szCs w:val="24"/>
          <w:lang w:val="ru-RU" w:eastAsia="ru-RU"/>
        </w:rPr>
        <w:lastRenderedPageBreak/>
        <w:t xml:space="preserve">языком, в рамках реализации программы культурно-языковой и социальной адаптации детей мигрантов «Многоликая моя Россия!». </w:t>
      </w:r>
    </w:p>
    <w:p w:rsidR="0015124E" w:rsidRPr="0015124E" w:rsidRDefault="0015124E" w:rsidP="0015124E">
      <w:pPr>
        <w:widowControl/>
        <w:ind w:firstLine="851"/>
        <w:jc w:val="both"/>
        <w:rPr>
          <w:sz w:val="24"/>
          <w:szCs w:val="24"/>
          <w:lang w:val="ru-RU" w:eastAsia="ru-RU"/>
        </w:rPr>
      </w:pPr>
      <w:r w:rsidRPr="0015124E">
        <w:rPr>
          <w:sz w:val="24"/>
          <w:szCs w:val="24"/>
          <w:lang w:val="ru-RU" w:eastAsia="ru-RU"/>
        </w:rPr>
        <w:t>Выполнение программы обеспечивается в рамках реализации муниципальной программы города Радужный «Укрепление межнационального и межконфессионального согласия, профилактика экстремизма в городе Радужный на 2019-2025 годы и период до 2030 года», утвержденной постановлением администрации города Радужный от 18.10.2018 №1707</w:t>
      </w:r>
      <w:r w:rsidR="00953465">
        <w:rPr>
          <w:sz w:val="24"/>
          <w:szCs w:val="24"/>
          <w:lang w:val="ru-RU" w:eastAsia="ru-RU"/>
        </w:rPr>
        <w:t>.</w:t>
      </w:r>
    </w:p>
    <w:p w:rsidR="0015124E" w:rsidRPr="0015124E" w:rsidRDefault="0015124E" w:rsidP="0015124E">
      <w:pPr>
        <w:widowControl/>
        <w:ind w:firstLine="851"/>
        <w:jc w:val="both"/>
        <w:rPr>
          <w:sz w:val="24"/>
          <w:szCs w:val="24"/>
          <w:lang w:val="ru-RU" w:eastAsia="ru-RU"/>
        </w:rPr>
      </w:pPr>
    </w:p>
    <w:p w:rsidR="00200758" w:rsidRPr="00200758" w:rsidRDefault="00200758" w:rsidP="00200758">
      <w:pPr>
        <w:widowControl/>
        <w:ind w:firstLine="708"/>
        <w:jc w:val="both"/>
        <w:rPr>
          <w:rFonts w:eastAsiaTheme="minorHAnsi"/>
          <w:sz w:val="24"/>
          <w:szCs w:val="24"/>
          <w:lang w:val="ru-RU"/>
        </w:rPr>
      </w:pPr>
    </w:p>
    <w:p w:rsidR="000E0C74" w:rsidRPr="00200758" w:rsidRDefault="000E0C74" w:rsidP="00200758">
      <w:pPr>
        <w:widowControl/>
        <w:ind w:firstLine="112"/>
        <w:rPr>
          <w:b/>
          <w:sz w:val="24"/>
          <w:szCs w:val="24"/>
          <w:u w:val="single"/>
          <w:lang w:val="ru-RU"/>
        </w:rPr>
      </w:pPr>
      <w:r w:rsidRPr="000E0C74">
        <w:rPr>
          <w:b/>
          <w:u w:val="single"/>
          <w:lang w:val="ru-RU"/>
        </w:rPr>
        <w:t>Городской Дом детского творчества удостоен следующих наград:</w:t>
      </w:r>
    </w:p>
    <w:p w:rsidR="000B7D2F" w:rsidRPr="000B7D2F" w:rsidRDefault="000B7D2F" w:rsidP="00200758">
      <w:pPr>
        <w:pStyle w:val="ac"/>
        <w:jc w:val="both"/>
        <w:rPr>
          <w:sz w:val="24"/>
          <w:szCs w:val="24"/>
          <w:lang w:val="ru-RU" w:eastAsia="ru-RU"/>
        </w:rPr>
      </w:pPr>
      <w:r>
        <w:rPr>
          <w:sz w:val="24"/>
          <w:szCs w:val="24"/>
          <w:lang w:val="ru-RU" w:eastAsia="ru-RU"/>
        </w:rPr>
        <w:t>1.</w:t>
      </w:r>
      <w:r>
        <w:rPr>
          <w:sz w:val="24"/>
          <w:szCs w:val="24"/>
          <w:lang w:val="ru-RU" w:eastAsia="ru-RU"/>
        </w:rPr>
        <w:tab/>
      </w:r>
      <w:r w:rsidRPr="000B7D2F">
        <w:rPr>
          <w:sz w:val="24"/>
          <w:szCs w:val="24"/>
          <w:lang w:val="ru-RU" w:eastAsia="ru-RU"/>
        </w:rPr>
        <w:t>Почетная грамота УОиМП за создание условий для повышения эффективности работы учреждения в частности предоставления качественного до, развитие доступности системы дол, высокую результативность деятельности объединений до в 2018-2019 уч. году</w:t>
      </w:r>
      <w:r>
        <w:rPr>
          <w:sz w:val="24"/>
          <w:szCs w:val="24"/>
          <w:lang w:val="ru-RU" w:eastAsia="ru-RU"/>
        </w:rPr>
        <w:t>. (</w:t>
      </w:r>
      <w:r w:rsidRPr="000B7D2F">
        <w:rPr>
          <w:sz w:val="24"/>
          <w:szCs w:val="24"/>
          <w:lang w:val="ru-RU" w:eastAsia="ru-RU"/>
        </w:rPr>
        <w:t>Приказ УОиМП № 285 от 29.06.2019</w:t>
      </w:r>
      <w:r>
        <w:rPr>
          <w:sz w:val="24"/>
          <w:szCs w:val="24"/>
          <w:lang w:val="ru-RU" w:eastAsia="ru-RU"/>
        </w:rPr>
        <w:t>г.)</w:t>
      </w:r>
    </w:p>
    <w:p w:rsidR="000B7D2F" w:rsidRDefault="000B7D2F" w:rsidP="000B7D2F">
      <w:pPr>
        <w:pStyle w:val="ac"/>
        <w:ind w:left="0"/>
        <w:jc w:val="both"/>
        <w:rPr>
          <w:sz w:val="24"/>
          <w:szCs w:val="24"/>
          <w:lang w:val="ru-RU" w:eastAsia="ru-RU"/>
        </w:rPr>
      </w:pPr>
      <w:r>
        <w:rPr>
          <w:sz w:val="24"/>
          <w:szCs w:val="24"/>
          <w:lang w:val="ru-RU" w:eastAsia="ru-RU"/>
        </w:rPr>
        <w:t>2.</w:t>
      </w:r>
      <w:r>
        <w:rPr>
          <w:sz w:val="24"/>
          <w:szCs w:val="24"/>
          <w:lang w:val="ru-RU" w:eastAsia="ru-RU"/>
        </w:rPr>
        <w:tab/>
      </w:r>
      <w:r w:rsidRPr="000B7D2F">
        <w:rPr>
          <w:sz w:val="24"/>
          <w:szCs w:val="24"/>
          <w:lang w:val="ru-RU" w:eastAsia="ru-RU"/>
        </w:rPr>
        <w:t>Благодарность за совместное и плодотворное сотрудничество, помощь в проведении городского концерта и выставки творческих работ обучающихся МАУ ДО «ДШИ»</w:t>
      </w:r>
      <w:r>
        <w:rPr>
          <w:sz w:val="24"/>
          <w:szCs w:val="24"/>
          <w:lang w:val="ru-RU" w:eastAsia="ru-RU"/>
        </w:rPr>
        <w:t xml:space="preserve"> (</w:t>
      </w:r>
      <w:r w:rsidRPr="000B7D2F">
        <w:rPr>
          <w:sz w:val="24"/>
          <w:szCs w:val="24"/>
          <w:lang w:val="ru-RU" w:eastAsia="ru-RU"/>
        </w:rPr>
        <w:t>2019г.</w:t>
      </w:r>
      <w:r>
        <w:rPr>
          <w:sz w:val="24"/>
          <w:szCs w:val="24"/>
          <w:lang w:val="ru-RU" w:eastAsia="ru-RU"/>
        </w:rPr>
        <w:t>).</w:t>
      </w:r>
    </w:p>
    <w:p w:rsidR="000E0C74" w:rsidRPr="000E0C74" w:rsidRDefault="000E0C74" w:rsidP="000E0C74">
      <w:pPr>
        <w:pStyle w:val="ac"/>
        <w:ind w:left="0"/>
        <w:jc w:val="both"/>
        <w:rPr>
          <w:sz w:val="24"/>
          <w:szCs w:val="24"/>
          <w:lang w:val="ru-RU" w:eastAsia="ru-RU"/>
        </w:rPr>
      </w:pPr>
      <w:r w:rsidRPr="000E0C74">
        <w:rPr>
          <w:sz w:val="24"/>
          <w:szCs w:val="24"/>
          <w:lang w:val="ru-RU" w:eastAsia="ru-RU"/>
        </w:rPr>
        <w:t xml:space="preserve">  </w:t>
      </w:r>
      <w:r w:rsidRPr="000E0C74">
        <w:rPr>
          <w:sz w:val="24"/>
          <w:szCs w:val="24"/>
          <w:lang w:val="ru-RU" w:eastAsia="ru-RU"/>
        </w:rPr>
        <w:tab/>
      </w:r>
      <w:r w:rsidR="00CC26D9">
        <w:rPr>
          <w:sz w:val="24"/>
          <w:szCs w:val="24"/>
          <w:lang w:val="ru-RU" w:eastAsia="ru-RU"/>
        </w:rPr>
        <w:tab/>
      </w:r>
      <w:r w:rsidRPr="000E0C74">
        <w:rPr>
          <w:sz w:val="24"/>
          <w:szCs w:val="24"/>
          <w:lang w:val="ru-RU" w:eastAsia="ru-RU"/>
        </w:rPr>
        <w:t xml:space="preserve">Разнообразные и активные формы методической работы обеспечили </w:t>
      </w:r>
      <w:r w:rsidR="00974C90" w:rsidRPr="000E0C74">
        <w:rPr>
          <w:sz w:val="24"/>
          <w:szCs w:val="24"/>
          <w:lang w:val="ru-RU" w:eastAsia="ru-RU"/>
        </w:rPr>
        <w:t>высокую мотивацию</w:t>
      </w:r>
      <w:r w:rsidRPr="000E0C74">
        <w:rPr>
          <w:sz w:val="24"/>
          <w:szCs w:val="24"/>
          <w:lang w:val="ru-RU" w:eastAsia="ru-RU"/>
        </w:rPr>
        <w:t xml:space="preserve"> педагогических работников в поисках различных конкурсов, фестивалей профессионального мастерства. Выросло количество наград в заочных дистанционных профессиональных конкурсах.</w:t>
      </w:r>
    </w:p>
    <w:p w:rsidR="000B7D2F" w:rsidRDefault="000E0C74" w:rsidP="000E0C74">
      <w:pPr>
        <w:pStyle w:val="a3"/>
        <w:ind w:left="360" w:right="103" w:firstLine="360"/>
        <w:jc w:val="both"/>
        <w:rPr>
          <w:lang w:val="ru-RU"/>
        </w:rPr>
      </w:pPr>
      <w:r w:rsidRPr="000E0C74">
        <w:rPr>
          <w:lang w:val="ru-RU"/>
        </w:rPr>
        <w:t xml:space="preserve">Большое значение для учреждения имеют достижения педагогов. </w:t>
      </w:r>
    </w:p>
    <w:p w:rsidR="000B7D2F" w:rsidRDefault="003F3F24" w:rsidP="000B7D2F">
      <w:pPr>
        <w:pStyle w:val="a3"/>
        <w:ind w:left="360" w:right="103" w:firstLine="360"/>
        <w:jc w:val="both"/>
        <w:rPr>
          <w:lang w:val="ru-RU"/>
        </w:rPr>
      </w:pPr>
      <w:r w:rsidRPr="000E0C74">
        <w:rPr>
          <w:lang w:val="ru-RU"/>
        </w:rPr>
        <w:t>Педагогические работники</w:t>
      </w:r>
      <w:r w:rsidR="000E0C74" w:rsidRPr="000E0C74">
        <w:rPr>
          <w:lang w:val="ru-RU"/>
        </w:rPr>
        <w:t xml:space="preserve"> МАУ ДО ГДДТ активно участвуют в различных формах </w:t>
      </w:r>
    </w:p>
    <w:p w:rsidR="000E0C74" w:rsidRPr="000E0C74" w:rsidRDefault="000E0C74" w:rsidP="000B7D2F">
      <w:pPr>
        <w:pStyle w:val="a3"/>
        <w:ind w:right="103"/>
        <w:jc w:val="both"/>
        <w:rPr>
          <w:lang w:val="ru-RU"/>
        </w:rPr>
      </w:pPr>
      <w:r w:rsidRPr="000E0C74">
        <w:rPr>
          <w:lang w:val="ru-RU"/>
        </w:rPr>
        <w:t xml:space="preserve">методической работы, а также принимают участие в различных конкурсах, </w:t>
      </w:r>
      <w:r w:rsidR="003F3F24" w:rsidRPr="000E0C74">
        <w:rPr>
          <w:lang w:val="ru-RU"/>
        </w:rPr>
        <w:t>семинарах, в</w:t>
      </w:r>
      <w:r w:rsidRPr="000E0C74">
        <w:rPr>
          <w:lang w:val="ru-RU"/>
        </w:rPr>
        <w:t xml:space="preserve"> целях повышения педагогического мастерства (в том числе с помощью введения новых форм: участие в педагогических Интернет – сообществах (проектах), таких как: сайт </w:t>
      </w:r>
      <w:r w:rsidRPr="00556C46">
        <w:t>Infourok</w:t>
      </w:r>
      <w:r w:rsidRPr="000E0C74">
        <w:rPr>
          <w:lang w:val="ru-RU"/>
        </w:rPr>
        <w:t>.</w:t>
      </w:r>
      <w:r w:rsidRPr="00556C46">
        <w:t>ru</w:t>
      </w:r>
      <w:r w:rsidRPr="000E0C74">
        <w:rPr>
          <w:lang w:val="ru-RU"/>
        </w:rPr>
        <w:t>; сайт Мультиурок;   Завуч.инфо;   Копилка уроков - сайт для учителей; Педсовет.</w:t>
      </w:r>
      <w:r w:rsidRPr="00556C46">
        <w:t>org</w:t>
      </w:r>
      <w:r w:rsidRPr="000E0C74">
        <w:rPr>
          <w:lang w:val="ru-RU"/>
        </w:rPr>
        <w:t xml:space="preserve">;  Педагогическая копилка; ЮНОСТЬ. НАУКА. </w:t>
      </w:r>
      <w:r w:rsidR="00974C90" w:rsidRPr="000E0C74">
        <w:rPr>
          <w:lang w:val="ru-RU"/>
        </w:rPr>
        <w:t>КУЛЬТУРА; Школлеги; Новый</w:t>
      </w:r>
      <w:r w:rsidRPr="000E0C74">
        <w:rPr>
          <w:lang w:val="ru-RU"/>
        </w:rPr>
        <w:t xml:space="preserve"> урок и многие другие.</w:t>
      </w:r>
    </w:p>
    <w:p w:rsidR="000E0C74" w:rsidRPr="000E0C74" w:rsidRDefault="000E0C74" w:rsidP="000E0C74">
      <w:pPr>
        <w:pStyle w:val="a3"/>
        <w:ind w:right="103" w:firstLine="360"/>
        <w:jc w:val="both"/>
        <w:rPr>
          <w:lang w:val="ru-RU"/>
        </w:rPr>
      </w:pPr>
      <w:r w:rsidRPr="000E0C74">
        <w:rPr>
          <w:lang w:val="ru-RU"/>
        </w:rPr>
        <w:t>Опыт работы педагогических работников учреждения представлен в научно – методическом сборнике Ханты - Мансийского автономного округа – Югры (Образование Югории»).</w:t>
      </w:r>
    </w:p>
    <w:p w:rsidR="000E0C74" w:rsidRDefault="000E0C74" w:rsidP="000E0C74">
      <w:pPr>
        <w:pStyle w:val="a3"/>
        <w:ind w:right="103"/>
        <w:jc w:val="both"/>
        <w:rPr>
          <w:lang w:val="ru-RU"/>
        </w:rPr>
      </w:pPr>
      <w:r w:rsidRPr="000E0C74">
        <w:rPr>
          <w:lang w:val="ru-RU"/>
        </w:rPr>
        <w:tab/>
        <w:t>В ГДДТ реализуется проект «Организация условий для создания образовательного и воспитательного пространства детей – билингвов предшкольного возраста в дополнительном образовании».</w:t>
      </w:r>
    </w:p>
    <w:p w:rsidR="000B7D2F" w:rsidRDefault="00200758" w:rsidP="000B7D2F">
      <w:pPr>
        <w:pStyle w:val="a3"/>
        <w:ind w:right="103" w:firstLine="596"/>
        <w:jc w:val="both"/>
        <w:rPr>
          <w:lang w:val="ru-RU"/>
        </w:rPr>
      </w:pPr>
      <w:r>
        <w:rPr>
          <w:lang w:val="ru-RU"/>
        </w:rPr>
        <w:t>В 2019 году р</w:t>
      </w:r>
      <w:r w:rsidR="000B7D2F">
        <w:rPr>
          <w:lang w:val="ru-RU"/>
        </w:rPr>
        <w:t xml:space="preserve">азработаны </w:t>
      </w:r>
      <w:r>
        <w:rPr>
          <w:lang w:val="ru-RU"/>
        </w:rPr>
        <w:t xml:space="preserve">инновационные </w:t>
      </w:r>
      <w:r w:rsidR="000B7D2F">
        <w:rPr>
          <w:lang w:val="ru-RU"/>
        </w:rPr>
        <w:t>проекты:</w:t>
      </w:r>
    </w:p>
    <w:p w:rsidR="000B7D2F" w:rsidRDefault="000B7D2F" w:rsidP="006A4D44">
      <w:pPr>
        <w:pStyle w:val="a3"/>
        <w:numPr>
          <w:ilvl w:val="0"/>
          <w:numId w:val="100"/>
        </w:numPr>
        <w:ind w:right="103"/>
        <w:jc w:val="both"/>
        <w:rPr>
          <w:lang w:val="ru-RU"/>
        </w:rPr>
      </w:pPr>
      <w:r>
        <w:rPr>
          <w:lang w:val="ru-RU"/>
        </w:rPr>
        <w:t xml:space="preserve">Проект «ТОЧКА КИПЕНИЯ» </w:t>
      </w:r>
      <w:r w:rsidRPr="000B7D2F">
        <w:rPr>
          <w:lang w:val="ru-RU"/>
        </w:rPr>
        <w:t>(этномедиация, как основа внедрения альтернативных способов разрешения межнациональных конфликтных ситуаций, на основе культуры толерантности и мирного урегулирования противоречий)</w:t>
      </w:r>
      <w:r>
        <w:rPr>
          <w:lang w:val="ru-RU"/>
        </w:rPr>
        <w:t>.</w:t>
      </w:r>
    </w:p>
    <w:p w:rsidR="00200758" w:rsidRDefault="00200758" w:rsidP="00200758">
      <w:pPr>
        <w:pStyle w:val="a3"/>
        <w:ind w:left="472" w:right="103"/>
        <w:jc w:val="both"/>
        <w:rPr>
          <w:lang w:val="ru-RU"/>
        </w:rPr>
      </w:pPr>
    </w:p>
    <w:p w:rsidR="000B7D2F" w:rsidRPr="000B7D2F" w:rsidRDefault="000B7D2F" w:rsidP="006A4D44">
      <w:pPr>
        <w:pStyle w:val="ac"/>
        <w:numPr>
          <w:ilvl w:val="0"/>
          <w:numId w:val="100"/>
        </w:numPr>
        <w:rPr>
          <w:sz w:val="24"/>
          <w:szCs w:val="24"/>
          <w:lang w:val="ru-RU"/>
        </w:rPr>
      </w:pPr>
      <w:r w:rsidRPr="000B7D2F">
        <w:rPr>
          <w:sz w:val="24"/>
          <w:szCs w:val="24"/>
          <w:lang w:val="ru-RU"/>
        </w:rPr>
        <w:t>Проект «Развитие системы выявления, поддержки и развития одаренных детей».</w:t>
      </w:r>
    </w:p>
    <w:p w:rsidR="000B7D2F" w:rsidRPr="000B7D2F" w:rsidRDefault="000B7D2F" w:rsidP="000B7D2F">
      <w:pPr>
        <w:pStyle w:val="a3"/>
        <w:ind w:right="103" w:firstLine="596"/>
        <w:jc w:val="both"/>
        <w:rPr>
          <w:lang w:val="ru-RU"/>
        </w:rPr>
      </w:pPr>
      <w:r w:rsidRPr="000B7D2F">
        <w:rPr>
          <w:lang w:val="ru-RU"/>
        </w:rPr>
        <w:t xml:space="preserve">Цель: Создание условий для проявления каждым ребенком своих творческих способностей и интересов, развитие познавательного интереса, обеспечение возможности творческой самореализации личности </w:t>
      </w:r>
      <w:r>
        <w:rPr>
          <w:lang w:val="ru-RU"/>
        </w:rPr>
        <w:t>в различных видах деятельности.</w:t>
      </w:r>
    </w:p>
    <w:p w:rsidR="000B7D2F" w:rsidRPr="000B7D2F" w:rsidRDefault="000B7D2F" w:rsidP="000B7D2F">
      <w:pPr>
        <w:pStyle w:val="a3"/>
        <w:ind w:right="103" w:firstLine="596"/>
        <w:jc w:val="both"/>
        <w:rPr>
          <w:lang w:val="ru-RU"/>
        </w:rPr>
      </w:pPr>
      <w:r w:rsidRPr="000B7D2F">
        <w:rPr>
          <w:lang w:val="ru-RU"/>
        </w:rPr>
        <w:t xml:space="preserve">Задачи: </w:t>
      </w:r>
    </w:p>
    <w:p w:rsidR="000B7D2F" w:rsidRPr="000B7D2F" w:rsidRDefault="000B7D2F" w:rsidP="000B7D2F">
      <w:pPr>
        <w:pStyle w:val="a3"/>
        <w:ind w:right="103" w:firstLine="596"/>
        <w:jc w:val="both"/>
        <w:rPr>
          <w:lang w:val="ru-RU"/>
        </w:rPr>
      </w:pPr>
      <w:r w:rsidRPr="000B7D2F">
        <w:rPr>
          <w:lang w:val="ru-RU"/>
        </w:rPr>
        <w:t>1.</w:t>
      </w:r>
      <w:r w:rsidRPr="000B7D2F">
        <w:rPr>
          <w:lang w:val="ru-RU"/>
        </w:rPr>
        <w:tab/>
        <w:t>Создание банка и совершенствование индивидуальных программ по работе с одаренными детьми;</w:t>
      </w:r>
    </w:p>
    <w:p w:rsidR="000B7D2F" w:rsidRPr="000B7D2F" w:rsidRDefault="000B7D2F" w:rsidP="000B7D2F">
      <w:pPr>
        <w:pStyle w:val="a3"/>
        <w:ind w:right="103" w:firstLine="596"/>
        <w:jc w:val="both"/>
        <w:rPr>
          <w:lang w:val="ru-RU"/>
        </w:rPr>
      </w:pPr>
      <w:r w:rsidRPr="000B7D2F">
        <w:rPr>
          <w:lang w:val="ru-RU"/>
        </w:rPr>
        <w:t>2.</w:t>
      </w:r>
      <w:r w:rsidRPr="000B7D2F">
        <w:rPr>
          <w:lang w:val="ru-RU"/>
        </w:rPr>
        <w:tab/>
        <w:t>Совершенствование системы выявления результативности деятельности детей через демонстрацию авторских коллекций, сольных концертов, спортивных достижений;</w:t>
      </w:r>
    </w:p>
    <w:p w:rsidR="000B7D2F" w:rsidRPr="000E0C74" w:rsidRDefault="000B7D2F" w:rsidP="000B7D2F">
      <w:pPr>
        <w:pStyle w:val="a3"/>
        <w:ind w:right="103" w:firstLine="596"/>
        <w:jc w:val="both"/>
        <w:rPr>
          <w:lang w:val="ru-RU"/>
        </w:rPr>
      </w:pPr>
      <w:r w:rsidRPr="000B7D2F">
        <w:rPr>
          <w:lang w:val="ru-RU"/>
        </w:rPr>
        <w:t>3.</w:t>
      </w:r>
      <w:r w:rsidRPr="000B7D2F">
        <w:rPr>
          <w:lang w:val="ru-RU"/>
        </w:rPr>
        <w:tab/>
        <w:t>Поддержка и развитие одаренных детей в различных областях знаний и творчества детей.</w:t>
      </w:r>
    </w:p>
    <w:p w:rsidR="000E0C74" w:rsidRDefault="000E0C74" w:rsidP="000E0C74">
      <w:pPr>
        <w:pStyle w:val="a3"/>
        <w:ind w:right="103"/>
        <w:jc w:val="both"/>
        <w:rPr>
          <w:lang w:val="ru-RU"/>
        </w:rPr>
      </w:pPr>
      <w:r w:rsidRPr="000E0C74">
        <w:rPr>
          <w:lang w:val="ru-RU"/>
        </w:rPr>
        <w:tab/>
        <w:t>Одним из приоритетных направлений деятельности муниципального автономного учреждения дополнительного образования Городского Дома детского творчества является работа с одаренными детьми. Выстроенная система работы в данном направлении позволила учащимся занимать призовые места в конкурсах и фестивалях различного уровня.</w:t>
      </w:r>
    </w:p>
    <w:p w:rsidR="000B7D2F" w:rsidRPr="000E0C74" w:rsidRDefault="000B7D2F" w:rsidP="000E0C74">
      <w:pPr>
        <w:pStyle w:val="a3"/>
        <w:ind w:right="103"/>
        <w:jc w:val="both"/>
        <w:rPr>
          <w:lang w:val="ru-RU"/>
        </w:rPr>
      </w:pPr>
      <w:r>
        <w:rPr>
          <w:lang w:val="ru-RU"/>
        </w:rPr>
        <w:tab/>
      </w:r>
      <w:r w:rsidRPr="000B7D2F">
        <w:rPr>
          <w:lang w:val="ru-RU"/>
        </w:rPr>
        <w:t xml:space="preserve">Одарённые, талантливые дети – это высокий потенциал любой страны, позволяющий ей </w:t>
      </w:r>
      <w:r w:rsidRPr="000B7D2F">
        <w:rPr>
          <w:lang w:val="ru-RU"/>
        </w:rPr>
        <w:lastRenderedPageBreak/>
        <w:t>эффективно развиваться и конструктивно решать современные экономические и социальные задачи. В этой связи работа с одарёнными детьми является крайне необходимой.</w:t>
      </w:r>
    </w:p>
    <w:p w:rsidR="000E0C74" w:rsidRDefault="000E0C74" w:rsidP="000E0C74">
      <w:pPr>
        <w:pStyle w:val="a3"/>
        <w:ind w:right="103"/>
        <w:jc w:val="both"/>
        <w:rPr>
          <w:lang w:val="ru-RU"/>
        </w:rPr>
      </w:pPr>
      <w:r w:rsidRPr="000E0C74">
        <w:rPr>
          <w:lang w:val="ru-RU"/>
        </w:rPr>
        <w:tab/>
        <w:t xml:space="preserve">В учреждении организована исследовательская деятельность. Учащиеся Городского Дома детского творчества ежегодно участвуют и побеждают в конкурсах исследовательских и проектных работ на различных уровнях. </w:t>
      </w:r>
    </w:p>
    <w:p w:rsidR="000B7D2F" w:rsidRPr="000B7D2F" w:rsidRDefault="000B7D2F" w:rsidP="000B7D2F">
      <w:pPr>
        <w:pStyle w:val="a3"/>
        <w:ind w:right="103"/>
        <w:jc w:val="both"/>
        <w:rPr>
          <w:lang w:val="ru-RU"/>
        </w:rPr>
      </w:pPr>
      <w:r>
        <w:rPr>
          <w:lang w:val="ru-RU"/>
        </w:rPr>
        <w:tab/>
      </w:r>
      <w:r w:rsidRPr="000B7D2F">
        <w:rPr>
          <w:lang w:val="ru-RU"/>
        </w:rPr>
        <w:t>Выявление одарённых детей, организация системной работы – одна из главных задач современного образования и образовательной практики в условиях модернизации российской системы образования. Поэтому выявление одарённых детей необходимо проводить уже на начальном этапе на основе наблюдений, изучения психологических особенностей, речи, памяти, логического мышления и общения с родителями.</w:t>
      </w:r>
    </w:p>
    <w:p w:rsidR="000B7D2F" w:rsidRDefault="000B7D2F" w:rsidP="000B7D2F">
      <w:pPr>
        <w:pStyle w:val="a3"/>
        <w:ind w:right="103" w:firstLine="596"/>
        <w:jc w:val="both"/>
        <w:rPr>
          <w:lang w:val="ru-RU"/>
        </w:rPr>
      </w:pPr>
      <w:r w:rsidRPr="000B7D2F">
        <w:rPr>
          <w:lang w:val="ru-RU"/>
        </w:rPr>
        <w:t>Среди основных задач воспитательно-образовательного процесса стоит работа с одаренными детьми, имеющих все возможности проявить себя, раскрыться, развивать свои способности в процессе обучения в условиях необязательных занятий, индивидуальной работы с педагогами.</w:t>
      </w:r>
    </w:p>
    <w:p w:rsidR="00200758" w:rsidRDefault="00200758" w:rsidP="000B7D2F">
      <w:pPr>
        <w:pStyle w:val="a3"/>
        <w:ind w:right="103" w:firstLine="596"/>
        <w:jc w:val="both"/>
        <w:rPr>
          <w:lang w:val="ru-RU"/>
        </w:rPr>
      </w:pPr>
    </w:p>
    <w:p w:rsidR="00200758" w:rsidRDefault="00200758" w:rsidP="00200758">
      <w:pPr>
        <w:widowControl/>
        <w:jc w:val="center"/>
        <w:rPr>
          <w:b/>
          <w:sz w:val="24"/>
          <w:szCs w:val="24"/>
          <w:lang w:val="ru-RU" w:eastAsia="ru-RU"/>
        </w:rPr>
      </w:pPr>
      <w:r w:rsidRPr="0015124E">
        <w:rPr>
          <w:b/>
          <w:sz w:val="24"/>
          <w:szCs w:val="24"/>
          <w:lang w:val="ru-RU" w:eastAsia="ru-RU"/>
        </w:rPr>
        <w:t>Динамика наград одаренн</w:t>
      </w:r>
      <w:r>
        <w:rPr>
          <w:b/>
          <w:sz w:val="24"/>
          <w:szCs w:val="24"/>
          <w:lang w:val="ru-RU" w:eastAsia="ru-RU"/>
        </w:rPr>
        <w:t xml:space="preserve">ых и высокомотивированных детей </w:t>
      </w:r>
      <w:r w:rsidRPr="0015124E">
        <w:rPr>
          <w:b/>
          <w:sz w:val="24"/>
          <w:szCs w:val="24"/>
          <w:lang w:val="ru-RU" w:eastAsia="ru-RU"/>
        </w:rPr>
        <w:t xml:space="preserve">(победителей, призеров) </w:t>
      </w:r>
    </w:p>
    <w:p w:rsidR="00200758" w:rsidRDefault="00200758" w:rsidP="00200758">
      <w:pPr>
        <w:widowControl/>
        <w:jc w:val="center"/>
        <w:rPr>
          <w:b/>
          <w:sz w:val="24"/>
          <w:szCs w:val="24"/>
          <w:lang w:val="ru-RU" w:eastAsia="ru-RU"/>
        </w:rPr>
      </w:pPr>
      <w:r w:rsidRPr="0015124E">
        <w:rPr>
          <w:b/>
          <w:sz w:val="24"/>
          <w:szCs w:val="24"/>
          <w:lang w:val="ru-RU" w:eastAsia="ru-RU"/>
        </w:rPr>
        <w:t xml:space="preserve">за </w:t>
      </w:r>
      <w:r w:rsidRPr="0015124E">
        <w:rPr>
          <w:b/>
          <w:sz w:val="24"/>
          <w:szCs w:val="24"/>
          <w:lang w:eastAsia="ru-RU"/>
        </w:rPr>
        <w:t>I</w:t>
      </w:r>
      <w:r>
        <w:rPr>
          <w:b/>
          <w:sz w:val="24"/>
          <w:szCs w:val="24"/>
          <w:lang w:val="ru-RU" w:eastAsia="ru-RU"/>
        </w:rPr>
        <w:t xml:space="preserve"> семестр </w:t>
      </w:r>
      <w:r w:rsidRPr="0015124E">
        <w:rPr>
          <w:b/>
          <w:sz w:val="24"/>
          <w:szCs w:val="24"/>
          <w:lang w:val="ru-RU" w:eastAsia="ru-RU"/>
        </w:rPr>
        <w:t>2015-2016 - 2019-2020 учебный год</w:t>
      </w:r>
    </w:p>
    <w:p w:rsidR="00200758" w:rsidRPr="0015124E" w:rsidRDefault="00200758" w:rsidP="00200758">
      <w:pPr>
        <w:widowControl/>
        <w:jc w:val="center"/>
        <w:rPr>
          <w:b/>
          <w:sz w:val="24"/>
          <w:szCs w:val="24"/>
          <w:lang w:val="ru-RU" w:eastAsia="ru-RU"/>
        </w:rPr>
      </w:pPr>
    </w:p>
    <w:p w:rsidR="00200758" w:rsidRPr="0015124E" w:rsidRDefault="00200758" w:rsidP="00200758">
      <w:pPr>
        <w:widowControl/>
        <w:jc w:val="center"/>
        <w:rPr>
          <w:sz w:val="20"/>
          <w:szCs w:val="20"/>
          <w:lang w:val="ru-RU" w:eastAsia="ru-RU"/>
        </w:rPr>
      </w:pPr>
      <w:r w:rsidRPr="0015124E">
        <w:rPr>
          <w:noProof/>
          <w:sz w:val="24"/>
          <w:szCs w:val="20"/>
          <w:lang w:val="ru-RU" w:eastAsia="ru-RU"/>
        </w:rPr>
        <w:drawing>
          <wp:inline distT="0" distB="0" distL="0" distR="0" wp14:anchorId="0238A4B6" wp14:editId="52139802">
            <wp:extent cx="5655365" cy="4174435"/>
            <wp:effectExtent l="0" t="0" r="2540" b="17145"/>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00758" w:rsidRPr="00D35925" w:rsidRDefault="00200758" w:rsidP="00200758">
      <w:pPr>
        <w:widowControl/>
        <w:ind w:firstLine="708"/>
        <w:jc w:val="both"/>
        <w:rPr>
          <w:rFonts w:eastAsiaTheme="minorHAnsi"/>
          <w:sz w:val="24"/>
          <w:szCs w:val="24"/>
          <w:lang w:val="ru-RU"/>
        </w:rPr>
      </w:pPr>
    </w:p>
    <w:p w:rsidR="00200758" w:rsidRPr="00D35925" w:rsidRDefault="00200758" w:rsidP="00200758">
      <w:pPr>
        <w:widowControl/>
        <w:ind w:firstLine="708"/>
        <w:jc w:val="both"/>
        <w:rPr>
          <w:rFonts w:eastAsiaTheme="minorHAnsi"/>
          <w:sz w:val="24"/>
          <w:szCs w:val="24"/>
          <w:lang w:val="ru-RU"/>
        </w:rPr>
      </w:pPr>
      <w:r w:rsidRPr="00D35925">
        <w:rPr>
          <w:rFonts w:eastAsiaTheme="minorHAnsi"/>
          <w:sz w:val="24"/>
          <w:szCs w:val="24"/>
          <w:lang w:val="ru-RU"/>
        </w:rPr>
        <w:t>В учреждении отмечается положительная динамика участия учащихся в конкурсных мероприятиях муниципального, регионального, всероссийского и международного уровней.</w:t>
      </w:r>
    </w:p>
    <w:p w:rsidR="00200758" w:rsidRPr="00D35925" w:rsidRDefault="00200758" w:rsidP="00200758">
      <w:pPr>
        <w:widowControl/>
        <w:ind w:firstLine="708"/>
        <w:jc w:val="both"/>
        <w:rPr>
          <w:rFonts w:eastAsiaTheme="minorHAnsi"/>
          <w:sz w:val="24"/>
          <w:szCs w:val="24"/>
          <w:lang w:val="ru-RU"/>
        </w:rPr>
      </w:pPr>
      <w:r w:rsidRPr="00D35925">
        <w:rPr>
          <w:rFonts w:eastAsiaTheme="minorHAnsi"/>
          <w:sz w:val="24"/>
          <w:szCs w:val="24"/>
          <w:lang w:val="ru-RU"/>
        </w:rPr>
        <w:t>С целью индивидуализации процесса обучения одаренных и талантливых детей педагогами дополнительного образования разрабатываются индивидуальные образовательные маршруты. Мониторинг результативности работы по данному направлению включает в себя отслеживание динамики развития специальных способностей учащихся, формирования личностных качеств, мотивации к дальнейшему обучению.</w:t>
      </w:r>
    </w:p>
    <w:p w:rsidR="00200758" w:rsidRPr="00200758" w:rsidRDefault="00200758" w:rsidP="00200758">
      <w:pPr>
        <w:widowControl/>
        <w:ind w:firstLine="708"/>
        <w:jc w:val="both"/>
        <w:rPr>
          <w:rFonts w:eastAsiaTheme="minorHAnsi"/>
          <w:sz w:val="24"/>
          <w:szCs w:val="24"/>
          <w:lang w:val="ru-RU"/>
        </w:rPr>
      </w:pPr>
      <w:r w:rsidRPr="00D35925">
        <w:rPr>
          <w:rFonts w:eastAsiaTheme="minorHAnsi"/>
          <w:sz w:val="24"/>
          <w:szCs w:val="24"/>
          <w:lang w:val="ru-RU"/>
        </w:rPr>
        <w:lastRenderedPageBreak/>
        <w:t>Сложившаяся в учреждении система работы с одаренными детьми дает свои положительные результаты.</w:t>
      </w:r>
    </w:p>
    <w:p w:rsidR="000E0C74" w:rsidRPr="000E0C74" w:rsidRDefault="000E0C74" w:rsidP="000E0C74">
      <w:pPr>
        <w:pStyle w:val="a3"/>
        <w:ind w:right="103"/>
        <w:jc w:val="both"/>
        <w:rPr>
          <w:lang w:val="ru-RU"/>
        </w:rPr>
      </w:pPr>
      <w:r w:rsidRPr="000E0C74">
        <w:rPr>
          <w:lang w:val="ru-RU"/>
        </w:rPr>
        <w:tab/>
        <w:t xml:space="preserve">В рамках социального партнерства с учреждениями города Городской Дом детского творчества ежегодно организует и проводит мероприятия различных направлений. Способствуя гражданско-патриотическому образованию и воспитанию </w:t>
      </w:r>
      <w:r w:rsidR="00A512F8" w:rsidRPr="000E0C74">
        <w:rPr>
          <w:lang w:val="ru-RU"/>
        </w:rPr>
        <w:t>детей, Городской</w:t>
      </w:r>
      <w:r w:rsidRPr="000E0C74">
        <w:rPr>
          <w:lang w:val="ru-RU"/>
        </w:rPr>
        <w:t xml:space="preserve"> Дом детского творчества проводит муниципальные этапы всероссийской акции «Я - гражданин России», Всероссийского конкурса юных фотолюбителей «Юность России». Учреждение дополнительного образования соучаствует в интеллектуальном развитии подростков города и является организатором городского этапа международного и окружного кубка интеллектуальной игры «Что? Где? Когда?», муниципального этапа всероссийского конкурса детского и юношеского литературно-художественного творчества, Муниципального этапа Всероссийского конкурса «Живая классика», муниципального этапа Кирилло-Мефодиевских Чтений.</w:t>
      </w:r>
    </w:p>
    <w:p w:rsidR="000E0C74" w:rsidRPr="000E0C74" w:rsidRDefault="000E0C74" w:rsidP="000E0C74">
      <w:pPr>
        <w:pStyle w:val="a3"/>
        <w:ind w:right="103"/>
        <w:jc w:val="both"/>
        <w:rPr>
          <w:lang w:val="ru-RU"/>
        </w:rPr>
      </w:pPr>
      <w:r w:rsidRPr="000E0C74">
        <w:rPr>
          <w:lang w:val="ru-RU"/>
        </w:rPr>
        <w:t xml:space="preserve"> </w:t>
      </w:r>
      <w:r w:rsidRPr="000E0C74">
        <w:rPr>
          <w:lang w:val="ru-RU"/>
        </w:rPr>
        <w:tab/>
        <w:t>МАУ ДО ГДДТ г. Радужный создает условия для социализации детей мигрантов, а также принятия ими норм существования в российском обществе. С этой целью на базе МАУ ДО ГДДТ создан клуб культурно-языковой адаптации детей мигрантов «Лингва» (куратор клуба, старш</w:t>
      </w:r>
      <w:r w:rsidR="00772823">
        <w:rPr>
          <w:lang w:val="ru-RU"/>
        </w:rPr>
        <w:t xml:space="preserve">ий методист Митрофанова Я.С.). </w:t>
      </w:r>
      <w:r w:rsidRPr="000E0C74">
        <w:rPr>
          <w:lang w:val="ru-RU"/>
        </w:rPr>
        <w:t>Дети из семей мигрантов обучаются в объединениях «</w:t>
      </w:r>
      <w:r w:rsidR="00200758">
        <w:rPr>
          <w:lang w:val="ru-RU"/>
        </w:rPr>
        <w:t>Милениум» (педагог Петряева С.И.).</w:t>
      </w:r>
    </w:p>
    <w:p w:rsidR="000E0C74" w:rsidRPr="000E0C74" w:rsidRDefault="000E0C74" w:rsidP="000E0C74">
      <w:pPr>
        <w:pStyle w:val="a3"/>
        <w:ind w:right="103"/>
        <w:jc w:val="both"/>
        <w:rPr>
          <w:lang w:val="ru-RU"/>
        </w:rPr>
      </w:pPr>
      <w:r w:rsidRPr="000E0C74">
        <w:rPr>
          <w:lang w:val="ru-RU"/>
        </w:rPr>
        <w:t xml:space="preserve">  </w:t>
      </w:r>
      <w:r w:rsidRPr="000E0C74">
        <w:rPr>
          <w:lang w:val="ru-RU"/>
        </w:rPr>
        <w:tab/>
      </w:r>
      <w:r w:rsidR="00974C90" w:rsidRPr="000E0C74">
        <w:rPr>
          <w:lang w:val="ru-RU"/>
        </w:rPr>
        <w:t>Клуб обеспечивает</w:t>
      </w:r>
      <w:r w:rsidRPr="000E0C74">
        <w:rPr>
          <w:lang w:val="ru-RU"/>
        </w:rPr>
        <w:t xml:space="preserve"> целенаправленный процесс обучения, воспитания и развития детей мигрантов в интересах личности и государства, является звеном непрерывного образования, предоставляет учащимся (воспитанникам), прибывшим из стран ближнего и дальнего зарубежья, образовательные услуги с целью социальной, языковой и культурной адаптации. </w:t>
      </w:r>
    </w:p>
    <w:p w:rsidR="000E0C74" w:rsidRPr="000E0C74" w:rsidRDefault="000E0C74" w:rsidP="000E0C74">
      <w:pPr>
        <w:pStyle w:val="a3"/>
        <w:ind w:right="103" w:firstLine="708"/>
        <w:jc w:val="both"/>
        <w:rPr>
          <w:lang w:val="ru-RU"/>
        </w:rPr>
      </w:pPr>
      <w:r w:rsidRPr="000E0C74">
        <w:rPr>
          <w:lang w:val="ru-RU"/>
        </w:rPr>
        <w:t>Разработана дополнительная общеразвивающая программа культурно-языковой адаптации детей мигрантов «Лингва».  Программа нацелена на оказание специальной помощи учащимся, направленной на раскрытие внутреннего потенциала личности, активизацию его собственных ресурсов по решению проблем.</w:t>
      </w:r>
    </w:p>
    <w:p w:rsidR="000E0C74" w:rsidRPr="000E0C74" w:rsidRDefault="000E0C74" w:rsidP="000E0C74">
      <w:pPr>
        <w:pStyle w:val="a3"/>
        <w:ind w:right="103" w:firstLine="708"/>
        <w:jc w:val="both"/>
        <w:rPr>
          <w:lang w:val="ru-RU"/>
        </w:rPr>
      </w:pPr>
      <w:r w:rsidRPr="000E0C74">
        <w:rPr>
          <w:lang w:val="ru-RU"/>
        </w:rPr>
        <w:t>При этом могут быть успешно решены следующие группы проблем в развитии ребенка:</w:t>
      </w:r>
    </w:p>
    <w:p w:rsidR="000E0C74" w:rsidRPr="000E0C74" w:rsidRDefault="000E0C74" w:rsidP="006A4D44">
      <w:pPr>
        <w:pStyle w:val="a3"/>
        <w:numPr>
          <w:ilvl w:val="0"/>
          <w:numId w:val="83"/>
        </w:numPr>
        <w:ind w:right="103"/>
        <w:jc w:val="both"/>
        <w:rPr>
          <w:lang w:val="ru-RU"/>
        </w:rPr>
      </w:pPr>
      <w:r w:rsidRPr="000E0C74">
        <w:rPr>
          <w:lang w:val="ru-RU"/>
        </w:rPr>
        <w:t>выбор образовательного маршрута (образовательное и личностное самоопределение);</w:t>
      </w:r>
    </w:p>
    <w:p w:rsidR="000E0C74" w:rsidRPr="00556C46" w:rsidRDefault="000E0C74" w:rsidP="006A4D44">
      <w:pPr>
        <w:pStyle w:val="a3"/>
        <w:numPr>
          <w:ilvl w:val="0"/>
          <w:numId w:val="83"/>
        </w:numPr>
        <w:ind w:right="103"/>
        <w:jc w:val="both"/>
      </w:pPr>
      <w:r w:rsidRPr="00556C46">
        <w:t>преодоление затруднений в учебе;</w:t>
      </w:r>
    </w:p>
    <w:p w:rsidR="000E0C74" w:rsidRPr="000E0C74" w:rsidRDefault="000E0C74" w:rsidP="006A4D44">
      <w:pPr>
        <w:pStyle w:val="a3"/>
        <w:numPr>
          <w:ilvl w:val="0"/>
          <w:numId w:val="83"/>
        </w:numPr>
        <w:ind w:right="103"/>
        <w:jc w:val="both"/>
        <w:rPr>
          <w:lang w:val="ru-RU"/>
        </w:rPr>
      </w:pPr>
      <w:r w:rsidRPr="000E0C74">
        <w:rPr>
          <w:lang w:val="ru-RU"/>
        </w:rPr>
        <w:t>адаптация детей - мигрантов к жизни в социуме;</w:t>
      </w:r>
    </w:p>
    <w:p w:rsidR="000E0C74" w:rsidRPr="00556C46" w:rsidRDefault="000E0C74" w:rsidP="006A4D44">
      <w:pPr>
        <w:pStyle w:val="a3"/>
        <w:numPr>
          <w:ilvl w:val="0"/>
          <w:numId w:val="83"/>
        </w:numPr>
        <w:ind w:right="103"/>
        <w:jc w:val="both"/>
      </w:pPr>
      <w:r w:rsidRPr="00556C46">
        <w:t>личностные проблемы развития;</w:t>
      </w:r>
    </w:p>
    <w:p w:rsidR="000E0C74" w:rsidRPr="00556C46" w:rsidRDefault="000E0C74" w:rsidP="006A4D44">
      <w:pPr>
        <w:pStyle w:val="a3"/>
        <w:numPr>
          <w:ilvl w:val="0"/>
          <w:numId w:val="83"/>
        </w:numPr>
        <w:ind w:right="103"/>
        <w:jc w:val="both"/>
      </w:pPr>
      <w:r w:rsidRPr="00556C46">
        <w:t>сохранение жизни и здоровья;</w:t>
      </w:r>
    </w:p>
    <w:p w:rsidR="000E0C74" w:rsidRPr="00556C46" w:rsidRDefault="000E0C74" w:rsidP="006A4D44">
      <w:pPr>
        <w:pStyle w:val="a3"/>
        <w:numPr>
          <w:ilvl w:val="0"/>
          <w:numId w:val="83"/>
        </w:numPr>
        <w:ind w:right="103"/>
        <w:jc w:val="both"/>
      </w:pPr>
      <w:r w:rsidRPr="00556C46">
        <w:t>расширение пространства досуга.</w:t>
      </w:r>
    </w:p>
    <w:p w:rsidR="000E0C74" w:rsidRPr="000E0C74" w:rsidRDefault="000E0C74" w:rsidP="00CC26D9">
      <w:pPr>
        <w:pStyle w:val="a3"/>
        <w:ind w:right="103" w:firstLine="708"/>
        <w:jc w:val="both"/>
        <w:rPr>
          <w:lang w:val="ru-RU"/>
        </w:rPr>
      </w:pPr>
      <w:r w:rsidRPr="000E0C74">
        <w:rPr>
          <w:lang w:val="ru-RU"/>
        </w:rPr>
        <w:t xml:space="preserve">Особенность данной программы заключается в комплексном и дифференцированном подходе к поставленной проблеме, что позволяет не только адаптировать детей-мигрантов к социуму в поликультурной среде, но и развивать творческие склонности, способности и интересы. Дети – мигранты могут по своему выбору посещать любое объединение Городского Дома детского творчества.  </w:t>
      </w:r>
    </w:p>
    <w:p w:rsidR="000E0C74" w:rsidRPr="000E0C74" w:rsidRDefault="000E0C74" w:rsidP="00CC26D9">
      <w:pPr>
        <w:pStyle w:val="a3"/>
        <w:ind w:right="103" w:firstLine="708"/>
        <w:jc w:val="both"/>
        <w:rPr>
          <w:lang w:val="ru-RU"/>
        </w:rPr>
      </w:pPr>
      <w:r w:rsidRPr="000E0C74">
        <w:rPr>
          <w:lang w:val="ru-RU"/>
        </w:rPr>
        <w:t xml:space="preserve">Работа по адаптации детей мигрантов МАУ ДО ГДДТ осуществляется в соответствии с утверждённым планом работы по следующим направлениям: педагогическое и психологическое просвещение, диагностическое, образовательное, нравственно-воспитательное, профориентационное, профилактическое направление.  </w:t>
      </w:r>
    </w:p>
    <w:p w:rsidR="000E0C74" w:rsidRPr="000E0C74" w:rsidRDefault="000E0C74" w:rsidP="00CC26D9">
      <w:pPr>
        <w:pStyle w:val="a3"/>
        <w:ind w:right="103" w:firstLine="708"/>
        <w:jc w:val="both"/>
        <w:rPr>
          <w:lang w:val="ru-RU"/>
        </w:rPr>
      </w:pPr>
      <w:r w:rsidRPr="000E0C74">
        <w:rPr>
          <w:lang w:val="ru-RU"/>
        </w:rPr>
        <w:t>1</w:t>
      </w:r>
      <w:r w:rsidR="00C02FE5">
        <w:rPr>
          <w:lang w:val="ru-RU"/>
        </w:rPr>
        <w:t>4</w:t>
      </w:r>
      <w:r w:rsidRPr="000E0C74">
        <w:rPr>
          <w:lang w:val="ru-RU"/>
        </w:rPr>
        <w:t xml:space="preserve"> ноября 201</w:t>
      </w:r>
      <w:r w:rsidR="00C02FE5">
        <w:rPr>
          <w:lang w:val="ru-RU"/>
        </w:rPr>
        <w:t>9</w:t>
      </w:r>
      <w:r w:rsidRPr="000E0C74">
        <w:rPr>
          <w:lang w:val="ru-RU"/>
        </w:rPr>
        <w:t xml:space="preserve"> года в АУК «ДК «Нефтяник» проведен </w:t>
      </w:r>
      <w:r w:rsidRPr="00275A50">
        <w:rPr>
          <w:b/>
          <w:lang w:val="ru-RU"/>
        </w:rPr>
        <w:t xml:space="preserve">городской фестиваль </w:t>
      </w:r>
      <w:r w:rsidR="00275A50" w:rsidRPr="00275A50">
        <w:rPr>
          <w:b/>
          <w:lang w:val="ru-RU"/>
        </w:rPr>
        <w:t xml:space="preserve">национальных культур </w:t>
      </w:r>
      <w:r w:rsidRPr="00275A50">
        <w:rPr>
          <w:b/>
          <w:lang w:val="ru-RU"/>
        </w:rPr>
        <w:t>«Разноцветный букет России»</w:t>
      </w:r>
      <w:r w:rsidRPr="000E0C74">
        <w:rPr>
          <w:lang w:val="ru-RU"/>
        </w:rPr>
        <w:t>. К участию в фестивале были приглашены обучающиеся общеобразовательных учреждений, учреждений дошкольного образования, педагогические работники образовательных учреждений. В концертной программе были представлены национальные песни, танцы, чтение стихов на национальном языке. Фестиваль призван способствовать росту интереса учащихся образовательных учреждений к истории и культуре национальных и этнических групп, представленных на территории муниципального образования г. Радужный.</w:t>
      </w:r>
    </w:p>
    <w:p w:rsidR="000E0C74" w:rsidRPr="000E0C74" w:rsidRDefault="00275A50" w:rsidP="00CC26D9">
      <w:pPr>
        <w:pStyle w:val="a3"/>
        <w:ind w:right="103" w:firstLine="708"/>
        <w:jc w:val="both"/>
        <w:rPr>
          <w:lang w:val="ru-RU"/>
        </w:rPr>
      </w:pPr>
      <w:r>
        <w:rPr>
          <w:lang w:val="ru-RU"/>
        </w:rPr>
        <w:t>Городской ф</w:t>
      </w:r>
      <w:r w:rsidR="000E0C74" w:rsidRPr="000E0C74">
        <w:rPr>
          <w:lang w:val="ru-RU"/>
        </w:rPr>
        <w:t>естиваль</w:t>
      </w:r>
      <w:r>
        <w:rPr>
          <w:lang w:val="ru-RU"/>
        </w:rPr>
        <w:t xml:space="preserve"> национальных культур</w:t>
      </w:r>
      <w:r w:rsidR="000E0C74" w:rsidRPr="000E0C74">
        <w:rPr>
          <w:lang w:val="ru-RU"/>
        </w:rPr>
        <w:t xml:space="preserve"> «Разноцветный букет России» в 201</w:t>
      </w:r>
      <w:r w:rsidR="00C02FE5">
        <w:rPr>
          <w:lang w:val="ru-RU"/>
        </w:rPr>
        <w:t>9</w:t>
      </w:r>
      <w:r w:rsidR="000E0C74" w:rsidRPr="000E0C74">
        <w:rPr>
          <w:lang w:val="ru-RU"/>
        </w:rPr>
        <w:t xml:space="preserve"> году был посвящен изучению истории, культуры многонациональной России и города Радужный в </w:t>
      </w:r>
      <w:r w:rsidR="000E0C74" w:rsidRPr="000E0C74">
        <w:rPr>
          <w:lang w:val="ru-RU"/>
        </w:rPr>
        <w:lastRenderedPageBreak/>
        <w:t xml:space="preserve">том числе. Все творческие </w:t>
      </w:r>
      <w:r w:rsidR="000B7D2F" w:rsidRPr="000E0C74">
        <w:rPr>
          <w:lang w:val="ru-RU"/>
        </w:rPr>
        <w:t>номера городского</w:t>
      </w:r>
      <w:r w:rsidR="000E0C74" w:rsidRPr="000E0C74">
        <w:rPr>
          <w:lang w:val="ru-RU"/>
        </w:rPr>
        <w:t xml:space="preserve"> фестиваля объединила не только тема «Города России», но и яркость образов, оригинальность постановок, и заряд позитивной энергии. В своих выступлениях дети показали себя открытыми, яркими, выразительными, искренними и доброжелательными. Юные дарования от души пели русские, чеченские песни, исполняли танцы народов Башкирии, </w:t>
      </w:r>
      <w:r w:rsidR="000B7D2F" w:rsidRPr="000E0C74">
        <w:rPr>
          <w:lang w:val="ru-RU"/>
        </w:rPr>
        <w:t>Татарии, Севера</w:t>
      </w:r>
      <w:r w:rsidR="000E0C74" w:rsidRPr="000E0C74">
        <w:rPr>
          <w:lang w:val="ru-RU"/>
        </w:rPr>
        <w:t xml:space="preserve"> и Юга, продемонстрировав сплоченность национальностей и дружбу народов. Воспитанники детских садов стали открытием фестиваля, и, не смотря на свой юный возраст, смогли показать культуру различных народностей.</w:t>
      </w:r>
    </w:p>
    <w:p w:rsidR="000E0C74" w:rsidRPr="000E0C74" w:rsidRDefault="000E0C74" w:rsidP="00CC26D9">
      <w:pPr>
        <w:pStyle w:val="a3"/>
        <w:ind w:right="103" w:firstLine="708"/>
        <w:jc w:val="both"/>
        <w:rPr>
          <w:lang w:val="ru-RU"/>
        </w:rPr>
      </w:pPr>
      <w:r w:rsidRPr="000E0C74">
        <w:rPr>
          <w:lang w:val="ru-RU"/>
        </w:rPr>
        <w:t xml:space="preserve">В рамках городского фестиваля, с целью условий для толерантной среды на основе ценностей многонационального российского </w:t>
      </w:r>
      <w:r w:rsidR="000B7D2F" w:rsidRPr="000E0C74">
        <w:rPr>
          <w:lang w:val="ru-RU"/>
        </w:rPr>
        <w:t>общества, организована</w:t>
      </w:r>
      <w:r w:rsidRPr="000E0C74">
        <w:rPr>
          <w:lang w:val="ru-RU"/>
        </w:rPr>
        <w:t xml:space="preserve"> городская выставка декоративно-прикладного искусства «Ларец самоцветов».</w:t>
      </w:r>
    </w:p>
    <w:p w:rsidR="000E0C74" w:rsidRPr="000E0C74" w:rsidRDefault="000E0C74" w:rsidP="00CC26D9">
      <w:pPr>
        <w:pStyle w:val="a3"/>
        <w:ind w:right="103" w:firstLine="708"/>
        <w:jc w:val="both"/>
        <w:rPr>
          <w:lang w:val="ru-RU"/>
        </w:rPr>
      </w:pPr>
      <w:r w:rsidRPr="000E0C74">
        <w:rPr>
          <w:lang w:val="ru-RU"/>
        </w:rPr>
        <w:t xml:space="preserve">По итогам проведения фестиваля образовательным учреждениям, принявшим участие  в концертной программе были вручены Дипломы управления образования и молодежной политики «За вклад в совершенствовании  учебно-воспитательного процесса, создание условий для толерантного воспитания обучающихся, формирования отношения к культурному наследию России, её многонациональному укладу жизни», участники выставки и концертной программы были отмечены благодарственными письмами управления образования и молодежной политики администрации города Радужный. Городской фестиваль «Разноцветный букет России» прошел на </w:t>
      </w:r>
      <w:r w:rsidR="000B7D2F" w:rsidRPr="000E0C74">
        <w:rPr>
          <w:lang w:val="ru-RU"/>
        </w:rPr>
        <w:t>высоком уровне</w:t>
      </w:r>
      <w:r w:rsidRPr="000E0C74">
        <w:rPr>
          <w:lang w:val="ru-RU"/>
        </w:rPr>
        <w:t>, о чем свидетельствуют отзывы зрителей, гостей, участников, родителей, педагогов.</w:t>
      </w:r>
    </w:p>
    <w:p w:rsidR="000E0C74" w:rsidRPr="000E0C74" w:rsidRDefault="000E0C74" w:rsidP="00CC26D9">
      <w:pPr>
        <w:pStyle w:val="a3"/>
        <w:ind w:right="103"/>
        <w:jc w:val="both"/>
        <w:rPr>
          <w:lang w:val="ru-RU"/>
        </w:rPr>
      </w:pPr>
      <w:r w:rsidRPr="000E0C74">
        <w:rPr>
          <w:lang w:val="ru-RU"/>
        </w:rPr>
        <w:tab/>
        <w:t>В декабре 201</w:t>
      </w:r>
      <w:r w:rsidR="00C02FE5">
        <w:rPr>
          <w:lang w:val="ru-RU"/>
        </w:rPr>
        <w:t>9</w:t>
      </w:r>
      <w:r w:rsidRPr="000E0C74">
        <w:rPr>
          <w:lang w:val="ru-RU"/>
        </w:rPr>
        <w:t xml:space="preserve"> года в ГДДТ проведены второй открытый городской конкурс чтецов «Мой друг А.С. Пушкин», а также Церемония награждения призеров и победителей </w:t>
      </w:r>
      <w:r w:rsidRPr="00275A50">
        <w:rPr>
          <w:b/>
          <w:lang w:val="ru-RU"/>
        </w:rPr>
        <w:t>открытого городского конкурса чтецов «Мой друг А.С. Пушкин»</w:t>
      </w:r>
      <w:r w:rsidRPr="000E0C74">
        <w:rPr>
          <w:lang w:val="ru-RU"/>
        </w:rPr>
        <w:t>. Данный конкурс проводится в рамках муниципальной программы «Укрепление межнационального и межконфессионального согласия, профилактика экстремизма в городе Радужный на 2019-2015 годы и период до 2030 года», утвержденной постановлением администрации города Радужный от 18.10.2018 №1707, плана работы управления образования и молодежной политики на 201</w:t>
      </w:r>
      <w:r w:rsidR="00C02FE5">
        <w:rPr>
          <w:lang w:val="ru-RU"/>
        </w:rPr>
        <w:t>9</w:t>
      </w:r>
      <w:r w:rsidRPr="000E0C74">
        <w:rPr>
          <w:lang w:val="ru-RU"/>
        </w:rPr>
        <w:t xml:space="preserve"> – 20</w:t>
      </w:r>
      <w:r w:rsidR="00C02FE5">
        <w:rPr>
          <w:lang w:val="ru-RU"/>
        </w:rPr>
        <w:t>20</w:t>
      </w:r>
      <w:r w:rsidRPr="000E0C74">
        <w:rPr>
          <w:lang w:val="ru-RU"/>
        </w:rPr>
        <w:t xml:space="preserve"> учебный год, утвержденного приказом управления образования и молодежной политики администрации города Радужный от 06.09.2018 №464, с целью развития языковой и речевой компетенции детей, подростков и молодежи, не владеющих русским языком, поддержки русского языка как Государственного языка Российской Федерации. Участниками конкурса могут быть учащиеся, дети, подростки </w:t>
      </w:r>
      <w:r w:rsidR="00200758" w:rsidRPr="000E0C74">
        <w:rPr>
          <w:lang w:val="ru-RU"/>
        </w:rPr>
        <w:t>для которых русский язык не является родным и не является рабочим</w:t>
      </w:r>
      <w:r w:rsidRPr="000E0C74">
        <w:rPr>
          <w:lang w:val="ru-RU"/>
        </w:rPr>
        <w:t xml:space="preserve"> (</w:t>
      </w:r>
      <w:r w:rsidR="00200758" w:rsidRPr="000E0C74">
        <w:rPr>
          <w:lang w:val="ru-RU"/>
        </w:rPr>
        <w:t>дети мигрантов</w:t>
      </w:r>
      <w:r w:rsidRPr="000E0C74">
        <w:rPr>
          <w:lang w:val="ru-RU"/>
        </w:rPr>
        <w:t xml:space="preserve">) в </w:t>
      </w:r>
      <w:r w:rsidR="00200758" w:rsidRPr="000E0C74">
        <w:rPr>
          <w:lang w:val="ru-RU"/>
        </w:rPr>
        <w:t>возрасте от</w:t>
      </w:r>
      <w:r w:rsidRPr="000E0C74">
        <w:rPr>
          <w:lang w:val="ru-RU"/>
        </w:rPr>
        <w:t xml:space="preserve"> 7 до 1</w:t>
      </w:r>
      <w:r w:rsidR="00C02FE5">
        <w:rPr>
          <w:lang w:val="ru-RU"/>
        </w:rPr>
        <w:t>7</w:t>
      </w:r>
      <w:r w:rsidRPr="000E0C74">
        <w:rPr>
          <w:lang w:val="ru-RU"/>
        </w:rPr>
        <w:t xml:space="preserve"> лет. </w:t>
      </w:r>
    </w:p>
    <w:p w:rsidR="000E0C74" w:rsidRPr="000E0C74" w:rsidRDefault="000E0C74" w:rsidP="00CC26D9">
      <w:pPr>
        <w:pStyle w:val="a3"/>
        <w:ind w:right="103"/>
        <w:jc w:val="both"/>
        <w:rPr>
          <w:lang w:val="ru-RU"/>
        </w:rPr>
      </w:pPr>
      <w:r w:rsidRPr="000E0C74">
        <w:rPr>
          <w:lang w:val="ru-RU"/>
        </w:rPr>
        <w:tab/>
      </w:r>
      <w:r w:rsidRPr="00200758">
        <w:rPr>
          <w:i/>
          <w:lang w:val="ru-RU"/>
        </w:rPr>
        <w:t>Целью конкурса чтецов «Мой друг А.С. Пушкин»</w:t>
      </w:r>
      <w:r w:rsidRPr="000E0C74">
        <w:rPr>
          <w:lang w:val="ru-RU"/>
        </w:rPr>
        <w:t xml:space="preserve"> является формирование языковой компетенции детей мигрантов и поддержки русского языка как Государственного языка Российской Федерации. </w:t>
      </w:r>
    </w:p>
    <w:p w:rsidR="000E0C74" w:rsidRPr="000E0C74" w:rsidRDefault="000E0C74" w:rsidP="00CC26D9">
      <w:pPr>
        <w:pStyle w:val="a3"/>
        <w:ind w:right="103" w:firstLine="708"/>
        <w:jc w:val="both"/>
        <w:rPr>
          <w:lang w:val="ru-RU"/>
        </w:rPr>
      </w:pPr>
      <w:r w:rsidRPr="000E0C74">
        <w:rPr>
          <w:lang w:val="ru-RU"/>
        </w:rPr>
        <w:t>Задачи конкурса:</w:t>
      </w:r>
    </w:p>
    <w:p w:rsidR="000E0C74" w:rsidRPr="000E0C74" w:rsidRDefault="000E0C74" w:rsidP="00772823">
      <w:pPr>
        <w:pStyle w:val="a3"/>
        <w:numPr>
          <w:ilvl w:val="0"/>
          <w:numId w:val="159"/>
        </w:numPr>
        <w:ind w:right="103"/>
        <w:jc w:val="both"/>
        <w:rPr>
          <w:lang w:val="ru-RU"/>
        </w:rPr>
      </w:pPr>
      <w:r w:rsidRPr="000E0C74">
        <w:rPr>
          <w:lang w:val="ru-RU"/>
        </w:rPr>
        <w:t>социализация детей, подростков и молодежи, не владеющих русским языком в русскоязычной среде;</w:t>
      </w:r>
    </w:p>
    <w:p w:rsidR="000E0C74" w:rsidRPr="000E0C74" w:rsidRDefault="000E0C74" w:rsidP="00772823">
      <w:pPr>
        <w:pStyle w:val="a3"/>
        <w:numPr>
          <w:ilvl w:val="0"/>
          <w:numId w:val="159"/>
        </w:numPr>
        <w:ind w:right="103"/>
        <w:jc w:val="both"/>
        <w:rPr>
          <w:lang w:val="ru-RU"/>
        </w:rPr>
      </w:pPr>
      <w:r w:rsidRPr="000E0C74">
        <w:rPr>
          <w:lang w:val="ru-RU"/>
        </w:rPr>
        <w:t>воспитание уважительного,  бережного отношения к национальной  российской классике как мировому наследию  культуры;</w:t>
      </w:r>
    </w:p>
    <w:p w:rsidR="000E0C74" w:rsidRPr="000E0C74" w:rsidRDefault="000E0C74" w:rsidP="00772823">
      <w:pPr>
        <w:pStyle w:val="a3"/>
        <w:numPr>
          <w:ilvl w:val="0"/>
          <w:numId w:val="159"/>
        </w:numPr>
        <w:ind w:right="103"/>
        <w:jc w:val="both"/>
        <w:rPr>
          <w:lang w:val="ru-RU"/>
        </w:rPr>
      </w:pPr>
      <w:r w:rsidRPr="000E0C74">
        <w:rPr>
          <w:lang w:val="ru-RU"/>
        </w:rPr>
        <w:t>развитие толерантное, бережное   отношение к культурному наследию нашей страны.</w:t>
      </w:r>
    </w:p>
    <w:p w:rsidR="000E0C74" w:rsidRPr="000E0C74" w:rsidRDefault="000E0C74" w:rsidP="00772823">
      <w:pPr>
        <w:pStyle w:val="a3"/>
        <w:numPr>
          <w:ilvl w:val="0"/>
          <w:numId w:val="159"/>
        </w:numPr>
        <w:ind w:right="103"/>
        <w:jc w:val="both"/>
        <w:rPr>
          <w:lang w:val="ru-RU"/>
        </w:rPr>
      </w:pPr>
      <w:r w:rsidRPr="000E0C74">
        <w:rPr>
          <w:lang w:val="ru-RU"/>
        </w:rPr>
        <w:t>воспитание уважительного отношения  к  русскому языку  как  Государственному.</w:t>
      </w:r>
    </w:p>
    <w:p w:rsidR="000E0C74" w:rsidRPr="000E0C74" w:rsidRDefault="000E0C74" w:rsidP="00772823">
      <w:pPr>
        <w:pStyle w:val="a3"/>
        <w:numPr>
          <w:ilvl w:val="0"/>
          <w:numId w:val="159"/>
        </w:numPr>
        <w:ind w:right="103"/>
        <w:jc w:val="both"/>
        <w:rPr>
          <w:lang w:val="ru-RU"/>
        </w:rPr>
      </w:pPr>
      <w:r w:rsidRPr="000E0C74">
        <w:rPr>
          <w:lang w:val="ru-RU"/>
        </w:rPr>
        <w:t xml:space="preserve">развитие творческой инициативы и способности учащихся к творческому самовыражению через исполнительскую интерпретацию литературных произведений. </w:t>
      </w:r>
    </w:p>
    <w:p w:rsidR="000E0C74" w:rsidRPr="000E0C74" w:rsidRDefault="00C02FE5" w:rsidP="00CC26D9">
      <w:pPr>
        <w:pStyle w:val="a3"/>
        <w:ind w:right="103" w:firstLine="708"/>
        <w:jc w:val="both"/>
        <w:rPr>
          <w:lang w:val="ru-RU"/>
        </w:rPr>
      </w:pPr>
      <w:r>
        <w:rPr>
          <w:lang w:val="ru-RU"/>
        </w:rPr>
        <w:t>В 2019</w:t>
      </w:r>
      <w:r w:rsidR="000E0C74" w:rsidRPr="000E0C74">
        <w:rPr>
          <w:lang w:val="ru-RU"/>
        </w:rPr>
        <w:t xml:space="preserve"> году в конкурсе чтецов приняли участие 2</w:t>
      </w:r>
      <w:r>
        <w:rPr>
          <w:lang w:val="ru-RU"/>
        </w:rPr>
        <w:t>4</w:t>
      </w:r>
      <w:r w:rsidR="00772823">
        <w:rPr>
          <w:lang w:val="ru-RU"/>
        </w:rPr>
        <w:t xml:space="preserve"> уча</w:t>
      </w:r>
      <w:r w:rsidR="000E0C74" w:rsidRPr="000E0C74">
        <w:rPr>
          <w:lang w:val="ru-RU"/>
        </w:rPr>
        <w:t>щихся из семи образовательных учреждений города Радужный.</w:t>
      </w:r>
    </w:p>
    <w:p w:rsidR="000E0C74" w:rsidRPr="000E0C74" w:rsidRDefault="000E0C74" w:rsidP="000E0C74">
      <w:pPr>
        <w:autoSpaceDE w:val="0"/>
        <w:autoSpaceDN w:val="0"/>
        <w:adjustRightInd w:val="0"/>
        <w:ind w:firstLine="708"/>
        <w:jc w:val="both"/>
        <w:rPr>
          <w:rFonts w:eastAsia="Calibri"/>
          <w:sz w:val="24"/>
          <w:szCs w:val="24"/>
          <w:lang w:val="ru-RU"/>
        </w:rPr>
      </w:pPr>
      <w:r w:rsidRPr="000E0C74">
        <w:rPr>
          <w:rFonts w:eastAsia="Calibri"/>
          <w:sz w:val="24"/>
          <w:szCs w:val="24"/>
          <w:lang w:val="ru-RU"/>
        </w:rPr>
        <w:t>Одним из приоритетных, наряду с другими направлениями, для Городского дома детского творчества является контроль над несовершеннолетними детьми, находящихся под особым вниманием государства.</w:t>
      </w:r>
    </w:p>
    <w:p w:rsidR="000E0C74" w:rsidRPr="000E0C74" w:rsidRDefault="000E0C74" w:rsidP="000E0C74">
      <w:pPr>
        <w:autoSpaceDE w:val="0"/>
        <w:autoSpaceDN w:val="0"/>
        <w:adjustRightInd w:val="0"/>
        <w:ind w:firstLine="709"/>
        <w:jc w:val="both"/>
        <w:rPr>
          <w:rFonts w:eastAsia="Calibri"/>
          <w:sz w:val="24"/>
          <w:szCs w:val="24"/>
          <w:lang w:val="ru-RU"/>
        </w:rPr>
      </w:pPr>
      <w:r w:rsidRPr="000E0C74">
        <w:rPr>
          <w:rFonts w:eastAsia="Calibri"/>
          <w:sz w:val="24"/>
          <w:szCs w:val="24"/>
          <w:lang w:val="ru-RU"/>
        </w:rPr>
        <w:t>Целью данного направления</w:t>
      </w:r>
      <w:r w:rsidR="00772823">
        <w:rPr>
          <w:rFonts w:eastAsia="Calibri"/>
          <w:sz w:val="24"/>
          <w:szCs w:val="24"/>
          <w:lang w:val="ru-RU"/>
        </w:rPr>
        <w:t xml:space="preserve"> деятельности</w:t>
      </w:r>
      <w:r w:rsidRPr="000E0C74">
        <w:rPr>
          <w:rFonts w:eastAsia="Calibri"/>
          <w:sz w:val="24"/>
          <w:szCs w:val="24"/>
          <w:lang w:val="ru-RU"/>
        </w:rPr>
        <w:t xml:space="preserve"> является: осуществление мер направленных на предупреждение безнадзорности, правонарушений и антиобщественных действий </w:t>
      </w:r>
      <w:r w:rsidRPr="000E0C74">
        <w:rPr>
          <w:rFonts w:eastAsia="Calibri"/>
          <w:sz w:val="24"/>
          <w:szCs w:val="24"/>
          <w:lang w:val="ru-RU"/>
        </w:rPr>
        <w:lastRenderedPageBreak/>
        <w:t>несовершеннолетних через мероприятия проводимыми  городским домом детского творчества. В данное направление деятельности  включены мероприятия направленные на:</w:t>
      </w:r>
    </w:p>
    <w:p w:rsidR="000E0C74" w:rsidRPr="00772823" w:rsidRDefault="000E0C74" w:rsidP="00772823">
      <w:pPr>
        <w:pStyle w:val="ac"/>
        <w:numPr>
          <w:ilvl w:val="0"/>
          <w:numId w:val="160"/>
        </w:numPr>
        <w:autoSpaceDE w:val="0"/>
        <w:autoSpaceDN w:val="0"/>
        <w:adjustRightInd w:val="0"/>
        <w:jc w:val="both"/>
        <w:rPr>
          <w:rFonts w:eastAsia="Calibri"/>
          <w:sz w:val="24"/>
          <w:szCs w:val="24"/>
          <w:lang w:val="ru-RU"/>
        </w:rPr>
      </w:pPr>
      <w:r w:rsidRPr="00772823">
        <w:rPr>
          <w:rFonts w:eastAsia="Calibri"/>
          <w:sz w:val="24"/>
          <w:szCs w:val="24"/>
          <w:lang w:val="ru-RU"/>
        </w:rPr>
        <w:t>за</w:t>
      </w:r>
      <w:r w:rsidR="00820957">
        <w:rPr>
          <w:rFonts w:eastAsia="Calibri"/>
          <w:sz w:val="24"/>
          <w:szCs w:val="24"/>
          <w:lang w:val="ru-RU"/>
        </w:rPr>
        <w:t>нятость полезной деятельностью;</w:t>
      </w:r>
    </w:p>
    <w:p w:rsidR="000E0C74" w:rsidRPr="00772823" w:rsidRDefault="000E0C74" w:rsidP="00772823">
      <w:pPr>
        <w:pStyle w:val="ac"/>
        <w:numPr>
          <w:ilvl w:val="0"/>
          <w:numId w:val="160"/>
        </w:numPr>
        <w:autoSpaceDE w:val="0"/>
        <w:autoSpaceDN w:val="0"/>
        <w:adjustRightInd w:val="0"/>
        <w:jc w:val="both"/>
        <w:rPr>
          <w:rFonts w:eastAsia="Calibri"/>
          <w:sz w:val="24"/>
          <w:szCs w:val="24"/>
          <w:lang w:val="ru-RU"/>
        </w:rPr>
      </w:pPr>
      <w:r w:rsidRPr="00772823">
        <w:rPr>
          <w:rFonts w:eastAsia="Calibri"/>
          <w:sz w:val="24"/>
          <w:szCs w:val="24"/>
          <w:lang w:val="ru-RU"/>
        </w:rPr>
        <w:t>формирование</w:t>
      </w:r>
      <w:r w:rsidR="00820957">
        <w:rPr>
          <w:rFonts w:eastAsia="Calibri"/>
          <w:sz w:val="24"/>
          <w:szCs w:val="24"/>
          <w:lang w:val="ru-RU"/>
        </w:rPr>
        <w:t xml:space="preserve"> навыков здорового образа жизни;</w:t>
      </w:r>
    </w:p>
    <w:p w:rsidR="000E0C74" w:rsidRPr="00772823" w:rsidRDefault="000E0C74" w:rsidP="00772823">
      <w:pPr>
        <w:pStyle w:val="ac"/>
        <w:numPr>
          <w:ilvl w:val="0"/>
          <w:numId w:val="160"/>
        </w:numPr>
        <w:autoSpaceDE w:val="0"/>
        <w:autoSpaceDN w:val="0"/>
        <w:adjustRightInd w:val="0"/>
        <w:jc w:val="both"/>
        <w:rPr>
          <w:rFonts w:eastAsia="Calibri"/>
          <w:sz w:val="24"/>
          <w:szCs w:val="24"/>
          <w:lang w:val="ru-RU"/>
        </w:rPr>
      </w:pPr>
      <w:r w:rsidRPr="00772823">
        <w:rPr>
          <w:rFonts w:eastAsia="Calibri"/>
          <w:sz w:val="24"/>
          <w:szCs w:val="24"/>
          <w:lang w:val="ru-RU"/>
        </w:rPr>
        <w:t>толерантное отношение к людям другой национ</w:t>
      </w:r>
      <w:r w:rsidR="00820957">
        <w:rPr>
          <w:rFonts w:eastAsia="Calibri"/>
          <w:sz w:val="24"/>
          <w:szCs w:val="24"/>
          <w:lang w:val="ru-RU"/>
        </w:rPr>
        <w:t>альности;</w:t>
      </w:r>
    </w:p>
    <w:p w:rsidR="000E0C74" w:rsidRPr="00772823" w:rsidRDefault="000E0C74" w:rsidP="00772823">
      <w:pPr>
        <w:pStyle w:val="ac"/>
        <w:numPr>
          <w:ilvl w:val="0"/>
          <w:numId w:val="160"/>
        </w:numPr>
        <w:autoSpaceDE w:val="0"/>
        <w:autoSpaceDN w:val="0"/>
        <w:adjustRightInd w:val="0"/>
        <w:jc w:val="both"/>
        <w:rPr>
          <w:rFonts w:eastAsia="Calibri"/>
          <w:sz w:val="24"/>
          <w:szCs w:val="24"/>
          <w:lang w:val="ru-RU"/>
        </w:rPr>
      </w:pPr>
      <w:r w:rsidRPr="00772823">
        <w:rPr>
          <w:rFonts w:eastAsia="Calibri"/>
          <w:sz w:val="24"/>
          <w:szCs w:val="24"/>
          <w:lang w:val="ru-RU"/>
        </w:rPr>
        <w:t>формирование правовых основ, со</w:t>
      </w:r>
      <w:r w:rsidR="00820957">
        <w:rPr>
          <w:rFonts w:eastAsia="Calibri"/>
          <w:sz w:val="24"/>
          <w:szCs w:val="24"/>
          <w:lang w:val="ru-RU"/>
        </w:rPr>
        <w:t>циальной и гражданской позиции;</w:t>
      </w:r>
    </w:p>
    <w:p w:rsidR="000E0C74" w:rsidRPr="00772823" w:rsidRDefault="000E0C74" w:rsidP="00772823">
      <w:pPr>
        <w:pStyle w:val="ac"/>
        <w:numPr>
          <w:ilvl w:val="0"/>
          <w:numId w:val="160"/>
        </w:numPr>
        <w:autoSpaceDE w:val="0"/>
        <w:autoSpaceDN w:val="0"/>
        <w:adjustRightInd w:val="0"/>
        <w:jc w:val="both"/>
        <w:rPr>
          <w:rFonts w:eastAsia="Calibri"/>
          <w:sz w:val="24"/>
          <w:szCs w:val="24"/>
          <w:lang w:val="ru-RU"/>
        </w:rPr>
      </w:pPr>
      <w:r w:rsidRPr="00772823">
        <w:rPr>
          <w:rFonts w:eastAsia="Calibri"/>
          <w:sz w:val="24"/>
          <w:szCs w:val="24"/>
          <w:lang w:val="ru-RU"/>
        </w:rPr>
        <w:t>формирование семейной ку</w:t>
      </w:r>
      <w:r w:rsidR="00820957">
        <w:rPr>
          <w:rFonts w:eastAsia="Calibri"/>
          <w:sz w:val="24"/>
          <w:szCs w:val="24"/>
          <w:lang w:val="ru-RU"/>
        </w:rPr>
        <w:t>льтуры, нравственного поведения;</w:t>
      </w:r>
      <w:r w:rsidRPr="00772823">
        <w:rPr>
          <w:rFonts w:eastAsia="Calibri"/>
          <w:sz w:val="24"/>
          <w:szCs w:val="24"/>
          <w:lang w:val="ru-RU"/>
        </w:rPr>
        <w:t xml:space="preserve">  </w:t>
      </w:r>
    </w:p>
    <w:p w:rsidR="000E0C74" w:rsidRPr="00772823" w:rsidRDefault="000E0C74" w:rsidP="00772823">
      <w:pPr>
        <w:pStyle w:val="ac"/>
        <w:numPr>
          <w:ilvl w:val="0"/>
          <w:numId w:val="160"/>
        </w:numPr>
        <w:autoSpaceDE w:val="0"/>
        <w:autoSpaceDN w:val="0"/>
        <w:adjustRightInd w:val="0"/>
        <w:jc w:val="both"/>
        <w:rPr>
          <w:rFonts w:eastAsia="Calibri"/>
          <w:sz w:val="24"/>
          <w:szCs w:val="24"/>
          <w:lang w:val="ru-RU"/>
        </w:rPr>
      </w:pPr>
      <w:r w:rsidRPr="00772823">
        <w:rPr>
          <w:rFonts w:eastAsia="Calibri"/>
          <w:sz w:val="24"/>
          <w:szCs w:val="24"/>
          <w:lang w:val="ru-RU"/>
        </w:rPr>
        <w:t xml:space="preserve">профилактику безнадзорности несовершеннолетних. </w:t>
      </w:r>
    </w:p>
    <w:p w:rsidR="000E0C74" w:rsidRPr="000E0C74" w:rsidRDefault="000E0C74" w:rsidP="000E0C74">
      <w:pPr>
        <w:autoSpaceDE w:val="0"/>
        <w:autoSpaceDN w:val="0"/>
        <w:adjustRightInd w:val="0"/>
        <w:ind w:firstLine="709"/>
        <w:jc w:val="both"/>
        <w:rPr>
          <w:rFonts w:eastAsia="Calibri"/>
          <w:sz w:val="24"/>
          <w:szCs w:val="24"/>
          <w:lang w:val="ru-RU"/>
        </w:rPr>
      </w:pPr>
      <w:r w:rsidRPr="000E0C74">
        <w:rPr>
          <w:rFonts w:eastAsia="Calibri"/>
          <w:sz w:val="24"/>
          <w:szCs w:val="24"/>
          <w:lang w:val="ru-RU"/>
        </w:rPr>
        <w:t>Включены мероприятия по поддержанию эмоционального здоровья учащихся, диагностированию, коррекции проблем, трудных жизненных ситуаций, затрагивающих интересы ребенка на ранних стадиях развития с целью предотвращения серьезных последствий; индивидуальное и групповое консультирование детей, родителей, педагогов по вопросам разрешения проблемных ситуаций, конфликтов, снятия стресса, воспитания детей в семье.</w:t>
      </w:r>
    </w:p>
    <w:p w:rsidR="000E0C74" w:rsidRPr="000E0C74" w:rsidRDefault="000E0C74" w:rsidP="000E0C74">
      <w:pPr>
        <w:autoSpaceDE w:val="0"/>
        <w:autoSpaceDN w:val="0"/>
        <w:adjustRightInd w:val="0"/>
        <w:ind w:firstLine="709"/>
        <w:jc w:val="both"/>
        <w:rPr>
          <w:rFonts w:eastAsia="Calibri"/>
          <w:sz w:val="24"/>
          <w:szCs w:val="24"/>
          <w:lang w:val="ru-RU"/>
        </w:rPr>
      </w:pPr>
      <w:r w:rsidRPr="000E0C74">
        <w:rPr>
          <w:rFonts w:eastAsia="Calibri"/>
          <w:sz w:val="24"/>
          <w:szCs w:val="24"/>
          <w:lang w:val="ru-RU"/>
        </w:rPr>
        <w:t>Включены мероприятия по поддержанию эмоционального здоровья учащихся, диагностированию, коррекции проблем, трудных жизненных ситуаций, затрагивающих интересы ребенка на ранних стадиях развития с целью предотвращения серьезных последствий; индивидуальное и групповое консультирование детей, родителей, педагогов по вопросам разрешения проблемных ситуаций, конфликтов, снятия стресса, воспитания детей в семье.</w:t>
      </w:r>
    </w:p>
    <w:p w:rsidR="000E0C74" w:rsidRPr="000E0C74" w:rsidRDefault="000E0C74" w:rsidP="000E0C74">
      <w:pPr>
        <w:autoSpaceDE w:val="0"/>
        <w:autoSpaceDN w:val="0"/>
        <w:adjustRightInd w:val="0"/>
        <w:ind w:firstLine="709"/>
        <w:jc w:val="both"/>
        <w:rPr>
          <w:rFonts w:eastAsia="Calibri"/>
          <w:sz w:val="24"/>
          <w:szCs w:val="24"/>
          <w:lang w:val="ru-RU"/>
        </w:rPr>
      </w:pPr>
      <w:r w:rsidRPr="000E0C74">
        <w:rPr>
          <w:rFonts w:eastAsia="Calibri"/>
          <w:sz w:val="24"/>
          <w:szCs w:val="24"/>
          <w:lang w:val="ru-RU"/>
        </w:rPr>
        <w:t xml:space="preserve">Педагогом – психологом разработаны методические рекомендации для педагогов дополнительного образования по работе с детьми, которые </w:t>
      </w:r>
      <w:r w:rsidR="00820957" w:rsidRPr="000E0C74">
        <w:rPr>
          <w:rFonts w:eastAsia="Calibri"/>
          <w:sz w:val="24"/>
          <w:szCs w:val="24"/>
          <w:lang w:val="ru-RU"/>
        </w:rPr>
        <w:t>находятся под</w:t>
      </w:r>
      <w:r w:rsidRPr="000E0C74">
        <w:rPr>
          <w:rFonts w:eastAsia="Calibri"/>
          <w:sz w:val="24"/>
          <w:szCs w:val="24"/>
          <w:lang w:val="ru-RU"/>
        </w:rPr>
        <w:t xml:space="preserve"> особым вниманием государства. На совещании при заместителе </w:t>
      </w:r>
      <w:r w:rsidR="00820957" w:rsidRPr="000E0C74">
        <w:rPr>
          <w:rFonts w:eastAsia="Calibri"/>
          <w:sz w:val="24"/>
          <w:szCs w:val="24"/>
          <w:lang w:val="ru-RU"/>
        </w:rPr>
        <w:t>директора уделено</w:t>
      </w:r>
      <w:r w:rsidRPr="000E0C74">
        <w:rPr>
          <w:rFonts w:eastAsia="Calibri"/>
          <w:sz w:val="24"/>
          <w:szCs w:val="24"/>
          <w:lang w:val="ru-RU"/>
        </w:rPr>
        <w:t xml:space="preserve"> внимание контролю посещаемости детей данной категории.</w:t>
      </w:r>
    </w:p>
    <w:p w:rsidR="000E0C74" w:rsidRPr="000E0C74" w:rsidRDefault="000E0C74" w:rsidP="000E0C74">
      <w:pPr>
        <w:autoSpaceDE w:val="0"/>
        <w:autoSpaceDN w:val="0"/>
        <w:adjustRightInd w:val="0"/>
        <w:ind w:firstLine="709"/>
        <w:jc w:val="both"/>
        <w:rPr>
          <w:rFonts w:eastAsia="Calibri"/>
          <w:sz w:val="24"/>
          <w:szCs w:val="24"/>
          <w:lang w:val="ru-RU"/>
        </w:rPr>
      </w:pPr>
      <w:r w:rsidRPr="000E0C74">
        <w:rPr>
          <w:rFonts w:eastAsia="Calibri"/>
          <w:sz w:val="24"/>
          <w:szCs w:val="24"/>
          <w:lang w:val="ru-RU"/>
        </w:rPr>
        <w:t>По итогам наблюдения за деятельностью педагогических работников разработаны различные формы работы по профилактике правонарушений.</w:t>
      </w:r>
    </w:p>
    <w:p w:rsidR="003F3F24" w:rsidRPr="003F3F24" w:rsidRDefault="003F3F24" w:rsidP="003F3F24">
      <w:pPr>
        <w:widowControl/>
        <w:ind w:firstLine="708"/>
        <w:jc w:val="both"/>
        <w:rPr>
          <w:sz w:val="24"/>
          <w:szCs w:val="24"/>
          <w:lang w:val="ru-RU" w:eastAsia="ru-RU"/>
        </w:rPr>
      </w:pPr>
      <w:r w:rsidRPr="003F3F24">
        <w:rPr>
          <w:sz w:val="24"/>
          <w:szCs w:val="24"/>
          <w:lang w:val="ru-RU" w:eastAsia="ru-RU"/>
        </w:rPr>
        <w:t>Современное дополнительное образование - не просто элементы существующей системы общего образования, а самостоятельный источник образования, способ достижения ключевых компетенций в различных сферах жизненного самоопределения ребенка. Оно является одним из определяющих факторов развития склонностей, способностей и интересов, личностного, социального и профессионального самоопределения детей, позволяющих приобрести устойчивую потребность в познании и творчестве, максимально реализовать себя, самоопределиться предметно, социально, профессионально и личностно.</w:t>
      </w:r>
    </w:p>
    <w:p w:rsidR="003F3F24" w:rsidRPr="00200758" w:rsidRDefault="003F3F24" w:rsidP="003F3F24">
      <w:pPr>
        <w:widowControl/>
        <w:ind w:firstLine="708"/>
        <w:jc w:val="both"/>
        <w:rPr>
          <w:b/>
          <w:sz w:val="24"/>
          <w:szCs w:val="24"/>
          <w:u w:val="single"/>
          <w:lang w:val="ru-RU" w:eastAsia="ru-RU"/>
        </w:rPr>
      </w:pPr>
      <w:r w:rsidRPr="003F3F24">
        <w:rPr>
          <w:sz w:val="24"/>
          <w:szCs w:val="24"/>
          <w:lang w:val="ru-RU" w:eastAsia="ru-RU"/>
        </w:rPr>
        <w:t xml:space="preserve">В условиях новых социальных требований к дополнительному образованию, запросов, ожиданий со стороны родителей, объективной оценки собственных ресурсов в МАУ ДО ГДДТ разработана </w:t>
      </w:r>
      <w:r w:rsidRPr="00200758">
        <w:rPr>
          <w:b/>
          <w:sz w:val="24"/>
          <w:szCs w:val="24"/>
          <w:u w:val="single"/>
          <w:lang w:val="ru-RU" w:eastAsia="ru-RU"/>
        </w:rPr>
        <w:t>Программа развития на ближайшие 3 года (на период 2019/2022гг.).</w:t>
      </w:r>
    </w:p>
    <w:p w:rsidR="003F3F24" w:rsidRPr="003F3F24" w:rsidRDefault="003F3F24" w:rsidP="003F3F24">
      <w:pPr>
        <w:widowControl/>
        <w:ind w:firstLine="708"/>
        <w:jc w:val="both"/>
        <w:rPr>
          <w:sz w:val="24"/>
          <w:szCs w:val="24"/>
          <w:lang w:val="ru-RU" w:eastAsia="ru-RU"/>
        </w:rPr>
      </w:pPr>
      <w:r w:rsidRPr="003F3F24">
        <w:rPr>
          <w:sz w:val="24"/>
          <w:szCs w:val="24"/>
          <w:lang w:val="ru-RU" w:eastAsia="ru-RU"/>
        </w:rPr>
        <w:t>Реализация Программы развития МАУ ДО ГДДТ на 2019 – 2022 годы направлена на закрепление существующих положительных тенденций образовательного процесса в учреждении, совершенствование содержания, форм и методов обучения, разработки новых вариативных подходов к организации образовательного процесса, расширение направлений воспитательной и учебной деятельности, развитие форм взаимодействия с родителями, социальными партнерами, образовательными организациями и органами управления учреждения.</w:t>
      </w:r>
    </w:p>
    <w:p w:rsidR="003F3F24" w:rsidRPr="003F3F24" w:rsidRDefault="003F3F24" w:rsidP="003F3F24">
      <w:pPr>
        <w:widowControl/>
        <w:ind w:firstLine="708"/>
        <w:jc w:val="both"/>
        <w:rPr>
          <w:sz w:val="24"/>
          <w:szCs w:val="24"/>
          <w:u w:val="single"/>
          <w:lang w:val="ru-RU" w:eastAsia="ru-RU"/>
        </w:rPr>
      </w:pPr>
      <w:r w:rsidRPr="003F3F24">
        <w:rPr>
          <w:sz w:val="24"/>
          <w:szCs w:val="24"/>
          <w:lang w:val="ru-RU" w:eastAsia="ru-RU"/>
        </w:rPr>
        <w:t xml:space="preserve">Исходя из анализа текущего состояния образовательного процесса в МАУ ДО ГДДТ, в соответствии с приоритетами государственной политики в области дополнительного образования детей, определена цель Программы развития: </w:t>
      </w:r>
      <w:r w:rsidRPr="003F3F24">
        <w:rPr>
          <w:sz w:val="24"/>
          <w:szCs w:val="24"/>
          <w:u w:val="single"/>
          <w:lang w:val="ru-RU" w:eastAsia="ru-RU"/>
        </w:rPr>
        <w:t>обеспечение конкурентоспособности дополнительного образования детей,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3F3F24" w:rsidRPr="003F3F24" w:rsidRDefault="003F3F24" w:rsidP="003F3F24">
      <w:pPr>
        <w:widowControl/>
        <w:ind w:left="283" w:firstLine="708"/>
        <w:jc w:val="both"/>
        <w:rPr>
          <w:sz w:val="24"/>
          <w:szCs w:val="24"/>
          <w:lang w:val="ru-RU" w:eastAsia="ru-RU"/>
        </w:rPr>
      </w:pPr>
      <w:r w:rsidRPr="003F3F24">
        <w:rPr>
          <w:sz w:val="24"/>
          <w:szCs w:val="24"/>
          <w:lang w:val="ru-RU" w:eastAsia="ru-RU"/>
        </w:rPr>
        <w:t xml:space="preserve">Программа развития выступает в качестве стратегического плана осуществления </w:t>
      </w:r>
    </w:p>
    <w:p w:rsidR="003F3F24" w:rsidRPr="003F3F24" w:rsidRDefault="003F3F24" w:rsidP="003F3F24">
      <w:pPr>
        <w:widowControl/>
        <w:jc w:val="both"/>
        <w:rPr>
          <w:sz w:val="24"/>
          <w:szCs w:val="24"/>
          <w:lang w:val="ru-RU" w:eastAsia="ru-RU"/>
        </w:rPr>
      </w:pPr>
      <w:r w:rsidRPr="003F3F24">
        <w:rPr>
          <w:sz w:val="24"/>
          <w:szCs w:val="24"/>
          <w:lang w:val="ru-RU" w:eastAsia="ru-RU"/>
        </w:rPr>
        <w:t>основных нововведений в образовательном учреждении. Она ориентирована на будущее, на реализацию не только сегодняшних, но и перспективных образовательных потребностей.</w:t>
      </w:r>
    </w:p>
    <w:p w:rsidR="003F3F24" w:rsidRPr="003F3F24" w:rsidRDefault="003F3F24" w:rsidP="003F3F24">
      <w:pPr>
        <w:widowControl/>
        <w:ind w:left="283" w:firstLine="708"/>
        <w:jc w:val="both"/>
        <w:rPr>
          <w:sz w:val="24"/>
          <w:szCs w:val="24"/>
          <w:lang w:val="ru-RU" w:eastAsia="ru-RU"/>
        </w:rPr>
      </w:pPr>
      <w:r w:rsidRPr="003F3F24">
        <w:rPr>
          <w:sz w:val="24"/>
          <w:szCs w:val="24"/>
          <w:lang w:val="ru-RU" w:eastAsia="ru-RU"/>
        </w:rPr>
        <w:tab/>
        <w:t xml:space="preserve">На реализацию данной цели направлены </w:t>
      </w:r>
      <w:r w:rsidRPr="00AE40B2">
        <w:rPr>
          <w:b/>
          <w:sz w:val="24"/>
          <w:szCs w:val="24"/>
          <w:u w:val="single"/>
          <w:lang w:val="ru-RU" w:eastAsia="ru-RU"/>
        </w:rPr>
        <w:t>пять целевых проектов:</w:t>
      </w:r>
      <w:r w:rsidRPr="003F3F24">
        <w:rPr>
          <w:sz w:val="24"/>
          <w:szCs w:val="24"/>
          <w:u w:val="single"/>
          <w:lang w:val="ru-RU" w:eastAsia="ru-RU"/>
        </w:rPr>
        <w:t xml:space="preserve"> </w:t>
      </w:r>
    </w:p>
    <w:p w:rsidR="003F3F24" w:rsidRPr="003F3F24" w:rsidRDefault="003F3F24" w:rsidP="003F3F24">
      <w:pPr>
        <w:widowControl/>
        <w:ind w:firstLine="708"/>
        <w:jc w:val="both"/>
        <w:rPr>
          <w:sz w:val="24"/>
          <w:szCs w:val="24"/>
          <w:lang w:val="ru-RU" w:eastAsia="ru-RU"/>
        </w:rPr>
      </w:pPr>
      <w:r w:rsidRPr="003F3F24">
        <w:rPr>
          <w:sz w:val="24"/>
          <w:szCs w:val="24"/>
          <w:lang w:val="ru-RU" w:eastAsia="ru-RU"/>
        </w:rPr>
        <w:lastRenderedPageBreak/>
        <w:t>1.</w:t>
      </w:r>
      <w:r w:rsidRPr="003F3F24">
        <w:rPr>
          <w:sz w:val="24"/>
          <w:szCs w:val="24"/>
          <w:lang w:val="ru-RU" w:eastAsia="ru-RU"/>
        </w:rPr>
        <w:tab/>
        <w:t xml:space="preserve">Проект «Имидж образовательной организации как фактор повышения привлекательности на рынке образовательных услуг». </w:t>
      </w:r>
    </w:p>
    <w:p w:rsidR="003F3F24" w:rsidRPr="003F3F24" w:rsidRDefault="003F3F24" w:rsidP="003F3F24">
      <w:pPr>
        <w:widowControl/>
        <w:ind w:firstLine="708"/>
        <w:jc w:val="both"/>
        <w:rPr>
          <w:sz w:val="24"/>
          <w:szCs w:val="24"/>
          <w:lang w:val="ru-RU" w:eastAsia="ru-RU"/>
        </w:rPr>
      </w:pPr>
      <w:r w:rsidRPr="003F3F24">
        <w:rPr>
          <w:sz w:val="24"/>
          <w:szCs w:val="24"/>
          <w:lang w:val="ru-RU" w:eastAsia="ru-RU"/>
        </w:rPr>
        <w:t>2.</w:t>
      </w:r>
      <w:r w:rsidRPr="003F3F24">
        <w:rPr>
          <w:sz w:val="24"/>
          <w:szCs w:val="24"/>
          <w:lang w:val="ru-RU" w:eastAsia="ru-RU"/>
        </w:rPr>
        <w:tab/>
        <w:t>Проект «Мониторинг как основа регулирования системы управления качеством дополнительного образования МАУ ДО ГДДТ».</w:t>
      </w:r>
    </w:p>
    <w:p w:rsidR="003F3F24" w:rsidRPr="003F3F24" w:rsidRDefault="003F3F24" w:rsidP="003F3F24">
      <w:pPr>
        <w:widowControl/>
        <w:ind w:firstLine="708"/>
        <w:jc w:val="both"/>
        <w:rPr>
          <w:sz w:val="24"/>
          <w:szCs w:val="24"/>
          <w:lang w:val="ru-RU" w:eastAsia="ru-RU"/>
        </w:rPr>
      </w:pPr>
      <w:r w:rsidRPr="003F3F24">
        <w:rPr>
          <w:sz w:val="24"/>
          <w:szCs w:val="24"/>
          <w:lang w:val="ru-RU" w:eastAsia="ru-RU"/>
        </w:rPr>
        <w:t>3.</w:t>
      </w:r>
      <w:r w:rsidRPr="003F3F24">
        <w:rPr>
          <w:sz w:val="24"/>
          <w:szCs w:val="24"/>
          <w:lang w:val="ru-RU" w:eastAsia="ru-RU"/>
        </w:rPr>
        <w:tab/>
        <w:t>Проект «Обеспечение качества и эффективности дополнительного образования детей путем обновления содержания, организационных форм и технологий дополнительного образования детей».</w:t>
      </w:r>
    </w:p>
    <w:p w:rsidR="003F3F24" w:rsidRPr="003F3F24" w:rsidRDefault="003F3F24" w:rsidP="003F3F24">
      <w:pPr>
        <w:widowControl/>
        <w:ind w:firstLine="708"/>
        <w:jc w:val="both"/>
        <w:rPr>
          <w:sz w:val="24"/>
          <w:szCs w:val="24"/>
          <w:lang w:val="ru-RU" w:eastAsia="ru-RU"/>
        </w:rPr>
      </w:pPr>
      <w:r w:rsidRPr="003F3F24">
        <w:rPr>
          <w:sz w:val="24"/>
          <w:szCs w:val="24"/>
          <w:lang w:val="ru-RU" w:eastAsia="ru-RU"/>
        </w:rPr>
        <w:t>4.</w:t>
      </w:r>
      <w:r w:rsidRPr="003F3F24">
        <w:rPr>
          <w:sz w:val="24"/>
          <w:szCs w:val="24"/>
          <w:lang w:val="ru-RU" w:eastAsia="ru-RU"/>
        </w:rPr>
        <w:tab/>
        <w:t>Проект «Развитие системы выявления, поддержки и развития одаренных детей».</w:t>
      </w:r>
    </w:p>
    <w:p w:rsidR="003F3F24" w:rsidRPr="003F3F24" w:rsidRDefault="003F3F24" w:rsidP="003F3F24">
      <w:pPr>
        <w:widowControl/>
        <w:ind w:firstLine="708"/>
        <w:jc w:val="both"/>
        <w:rPr>
          <w:sz w:val="24"/>
          <w:szCs w:val="24"/>
          <w:lang w:val="ru-RU" w:eastAsia="ru-RU"/>
        </w:rPr>
      </w:pPr>
      <w:r w:rsidRPr="003F3F24">
        <w:rPr>
          <w:sz w:val="24"/>
          <w:szCs w:val="24"/>
          <w:lang w:val="ru-RU" w:eastAsia="ru-RU"/>
        </w:rPr>
        <w:t>5.</w:t>
      </w:r>
      <w:r w:rsidRPr="003F3F24">
        <w:rPr>
          <w:sz w:val="24"/>
          <w:szCs w:val="24"/>
          <w:lang w:val="ru-RU" w:eastAsia="ru-RU"/>
        </w:rPr>
        <w:tab/>
        <w:t>Программа культурно-языковой и социальной адаптации детей мигрантов «Многоликая моя Россия!».</w:t>
      </w:r>
    </w:p>
    <w:p w:rsidR="00C57702" w:rsidRDefault="00C57702" w:rsidP="00C57702">
      <w:pPr>
        <w:widowControl/>
        <w:ind w:left="283" w:firstLine="708"/>
        <w:jc w:val="both"/>
        <w:rPr>
          <w:sz w:val="24"/>
          <w:szCs w:val="24"/>
          <w:lang w:val="ru-RU" w:eastAsia="ru-RU"/>
        </w:rPr>
      </w:pPr>
    </w:p>
    <w:p w:rsidR="003F3F24" w:rsidRPr="00AE40B2" w:rsidRDefault="003F3F24" w:rsidP="00C57702">
      <w:pPr>
        <w:widowControl/>
        <w:ind w:left="283" w:firstLine="708"/>
        <w:jc w:val="both"/>
        <w:rPr>
          <w:b/>
          <w:sz w:val="24"/>
          <w:szCs w:val="24"/>
          <w:u w:val="single"/>
          <w:lang w:val="ru-RU" w:eastAsia="ru-RU"/>
        </w:rPr>
      </w:pPr>
      <w:r w:rsidRPr="00AE40B2">
        <w:rPr>
          <w:b/>
          <w:sz w:val="24"/>
          <w:szCs w:val="24"/>
          <w:u w:val="single"/>
          <w:lang w:val="ru-RU" w:eastAsia="ru-RU"/>
        </w:rPr>
        <w:t xml:space="preserve">Задачи Программы развития: </w:t>
      </w:r>
    </w:p>
    <w:p w:rsidR="003F3F24" w:rsidRPr="003F3F24" w:rsidRDefault="003F3F24" w:rsidP="00C57702">
      <w:pPr>
        <w:widowControl/>
        <w:ind w:left="283" w:firstLine="708"/>
        <w:jc w:val="both"/>
        <w:rPr>
          <w:sz w:val="24"/>
          <w:szCs w:val="24"/>
          <w:lang w:val="ru-RU" w:eastAsia="ru-RU"/>
        </w:rPr>
      </w:pPr>
      <w:r w:rsidRPr="003F3F24">
        <w:rPr>
          <w:sz w:val="24"/>
          <w:szCs w:val="24"/>
          <w:lang w:val="ru-RU" w:eastAsia="ru-RU"/>
        </w:rPr>
        <w:t></w:t>
      </w:r>
      <w:r w:rsidRPr="003F3F24">
        <w:rPr>
          <w:sz w:val="24"/>
          <w:szCs w:val="24"/>
          <w:lang w:val="ru-RU" w:eastAsia="ru-RU"/>
        </w:rPr>
        <w:tab/>
        <w:t>Совершенствование содержания, организационных форм, методов и технологий дополнительного образования детей, разработка программ нового поколения, направленных на развитие инновационной деятельности, информационных технологий.</w:t>
      </w:r>
    </w:p>
    <w:p w:rsidR="003F3F24" w:rsidRPr="003F3F24" w:rsidRDefault="003F3F24" w:rsidP="003F3F24">
      <w:pPr>
        <w:widowControl/>
        <w:ind w:left="283" w:firstLine="708"/>
        <w:jc w:val="both"/>
        <w:rPr>
          <w:sz w:val="24"/>
          <w:szCs w:val="24"/>
          <w:lang w:val="ru-RU" w:eastAsia="ru-RU"/>
        </w:rPr>
      </w:pPr>
      <w:r w:rsidRPr="003F3F24">
        <w:rPr>
          <w:sz w:val="24"/>
          <w:szCs w:val="24"/>
          <w:lang w:val="ru-RU" w:eastAsia="ru-RU"/>
        </w:rPr>
        <w:t></w:t>
      </w:r>
      <w:r w:rsidRPr="003F3F24">
        <w:rPr>
          <w:sz w:val="24"/>
          <w:szCs w:val="24"/>
          <w:lang w:val="ru-RU" w:eastAsia="ru-RU"/>
        </w:rPr>
        <w:tab/>
        <w:t>Обеспечение доступности и равных возможностей получения учащимися дополнительного образования. Расширение диапазона образовательных услуг в соответствии с запросами детей и родителей.</w:t>
      </w:r>
    </w:p>
    <w:p w:rsidR="003F3F24" w:rsidRPr="003F3F24" w:rsidRDefault="003F3F24" w:rsidP="003F3F24">
      <w:pPr>
        <w:widowControl/>
        <w:ind w:left="283" w:firstLine="708"/>
        <w:jc w:val="both"/>
        <w:rPr>
          <w:sz w:val="24"/>
          <w:szCs w:val="24"/>
          <w:lang w:val="ru-RU" w:eastAsia="ru-RU"/>
        </w:rPr>
      </w:pPr>
      <w:r w:rsidRPr="003F3F24">
        <w:rPr>
          <w:sz w:val="24"/>
          <w:szCs w:val="24"/>
          <w:lang w:val="ru-RU" w:eastAsia="ru-RU"/>
        </w:rPr>
        <w:t></w:t>
      </w:r>
      <w:r w:rsidRPr="003F3F24">
        <w:rPr>
          <w:sz w:val="24"/>
          <w:szCs w:val="24"/>
          <w:lang w:val="ru-RU" w:eastAsia="ru-RU"/>
        </w:rPr>
        <w:tab/>
        <w:t>Организация деятельности системы выявления, поддержки и сопровождения одаренных детей, подростков и молодежи в рамках Концепции общенациональной системы выявления и развития молодых талантов.</w:t>
      </w:r>
    </w:p>
    <w:p w:rsidR="003F3F24" w:rsidRPr="003F3F24" w:rsidRDefault="003F3F24" w:rsidP="003F3F24">
      <w:pPr>
        <w:widowControl/>
        <w:ind w:left="283" w:firstLine="708"/>
        <w:jc w:val="both"/>
        <w:rPr>
          <w:sz w:val="24"/>
          <w:szCs w:val="24"/>
          <w:lang w:val="ru-RU" w:eastAsia="ru-RU"/>
        </w:rPr>
      </w:pPr>
      <w:r w:rsidRPr="003F3F24">
        <w:rPr>
          <w:sz w:val="24"/>
          <w:szCs w:val="24"/>
          <w:lang w:val="ru-RU" w:eastAsia="ru-RU"/>
        </w:rPr>
        <w:t></w:t>
      </w:r>
      <w:r w:rsidRPr="003F3F24">
        <w:rPr>
          <w:sz w:val="24"/>
          <w:szCs w:val="24"/>
          <w:lang w:val="ru-RU" w:eastAsia="ru-RU"/>
        </w:rPr>
        <w:tab/>
        <w:t>Изменение форм повышения профессиональной компетентности педагогов, имеющихся в учреждении, обеспечение методической и психологической поддержки личностного роста участников образовательного процесса, создание необходимых условий их деятельности.</w:t>
      </w:r>
    </w:p>
    <w:p w:rsidR="003F3F24" w:rsidRPr="003F3F24" w:rsidRDefault="003F3F24" w:rsidP="003F3F24">
      <w:pPr>
        <w:widowControl/>
        <w:ind w:left="283" w:firstLine="708"/>
        <w:jc w:val="both"/>
        <w:rPr>
          <w:sz w:val="24"/>
          <w:szCs w:val="24"/>
          <w:lang w:val="ru-RU" w:eastAsia="ru-RU"/>
        </w:rPr>
      </w:pPr>
      <w:r w:rsidRPr="003F3F24">
        <w:rPr>
          <w:sz w:val="24"/>
          <w:szCs w:val="24"/>
          <w:lang w:val="ru-RU" w:eastAsia="ru-RU"/>
        </w:rPr>
        <w:t></w:t>
      </w:r>
      <w:r w:rsidRPr="003F3F24">
        <w:rPr>
          <w:sz w:val="24"/>
          <w:szCs w:val="24"/>
          <w:lang w:val="ru-RU" w:eastAsia="ru-RU"/>
        </w:rPr>
        <w:tab/>
        <w:t>Совершенствование нормативно-правовой базы деятельности МАУ ДО ГДДТ.</w:t>
      </w:r>
    </w:p>
    <w:p w:rsidR="003F3F24" w:rsidRPr="003F3F24" w:rsidRDefault="003F3F24" w:rsidP="003F3F24">
      <w:pPr>
        <w:widowControl/>
        <w:ind w:left="283" w:firstLine="708"/>
        <w:jc w:val="both"/>
        <w:rPr>
          <w:sz w:val="24"/>
          <w:szCs w:val="24"/>
          <w:lang w:val="ru-RU" w:eastAsia="ru-RU"/>
        </w:rPr>
      </w:pPr>
      <w:r w:rsidRPr="003F3F24">
        <w:rPr>
          <w:sz w:val="24"/>
          <w:szCs w:val="24"/>
          <w:lang w:val="ru-RU" w:eastAsia="ru-RU"/>
        </w:rPr>
        <w:t></w:t>
      </w:r>
      <w:r w:rsidRPr="003F3F24">
        <w:rPr>
          <w:sz w:val="24"/>
          <w:szCs w:val="24"/>
          <w:lang w:val="ru-RU" w:eastAsia="ru-RU"/>
        </w:rPr>
        <w:tab/>
        <w:t>Обеспечение межведомственного сотрудничества в развитии системы дополнительного образования; активизация социального партнерства с семьей и общественностью города.</w:t>
      </w:r>
    </w:p>
    <w:p w:rsidR="003F3F24" w:rsidRPr="003F3F24" w:rsidRDefault="003F3F24" w:rsidP="003F3F24">
      <w:pPr>
        <w:widowControl/>
        <w:ind w:left="283" w:firstLine="708"/>
        <w:jc w:val="both"/>
        <w:rPr>
          <w:sz w:val="24"/>
          <w:szCs w:val="24"/>
          <w:lang w:val="ru-RU" w:eastAsia="ru-RU"/>
        </w:rPr>
      </w:pPr>
      <w:r w:rsidRPr="003F3F24">
        <w:rPr>
          <w:sz w:val="24"/>
          <w:szCs w:val="24"/>
          <w:lang w:val="ru-RU" w:eastAsia="ru-RU"/>
        </w:rPr>
        <w:t></w:t>
      </w:r>
      <w:r w:rsidRPr="003F3F24">
        <w:rPr>
          <w:sz w:val="24"/>
          <w:szCs w:val="24"/>
          <w:lang w:val="ru-RU" w:eastAsia="ru-RU"/>
        </w:rPr>
        <w:tab/>
        <w:t>Обновление материально-технической базы учреждения.</w:t>
      </w:r>
    </w:p>
    <w:p w:rsidR="003F3F24" w:rsidRPr="003F3F24" w:rsidRDefault="003F3F24" w:rsidP="003F3F24">
      <w:pPr>
        <w:widowControl/>
        <w:ind w:left="283" w:firstLine="708"/>
        <w:jc w:val="both"/>
        <w:rPr>
          <w:sz w:val="24"/>
          <w:szCs w:val="24"/>
          <w:lang w:val="ru-RU" w:eastAsia="ru-RU"/>
        </w:rPr>
      </w:pPr>
      <w:r w:rsidRPr="003F3F24">
        <w:rPr>
          <w:sz w:val="24"/>
          <w:szCs w:val="24"/>
          <w:lang w:val="ru-RU" w:eastAsia="ru-RU"/>
        </w:rPr>
        <w:t></w:t>
      </w:r>
      <w:r w:rsidRPr="003F3F24">
        <w:rPr>
          <w:sz w:val="24"/>
          <w:szCs w:val="24"/>
          <w:lang w:val="ru-RU" w:eastAsia="ru-RU"/>
        </w:rPr>
        <w:tab/>
        <w:t>Развитие кадрового потенциала через вовлечение специалистов организаций и учреждений города, молодых специалистов.</w:t>
      </w:r>
    </w:p>
    <w:p w:rsidR="003F3F24" w:rsidRPr="003F3F24" w:rsidRDefault="003F3F24" w:rsidP="003F3F24">
      <w:pPr>
        <w:widowControl/>
        <w:ind w:left="283" w:firstLine="708"/>
        <w:jc w:val="both"/>
        <w:rPr>
          <w:sz w:val="24"/>
          <w:szCs w:val="24"/>
          <w:lang w:val="ru-RU" w:eastAsia="ru-RU"/>
        </w:rPr>
      </w:pPr>
    </w:p>
    <w:p w:rsidR="003F3F24" w:rsidRPr="00820957" w:rsidRDefault="003F3F24" w:rsidP="003F3F24">
      <w:pPr>
        <w:widowControl/>
        <w:ind w:left="283" w:firstLine="708"/>
        <w:jc w:val="both"/>
        <w:rPr>
          <w:b/>
          <w:sz w:val="24"/>
          <w:szCs w:val="24"/>
          <w:lang w:val="ru-RU" w:eastAsia="ru-RU"/>
        </w:rPr>
      </w:pPr>
      <w:r w:rsidRPr="00820957">
        <w:rPr>
          <w:b/>
          <w:sz w:val="24"/>
          <w:szCs w:val="24"/>
          <w:lang w:val="ru-RU" w:eastAsia="ru-RU"/>
        </w:rPr>
        <w:t xml:space="preserve">Ожидаемые результаты реализации Программы развития: </w:t>
      </w:r>
      <w:r w:rsidRPr="00820957">
        <w:rPr>
          <w:b/>
          <w:sz w:val="24"/>
          <w:szCs w:val="24"/>
          <w:lang w:val="ru-RU" w:eastAsia="ru-RU"/>
        </w:rPr>
        <w:tab/>
      </w:r>
    </w:p>
    <w:p w:rsidR="003F3F24" w:rsidRPr="003F3F24" w:rsidRDefault="003F3F24" w:rsidP="003F3F24">
      <w:pPr>
        <w:widowControl/>
        <w:ind w:left="283" w:firstLine="708"/>
        <w:jc w:val="both"/>
        <w:rPr>
          <w:sz w:val="24"/>
          <w:szCs w:val="24"/>
          <w:lang w:val="ru-RU" w:eastAsia="ru-RU"/>
        </w:rPr>
      </w:pPr>
      <w:r w:rsidRPr="003F3F24">
        <w:rPr>
          <w:sz w:val="24"/>
          <w:szCs w:val="24"/>
          <w:lang w:val="ru-RU" w:eastAsia="ru-RU"/>
        </w:rPr>
        <w:t></w:t>
      </w:r>
      <w:r w:rsidRPr="003F3F24">
        <w:rPr>
          <w:sz w:val="24"/>
          <w:szCs w:val="24"/>
          <w:lang w:val="ru-RU" w:eastAsia="ru-RU"/>
        </w:rPr>
        <w:tab/>
        <w:t xml:space="preserve">Обновление программного содержания, разработка и реализация общеобразовательных программ дополнительного образования нового поколения, отвечающим запросам различных категорий детей и их родителей. </w:t>
      </w:r>
    </w:p>
    <w:p w:rsidR="003F3F24" w:rsidRPr="003F3F24" w:rsidRDefault="003F3F24" w:rsidP="003F3F24">
      <w:pPr>
        <w:widowControl/>
        <w:ind w:left="283" w:firstLine="708"/>
        <w:jc w:val="both"/>
        <w:rPr>
          <w:sz w:val="24"/>
          <w:szCs w:val="24"/>
          <w:lang w:val="ru-RU" w:eastAsia="ru-RU"/>
        </w:rPr>
      </w:pPr>
      <w:r w:rsidRPr="003F3F24">
        <w:rPr>
          <w:sz w:val="24"/>
          <w:szCs w:val="24"/>
          <w:lang w:val="ru-RU" w:eastAsia="ru-RU"/>
        </w:rPr>
        <w:t></w:t>
      </w:r>
      <w:r w:rsidRPr="003F3F24">
        <w:rPr>
          <w:sz w:val="24"/>
          <w:szCs w:val="24"/>
          <w:lang w:val="ru-RU" w:eastAsia="ru-RU"/>
        </w:rPr>
        <w:tab/>
        <w:t>Обеспечение доступности и равных возможностей получения учащимися дополнительного образования.</w:t>
      </w:r>
    </w:p>
    <w:p w:rsidR="003F3F24" w:rsidRPr="003F3F24" w:rsidRDefault="003F3F24" w:rsidP="003F3F24">
      <w:pPr>
        <w:widowControl/>
        <w:ind w:left="283" w:firstLine="708"/>
        <w:jc w:val="both"/>
        <w:rPr>
          <w:sz w:val="24"/>
          <w:szCs w:val="24"/>
          <w:lang w:val="ru-RU" w:eastAsia="ru-RU"/>
        </w:rPr>
      </w:pPr>
      <w:r w:rsidRPr="003F3F24">
        <w:rPr>
          <w:sz w:val="24"/>
          <w:szCs w:val="24"/>
          <w:lang w:val="ru-RU" w:eastAsia="ru-RU"/>
        </w:rPr>
        <w:t></w:t>
      </w:r>
      <w:r w:rsidRPr="003F3F24">
        <w:rPr>
          <w:sz w:val="24"/>
          <w:szCs w:val="24"/>
          <w:lang w:val="ru-RU" w:eastAsia="ru-RU"/>
        </w:rPr>
        <w:tab/>
        <w:t>Расширение спектра образовательных услуг в соответствии с запросами детей и родителей.</w:t>
      </w:r>
    </w:p>
    <w:p w:rsidR="003F3F24" w:rsidRPr="003F3F24" w:rsidRDefault="003F3F24" w:rsidP="003F3F24">
      <w:pPr>
        <w:widowControl/>
        <w:ind w:left="283" w:firstLine="708"/>
        <w:jc w:val="both"/>
        <w:rPr>
          <w:sz w:val="24"/>
          <w:szCs w:val="24"/>
          <w:lang w:val="ru-RU" w:eastAsia="ru-RU"/>
        </w:rPr>
      </w:pPr>
      <w:r w:rsidRPr="003F3F24">
        <w:rPr>
          <w:sz w:val="24"/>
          <w:szCs w:val="24"/>
          <w:lang w:val="ru-RU" w:eastAsia="ru-RU"/>
        </w:rPr>
        <w:t></w:t>
      </w:r>
      <w:r w:rsidRPr="003F3F24">
        <w:rPr>
          <w:sz w:val="24"/>
          <w:szCs w:val="24"/>
          <w:lang w:val="ru-RU" w:eastAsia="ru-RU"/>
        </w:rPr>
        <w:tab/>
        <w:t>Совершенствование профессиональной компетентности педагогов дополнительного образования.</w:t>
      </w:r>
    </w:p>
    <w:p w:rsidR="003F3F24" w:rsidRPr="003F3F24" w:rsidRDefault="003F3F24" w:rsidP="003F3F24">
      <w:pPr>
        <w:widowControl/>
        <w:ind w:left="283" w:firstLine="708"/>
        <w:jc w:val="both"/>
        <w:rPr>
          <w:sz w:val="24"/>
          <w:szCs w:val="24"/>
          <w:lang w:val="ru-RU" w:eastAsia="ru-RU"/>
        </w:rPr>
      </w:pPr>
      <w:r w:rsidRPr="003F3F24">
        <w:rPr>
          <w:sz w:val="24"/>
          <w:szCs w:val="24"/>
          <w:lang w:val="ru-RU" w:eastAsia="ru-RU"/>
        </w:rPr>
        <w:t></w:t>
      </w:r>
      <w:r w:rsidRPr="003F3F24">
        <w:rPr>
          <w:sz w:val="24"/>
          <w:szCs w:val="24"/>
          <w:lang w:val="ru-RU" w:eastAsia="ru-RU"/>
        </w:rPr>
        <w:tab/>
        <w:t>Совершенствование системы выявления, поддержки и сопровождения высокомотивированных и одаренных учащихся.</w:t>
      </w:r>
    </w:p>
    <w:p w:rsidR="003F3F24" w:rsidRPr="003F3F24" w:rsidRDefault="003F3F24" w:rsidP="003F3F24">
      <w:pPr>
        <w:widowControl/>
        <w:ind w:left="283" w:firstLine="708"/>
        <w:jc w:val="both"/>
        <w:rPr>
          <w:sz w:val="24"/>
          <w:szCs w:val="24"/>
          <w:lang w:val="ru-RU" w:eastAsia="ru-RU"/>
        </w:rPr>
      </w:pPr>
      <w:r w:rsidRPr="003F3F24">
        <w:rPr>
          <w:sz w:val="24"/>
          <w:szCs w:val="24"/>
          <w:lang w:val="ru-RU" w:eastAsia="ru-RU"/>
        </w:rPr>
        <w:t></w:t>
      </w:r>
      <w:r w:rsidRPr="003F3F24">
        <w:rPr>
          <w:sz w:val="24"/>
          <w:szCs w:val="24"/>
          <w:lang w:val="ru-RU" w:eastAsia="ru-RU"/>
        </w:rPr>
        <w:tab/>
        <w:t>Реализация устойчивого социального партнерства с семьей и общественностью города.</w:t>
      </w:r>
    </w:p>
    <w:p w:rsidR="003F3F24" w:rsidRPr="003F3F24" w:rsidRDefault="003F3F24" w:rsidP="003F3F24">
      <w:pPr>
        <w:widowControl/>
        <w:ind w:left="283" w:firstLine="708"/>
        <w:jc w:val="both"/>
        <w:rPr>
          <w:sz w:val="24"/>
          <w:szCs w:val="24"/>
          <w:lang w:val="ru-RU" w:eastAsia="ru-RU"/>
        </w:rPr>
      </w:pPr>
      <w:r w:rsidRPr="003F3F24">
        <w:rPr>
          <w:sz w:val="24"/>
          <w:szCs w:val="24"/>
          <w:lang w:val="ru-RU" w:eastAsia="ru-RU"/>
        </w:rPr>
        <w:t></w:t>
      </w:r>
      <w:r w:rsidRPr="003F3F24">
        <w:rPr>
          <w:sz w:val="24"/>
          <w:szCs w:val="24"/>
          <w:lang w:val="ru-RU" w:eastAsia="ru-RU"/>
        </w:rPr>
        <w:tab/>
        <w:t>Развитие нормативно-правовой и материально-технической базы МАУ ДО ГДДТ.</w:t>
      </w:r>
    </w:p>
    <w:p w:rsidR="003F3F24" w:rsidRPr="000E0C74" w:rsidRDefault="003F3F24" w:rsidP="000E0C74">
      <w:pPr>
        <w:ind w:firstLine="708"/>
        <w:jc w:val="both"/>
        <w:rPr>
          <w:sz w:val="24"/>
          <w:szCs w:val="24"/>
          <w:lang w:val="ru-RU" w:eastAsia="ru-RU"/>
        </w:rPr>
      </w:pPr>
    </w:p>
    <w:p w:rsidR="000E0C74" w:rsidRPr="000E0C74" w:rsidRDefault="000E0C74" w:rsidP="000E0C74">
      <w:pPr>
        <w:ind w:firstLine="709"/>
        <w:jc w:val="both"/>
        <w:rPr>
          <w:sz w:val="24"/>
          <w:szCs w:val="24"/>
          <w:lang w:val="ru-RU"/>
        </w:rPr>
      </w:pPr>
      <w:r w:rsidRPr="000E0C74">
        <w:rPr>
          <w:sz w:val="24"/>
          <w:szCs w:val="24"/>
          <w:lang w:val="ru-RU"/>
        </w:rPr>
        <w:t xml:space="preserve">Ежегодный мониторинг удовлетворенности предоставляемых услуг, помогает понять настроение, ожидание, состояние, посыл, который еще не имеет четкой формулировки, но уже </w:t>
      </w:r>
      <w:r w:rsidRPr="000E0C74">
        <w:rPr>
          <w:sz w:val="24"/>
          <w:szCs w:val="24"/>
          <w:lang w:val="ru-RU"/>
        </w:rPr>
        <w:lastRenderedPageBreak/>
        <w:t>очевиден. Родители все чаще ставят во главу угла расширение и овладение новыми знаниями, которые пригодятся в жизни.</w:t>
      </w:r>
    </w:p>
    <w:p w:rsidR="000E0C74" w:rsidRPr="000E0C74" w:rsidRDefault="000E0C74" w:rsidP="000E0C74">
      <w:pPr>
        <w:ind w:firstLine="709"/>
        <w:jc w:val="both"/>
        <w:rPr>
          <w:sz w:val="24"/>
          <w:szCs w:val="24"/>
          <w:lang w:val="ru-RU"/>
        </w:rPr>
      </w:pPr>
      <w:r w:rsidRPr="000E0C74">
        <w:rPr>
          <w:sz w:val="24"/>
          <w:szCs w:val="24"/>
          <w:lang w:val="ru-RU"/>
        </w:rPr>
        <w:t>Процесс педагогического творчества находится в постоянном развитии, так как меняются интересы и запросы детей, родителей, происходят изменения в обществе, в системе дополнительного образования.</w:t>
      </w:r>
    </w:p>
    <w:p w:rsidR="000E0C74" w:rsidRPr="000E0C74" w:rsidRDefault="000E0C74" w:rsidP="000E0C74">
      <w:pPr>
        <w:ind w:firstLine="709"/>
        <w:contextualSpacing/>
        <w:jc w:val="both"/>
        <w:rPr>
          <w:rFonts w:eastAsia="Calibri"/>
          <w:sz w:val="24"/>
          <w:szCs w:val="24"/>
          <w:lang w:val="ru-RU"/>
        </w:rPr>
      </w:pPr>
      <w:r w:rsidRPr="000E0C74">
        <w:rPr>
          <w:rFonts w:eastAsia="Calibri"/>
          <w:sz w:val="24"/>
          <w:szCs w:val="24"/>
          <w:lang w:val="ru-RU"/>
        </w:rPr>
        <w:t xml:space="preserve">Администрация МАУ ДО ГДДТ города Радужный объединяет и согласовывает работу педагогического коллектива по формированию здорового образа жизни учащихся и их родителей. Мероприятия по сохранению здоровья участников образовательного процесса охватывают многие вопросы санитарии и гигиены, борьбы с вредными привычками, формирования культуры питания, досуга. </w:t>
      </w:r>
    </w:p>
    <w:p w:rsidR="000E0C74" w:rsidRDefault="000E0C74" w:rsidP="000E0C74">
      <w:pPr>
        <w:autoSpaceDE w:val="0"/>
        <w:autoSpaceDN w:val="0"/>
        <w:adjustRightInd w:val="0"/>
        <w:ind w:firstLine="709"/>
        <w:jc w:val="both"/>
        <w:rPr>
          <w:rFonts w:eastAsia="Calibri"/>
          <w:bCs/>
          <w:iCs/>
          <w:sz w:val="24"/>
          <w:szCs w:val="24"/>
          <w:lang w:val="ru-RU"/>
        </w:rPr>
      </w:pPr>
      <w:r w:rsidRPr="000E0C74">
        <w:rPr>
          <w:rFonts w:eastAsia="Calibri"/>
          <w:bCs/>
          <w:iCs/>
          <w:sz w:val="24"/>
          <w:szCs w:val="24"/>
          <w:lang w:val="ru-RU"/>
        </w:rPr>
        <w:t>Санитарное состояние коридоров и</w:t>
      </w:r>
      <w:r w:rsidRPr="000E0C74">
        <w:rPr>
          <w:rFonts w:eastAsia="Calibri"/>
          <w:bCs/>
          <w:i/>
          <w:iCs/>
          <w:color w:val="FF0000"/>
          <w:sz w:val="24"/>
          <w:szCs w:val="24"/>
          <w:lang w:val="ru-RU"/>
        </w:rPr>
        <w:t xml:space="preserve"> </w:t>
      </w:r>
      <w:r w:rsidRPr="000E0C74">
        <w:rPr>
          <w:rFonts w:eastAsia="Calibri"/>
          <w:bCs/>
          <w:iCs/>
          <w:sz w:val="24"/>
          <w:szCs w:val="24"/>
          <w:lang w:val="ru-RU"/>
        </w:rPr>
        <w:t>кабинетов соответствует нормам СанН ПиНа. Учебные кабинеты, коридоры чистые, осуществляется проветривание. Проводится уборка помещений между сменами и между занятиями. Во всех санитарных узлах имеется мыло, туалетная бумага, сушилка для рук. Освещение функционирует во всех помещениях и кабинетах. Состояние мебели удовлетворительное.</w:t>
      </w:r>
    </w:p>
    <w:p w:rsidR="00C02FE5" w:rsidRPr="00C02FE5" w:rsidRDefault="00C02FE5" w:rsidP="00D7097B">
      <w:pPr>
        <w:widowControl/>
        <w:ind w:firstLine="708"/>
        <w:jc w:val="both"/>
        <w:rPr>
          <w:rFonts w:eastAsiaTheme="minorHAnsi" w:cstheme="minorBidi"/>
          <w:sz w:val="24"/>
          <w:lang w:val="ru-RU"/>
        </w:rPr>
      </w:pPr>
      <w:r w:rsidRPr="00C02FE5">
        <w:rPr>
          <w:rFonts w:eastAsiaTheme="minorHAnsi" w:cstheme="minorBidi"/>
          <w:sz w:val="24"/>
          <w:lang w:val="ru-RU"/>
        </w:rPr>
        <w:t>В 2019-2020 году начал работу проект «Мониторинг как основа регулирования системы управления качеством дополнительного образования МАУ ДО ГДДТ города Радужный»</w:t>
      </w:r>
    </w:p>
    <w:p w:rsidR="00C02FE5" w:rsidRPr="00C02FE5" w:rsidRDefault="00C02FE5" w:rsidP="00C02FE5">
      <w:pPr>
        <w:widowControl/>
        <w:ind w:firstLine="709"/>
        <w:jc w:val="both"/>
        <w:rPr>
          <w:rFonts w:eastAsiaTheme="minorHAnsi" w:cstheme="minorBidi"/>
          <w:sz w:val="24"/>
          <w:lang w:val="ru-RU"/>
        </w:rPr>
      </w:pPr>
      <w:r w:rsidRPr="00C02FE5">
        <w:rPr>
          <w:b/>
          <w:i/>
          <w:sz w:val="24"/>
          <w:szCs w:val="24"/>
          <w:lang w:val="ru-RU" w:eastAsia="ru-RU"/>
        </w:rPr>
        <w:t xml:space="preserve">Идея: </w:t>
      </w:r>
      <w:r w:rsidRPr="00C02FE5">
        <w:rPr>
          <w:sz w:val="24"/>
          <w:szCs w:val="24"/>
          <w:lang w:val="ru-RU" w:eastAsia="ru-RU"/>
        </w:rPr>
        <w:t xml:space="preserve">совершенствовать </w:t>
      </w:r>
      <w:r w:rsidRPr="00C02FE5">
        <w:rPr>
          <w:rFonts w:eastAsiaTheme="minorHAnsi" w:cstheme="minorBidi"/>
          <w:sz w:val="24"/>
          <w:lang w:val="ru-RU"/>
        </w:rPr>
        <w:t>систему управления качеством дополнительного образования МАУ ДО ГДДТ города Радужный.</w:t>
      </w:r>
    </w:p>
    <w:p w:rsidR="00C02FE5" w:rsidRPr="00C02FE5" w:rsidRDefault="00C02FE5" w:rsidP="00C02FE5">
      <w:pPr>
        <w:widowControl/>
        <w:ind w:firstLine="709"/>
        <w:jc w:val="both"/>
        <w:rPr>
          <w:rFonts w:cstheme="minorBidi"/>
          <w:sz w:val="24"/>
          <w:lang w:val="ru-RU" w:eastAsia="ru-RU"/>
        </w:rPr>
      </w:pPr>
      <w:r w:rsidRPr="00C02FE5">
        <w:rPr>
          <w:rFonts w:cstheme="minorBidi"/>
          <w:b/>
          <w:i/>
          <w:sz w:val="24"/>
          <w:lang w:val="ru-RU" w:eastAsia="ru-RU"/>
        </w:rPr>
        <w:t>Задачи:</w:t>
      </w:r>
      <w:r w:rsidRPr="00C02FE5">
        <w:rPr>
          <w:rFonts w:cstheme="minorBidi"/>
          <w:sz w:val="24"/>
          <w:lang w:val="ru-RU" w:eastAsia="ru-RU"/>
        </w:rPr>
        <w:t xml:space="preserve"> </w:t>
      </w:r>
    </w:p>
    <w:p w:rsidR="00C02FE5" w:rsidRPr="00C02FE5" w:rsidRDefault="00C02FE5" w:rsidP="00C02FE5">
      <w:pPr>
        <w:widowControl/>
        <w:ind w:firstLine="709"/>
        <w:jc w:val="both"/>
        <w:rPr>
          <w:rFonts w:cstheme="minorBidi"/>
          <w:sz w:val="24"/>
          <w:lang w:val="ru-RU" w:eastAsia="ru-RU"/>
        </w:rPr>
      </w:pPr>
      <w:r w:rsidRPr="00C02FE5">
        <w:rPr>
          <w:rFonts w:cstheme="minorBidi"/>
          <w:sz w:val="24"/>
          <w:lang w:val="ru-RU" w:eastAsia="ru-RU"/>
        </w:rPr>
        <w:t>1. Обновить нормативно-методические документы для обеспечения мониторинга качества образования в МАУ ДО ГДДТ города Радужный в соответствии с требованиями Минпросвещения России, Департамента образования и молодежной политики ХМАО-Югры.</w:t>
      </w:r>
    </w:p>
    <w:p w:rsidR="00C02FE5" w:rsidRPr="00C02FE5" w:rsidRDefault="00C02FE5" w:rsidP="00C02FE5">
      <w:pPr>
        <w:widowControl/>
        <w:ind w:firstLine="709"/>
        <w:jc w:val="both"/>
        <w:rPr>
          <w:sz w:val="24"/>
          <w:szCs w:val="24"/>
          <w:lang w:val="ru-RU" w:eastAsia="ru-RU"/>
        </w:rPr>
      </w:pPr>
      <w:r w:rsidRPr="00C02FE5">
        <w:rPr>
          <w:rFonts w:cstheme="minorBidi"/>
          <w:sz w:val="24"/>
          <w:lang w:val="ru-RU" w:eastAsia="ru-RU"/>
        </w:rPr>
        <w:t>2. Изучить современные подходы к пониманию тезиса «Качество дополнительного образования».</w:t>
      </w:r>
    </w:p>
    <w:p w:rsidR="00C02FE5" w:rsidRPr="00C02FE5" w:rsidRDefault="00C02FE5" w:rsidP="00C02FE5">
      <w:pPr>
        <w:widowControl/>
        <w:ind w:firstLine="709"/>
        <w:jc w:val="both"/>
        <w:rPr>
          <w:rFonts w:cstheme="minorBidi"/>
          <w:sz w:val="24"/>
          <w:lang w:val="ru-RU" w:eastAsia="ru-RU"/>
        </w:rPr>
      </w:pPr>
      <w:r w:rsidRPr="00C02FE5">
        <w:rPr>
          <w:rFonts w:cstheme="minorBidi"/>
          <w:sz w:val="24"/>
          <w:lang w:val="ru-RU" w:eastAsia="ru-RU"/>
        </w:rPr>
        <w:t>3. Создать модель управления качества дополнительного образования в МАУ ДО ГДДТ города Радужный.</w:t>
      </w:r>
    </w:p>
    <w:p w:rsidR="00C02FE5" w:rsidRPr="00C02FE5" w:rsidRDefault="00C02FE5" w:rsidP="00C02FE5">
      <w:pPr>
        <w:widowControl/>
        <w:ind w:firstLine="709"/>
        <w:jc w:val="both"/>
        <w:rPr>
          <w:rFonts w:cstheme="minorBidi"/>
          <w:sz w:val="24"/>
          <w:lang w:val="ru-RU" w:eastAsia="ru-RU"/>
        </w:rPr>
      </w:pPr>
      <w:r w:rsidRPr="00C02FE5">
        <w:rPr>
          <w:rFonts w:cstheme="minorBidi"/>
          <w:sz w:val="24"/>
          <w:lang w:val="ru-RU" w:eastAsia="ru-RU"/>
        </w:rPr>
        <w:t>4. Разработать пакет мониторинговых исследований для обеспечения функционирования ВСОКО в МАУ ДО ГДДТ города Радужный; инструментов оценки достижений детей и подростков, способствующих росту их самооценки и познавательных интересов, диагностика мотивации достижений личности.</w:t>
      </w:r>
    </w:p>
    <w:p w:rsidR="00C02FE5" w:rsidRPr="00C02FE5" w:rsidRDefault="00C02FE5" w:rsidP="00953465">
      <w:pPr>
        <w:widowControl/>
        <w:ind w:firstLine="709"/>
        <w:jc w:val="both"/>
        <w:rPr>
          <w:rFonts w:cstheme="minorBidi"/>
          <w:sz w:val="24"/>
          <w:lang w:val="ru-RU" w:eastAsia="ru-RU"/>
        </w:rPr>
      </w:pPr>
      <w:r w:rsidRPr="00C02FE5">
        <w:rPr>
          <w:rFonts w:cstheme="minorBidi"/>
          <w:sz w:val="24"/>
          <w:lang w:val="ru-RU" w:eastAsia="ru-RU"/>
        </w:rPr>
        <w:t>5. Повысить качество предоставляемых дополнительных образовательных услуг МАУ ДО ГДДТ города Радужный в соответствии требованием политики государства и заказчиков.</w:t>
      </w:r>
    </w:p>
    <w:p w:rsidR="00C02FE5" w:rsidRPr="00C02FE5" w:rsidRDefault="00C02FE5" w:rsidP="00C02FE5">
      <w:pPr>
        <w:widowControl/>
        <w:ind w:firstLine="709"/>
        <w:jc w:val="both"/>
        <w:rPr>
          <w:sz w:val="24"/>
          <w:szCs w:val="24"/>
          <w:lang w:val="ru-RU" w:eastAsia="ru-RU"/>
        </w:rPr>
      </w:pPr>
      <w:r w:rsidRPr="00C02FE5">
        <w:rPr>
          <w:sz w:val="24"/>
          <w:szCs w:val="24"/>
          <w:lang w:val="ru-RU" w:eastAsia="ru-RU"/>
        </w:rPr>
        <w:t>Качество как понятие относительное имеет два аспекта: первый – это соответствие стандартам, его называют качеством с точки зрения производителя; второй – соответствие запросам потребителя, и в первую очередь обучающимся. Здесь качество образования – усвоенные им знания и умение использовать их – характеризует способность и возможность обучающегося удовлетворить свои потребности.</w:t>
      </w:r>
    </w:p>
    <w:p w:rsidR="00C02FE5" w:rsidRPr="00C02FE5" w:rsidRDefault="00C02FE5" w:rsidP="00C02FE5">
      <w:pPr>
        <w:widowControl/>
        <w:ind w:firstLine="709"/>
        <w:jc w:val="both"/>
        <w:rPr>
          <w:rFonts w:cstheme="minorBidi"/>
          <w:sz w:val="24"/>
          <w:lang w:val="ru-RU" w:eastAsia="ru-RU"/>
        </w:rPr>
      </w:pPr>
      <w:r w:rsidRPr="00C02FE5">
        <w:rPr>
          <w:sz w:val="24"/>
          <w:szCs w:val="24"/>
          <w:lang w:val="ru-RU" w:eastAsia="ru-RU"/>
        </w:rPr>
        <w:t>I этап проекта (2019 - 2020 годы) подготовительный подразумевает</w:t>
      </w:r>
      <w:r w:rsidRPr="00C02FE5">
        <w:rPr>
          <w:b/>
          <w:sz w:val="24"/>
          <w:szCs w:val="24"/>
          <w:lang w:val="ru-RU" w:eastAsia="ru-RU"/>
        </w:rPr>
        <w:t xml:space="preserve"> </w:t>
      </w:r>
      <w:r w:rsidRPr="00C02FE5">
        <w:rPr>
          <w:sz w:val="24"/>
          <w:szCs w:val="24"/>
          <w:lang w:val="ru-RU" w:eastAsia="ru-RU"/>
        </w:rPr>
        <w:t>а</w:t>
      </w:r>
      <w:r w:rsidRPr="00C02FE5">
        <w:rPr>
          <w:rFonts w:cstheme="minorBidi"/>
          <w:sz w:val="24"/>
          <w:lang w:val="ru-RU" w:eastAsia="ru-RU"/>
        </w:rPr>
        <w:t xml:space="preserve">налитико-диагностическую деятельность. Разработка, представление и утверждение </w:t>
      </w:r>
      <w:r w:rsidRPr="00C02FE5">
        <w:rPr>
          <w:sz w:val="24"/>
          <w:szCs w:val="24"/>
          <w:lang w:val="ru-RU" w:eastAsia="ru-RU"/>
        </w:rPr>
        <w:t xml:space="preserve">плана мероприятий по реализации проекта, создание механизмов ее реализации (управление, информационное, научно-методическое обеспечение). </w:t>
      </w:r>
      <w:r w:rsidRPr="00C02FE5">
        <w:rPr>
          <w:rFonts w:cstheme="minorBidi"/>
          <w:sz w:val="24"/>
          <w:lang w:val="ru-RU" w:eastAsia="ru-RU"/>
        </w:rPr>
        <w:t xml:space="preserve"> Определение стратегии и тактики деятельности.</w:t>
      </w:r>
    </w:p>
    <w:p w:rsidR="00C02FE5" w:rsidRPr="00C02FE5" w:rsidRDefault="00C02FE5" w:rsidP="00C02FE5">
      <w:pPr>
        <w:widowControl/>
        <w:rPr>
          <w:rFonts w:cstheme="minorBidi"/>
          <w:sz w:val="24"/>
          <w:u w:val="single"/>
          <w:lang w:val="ru-RU" w:eastAsia="ru-RU"/>
        </w:rPr>
      </w:pPr>
      <w:r w:rsidRPr="00C02FE5">
        <w:rPr>
          <w:rFonts w:cstheme="minorBidi"/>
          <w:i/>
          <w:sz w:val="24"/>
          <w:u w:val="single"/>
          <w:lang w:val="ru-RU" w:eastAsia="ru-RU"/>
        </w:rPr>
        <w:t>Задачи 1 этапа:</w:t>
      </w:r>
    </w:p>
    <w:p w:rsidR="00C02FE5" w:rsidRPr="00C02FE5" w:rsidRDefault="00C02FE5" w:rsidP="006A4D44">
      <w:pPr>
        <w:widowControl/>
        <w:numPr>
          <w:ilvl w:val="0"/>
          <w:numId w:val="101"/>
        </w:numPr>
        <w:contextualSpacing/>
        <w:jc w:val="both"/>
        <w:rPr>
          <w:rFonts w:cstheme="minorBidi"/>
          <w:sz w:val="24"/>
          <w:lang w:val="ru-RU" w:eastAsia="ru-RU"/>
        </w:rPr>
      </w:pPr>
      <w:r w:rsidRPr="00C02FE5">
        <w:rPr>
          <w:rFonts w:cstheme="minorBidi"/>
          <w:sz w:val="24"/>
          <w:lang w:val="ru-RU" w:eastAsia="ru-RU"/>
        </w:rPr>
        <w:t>анализ информации о состоянии качества дополнительного образования в  МАУ ДО ГДДТ города Радужный;</w:t>
      </w:r>
    </w:p>
    <w:p w:rsidR="00C02FE5" w:rsidRPr="00C02FE5" w:rsidRDefault="00C02FE5" w:rsidP="006A4D44">
      <w:pPr>
        <w:widowControl/>
        <w:numPr>
          <w:ilvl w:val="0"/>
          <w:numId w:val="101"/>
        </w:numPr>
        <w:contextualSpacing/>
        <w:jc w:val="both"/>
        <w:rPr>
          <w:sz w:val="24"/>
          <w:szCs w:val="24"/>
          <w:lang w:val="ru-RU" w:eastAsia="ru-RU"/>
        </w:rPr>
      </w:pPr>
      <w:r w:rsidRPr="00C02FE5">
        <w:rPr>
          <w:rFonts w:cstheme="minorBidi"/>
          <w:sz w:val="24"/>
          <w:lang w:val="ru-RU" w:eastAsia="ru-RU"/>
        </w:rPr>
        <w:t>диагностика текущей результативности образовательной деятельности по дополнительным общеобразовательным программам;</w:t>
      </w:r>
    </w:p>
    <w:p w:rsidR="00C02FE5" w:rsidRPr="00C02FE5" w:rsidRDefault="00C02FE5" w:rsidP="006A4D44">
      <w:pPr>
        <w:widowControl/>
        <w:numPr>
          <w:ilvl w:val="0"/>
          <w:numId w:val="101"/>
        </w:numPr>
        <w:contextualSpacing/>
        <w:jc w:val="both"/>
        <w:rPr>
          <w:sz w:val="24"/>
          <w:szCs w:val="24"/>
          <w:lang w:val="ru-RU" w:eastAsia="ru-RU"/>
        </w:rPr>
      </w:pPr>
      <w:r w:rsidRPr="00C02FE5">
        <w:rPr>
          <w:rFonts w:cstheme="minorBidi"/>
          <w:sz w:val="24"/>
          <w:lang w:val="ru-RU" w:eastAsia="ru-RU"/>
        </w:rPr>
        <w:t>разработка диагностических методик и оценочных процедур внутренней системы оценки качества образования;</w:t>
      </w:r>
    </w:p>
    <w:p w:rsidR="00C02FE5" w:rsidRPr="00C02FE5" w:rsidRDefault="00C02FE5" w:rsidP="006A4D44">
      <w:pPr>
        <w:widowControl/>
        <w:numPr>
          <w:ilvl w:val="0"/>
          <w:numId w:val="101"/>
        </w:numPr>
        <w:contextualSpacing/>
        <w:jc w:val="both"/>
        <w:rPr>
          <w:sz w:val="24"/>
          <w:szCs w:val="24"/>
          <w:lang w:val="ru-RU" w:eastAsia="ru-RU"/>
        </w:rPr>
      </w:pPr>
      <w:r w:rsidRPr="00C02FE5">
        <w:rPr>
          <w:rFonts w:cstheme="minorBidi"/>
          <w:sz w:val="24"/>
          <w:lang w:val="ru-RU" w:eastAsia="ru-RU"/>
        </w:rPr>
        <w:t>изучение нормативно-методические документов Минпросвещения России, Департамента образования и молодежной политики ХМАО-Югры.</w:t>
      </w:r>
    </w:p>
    <w:p w:rsidR="00C02FE5" w:rsidRPr="00C02FE5" w:rsidRDefault="00C02FE5" w:rsidP="00C02FE5">
      <w:pPr>
        <w:widowControl/>
        <w:rPr>
          <w:rFonts w:cstheme="minorBidi"/>
          <w:sz w:val="24"/>
          <w:lang w:val="ru-RU" w:eastAsia="ru-RU"/>
        </w:rPr>
      </w:pPr>
      <w:r w:rsidRPr="00C02FE5">
        <w:rPr>
          <w:rFonts w:cstheme="minorBidi"/>
          <w:i/>
          <w:sz w:val="24"/>
          <w:lang w:val="ru-RU" w:eastAsia="ru-RU"/>
        </w:rPr>
        <w:lastRenderedPageBreak/>
        <w:t>Результаты реализации I этапа:</w:t>
      </w:r>
    </w:p>
    <w:p w:rsidR="00C02FE5" w:rsidRPr="00C02FE5" w:rsidRDefault="00C02FE5" w:rsidP="006A4D44">
      <w:pPr>
        <w:widowControl/>
        <w:numPr>
          <w:ilvl w:val="0"/>
          <w:numId w:val="102"/>
        </w:numPr>
        <w:contextualSpacing/>
        <w:jc w:val="both"/>
        <w:rPr>
          <w:sz w:val="24"/>
          <w:szCs w:val="24"/>
          <w:lang w:val="ru-RU" w:eastAsia="ru-RU"/>
        </w:rPr>
      </w:pPr>
      <w:r w:rsidRPr="00C02FE5">
        <w:rPr>
          <w:rFonts w:cstheme="minorBidi"/>
          <w:sz w:val="24"/>
          <w:lang w:val="ru-RU" w:eastAsia="ru-RU"/>
        </w:rPr>
        <w:t>сформирована система показателей, позволяющая эффективно реализовывать основные цели оценки качества дополнительного образования;</w:t>
      </w:r>
    </w:p>
    <w:p w:rsidR="00C02FE5" w:rsidRPr="00C02FE5" w:rsidRDefault="00C02FE5" w:rsidP="006A4D44">
      <w:pPr>
        <w:widowControl/>
        <w:numPr>
          <w:ilvl w:val="0"/>
          <w:numId w:val="102"/>
        </w:numPr>
        <w:contextualSpacing/>
        <w:jc w:val="both"/>
        <w:rPr>
          <w:sz w:val="24"/>
          <w:szCs w:val="24"/>
          <w:lang w:val="ru-RU" w:eastAsia="ru-RU"/>
        </w:rPr>
      </w:pPr>
      <w:r w:rsidRPr="00C02FE5">
        <w:rPr>
          <w:rFonts w:cstheme="minorBidi"/>
          <w:sz w:val="24"/>
          <w:lang w:val="ru-RU" w:eastAsia="ru-RU"/>
        </w:rPr>
        <w:t>разработана и утверждена локальная нормативно-правовая база, закрепляющая введение проекта «Мониторинг как основа регулирования системы управления качеством дополнительного образования МАУ ДО ГДДТ» в практику работы;</w:t>
      </w:r>
    </w:p>
    <w:p w:rsidR="00C02FE5" w:rsidRPr="00C02FE5" w:rsidRDefault="00C02FE5" w:rsidP="006A4D44">
      <w:pPr>
        <w:widowControl/>
        <w:numPr>
          <w:ilvl w:val="0"/>
          <w:numId w:val="102"/>
        </w:numPr>
        <w:contextualSpacing/>
        <w:jc w:val="both"/>
        <w:rPr>
          <w:sz w:val="24"/>
          <w:szCs w:val="24"/>
          <w:lang w:val="ru-RU" w:eastAsia="ru-RU"/>
        </w:rPr>
      </w:pPr>
      <w:r w:rsidRPr="00C02FE5">
        <w:rPr>
          <w:sz w:val="24"/>
          <w:szCs w:val="24"/>
          <w:lang w:val="ru-RU" w:eastAsia="ru-RU"/>
        </w:rPr>
        <w:t>разработаны диагностические методики и оценочные процедуры внутренней системы оценки качества образования.</w:t>
      </w:r>
    </w:p>
    <w:p w:rsidR="00C02FE5" w:rsidRPr="00C02FE5" w:rsidRDefault="00C02FE5" w:rsidP="00820957">
      <w:pPr>
        <w:widowControl/>
        <w:ind w:firstLine="708"/>
        <w:jc w:val="both"/>
        <w:rPr>
          <w:sz w:val="24"/>
          <w:szCs w:val="24"/>
          <w:lang w:val="ru-RU" w:eastAsia="ru-RU"/>
        </w:rPr>
      </w:pPr>
      <w:r w:rsidRPr="00C02FE5">
        <w:rPr>
          <w:sz w:val="24"/>
          <w:szCs w:val="24"/>
          <w:lang w:val="ru-RU" w:eastAsia="ru-RU"/>
        </w:rPr>
        <w:t xml:space="preserve">Качество как понятие относительное имеет два аспекта: первый – </w:t>
      </w:r>
      <w:r w:rsidRPr="00C02FE5">
        <w:rPr>
          <w:b/>
          <w:i/>
          <w:sz w:val="24"/>
          <w:szCs w:val="24"/>
          <w:lang w:val="ru-RU" w:eastAsia="ru-RU"/>
        </w:rPr>
        <w:t>это соответствие стандартам</w:t>
      </w:r>
      <w:r w:rsidRPr="00C02FE5">
        <w:rPr>
          <w:sz w:val="24"/>
          <w:szCs w:val="24"/>
          <w:lang w:val="ru-RU" w:eastAsia="ru-RU"/>
        </w:rPr>
        <w:t xml:space="preserve">, его называют качеством с точки зрения производителя; второй – </w:t>
      </w:r>
      <w:r w:rsidRPr="00C02FE5">
        <w:rPr>
          <w:b/>
          <w:i/>
          <w:sz w:val="24"/>
          <w:szCs w:val="24"/>
          <w:lang w:val="ru-RU" w:eastAsia="ru-RU"/>
        </w:rPr>
        <w:t>соответствие запросам потребителя</w:t>
      </w:r>
      <w:r w:rsidRPr="00C02FE5">
        <w:rPr>
          <w:sz w:val="24"/>
          <w:szCs w:val="24"/>
          <w:lang w:val="ru-RU" w:eastAsia="ru-RU"/>
        </w:rPr>
        <w:t>, и в первую очередь обучающимся. Здесь качество образования – усвоенные им знания и умение использовать их – характеризует способность и возможность обучающегося удовлетворить свои потребности.</w:t>
      </w:r>
    </w:p>
    <w:p w:rsidR="00C57702" w:rsidRDefault="00C57702" w:rsidP="00C02FE5">
      <w:pPr>
        <w:widowControl/>
        <w:ind w:left="1080"/>
        <w:contextualSpacing/>
        <w:jc w:val="right"/>
        <w:rPr>
          <w:b/>
          <w:sz w:val="24"/>
          <w:szCs w:val="24"/>
          <w:lang w:val="ru-RU" w:eastAsia="ru-RU"/>
        </w:rPr>
      </w:pPr>
    </w:p>
    <w:p w:rsidR="00C02FE5" w:rsidRPr="00C02FE5" w:rsidRDefault="00C02FE5" w:rsidP="00C02FE5">
      <w:pPr>
        <w:widowControl/>
        <w:ind w:left="1080"/>
        <w:contextualSpacing/>
        <w:jc w:val="right"/>
        <w:rPr>
          <w:b/>
          <w:sz w:val="24"/>
          <w:szCs w:val="24"/>
          <w:lang w:val="ru-RU" w:eastAsia="ru-RU"/>
        </w:rPr>
      </w:pPr>
      <w:r w:rsidRPr="00C02FE5">
        <w:rPr>
          <w:b/>
          <w:sz w:val="24"/>
          <w:szCs w:val="24"/>
          <w:lang w:val="ru-RU" w:eastAsia="ru-RU"/>
        </w:rPr>
        <w:t>Показатели качества дополнительного образования</w:t>
      </w:r>
    </w:p>
    <w:p w:rsidR="00C02FE5" w:rsidRPr="00C02FE5" w:rsidRDefault="00C02FE5" w:rsidP="006A4D44">
      <w:pPr>
        <w:widowControl/>
        <w:numPr>
          <w:ilvl w:val="0"/>
          <w:numId w:val="103"/>
        </w:numPr>
        <w:contextualSpacing/>
        <w:jc w:val="both"/>
        <w:rPr>
          <w:b/>
          <w:i/>
          <w:sz w:val="24"/>
          <w:szCs w:val="24"/>
          <w:u w:val="single"/>
          <w:lang w:val="ru-RU" w:eastAsia="ru-RU"/>
        </w:rPr>
      </w:pPr>
      <w:r w:rsidRPr="00C02FE5">
        <w:rPr>
          <w:b/>
          <w:i/>
          <w:sz w:val="24"/>
          <w:szCs w:val="24"/>
          <w:u w:val="single"/>
          <w:lang w:val="ru-RU" w:eastAsia="ru-RU"/>
        </w:rPr>
        <w:t>Соответствие стандартам.</w:t>
      </w:r>
    </w:p>
    <w:tbl>
      <w:tblPr>
        <w:tblStyle w:val="19"/>
        <w:tblW w:w="9634" w:type="dxa"/>
        <w:tblLook w:val="04A0" w:firstRow="1" w:lastRow="0" w:firstColumn="1" w:lastColumn="0" w:noHBand="0" w:noVBand="1"/>
      </w:tblPr>
      <w:tblGrid>
        <w:gridCol w:w="6091"/>
        <w:gridCol w:w="3543"/>
      </w:tblGrid>
      <w:tr w:rsidR="00C02FE5" w:rsidRPr="00C02FE5" w:rsidTr="00953465">
        <w:tc>
          <w:tcPr>
            <w:tcW w:w="6091" w:type="dxa"/>
          </w:tcPr>
          <w:p w:rsidR="00C02FE5" w:rsidRPr="00C02FE5" w:rsidRDefault="00C02FE5" w:rsidP="00C02FE5">
            <w:pPr>
              <w:widowControl/>
              <w:jc w:val="both"/>
              <w:rPr>
                <w:b/>
                <w:sz w:val="24"/>
                <w:szCs w:val="24"/>
                <w:lang w:val="ru-RU" w:eastAsia="ru-RU"/>
              </w:rPr>
            </w:pPr>
            <w:r w:rsidRPr="00C02FE5">
              <w:rPr>
                <w:b/>
                <w:sz w:val="24"/>
                <w:szCs w:val="24"/>
                <w:lang w:val="ru-RU" w:eastAsia="ru-RU"/>
              </w:rPr>
              <w:t>Показатели</w:t>
            </w:r>
          </w:p>
        </w:tc>
        <w:tc>
          <w:tcPr>
            <w:tcW w:w="3543" w:type="dxa"/>
          </w:tcPr>
          <w:p w:rsidR="00C02FE5" w:rsidRPr="00C02FE5" w:rsidRDefault="00C02FE5" w:rsidP="00C02FE5">
            <w:pPr>
              <w:widowControl/>
              <w:jc w:val="both"/>
              <w:rPr>
                <w:b/>
                <w:sz w:val="24"/>
                <w:szCs w:val="24"/>
                <w:lang w:val="ru-RU" w:eastAsia="ru-RU"/>
              </w:rPr>
            </w:pPr>
            <w:r w:rsidRPr="00C02FE5">
              <w:rPr>
                <w:b/>
                <w:sz w:val="24"/>
                <w:szCs w:val="24"/>
                <w:lang w:val="ru-RU" w:eastAsia="ru-RU"/>
              </w:rPr>
              <w:t>Выполнение</w:t>
            </w:r>
          </w:p>
        </w:tc>
      </w:tr>
      <w:tr w:rsidR="00C02FE5" w:rsidRPr="00815647" w:rsidTr="00953465">
        <w:tc>
          <w:tcPr>
            <w:tcW w:w="9634" w:type="dxa"/>
            <w:gridSpan w:val="2"/>
          </w:tcPr>
          <w:p w:rsidR="00C02FE5" w:rsidRPr="00C02FE5" w:rsidRDefault="00C02FE5" w:rsidP="00C02FE5">
            <w:pPr>
              <w:widowControl/>
              <w:shd w:val="clear" w:color="auto" w:fill="FFFFFF"/>
              <w:spacing w:line="294" w:lineRule="atLeast"/>
              <w:jc w:val="center"/>
              <w:rPr>
                <w:b/>
                <w:i/>
                <w:color w:val="000000"/>
                <w:sz w:val="24"/>
                <w:szCs w:val="24"/>
                <w:lang w:val="ru-RU" w:eastAsia="ru-RU"/>
              </w:rPr>
            </w:pPr>
            <w:r w:rsidRPr="00C02FE5">
              <w:rPr>
                <w:b/>
                <w:bCs/>
                <w:i/>
                <w:iCs/>
                <w:color w:val="000000"/>
                <w:sz w:val="24"/>
                <w:szCs w:val="24"/>
                <w:lang w:val="ru-RU" w:eastAsia="ru-RU"/>
              </w:rPr>
              <w:t>1. Выполнение государственного стандарта образования и санитарно-гигиенических требований к организации</w:t>
            </w:r>
            <w:r w:rsidRPr="00C02FE5">
              <w:rPr>
                <w:b/>
                <w:i/>
                <w:color w:val="000000"/>
                <w:sz w:val="24"/>
                <w:szCs w:val="24"/>
                <w:lang w:val="ru-RU" w:eastAsia="ru-RU"/>
              </w:rPr>
              <w:t>.</w:t>
            </w:r>
          </w:p>
        </w:tc>
      </w:tr>
      <w:tr w:rsidR="00C02FE5" w:rsidRPr="00C02FE5" w:rsidTr="00953465">
        <w:tc>
          <w:tcPr>
            <w:tcW w:w="6091" w:type="dxa"/>
          </w:tcPr>
          <w:p w:rsidR="00C02FE5" w:rsidRPr="00C02FE5" w:rsidRDefault="00C02FE5" w:rsidP="00C02FE5">
            <w:pPr>
              <w:widowControl/>
              <w:shd w:val="clear" w:color="auto" w:fill="FFFFFF"/>
              <w:spacing w:line="294" w:lineRule="atLeast"/>
              <w:rPr>
                <w:color w:val="000000"/>
                <w:sz w:val="24"/>
                <w:szCs w:val="24"/>
                <w:lang w:val="ru-RU" w:eastAsia="ru-RU"/>
              </w:rPr>
            </w:pPr>
            <w:r w:rsidRPr="00C02FE5">
              <w:rPr>
                <w:color w:val="000000"/>
                <w:sz w:val="24"/>
                <w:szCs w:val="24"/>
                <w:lang w:val="ru-RU" w:eastAsia="ru-RU"/>
              </w:rPr>
              <w:t>Наличие лицензии, подтверждающей соответствие санитарных, пожарных и иных форм требованиям.</w:t>
            </w:r>
          </w:p>
        </w:tc>
        <w:tc>
          <w:tcPr>
            <w:tcW w:w="3543" w:type="dxa"/>
          </w:tcPr>
          <w:p w:rsidR="00C02FE5" w:rsidRPr="00C02FE5" w:rsidRDefault="00C02FE5" w:rsidP="00C02FE5">
            <w:pPr>
              <w:widowControl/>
              <w:jc w:val="both"/>
              <w:rPr>
                <w:sz w:val="24"/>
                <w:szCs w:val="24"/>
                <w:lang w:val="ru-RU" w:eastAsia="ru-RU"/>
              </w:rPr>
            </w:pPr>
            <w:r w:rsidRPr="00C02FE5">
              <w:rPr>
                <w:sz w:val="24"/>
                <w:szCs w:val="24"/>
                <w:lang w:val="ru-RU" w:eastAsia="ru-RU"/>
              </w:rPr>
              <w:t>Имеется</w:t>
            </w:r>
          </w:p>
        </w:tc>
      </w:tr>
      <w:tr w:rsidR="00C02FE5" w:rsidRPr="00C02FE5" w:rsidTr="00953465">
        <w:tc>
          <w:tcPr>
            <w:tcW w:w="6091" w:type="dxa"/>
          </w:tcPr>
          <w:p w:rsidR="00C02FE5" w:rsidRPr="00C02FE5" w:rsidRDefault="00C02FE5" w:rsidP="00C02FE5">
            <w:pPr>
              <w:widowControl/>
              <w:jc w:val="both"/>
              <w:rPr>
                <w:sz w:val="24"/>
                <w:szCs w:val="24"/>
                <w:lang w:val="ru-RU" w:eastAsia="ru-RU"/>
              </w:rPr>
            </w:pPr>
            <w:r w:rsidRPr="00C02FE5">
              <w:rPr>
                <w:sz w:val="24"/>
                <w:szCs w:val="24"/>
                <w:lang w:val="ru-RU" w:eastAsia="ru-RU"/>
              </w:rPr>
              <w:t>Выполнение дополнительных общеобразовательных программ дополнительного образования.</w:t>
            </w:r>
          </w:p>
        </w:tc>
        <w:tc>
          <w:tcPr>
            <w:tcW w:w="3543" w:type="dxa"/>
          </w:tcPr>
          <w:p w:rsidR="00C02FE5" w:rsidRPr="00C02FE5" w:rsidRDefault="00C02FE5" w:rsidP="00C02FE5">
            <w:pPr>
              <w:widowControl/>
              <w:jc w:val="both"/>
              <w:rPr>
                <w:sz w:val="24"/>
                <w:szCs w:val="24"/>
                <w:lang w:val="ru-RU" w:eastAsia="ru-RU"/>
              </w:rPr>
            </w:pPr>
            <w:r w:rsidRPr="00C02FE5">
              <w:rPr>
                <w:sz w:val="24"/>
                <w:szCs w:val="24"/>
                <w:lang w:val="ru-RU" w:eastAsia="ru-RU"/>
              </w:rPr>
              <w:t xml:space="preserve">100% </w:t>
            </w:r>
          </w:p>
          <w:p w:rsidR="00C02FE5" w:rsidRPr="00C02FE5" w:rsidRDefault="00C02FE5" w:rsidP="00C02FE5">
            <w:pPr>
              <w:widowControl/>
              <w:jc w:val="both"/>
              <w:rPr>
                <w:sz w:val="24"/>
                <w:szCs w:val="24"/>
                <w:lang w:val="ru-RU" w:eastAsia="ru-RU"/>
              </w:rPr>
            </w:pPr>
            <w:r w:rsidRPr="00C02FE5">
              <w:rPr>
                <w:sz w:val="24"/>
                <w:szCs w:val="24"/>
                <w:lang w:val="ru-RU" w:eastAsia="ru-RU"/>
              </w:rPr>
              <w:t>Отставания нет.</w:t>
            </w:r>
          </w:p>
        </w:tc>
      </w:tr>
      <w:tr w:rsidR="00C02FE5" w:rsidRPr="00815647" w:rsidTr="00953465">
        <w:tc>
          <w:tcPr>
            <w:tcW w:w="6091" w:type="dxa"/>
          </w:tcPr>
          <w:p w:rsidR="00C02FE5" w:rsidRPr="00C02FE5" w:rsidRDefault="00C02FE5" w:rsidP="00C02FE5">
            <w:pPr>
              <w:widowControl/>
              <w:jc w:val="both"/>
              <w:rPr>
                <w:sz w:val="24"/>
                <w:szCs w:val="24"/>
                <w:lang w:val="ru-RU" w:eastAsia="ru-RU"/>
              </w:rPr>
            </w:pPr>
            <w:r w:rsidRPr="00C02FE5">
              <w:rPr>
                <w:color w:val="000000"/>
                <w:sz w:val="24"/>
                <w:szCs w:val="24"/>
                <w:lang w:val="ru-RU" w:eastAsia="ru-RU"/>
              </w:rPr>
              <w:t>Гарантия качества педагогического состава: квалификационные требования педагогических работников.</w:t>
            </w:r>
          </w:p>
        </w:tc>
        <w:tc>
          <w:tcPr>
            <w:tcW w:w="3543" w:type="dxa"/>
          </w:tcPr>
          <w:p w:rsidR="00C02FE5" w:rsidRPr="00C02FE5" w:rsidRDefault="00C02FE5" w:rsidP="00C02FE5">
            <w:pPr>
              <w:widowControl/>
              <w:rPr>
                <w:sz w:val="24"/>
                <w:szCs w:val="24"/>
                <w:lang w:val="ru-RU" w:eastAsia="ru-RU"/>
              </w:rPr>
            </w:pPr>
            <w:r w:rsidRPr="00C02FE5">
              <w:rPr>
                <w:rFonts w:eastAsiaTheme="minorHAnsi"/>
                <w:color w:val="000000"/>
                <w:sz w:val="24"/>
                <w:szCs w:val="24"/>
                <w:lang w:val="ru-RU"/>
              </w:rPr>
              <w:t>Педагогический состав имеет среднее профессиональное или высшее образование, отвечающие квалификационным требованиям, указанным в квалификационных справочниках, и профессиональным стандартам</w:t>
            </w:r>
          </w:p>
        </w:tc>
      </w:tr>
      <w:tr w:rsidR="00C02FE5" w:rsidRPr="00815647" w:rsidTr="00953465">
        <w:tc>
          <w:tcPr>
            <w:tcW w:w="9634" w:type="dxa"/>
            <w:gridSpan w:val="2"/>
          </w:tcPr>
          <w:p w:rsidR="00C02FE5" w:rsidRPr="00C02FE5" w:rsidRDefault="00C02FE5" w:rsidP="00C02FE5">
            <w:pPr>
              <w:widowControl/>
              <w:jc w:val="center"/>
              <w:rPr>
                <w:sz w:val="24"/>
                <w:szCs w:val="24"/>
                <w:lang w:val="ru-RU" w:eastAsia="ru-RU"/>
              </w:rPr>
            </w:pPr>
            <w:r w:rsidRPr="00C02FE5">
              <w:rPr>
                <w:b/>
                <w:bCs/>
                <w:i/>
                <w:iCs/>
                <w:color w:val="000000"/>
                <w:sz w:val="24"/>
                <w:szCs w:val="24"/>
                <w:lang w:val="ru-RU" w:eastAsia="ru-RU"/>
              </w:rPr>
              <w:t>2. Обеспечение доступности качественного дополнительного образования.</w:t>
            </w:r>
          </w:p>
        </w:tc>
      </w:tr>
      <w:tr w:rsidR="00C02FE5" w:rsidRPr="00815647" w:rsidTr="00953465">
        <w:tc>
          <w:tcPr>
            <w:tcW w:w="6091" w:type="dxa"/>
          </w:tcPr>
          <w:p w:rsidR="00C02FE5" w:rsidRPr="00C02FE5" w:rsidRDefault="00C02FE5" w:rsidP="00C02FE5">
            <w:pPr>
              <w:widowControl/>
              <w:jc w:val="both"/>
              <w:rPr>
                <w:sz w:val="24"/>
                <w:szCs w:val="24"/>
                <w:lang w:val="ru-RU" w:eastAsia="ru-RU"/>
              </w:rPr>
            </w:pPr>
            <w:r w:rsidRPr="00C02FE5">
              <w:rPr>
                <w:color w:val="000000"/>
                <w:sz w:val="24"/>
                <w:szCs w:val="24"/>
                <w:lang w:val="ru-RU" w:eastAsia="ru-RU"/>
              </w:rPr>
              <w:t>Создание условий доступности для всех категорий лиц с ограниченными возможностями здоровья.</w:t>
            </w:r>
          </w:p>
        </w:tc>
        <w:tc>
          <w:tcPr>
            <w:tcW w:w="3543" w:type="dxa"/>
          </w:tcPr>
          <w:p w:rsidR="00C02FE5" w:rsidRPr="00C02FE5" w:rsidRDefault="00C02FE5" w:rsidP="00C02FE5">
            <w:pPr>
              <w:widowControl/>
              <w:rPr>
                <w:sz w:val="24"/>
                <w:szCs w:val="24"/>
                <w:lang w:val="ru-RU" w:eastAsia="ru-RU"/>
              </w:rPr>
            </w:pPr>
            <w:r w:rsidRPr="00C02FE5">
              <w:rPr>
                <w:sz w:val="24"/>
                <w:szCs w:val="24"/>
                <w:lang w:val="ru-RU" w:eastAsia="ru-RU"/>
              </w:rPr>
              <w:t>Здание не оборудовано для лиц с ограниченными возможностями здоровья.</w:t>
            </w:r>
          </w:p>
        </w:tc>
      </w:tr>
      <w:tr w:rsidR="00C02FE5" w:rsidRPr="00815647" w:rsidTr="00953465">
        <w:tc>
          <w:tcPr>
            <w:tcW w:w="6091" w:type="dxa"/>
          </w:tcPr>
          <w:p w:rsidR="00C02FE5" w:rsidRPr="00C02FE5" w:rsidRDefault="00C02FE5" w:rsidP="00C02FE5">
            <w:pPr>
              <w:widowControl/>
              <w:jc w:val="both"/>
              <w:rPr>
                <w:sz w:val="24"/>
                <w:szCs w:val="24"/>
                <w:lang w:val="ru-RU" w:eastAsia="ru-RU"/>
              </w:rPr>
            </w:pPr>
            <w:r w:rsidRPr="00C02FE5">
              <w:rPr>
                <w:color w:val="000000"/>
                <w:sz w:val="24"/>
                <w:szCs w:val="24"/>
                <w:lang w:val="ru-RU" w:eastAsia="ru-RU"/>
              </w:rPr>
              <w:t>Реализация программ (проектов, мероприятий) поддержки одаренных детей, талантливой молодежи, высокомотивированных учащихся.</w:t>
            </w:r>
          </w:p>
        </w:tc>
        <w:tc>
          <w:tcPr>
            <w:tcW w:w="3543" w:type="dxa"/>
          </w:tcPr>
          <w:p w:rsidR="00C02FE5" w:rsidRPr="00C02FE5" w:rsidRDefault="00C02FE5" w:rsidP="00C02FE5">
            <w:pPr>
              <w:widowControl/>
              <w:jc w:val="both"/>
              <w:rPr>
                <w:sz w:val="24"/>
                <w:szCs w:val="24"/>
                <w:lang w:val="ru-RU" w:eastAsia="ru-RU"/>
              </w:rPr>
            </w:pPr>
            <w:r w:rsidRPr="00C02FE5">
              <w:rPr>
                <w:sz w:val="24"/>
                <w:szCs w:val="24"/>
                <w:lang w:val="ru-RU" w:eastAsia="ru-RU"/>
              </w:rPr>
              <w:t xml:space="preserve">Программы имеются: </w:t>
            </w:r>
          </w:p>
          <w:p w:rsidR="00C02FE5" w:rsidRPr="00C02FE5" w:rsidRDefault="00C02FE5" w:rsidP="00C02FE5">
            <w:pPr>
              <w:widowControl/>
              <w:jc w:val="both"/>
              <w:rPr>
                <w:sz w:val="24"/>
                <w:szCs w:val="24"/>
                <w:lang w:val="ru-RU" w:eastAsia="ru-RU"/>
              </w:rPr>
            </w:pPr>
            <w:r w:rsidRPr="00C02FE5">
              <w:rPr>
                <w:sz w:val="24"/>
                <w:szCs w:val="24"/>
                <w:lang w:val="ru-RU" w:eastAsia="ru-RU"/>
              </w:rPr>
              <w:t>«Овация» педагог Петряева С.И.</w:t>
            </w:r>
          </w:p>
          <w:p w:rsidR="00C02FE5" w:rsidRPr="00C02FE5" w:rsidRDefault="00C02FE5" w:rsidP="00C02FE5">
            <w:pPr>
              <w:widowControl/>
              <w:jc w:val="both"/>
              <w:rPr>
                <w:sz w:val="24"/>
                <w:szCs w:val="24"/>
                <w:lang w:val="ru-RU" w:eastAsia="ru-RU"/>
              </w:rPr>
            </w:pPr>
            <w:r w:rsidRPr="00C02FE5">
              <w:rPr>
                <w:sz w:val="24"/>
                <w:szCs w:val="24"/>
                <w:lang w:val="ru-RU" w:eastAsia="ru-RU"/>
              </w:rPr>
              <w:t>«Поющие голоса» Сенченко Л.А.</w:t>
            </w:r>
          </w:p>
          <w:p w:rsidR="00C02FE5" w:rsidRPr="00C02FE5" w:rsidRDefault="00C02FE5" w:rsidP="00C02FE5">
            <w:pPr>
              <w:widowControl/>
              <w:jc w:val="both"/>
              <w:rPr>
                <w:sz w:val="24"/>
                <w:szCs w:val="24"/>
                <w:lang w:val="ru-RU" w:eastAsia="ru-RU"/>
              </w:rPr>
            </w:pPr>
            <w:r w:rsidRPr="00C02FE5">
              <w:rPr>
                <w:sz w:val="24"/>
                <w:szCs w:val="24"/>
                <w:lang w:val="ru-RU" w:eastAsia="ru-RU"/>
              </w:rPr>
              <w:t>«Мир вокального искусства» Косменюк Л.М.</w:t>
            </w:r>
          </w:p>
          <w:p w:rsidR="00C02FE5" w:rsidRPr="00C02FE5" w:rsidRDefault="00C02FE5" w:rsidP="00C02FE5">
            <w:pPr>
              <w:widowControl/>
              <w:jc w:val="both"/>
              <w:rPr>
                <w:sz w:val="24"/>
                <w:szCs w:val="24"/>
                <w:lang w:val="ru-RU" w:eastAsia="ru-RU"/>
              </w:rPr>
            </w:pPr>
            <w:r w:rsidRPr="00C02FE5">
              <w:rPr>
                <w:sz w:val="24"/>
                <w:szCs w:val="24"/>
                <w:lang w:val="ru-RU" w:eastAsia="ru-RU"/>
              </w:rPr>
              <w:t>Участие в конкурсах и фестивалях различного уровня.</w:t>
            </w:r>
          </w:p>
        </w:tc>
      </w:tr>
      <w:tr w:rsidR="00C02FE5" w:rsidRPr="00815647" w:rsidTr="00953465">
        <w:tc>
          <w:tcPr>
            <w:tcW w:w="9634" w:type="dxa"/>
            <w:gridSpan w:val="2"/>
          </w:tcPr>
          <w:p w:rsidR="00C02FE5" w:rsidRPr="00C02FE5" w:rsidRDefault="00C02FE5" w:rsidP="00C02FE5">
            <w:pPr>
              <w:widowControl/>
              <w:jc w:val="center"/>
              <w:rPr>
                <w:sz w:val="24"/>
                <w:szCs w:val="24"/>
                <w:lang w:val="ru-RU" w:eastAsia="ru-RU"/>
              </w:rPr>
            </w:pPr>
            <w:r w:rsidRPr="00C02FE5">
              <w:rPr>
                <w:b/>
                <w:i/>
                <w:sz w:val="24"/>
                <w:szCs w:val="24"/>
                <w:lang w:val="ru-RU" w:eastAsia="ru-RU"/>
              </w:rPr>
              <w:t>3. Сертификация дополнительных общеобразовательных программ, включение дополнительной общеобразовательной программы в Реестр образовательных программ персонифицированного финансирования ХМАО – Югры</w:t>
            </w:r>
          </w:p>
        </w:tc>
      </w:tr>
      <w:tr w:rsidR="00C02FE5" w:rsidRPr="00815647" w:rsidTr="00953465">
        <w:tc>
          <w:tcPr>
            <w:tcW w:w="6091" w:type="dxa"/>
          </w:tcPr>
          <w:p w:rsidR="00C02FE5" w:rsidRPr="00C02FE5" w:rsidRDefault="00C02FE5" w:rsidP="00C02FE5">
            <w:pPr>
              <w:widowControl/>
              <w:jc w:val="both"/>
              <w:rPr>
                <w:b/>
                <w:i/>
                <w:sz w:val="24"/>
                <w:szCs w:val="24"/>
                <w:lang w:val="ru-RU" w:eastAsia="ru-RU"/>
              </w:rPr>
            </w:pPr>
            <w:r w:rsidRPr="00C02FE5">
              <w:rPr>
                <w:sz w:val="24"/>
                <w:szCs w:val="24"/>
                <w:lang w:val="ru-RU" w:eastAsia="ru-RU"/>
              </w:rPr>
              <w:t>Проектирование дополнительных общеразвивающих программ в соответствии с методическими рекомендациями Минобрнауки,  правилами ПФДО в ХМАО-Югре</w:t>
            </w:r>
          </w:p>
        </w:tc>
        <w:tc>
          <w:tcPr>
            <w:tcW w:w="3543" w:type="dxa"/>
          </w:tcPr>
          <w:p w:rsidR="00C02FE5" w:rsidRPr="00C02FE5" w:rsidRDefault="00C02FE5" w:rsidP="00C02FE5">
            <w:pPr>
              <w:widowControl/>
              <w:jc w:val="both"/>
              <w:rPr>
                <w:sz w:val="24"/>
                <w:szCs w:val="24"/>
                <w:lang w:val="ru-RU" w:eastAsia="ru-RU"/>
              </w:rPr>
            </w:pPr>
            <w:r w:rsidRPr="00C02FE5">
              <w:rPr>
                <w:sz w:val="24"/>
                <w:szCs w:val="24"/>
                <w:lang w:val="ru-RU" w:eastAsia="ru-RU"/>
              </w:rPr>
              <w:t>14 программ прошли сертификацию по ПФДО</w:t>
            </w:r>
          </w:p>
        </w:tc>
      </w:tr>
      <w:tr w:rsidR="00C02FE5" w:rsidRPr="00815647" w:rsidTr="00953465">
        <w:tc>
          <w:tcPr>
            <w:tcW w:w="6091" w:type="dxa"/>
          </w:tcPr>
          <w:p w:rsidR="00C02FE5" w:rsidRPr="00C02FE5" w:rsidRDefault="00C02FE5" w:rsidP="00C02FE5">
            <w:pPr>
              <w:widowControl/>
              <w:jc w:val="both"/>
              <w:rPr>
                <w:b/>
                <w:i/>
                <w:sz w:val="24"/>
                <w:szCs w:val="24"/>
                <w:lang w:val="ru-RU" w:eastAsia="ru-RU"/>
              </w:rPr>
            </w:pPr>
            <w:r w:rsidRPr="00C02FE5">
              <w:rPr>
                <w:sz w:val="24"/>
                <w:szCs w:val="24"/>
                <w:lang w:val="ru-RU" w:eastAsia="ru-RU"/>
              </w:rPr>
              <w:lastRenderedPageBreak/>
              <w:t>Критерии оценки дополнительных общеразвивающих программ</w:t>
            </w:r>
          </w:p>
        </w:tc>
        <w:tc>
          <w:tcPr>
            <w:tcW w:w="3543" w:type="dxa"/>
          </w:tcPr>
          <w:p w:rsidR="00C02FE5" w:rsidRPr="00C02FE5" w:rsidRDefault="00C02FE5" w:rsidP="00C02FE5">
            <w:pPr>
              <w:widowControl/>
              <w:rPr>
                <w:sz w:val="24"/>
                <w:szCs w:val="24"/>
                <w:lang w:val="ru-RU" w:eastAsia="ru-RU"/>
              </w:rPr>
            </w:pPr>
            <w:r w:rsidRPr="00C02FE5">
              <w:rPr>
                <w:sz w:val="24"/>
                <w:szCs w:val="24"/>
                <w:lang w:val="ru-RU" w:eastAsia="ru-RU"/>
              </w:rPr>
              <w:t>Критерии установлены правилами персонифицированного финансирования ХМАО – ЮГРЫ</w:t>
            </w:r>
          </w:p>
        </w:tc>
      </w:tr>
      <w:tr w:rsidR="00C02FE5" w:rsidRPr="00815647" w:rsidTr="00953465">
        <w:tc>
          <w:tcPr>
            <w:tcW w:w="9634" w:type="dxa"/>
            <w:gridSpan w:val="2"/>
          </w:tcPr>
          <w:p w:rsidR="00C02FE5" w:rsidRPr="00C02FE5" w:rsidRDefault="00C02FE5" w:rsidP="00C02FE5">
            <w:pPr>
              <w:widowControl/>
              <w:jc w:val="center"/>
              <w:rPr>
                <w:sz w:val="24"/>
                <w:szCs w:val="24"/>
                <w:lang w:val="ru-RU" w:eastAsia="ru-RU"/>
              </w:rPr>
            </w:pPr>
            <w:r w:rsidRPr="00C02FE5">
              <w:rPr>
                <w:rFonts w:eastAsiaTheme="minorHAnsi" w:cstheme="minorBidi"/>
                <w:b/>
                <w:i/>
                <w:color w:val="000000"/>
                <w:sz w:val="24"/>
                <w:szCs w:val="24"/>
                <w:shd w:val="clear" w:color="auto" w:fill="FFFFFF"/>
                <w:lang w:val="ru-RU"/>
              </w:rPr>
              <w:t>4. Увеличение охвата детей дополнительным образованием.</w:t>
            </w:r>
          </w:p>
        </w:tc>
      </w:tr>
      <w:tr w:rsidR="00C02FE5" w:rsidRPr="00815647" w:rsidTr="00953465">
        <w:tc>
          <w:tcPr>
            <w:tcW w:w="6091" w:type="dxa"/>
          </w:tcPr>
          <w:p w:rsidR="00C02FE5" w:rsidRPr="00C02FE5" w:rsidRDefault="00C02FE5" w:rsidP="00C02FE5">
            <w:pPr>
              <w:widowControl/>
              <w:jc w:val="both"/>
              <w:rPr>
                <w:b/>
                <w:i/>
                <w:sz w:val="24"/>
                <w:szCs w:val="24"/>
                <w:lang w:val="ru-RU" w:eastAsia="ru-RU"/>
              </w:rPr>
            </w:pPr>
            <w:r w:rsidRPr="00C02FE5">
              <w:rPr>
                <w:rFonts w:eastAsiaTheme="minorHAnsi" w:cstheme="minorBidi"/>
                <w:color w:val="000000"/>
                <w:sz w:val="24"/>
                <w:szCs w:val="24"/>
                <w:shd w:val="clear" w:color="auto" w:fill="FFFFFF"/>
                <w:lang w:val="ru-RU"/>
              </w:rPr>
              <w:t>Увеличение спектра образовательных услуг</w:t>
            </w:r>
          </w:p>
        </w:tc>
        <w:tc>
          <w:tcPr>
            <w:tcW w:w="3543" w:type="dxa"/>
          </w:tcPr>
          <w:p w:rsidR="00C02FE5" w:rsidRPr="00C02FE5" w:rsidRDefault="00C02FE5" w:rsidP="00C02FE5">
            <w:pPr>
              <w:widowControl/>
              <w:rPr>
                <w:sz w:val="24"/>
                <w:szCs w:val="24"/>
                <w:lang w:val="ru-RU" w:eastAsia="ru-RU"/>
              </w:rPr>
            </w:pPr>
            <w:r w:rsidRPr="00C02FE5">
              <w:rPr>
                <w:sz w:val="24"/>
                <w:szCs w:val="24"/>
                <w:lang w:val="ru-RU" w:eastAsia="ru-RU"/>
              </w:rPr>
              <w:t xml:space="preserve">В 2019-2020 году появились </w:t>
            </w:r>
          </w:p>
          <w:p w:rsidR="00C02FE5" w:rsidRPr="00C02FE5" w:rsidRDefault="00C02FE5" w:rsidP="00C02FE5">
            <w:pPr>
              <w:widowControl/>
              <w:rPr>
                <w:sz w:val="24"/>
                <w:szCs w:val="24"/>
                <w:lang w:val="ru-RU" w:eastAsia="ru-RU"/>
              </w:rPr>
            </w:pPr>
            <w:r w:rsidRPr="00C02FE5">
              <w:rPr>
                <w:b/>
                <w:i/>
                <w:sz w:val="24"/>
                <w:szCs w:val="24"/>
                <w:lang w:val="ru-RU" w:eastAsia="ru-RU"/>
              </w:rPr>
              <w:t>3 новых объединения</w:t>
            </w:r>
            <w:r w:rsidRPr="00C02FE5">
              <w:rPr>
                <w:sz w:val="24"/>
                <w:szCs w:val="24"/>
                <w:lang w:val="ru-RU" w:eastAsia="ru-RU"/>
              </w:rPr>
              <w:t xml:space="preserve"> «Лесенка», «Модерн», «Живое слово».</w:t>
            </w:r>
          </w:p>
          <w:p w:rsidR="00C02FE5" w:rsidRPr="00C02FE5" w:rsidRDefault="00F14BAE" w:rsidP="00C02FE5">
            <w:pPr>
              <w:widowControl/>
              <w:rPr>
                <w:sz w:val="24"/>
                <w:szCs w:val="24"/>
                <w:lang w:val="ru-RU" w:eastAsia="ru-RU"/>
              </w:rPr>
            </w:pPr>
            <w:r>
              <w:rPr>
                <w:b/>
                <w:i/>
                <w:sz w:val="24"/>
                <w:szCs w:val="24"/>
                <w:lang w:val="ru-RU" w:eastAsia="ru-RU"/>
              </w:rPr>
              <w:t>Новых программ – 13</w:t>
            </w:r>
            <w:r w:rsidR="00C02FE5" w:rsidRPr="00C02FE5">
              <w:rPr>
                <w:b/>
                <w:i/>
                <w:sz w:val="24"/>
                <w:szCs w:val="24"/>
                <w:lang w:val="ru-RU" w:eastAsia="ru-RU"/>
              </w:rPr>
              <w:t>:</w:t>
            </w:r>
            <w:r w:rsidR="00C02FE5" w:rsidRPr="00C02FE5">
              <w:rPr>
                <w:sz w:val="24"/>
                <w:szCs w:val="24"/>
                <w:lang w:val="ru-RU" w:eastAsia="ru-RU"/>
              </w:rPr>
              <w:t xml:space="preserve"> «Модерн», «Модерн +», «Тайны художественного слова», «Лесенка», «Арт-класс!», «Танцуем вместе», «Вдохновение», «Овация», «Петь здорово!», «Стильные девчонки!»</w:t>
            </w:r>
            <w:r>
              <w:rPr>
                <w:sz w:val="24"/>
                <w:szCs w:val="24"/>
                <w:lang w:val="ru-RU" w:eastAsia="ru-RU"/>
              </w:rPr>
              <w:t>, «Санрайз», «Живое слово», «Тайны художественного слова»</w:t>
            </w:r>
          </w:p>
        </w:tc>
      </w:tr>
      <w:tr w:rsidR="00C02FE5" w:rsidRPr="00C02FE5" w:rsidTr="00953465">
        <w:tc>
          <w:tcPr>
            <w:tcW w:w="6091" w:type="dxa"/>
          </w:tcPr>
          <w:p w:rsidR="00C02FE5" w:rsidRPr="00C02FE5" w:rsidRDefault="00C02FE5" w:rsidP="00C02FE5">
            <w:pPr>
              <w:widowControl/>
              <w:jc w:val="both"/>
              <w:rPr>
                <w:b/>
                <w:i/>
                <w:sz w:val="24"/>
                <w:szCs w:val="24"/>
                <w:lang w:val="ru-RU" w:eastAsia="ru-RU"/>
              </w:rPr>
            </w:pPr>
            <w:r w:rsidRPr="00C02FE5">
              <w:rPr>
                <w:rFonts w:eastAsiaTheme="minorHAnsi"/>
                <w:sz w:val="24"/>
                <w:szCs w:val="24"/>
                <w:lang w:val="ru-RU"/>
              </w:rPr>
              <w:t>Сохранение контингента учащихся</w:t>
            </w:r>
          </w:p>
        </w:tc>
        <w:tc>
          <w:tcPr>
            <w:tcW w:w="3543" w:type="dxa"/>
          </w:tcPr>
          <w:p w:rsidR="00C02FE5" w:rsidRPr="00C02FE5" w:rsidRDefault="00C02FE5" w:rsidP="00C02FE5">
            <w:pPr>
              <w:widowControl/>
              <w:jc w:val="both"/>
              <w:rPr>
                <w:sz w:val="24"/>
                <w:szCs w:val="24"/>
                <w:lang w:val="ru-RU" w:eastAsia="ru-RU"/>
              </w:rPr>
            </w:pPr>
            <w:r w:rsidRPr="00C02FE5">
              <w:rPr>
                <w:sz w:val="24"/>
                <w:szCs w:val="24"/>
                <w:lang w:val="ru-RU" w:eastAsia="ru-RU"/>
              </w:rPr>
              <w:t xml:space="preserve">Сохранность -116,3% </w:t>
            </w:r>
          </w:p>
          <w:p w:rsidR="00C02FE5" w:rsidRPr="00C02FE5" w:rsidRDefault="00C02FE5" w:rsidP="00C02FE5">
            <w:pPr>
              <w:widowControl/>
              <w:jc w:val="both"/>
              <w:rPr>
                <w:sz w:val="24"/>
                <w:szCs w:val="24"/>
                <w:lang w:val="ru-RU" w:eastAsia="ru-RU"/>
              </w:rPr>
            </w:pPr>
            <w:r w:rsidRPr="00C02FE5">
              <w:rPr>
                <w:sz w:val="24"/>
                <w:szCs w:val="24"/>
                <w:lang w:val="ru-RU" w:eastAsia="ru-RU"/>
              </w:rPr>
              <w:t>Постоянный состав - 93,8%</w:t>
            </w:r>
          </w:p>
        </w:tc>
      </w:tr>
      <w:tr w:rsidR="00C02FE5" w:rsidRPr="00815647" w:rsidTr="00953465">
        <w:tc>
          <w:tcPr>
            <w:tcW w:w="9634" w:type="dxa"/>
            <w:gridSpan w:val="2"/>
          </w:tcPr>
          <w:p w:rsidR="00C02FE5" w:rsidRPr="00C02FE5" w:rsidRDefault="00C02FE5" w:rsidP="00C02FE5">
            <w:pPr>
              <w:widowControl/>
              <w:jc w:val="center"/>
              <w:rPr>
                <w:rFonts w:cstheme="minorBidi"/>
                <w:b/>
                <w:i/>
                <w:sz w:val="24"/>
                <w:lang w:val="ru-RU" w:eastAsia="ru-RU"/>
              </w:rPr>
            </w:pPr>
            <w:r w:rsidRPr="00C02FE5">
              <w:rPr>
                <w:rFonts w:eastAsiaTheme="minorHAnsi" w:cstheme="minorBidi"/>
                <w:b/>
                <w:i/>
                <w:color w:val="000000"/>
                <w:sz w:val="24"/>
                <w:szCs w:val="24"/>
                <w:shd w:val="clear" w:color="auto" w:fill="FFFFFF"/>
                <w:lang w:val="ru-RU"/>
              </w:rPr>
              <w:t xml:space="preserve">5. </w:t>
            </w:r>
            <w:r w:rsidRPr="00C02FE5">
              <w:rPr>
                <w:rFonts w:cstheme="minorBidi"/>
                <w:b/>
                <w:i/>
                <w:sz w:val="24"/>
                <w:lang w:val="ru-RU" w:eastAsia="ru-RU"/>
              </w:rPr>
              <w:t>Повышение роли системы дополнительного образования в воспитании детей.</w:t>
            </w:r>
          </w:p>
        </w:tc>
      </w:tr>
      <w:tr w:rsidR="00C02FE5" w:rsidRPr="00815647" w:rsidTr="00953465">
        <w:tc>
          <w:tcPr>
            <w:tcW w:w="6091" w:type="dxa"/>
          </w:tcPr>
          <w:p w:rsidR="00C02FE5" w:rsidRPr="00C02FE5" w:rsidRDefault="00C02FE5" w:rsidP="00C02FE5">
            <w:pPr>
              <w:widowControl/>
              <w:jc w:val="both"/>
              <w:rPr>
                <w:rFonts w:eastAsiaTheme="minorHAnsi"/>
                <w:sz w:val="24"/>
                <w:szCs w:val="24"/>
                <w:lang w:val="ru-RU"/>
              </w:rPr>
            </w:pPr>
            <w:r w:rsidRPr="00C02FE5">
              <w:rPr>
                <w:rFonts w:cstheme="minorBidi"/>
                <w:sz w:val="24"/>
                <w:lang w:val="ru-RU" w:eastAsia="ru-RU"/>
              </w:rPr>
              <w:t>Создание условий для формирования и реализации комплекса мер, учитывающих особенности современных детей, социальный и психологический контекст их развития, формирование предпосылки для консолидации усилий семьи, общества и государства, направленных на воспитание подрастающего поколения</w:t>
            </w:r>
          </w:p>
        </w:tc>
        <w:tc>
          <w:tcPr>
            <w:tcW w:w="3543" w:type="dxa"/>
          </w:tcPr>
          <w:p w:rsidR="00C02FE5" w:rsidRPr="00C02FE5" w:rsidRDefault="00C02FE5" w:rsidP="00C02FE5">
            <w:pPr>
              <w:widowControl/>
              <w:jc w:val="both"/>
              <w:rPr>
                <w:sz w:val="24"/>
                <w:szCs w:val="24"/>
                <w:lang w:val="ru-RU" w:eastAsia="ru-RU"/>
              </w:rPr>
            </w:pPr>
            <w:r w:rsidRPr="00C02FE5">
              <w:rPr>
                <w:sz w:val="24"/>
                <w:szCs w:val="24"/>
                <w:lang w:val="ru-RU" w:eastAsia="ru-RU"/>
              </w:rPr>
              <w:t>Проведено: беседы -14</w:t>
            </w:r>
          </w:p>
          <w:p w:rsidR="00C02FE5" w:rsidRPr="00C02FE5" w:rsidRDefault="00C02FE5" w:rsidP="00C02FE5">
            <w:pPr>
              <w:widowControl/>
              <w:jc w:val="both"/>
              <w:rPr>
                <w:sz w:val="24"/>
                <w:szCs w:val="24"/>
                <w:lang w:val="ru-RU" w:eastAsia="ru-RU"/>
              </w:rPr>
            </w:pPr>
            <w:r w:rsidRPr="00C02FE5">
              <w:rPr>
                <w:sz w:val="24"/>
                <w:szCs w:val="24"/>
                <w:lang w:val="ru-RU" w:eastAsia="ru-RU"/>
              </w:rPr>
              <w:t xml:space="preserve">мероприятия </w:t>
            </w:r>
          </w:p>
          <w:p w:rsidR="00C02FE5" w:rsidRPr="00C02FE5" w:rsidRDefault="00C02FE5" w:rsidP="00C02FE5">
            <w:pPr>
              <w:widowControl/>
              <w:jc w:val="both"/>
              <w:rPr>
                <w:sz w:val="24"/>
                <w:szCs w:val="24"/>
                <w:lang w:val="ru-RU" w:eastAsia="ru-RU"/>
              </w:rPr>
            </w:pPr>
            <w:r w:rsidRPr="00C02FE5">
              <w:rPr>
                <w:sz w:val="24"/>
                <w:szCs w:val="24"/>
                <w:lang w:val="ru-RU" w:eastAsia="ru-RU"/>
              </w:rPr>
              <w:t>МАУ ДО ГДДТ - 4,</w:t>
            </w:r>
          </w:p>
          <w:p w:rsidR="00C02FE5" w:rsidRPr="00C02FE5" w:rsidRDefault="00C02FE5" w:rsidP="00C02FE5">
            <w:pPr>
              <w:widowControl/>
              <w:jc w:val="both"/>
              <w:rPr>
                <w:sz w:val="24"/>
                <w:szCs w:val="24"/>
                <w:lang w:val="ru-RU" w:eastAsia="ru-RU"/>
              </w:rPr>
            </w:pPr>
            <w:r w:rsidRPr="00C02FE5">
              <w:rPr>
                <w:sz w:val="24"/>
                <w:szCs w:val="24"/>
                <w:lang w:val="ru-RU" w:eastAsia="ru-RU"/>
              </w:rPr>
              <w:t>муниципальные – 11,</w:t>
            </w:r>
          </w:p>
          <w:p w:rsidR="00C02FE5" w:rsidRPr="00C02FE5" w:rsidRDefault="00C02FE5" w:rsidP="00C02FE5">
            <w:pPr>
              <w:widowControl/>
              <w:jc w:val="both"/>
              <w:rPr>
                <w:sz w:val="24"/>
                <w:szCs w:val="24"/>
                <w:lang w:val="ru-RU" w:eastAsia="ru-RU"/>
              </w:rPr>
            </w:pPr>
            <w:r w:rsidRPr="00C02FE5">
              <w:rPr>
                <w:sz w:val="24"/>
                <w:szCs w:val="24"/>
                <w:lang w:val="ru-RU" w:eastAsia="ru-RU"/>
              </w:rPr>
              <w:t xml:space="preserve"> в рамках соц. партнерства- 25.</w:t>
            </w:r>
          </w:p>
          <w:p w:rsidR="00C02FE5" w:rsidRPr="00C02FE5" w:rsidRDefault="00C02FE5" w:rsidP="00C02FE5">
            <w:pPr>
              <w:widowControl/>
              <w:jc w:val="both"/>
              <w:rPr>
                <w:sz w:val="24"/>
                <w:szCs w:val="24"/>
                <w:lang w:val="ru-RU" w:eastAsia="ru-RU"/>
              </w:rPr>
            </w:pPr>
          </w:p>
        </w:tc>
      </w:tr>
      <w:tr w:rsidR="00C02FE5" w:rsidRPr="00815647" w:rsidTr="00953465">
        <w:tc>
          <w:tcPr>
            <w:tcW w:w="9634" w:type="dxa"/>
            <w:gridSpan w:val="2"/>
          </w:tcPr>
          <w:p w:rsidR="00C02FE5" w:rsidRPr="00C02FE5" w:rsidRDefault="00C02FE5" w:rsidP="00C02FE5">
            <w:pPr>
              <w:widowControl/>
              <w:jc w:val="center"/>
              <w:rPr>
                <w:sz w:val="24"/>
                <w:szCs w:val="24"/>
                <w:lang w:val="ru-RU" w:eastAsia="ru-RU"/>
              </w:rPr>
            </w:pPr>
            <w:r w:rsidRPr="00C02FE5">
              <w:rPr>
                <w:b/>
                <w:i/>
                <w:sz w:val="24"/>
                <w:szCs w:val="24"/>
                <w:lang w:val="ru-RU" w:eastAsia="ru-RU"/>
              </w:rPr>
              <w:t>6. Открытость и доступность информации о МАУ ДО ГДДТ города Радужный.</w:t>
            </w:r>
          </w:p>
        </w:tc>
      </w:tr>
      <w:tr w:rsidR="00C02FE5" w:rsidRPr="00815647" w:rsidTr="00953465">
        <w:tc>
          <w:tcPr>
            <w:tcW w:w="6091" w:type="dxa"/>
          </w:tcPr>
          <w:p w:rsidR="00C02FE5" w:rsidRPr="00C02FE5" w:rsidRDefault="00C02FE5" w:rsidP="00C02FE5">
            <w:pPr>
              <w:widowControl/>
              <w:jc w:val="both"/>
              <w:rPr>
                <w:rFonts w:eastAsiaTheme="minorHAnsi"/>
                <w:sz w:val="24"/>
                <w:szCs w:val="24"/>
                <w:lang w:val="ru-RU"/>
              </w:rPr>
            </w:pPr>
            <w:r w:rsidRPr="00C02FE5">
              <w:rPr>
                <w:sz w:val="24"/>
                <w:szCs w:val="24"/>
                <w:lang w:val="ru-RU" w:eastAsia="ru-RU"/>
              </w:rPr>
              <w:t>Полнота и актуальность информации о МАУ ДО ГДДТ города Радужный, размещенной на официальном сайте МАУ ДО ГДДТ города Радужный, на официальном сайте в сети Интернет www.bus.gov.ru, на АИАС «Регион. Контингент»», ИАС «Аверс» и др</w:t>
            </w:r>
          </w:p>
        </w:tc>
        <w:tc>
          <w:tcPr>
            <w:tcW w:w="3543" w:type="dxa"/>
          </w:tcPr>
          <w:p w:rsidR="00C02FE5" w:rsidRPr="00C02FE5" w:rsidRDefault="00C02FE5" w:rsidP="00C02FE5">
            <w:pPr>
              <w:widowControl/>
              <w:jc w:val="both"/>
              <w:rPr>
                <w:sz w:val="24"/>
                <w:szCs w:val="24"/>
                <w:lang w:val="ru-RU" w:eastAsia="ru-RU"/>
              </w:rPr>
            </w:pPr>
            <w:r w:rsidRPr="00C02FE5">
              <w:rPr>
                <w:sz w:val="24"/>
                <w:szCs w:val="24"/>
                <w:lang w:val="ru-RU" w:eastAsia="ru-RU"/>
              </w:rPr>
              <w:t>Работа сайта учреждения,</w:t>
            </w:r>
          </w:p>
          <w:p w:rsidR="00C02FE5" w:rsidRPr="00C02FE5" w:rsidRDefault="00C02FE5" w:rsidP="00C02FE5">
            <w:pPr>
              <w:widowControl/>
              <w:jc w:val="both"/>
              <w:rPr>
                <w:sz w:val="24"/>
                <w:szCs w:val="24"/>
                <w:lang w:val="ru-RU" w:eastAsia="ru-RU"/>
              </w:rPr>
            </w:pPr>
            <w:r w:rsidRPr="00C02FE5">
              <w:rPr>
                <w:sz w:val="24"/>
                <w:szCs w:val="24"/>
                <w:lang w:val="ru-RU" w:eastAsia="ru-RU"/>
              </w:rPr>
              <w:t xml:space="preserve"> </w:t>
            </w:r>
            <w:r w:rsidRPr="00C02FE5">
              <w:rPr>
                <w:sz w:val="24"/>
                <w:szCs w:val="24"/>
                <w:lang w:eastAsia="ru-RU"/>
              </w:rPr>
              <w:t>www</w:t>
            </w:r>
            <w:r w:rsidRPr="00C02FE5">
              <w:rPr>
                <w:sz w:val="24"/>
                <w:szCs w:val="24"/>
                <w:lang w:val="ru-RU" w:eastAsia="ru-RU"/>
              </w:rPr>
              <w:t xml:space="preserve">. </w:t>
            </w:r>
            <w:r w:rsidRPr="00C02FE5">
              <w:rPr>
                <w:sz w:val="24"/>
                <w:szCs w:val="24"/>
                <w:lang w:eastAsia="ru-RU"/>
              </w:rPr>
              <w:t>gddt</w:t>
            </w:r>
            <w:r w:rsidRPr="00C02FE5">
              <w:rPr>
                <w:sz w:val="24"/>
                <w:szCs w:val="24"/>
                <w:lang w:val="ru-RU" w:eastAsia="ru-RU"/>
              </w:rPr>
              <w:t>_</w:t>
            </w:r>
            <w:r w:rsidRPr="00C02FE5">
              <w:rPr>
                <w:sz w:val="24"/>
                <w:szCs w:val="24"/>
                <w:lang w:eastAsia="ru-RU"/>
              </w:rPr>
              <w:t>rad</w:t>
            </w:r>
          </w:p>
          <w:p w:rsidR="00C02FE5" w:rsidRPr="00C02FE5" w:rsidRDefault="00C02FE5" w:rsidP="00C02FE5">
            <w:pPr>
              <w:widowControl/>
              <w:jc w:val="both"/>
              <w:rPr>
                <w:sz w:val="24"/>
                <w:szCs w:val="24"/>
                <w:lang w:val="ru-RU" w:eastAsia="ru-RU"/>
              </w:rPr>
            </w:pPr>
            <w:r w:rsidRPr="00C02FE5">
              <w:rPr>
                <w:sz w:val="24"/>
                <w:szCs w:val="24"/>
                <w:lang w:val="ru-RU" w:eastAsia="ru-RU"/>
              </w:rPr>
              <w:t>информация о муниципальном задании на www.bus.gov.ru,</w:t>
            </w:r>
          </w:p>
          <w:p w:rsidR="00C02FE5" w:rsidRPr="00C02FE5" w:rsidRDefault="00C02FE5" w:rsidP="00C02FE5">
            <w:pPr>
              <w:widowControl/>
              <w:jc w:val="both"/>
              <w:rPr>
                <w:sz w:val="24"/>
                <w:szCs w:val="24"/>
                <w:lang w:val="ru-RU" w:eastAsia="ru-RU"/>
              </w:rPr>
            </w:pPr>
            <w:r w:rsidRPr="00C02FE5">
              <w:rPr>
                <w:sz w:val="24"/>
                <w:szCs w:val="24"/>
                <w:lang w:val="ru-RU" w:eastAsia="ru-RU"/>
              </w:rPr>
              <w:t>АИАС «Регион. Контингент»», ИАС «Аверс» не работает.</w:t>
            </w:r>
          </w:p>
        </w:tc>
      </w:tr>
      <w:tr w:rsidR="00C02FE5" w:rsidRPr="00C02FE5" w:rsidTr="00953465">
        <w:tc>
          <w:tcPr>
            <w:tcW w:w="9634" w:type="dxa"/>
            <w:gridSpan w:val="2"/>
          </w:tcPr>
          <w:p w:rsidR="00C02FE5" w:rsidRPr="00C02FE5" w:rsidRDefault="00C02FE5" w:rsidP="00C02FE5">
            <w:pPr>
              <w:widowControl/>
              <w:jc w:val="center"/>
              <w:rPr>
                <w:sz w:val="24"/>
                <w:szCs w:val="24"/>
                <w:lang w:val="ru-RU" w:eastAsia="ru-RU"/>
              </w:rPr>
            </w:pPr>
            <w:r w:rsidRPr="00C02FE5">
              <w:rPr>
                <w:b/>
                <w:i/>
                <w:sz w:val="24"/>
                <w:szCs w:val="24"/>
                <w:lang w:val="ru-RU" w:eastAsia="ru-RU"/>
              </w:rPr>
              <w:t>7. Уровень выполнения муниципального задания.</w:t>
            </w:r>
          </w:p>
        </w:tc>
      </w:tr>
      <w:tr w:rsidR="00C02FE5" w:rsidRPr="00C02FE5" w:rsidTr="00953465">
        <w:tc>
          <w:tcPr>
            <w:tcW w:w="6091" w:type="dxa"/>
          </w:tcPr>
          <w:p w:rsidR="00C02FE5" w:rsidRPr="00C02FE5" w:rsidRDefault="00C02FE5" w:rsidP="00C02FE5">
            <w:pPr>
              <w:widowControl/>
              <w:jc w:val="both"/>
              <w:rPr>
                <w:rFonts w:eastAsiaTheme="minorHAnsi"/>
                <w:sz w:val="24"/>
                <w:szCs w:val="24"/>
                <w:lang w:val="ru-RU"/>
              </w:rPr>
            </w:pPr>
            <w:r w:rsidRPr="00C02FE5">
              <w:rPr>
                <w:sz w:val="24"/>
                <w:szCs w:val="24"/>
                <w:lang w:val="ru-RU" w:eastAsia="ru-RU"/>
              </w:rPr>
              <w:t>Полнота и комплексность выполнения содержания муниципального задания.</w:t>
            </w:r>
          </w:p>
        </w:tc>
        <w:tc>
          <w:tcPr>
            <w:tcW w:w="3543" w:type="dxa"/>
          </w:tcPr>
          <w:p w:rsidR="00C02FE5" w:rsidRPr="00C02FE5" w:rsidRDefault="00C02FE5" w:rsidP="00C02FE5">
            <w:pPr>
              <w:widowControl/>
              <w:jc w:val="both"/>
              <w:rPr>
                <w:sz w:val="24"/>
                <w:szCs w:val="24"/>
                <w:lang w:val="ru-RU" w:eastAsia="ru-RU"/>
              </w:rPr>
            </w:pPr>
            <w:r w:rsidRPr="00C02FE5">
              <w:rPr>
                <w:sz w:val="24"/>
                <w:szCs w:val="24"/>
                <w:lang w:val="ru-RU" w:eastAsia="ru-RU"/>
              </w:rPr>
              <w:t>Выполнено за 2019 г.</w:t>
            </w:r>
          </w:p>
        </w:tc>
      </w:tr>
    </w:tbl>
    <w:p w:rsidR="00C02FE5" w:rsidRPr="00C02FE5" w:rsidRDefault="00C02FE5" w:rsidP="00C02FE5">
      <w:pPr>
        <w:widowControl/>
        <w:shd w:val="clear" w:color="auto" w:fill="FFFFFF"/>
        <w:spacing w:line="294" w:lineRule="atLeast"/>
        <w:rPr>
          <w:b/>
          <w:sz w:val="24"/>
          <w:szCs w:val="24"/>
          <w:u w:val="single"/>
          <w:lang w:val="ru-RU" w:eastAsia="ru-RU"/>
        </w:rPr>
      </w:pPr>
    </w:p>
    <w:p w:rsidR="00C02FE5" w:rsidRPr="00C02FE5" w:rsidRDefault="00C02FE5" w:rsidP="00C02FE5">
      <w:pPr>
        <w:widowControl/>
        <w:shd w:val="clear" w:color="auto" w:fill="FFFFFF"/>
        <w:spacing w:line="294" w:lineRule="atLeast"/>
        <w:jc w:val="both"/>
        <w:rPr>
          <w:b/>
          <w:sz w:val="24"/>
          <w:szCs w:val="24"/>
          <w:u w:val="single"/>
          <w:lang w:val="ru-RU" w:eastAsia="ru-RU"/>
        </w:rPr>
      </w:pPr>
      <w:r w:rsidRPr="00C02FE5">
        <w:rPr>
          <w:b/>
          <w:sz w:val="24"/>
          <w:szCs w:val="24"/>
          <w:u w:val="single"/>
          <w:lang w:eastAsia="ru-RU"/>
        </w:rPr>
        <w:t>II</w:t>
      </w:r>
      <w:r w:rsidRPr="00C02FE5">
        <w:rPr>
          <w:b/>
          <w:sz w:val="24"/>
          <w:szCs w:val="24"/>
          <w:u w:val="single"/>
          <w:lang w:val="ru-RU" w:eastAsia="ru-RU"/>
        </w:rPr>
        <w:t>. Соответствие запросам потребителя.</w:t>
      </w:r>
    </w:p>
    <w:tbl>
      <w:tblPr>
        <w:tblStyle w:val="19"/>
        <w:tblW w:w="0" w:type="auto"/>
        <w:tblLook w:val="04A0" w:firstRow="1" w:lastRow="0" w:firstColumn="1" w:lastColumn="0" w:noHBand="0" w:noVBand="1"/>
      </w:tblPr>
      <w:tblGrid>
        <w:gridCol w:w="4814"/>
        <w:gridCol w:w="4814"/>
      </w:tblGrid>
      <w:tr w:rsidR="00C02FE5" w:rsidRPr="0029627A" w:rsidTr="00953465">
        <w:tc>
          <w:tcPr>
            <w:tcW w:w="9628" w:type="dxa"/>
            <w:gridSpan w:val="2"/>
          </w:tcPr>
          <w:p w:rsidR="00B2534D" w:rsidRDefault="00C02FE5" w:rsidP="00C02FE5">
            <w:pPr>
              <w:widowControl/>
              <w:spacing w:line="294" w:lineRule="atLeast"/>
              <w:jc w:val="center"/>
              <w:rPr>
                <w:b/>
                <w:bCs/>
                <w:i/>
                <w:iCs/>
                <w:color w:val="000000"/>
                <w:sz w:val="24"/>
                <w:szCs w:val="24"/>
                <w:lang w:val="ru-RU" w:eastAsia="ru-RU"/>
              </w:rPr>
            </w:pPr>
            <w:r w:rsidRPr="00C02FE5">
              <w:rPr>
                <w:b/>
                <w:bCs/>
                <w:i/>
                <w:iCs/>
                <w:color w:val="000000"/>
                <w:sz w:val="24"/>
                <w:szCs w:val="24"/>
                <w:lang w:val="ru-RU" w:eastAsia="ru-RU"/>
              </w:rPr>
              <w:t xml:space="preserve">1. Удовлетворенность образовательными услугами со стороны заказчиков </w:t>
            </w:r>
          </w:p>
          <w:p w:rsidR="00C02FE5" w:rsidRPr="00C02FE5" w:rsidRDefault="00C02FE5" w:rsidP="00C02FE5">
            <w:pPr>
              <w:widowControl/>
              <w:spacing w:line="294" w:lineRule="atLeast"/>
              <w:jc w:val="center"/>
              <w:rPr>
                <w:color w:val="000000"/>
                <w:sz w:val="24"/>
                <w:szCs w:val="24"/>
                <w:lang w:val="ru-RU" w:eastAsia="ru-RU"/>
              </w:rPr>
            </w:pPr>
            <w:r w:rsidRPr="00C02FE5">
              <w:rPr>
                <w:b/>
                <w:bCs/>
                <w:i/>
                <w:iCs/>
                <w:color w:val="000000"/>
                <w:sz w:val="24"/>
                <w:szCs w:val="24"/>
                <w:lang w:val="ru-RU" w:eastAsia="ru-RU"/>
              </w:rPr>
              <w:t>(родителей и учащихся)</w:t>
            </w:r>
          </w:p>
        </w:tc>
      </w:tr>
      <w:tr w:rsidR="00C02FE5" w:rsidRPr="00815647" w:rsidTr="00953465">
        <w:tc>
          <w:tcPr>
            <w:tcW w:w="4814" w:type="dxa"/>
          </w:tcPr>
          <w:p w:rsidR="00C02FE5" w:rsidRPr="00C02FE5" w:rsidRDefault="00C02FE5" w:rsidP="00C02FE5">
            <w:pPr>
              <w:widowControl/>
              <w:shd w:val="clear" w:color="auto" w:fill="FFFFFF"/>
              <w:spacing w:line="294" w:lineRule="atLeast"/>
              <w:rPr>
                <w:color w:val="000000"/>
                <w:sz w:val="24"/>
                <w:szCs w:val="24"/>
                <w:lang w:val="ru-RU" w:eastAsia="ru-RU"/>
              </w:rPr>
            </w:pPr>
            <w:r w:rsidRPr="00C02FE5">
              <w:rPr>
                <w:color w:val="000000"/>
                <w:sz w:val="24"/>
                <w:szCs w:val="24"/>
                <w:lang w:val="ru-RU" w:eastAsia="ru-RU"/>
              </w:rPr>
              <w:t>Высокий уровень удовлетворенности дополнительным образованием со стороны родителей.</w:t>
            </w:r>
          </w:p>
        </w:tc>
        <w:tc>
          <w:tcPr>
            <w:tcW w:w="4814" w:type="dxa"/>
          </w:tcPr>
          <w:p w:rsidR="00B2534D" w:rsidRDefault="00C02FE5" w:rsidP="00C02FE5">
            <w:pPr>
              <w:widowControl/>
              <w:spacing w:line="294" w:lineRule="atLeast"/>
              <w:rPr>
                <w:color w:val="000000"/>
                <w:sz w:val="24"/>
                <w:szCs w:val="24"/>
                <w:lang w:val="ru-RU" w:eastAsia="ru-RU"/>
              </w:rPr>
            </w:pPr>
            <w:r w:rsidRPr="00C02FE5">
              <w:rPr>
                <w:color w:val="000000"/>
                <w:sz w:val="24"/>
                <w:szCs w:val="24"/>
                <w:lang w:val="ru-RU" w:eastAsia="ru-RU"/>
              </w:rPr>
              <w:t xml:space="preserve">Мониторинг проводится по итогам </w:t>
            </w:r>
          </w:p>
          <w:p w:rsidR="00C02FE5" w:rsidRPr="00C02FE5" w:rsidRDefault="00C02FE5" w:rsidP="00C02FE5">
            <w:pPr>
              <w:widowControl/>
              <w:spacing w:line="294" w:lineRule="atLeast"/>
              <w:rPr>
                <w:color w:val="000000"/>
                <w:sz w:val="24"/>
                <w:szCs w:val="24"/>
                <w:lang w:val="ru-RU" w:eastAsia="ru-RU"/>
              </w:rPr>
            </w:pPr>
            <w:r w:rsidRPr="00C02FE5">
              <w:rPr>
                <w:color w:val="000000"/>
                <w:sz w:val="24"/>
                <w:szCs w:val="24"/>
                <w:lang w:val="ru-RU" w:eastAsia="ru-RU"/>
              </w:rPr>
              <w:t>2019-2020 года.</w:t>
            </w:r>
          </w:p>
        </w:tc>
      </w:tr>
      <w:tr w:rsidR="00C02FE5" w:rsidRPr="00815647" w:rsidTr="00953465">
        <w:tc>
          <w:tcPr>
            <w:tcW w:w="4814" w:type="dxa"/>
          </w:tcPr>
          <w:p w:rsidR="00C02FE5" w:rsidRPr="00C02FE5" w:rsidRDefault="00C02FE5" w:rsidP="00C02FE5">
            <w:pPr>
              <w:widowControl/>
              <w:spacing w:line="294" w:lineRule="atLeast"/>
              <w:rPr>
                <w:color w:val="000000"/>
                <w:sz w:val="24"/>
                <w:szCs w:val="24"/>
                <w:lang w:val="ru-RU" w:eastAsia="ru-RU"/>
              </w:rPr>
            </w:pPr>
            <w:r w:rsidRPr="00C02FE5">
              <w:rPr>
                <w:color w:val="000000"/>
                <w:sz w:val="24"/>
                <w:szCs w:val="24"/>
                <w:lang w:val="ru-RU" w:eastAsia="ru-RU"/>
              </w:rPr>
              <w:t>Высокий уровень удовлетворенности дополнительным образованием со стороны учащихся</w:t>
            </w:r>
          </w:p>
        </w:tc>
        <w:tc>
          <w:tcPr>
            <w:tcW w:w="4814" w:type="dxa"/>
          </w:tcPr>
          <w:p w:rsidR="00B2534D" w:rsidRDefault="00C02FE5" w:rsidP="00C02FE5">
            <w:pPr>
              <w:widowControl/>
              <w:spacing w:line="294" w:lineRule="atLeast"/>
              <w:rPr>
                <w:color w:val="000000"/>
                <w:sz w:val="24"/>
                <w:szCs w:val="24"/>
                <w:lang w:val="ru-RU" w:eastAsia="ru-RU"/>
              </w:rPr>
            </w:pPr>
            <w:r w:rsidRPr="00C02FE5">
              <w:rPr>
                <w:color w:val="000000"/>
                <w:sz w:val="24"/>
                <w:szCs w:val="24"/>
                <w:lang w:val="ru-RU" w:eastAsia="ru-RU"/>
              </w:rPr>
              <w:t xml:space="preserve">Мониторинг проводится по итогам </w:t>
            </w:r>
          </w:p>
          <w:p w:rsidR="00C02FE5" w:rsidRPr="00C02FE5" w:rsidRDefault="00C02FE5" w:rsidP="00C02FE5">
            <w:pPr>
              <w:widowControl/>
              <w:spacing w:line="294" w:lineRule="atLeast"/>
              <w:rPr>
                <w:color w:val="000000"/>
                <w:sz w:val="24"/>
                <w:szCs w:val="24"/>
                <w:lang w:val="ru-RU" w:eastAsia="ru-RU"/>
              </w:rPr>
            </w:pPr>
            <w:r w:rsidRPr="00C02FE5">
              <w:rPr>
                <w:color w:val="000000"/>
                <w:sz w:val="24"/>
                <w:szCs w:val="24"/>
                <w:lang w:val="ru-RU" w:eastAsia="ru-RU"/>
              </w:rPr>
              <w:t>2019-2020 года.</w:t>
            </w:r>
          </w:p>
        </w:tc>
      </w:tr>
      <w:tr w:rsidR="00C02FE5" w:rsidRPr="00C02FE5" w:rsidTr="00953465">
        <w:tc>
          <w:tcPr>
            <w:tcW w:w="4814" w:type="dxa"/>
          </w:tcPr>
          <w:p w:rsidR="00C02FE5" w:rsidRPr="00C02FE5" w:rsidRDefault="00C02FE5" w:rsidP="00C02FE5">
            <w:pPr>
              <w:widowControl/>
              <w:shd w:val="clear" w:color="auto" w:fill="FFFFFF"/>
              <w:spacing w:line="294" w:lineRule="atLeast"/>
              <w:rPr>
                <w:color w:val="000000"/>
                <w:sz w:val="24"/>
                <w:szCs w:val="24"/>
                <w:lang w:val="ru-RU" w:eastAsia="ru-RU"/>
              </w:rPr>
            </w:pPr>
            <w:r w:rsidRPr="00C02FE5">
              <w:rPr>
                <w:color w:val="000000"/>
                <w:sz w:val="24"/>
                <w:szCs w:val="24"/>
                <w:lang w:val="ru-RU" w:eastAsia="ru-RU"/>
              </w:rPr>
              <w:lastRenderedPageBreak/>
              <w:t>Отсутствие конфликтов или наличие механизма их цивилизованного решения.</w:t>
            </w:r>
          </w:p>
        </w:tc>
        <w:tc>
          <w:tcPr>
            <w:tcW w:w="4814" w:type="dxa"/>
          </w:tcPr>
          <w:p w:rsidR="00C02FE5" w:rsidRPr="00C02FE5" w:rsidRDefault="00C02FE5" w:rsidP="00C02FE5">
            <w:pPr>
              <w:widowControl/>
              <w:spacing w:line="294" w:lineRule="atLeast"/>
              <w:rPr>
                <w:color w:val="000000"/>
                <w:sz w:val="24"/>
                <w:szCs w:val="24"/>
                <w:lang w:val="ru-RU" w:eastAsia="ru-RU"/>
              </w:rPr>
            </w:pPr>
            <w:r w:rsidRPr="00C02FE5">
              <w:rPr>
                <w:color w:val="000000"/>
                <w:sz w:val="24"/>
                <w:szCs w:val="24"/>
                <w:lang w:val="ru-RU" w:eastAsia="ru-RU"/>
              </w:rPr>
              <w:t>Отсутствие</w:t>
            </w:r>
          </w:p>
        </w:tc>
      </w:tr>
      <w:tr w:rsidR="00C02FE5" w:rsidRPr="00815647" w:rsidTr="00953465">
        <w:tc>
          <w:tcPr>
            <w:tcW w:w="4814" w:type="dxa"/>
          </w:tcPr>
          <w:p w:rsidR="00C02FE5" w:rsidRPr="00C02FE5" w:rsidRDefault="00C02FE5" w:rsidP="00C02FE5">
            <w:pPr>
              <w:widowControl/>
              <w:spacing w:line="294" w:lineRule="atLeast"/>
              <w:rPr>
                <w:color w:val="000000"/>
                <w:sz w:val="24"/>
                <w:szCs w:val="24"/>
                <w:lang w:val="ru-RU" w:eastAsia="ru-RU"/>
              </w:rPr>
            </w:pPr>
            <w:r w:rsidRPr="00C02FE5">
              <w:rPr>
                <w:sz w:val="24"/>
                <w:szCs w:val="24"/>
                <w:lang w:val="ru-RU" w:eastAsia="ru-RU"/>
              </w:rPr>
              <w:t>Готовность рекомендовать МАУ ДО ГДДТ города Радужный  родственникам и знакомым</w:t>
            </w:r>
          </w:p>
        </w:tc>
        <w:tc>
          <w:tcPr>
            <w:tcW w:w="4814" w:type="dxa"/>
          </w:tcPr>
          <w:p w:rsidR="00B2534D" w:rsidRDefault="00C02FE5" w:rsidP="00C02FE5">
            <w:pPr>
              <w:widowControl/>
              <w:spacing w:line="294" w:lineRule="atLeast"/>
              <w:rPr>
                <w:color w:val="000000"/>
                <w:sz w:val="24"/>
                <w:szCs w:val="24"/>
                <w:lang w:val="ru-RU" w:eastAsia="ru-RU"/>
              </w:rPr>
            </w:pPr>
            <w:r w:rsidRPr="00C02FE5">
              <w:rPr>
                <w:color w:val="000000"/>
                <w:sz w:val="24"/>
                <w:szCs w:val="24"/>
                <w:lang w:val="ru-RU" w:eastAsia="ru-RU"/>
              </w:rPr>
              <w:t xml:space="preserve">Мониторинг проводится по итогам </w:t>
            </w:r>
          </w:p>
          <w:p w:rsidR="00C02FE5" w:rsidRPr="00C02FE5" w:rsidRDefault="00C02FE5" w:rsidP="00C02FE5">
            <w:pPr>
              <w:widowControl/>
              <w:spacing w:line="294" w:lineRule="atLeast"/>
              <w:rPr>
                <w:color w:val="000000"/>
                <w:sz w:val="24"/>
                <w:szCs w:val="24"/>
                <w:lang w:val="ru-RU" w:eastAsia="ru-RU"/>
              </w:rPr>
            </w:pPr>
            <w:r w:rsidRPr="00C02FE5">
              <w:rPr>
                <w:color w:val="000000"/>
                <w:sz w:val="24"/>
                <w:szCs w:val="24"/>
                <w:lang w:val="ru-RU" w:eastAsia="ru-RU"/>
              </w:rPr>
              <w:t>2019-2020 года.</w:t>
            </w:r>
          </w:p>
        </w:tc>
      </w:tr>
      <w:tr w:rsidR="00C02FE5" w:rsidRPr="00815647" w:rsidTr="00953465">
        <w:tc>
          <w:tcPr>
            <w:tcW w:w="9628" w:type="dxa"/>
            <w:gridSpan w:val="2"/>
          </w:tcPr>
          <w:p w:rsidR="00C02FE5" w:rsidRPr="00C02FE5" w:rsidRDefault="00C02FE5" w:rsidP="00C02FE5">
            <w:pPr>
              <w:widowControl/>
              <w:spacing w:line="294" w:lineRule="atLeast"/>
              <w:jc w:val="center"/>
              <w:rPr>
                <w:color w:val="000000"/>
                <w:sz w:val="24"/>
                <w:szCs w:val="24"/>
                <w:lang w:val="ru-RU" w:eastAsia="ru-RU"/>
              </w:rPr>
            </w:pPr>
            <w:r w:rsidRPr="00C02FE5">
              <w:rPr>
                <w:color w:val="000000"/>
                <w:sz w:val="24"/>
                <w:szCs w:val="24"/>
                <w:lang w:val="ru-RU" w:eastAsia="ru-RU"/>
              </w:rPr>
              <w:t xml:space="preserve">2. </w:t>
            </w:r>
            <w:r w:rsidRPr="00C02FE5">
              <w:rPr>
                <w:b/>
                <w:bCs/>
                <w:i/>
                <w:iCs/>
                <w:color w:val="000000"/>
                <w:sz w:val="24"/>
                <w:szCs w:val="24"/>
                <w:lang w:val="ru-RU" w:eastAsia="ru-RU"/>
              </w:rPr>
              <w:t>Эффективная работа с учащимися, имеющими потребности в дополнительном уровне образования.</w:t>
            </w:r>
          </w:p>
        </w:tc>
      </w:tr>
      <w:tr w:rsidR="00C02FE5" w:rsidRPr="00815647" w:rsidTr="00953465">
        <w:tc>
          <w:tcPr>
            <w:tcW w:w="4814" w:type="dxa"/>
          </w:tcPr>
          <w:p w:rsidR="00C02FE5" w:rsidRPr="00C02FE5" w:rsidRDefault="00C02FE5" w:rsidP="00C02FE5">
            <w:pPr>
              <w:widowControl/>
              <w:jc w:val="both"/>
              <w:rPr>
                <w:sz w:val="24"/>
                <w:szCs w:val="24"/>
                <w:lang w:val="ru-RU" w:eastAsia="ru-RU"/>
              </w:rPr>
            </w:pPr>
            <w:r w:rsidRPr="00C02FE5">
              <w:rPr>
                <w:sz w:val="24"/>
                <w:szCs w:val="24"/>
                <w:lang w:val="ru-RU" w:eastAsia="ru-RU"/>
              </w:rPr>
              <w:t xml:space="preserve">Уровень </w:t>
            </w:r>
            <w:r w:rsidRPr="00C02FE5">
              <w:rPr>
                <w:rFonts w:eastAsiaTheme="minorHAnsi" w:cstheme="minorBidi"/>
                <w:color w:val="000000"/>
                <w:sz w:val="24"/>
                <w:lang w:val="ru-RU"/>
              </w:rPr>
              <w:t>освоения дополнительных общеобразовательных программ учащимися:</w:t>
            </w:r>
            <w:r w:rsidRPr="00C02FE5">
              <w:rPr>
                <w:sz w:val="24"/>
                <w:szCs w:val="24"/>
                <w:lang w:val="ru-RU" w:eastAsia="ru-RU"/>
              </w:rPr>
              <w:t xml:space="preserve"> сформированности знаний, умений, навыков, ценностных установок, опыта деятельности и ключевых компетенции, социализации и адаптации.</w:t>
            </w:r>
          </w:p>
        </w:tc>
        <w:tc>
          <w:tcPr>
            <w:tcW w:w="4814" w:type="dxa"/>
          </w:tcPr>
          <w:p w:rsidR="00C02FE5" w:rsidRPr="00C02FE5" w:rsidRDefault="00C02FE5" w:rsidP="00C02FE5">
            <w:pPr>
              <w:widowControl/>
              <w:spacing w:line="294" w:lineRule="atLeast"/>
              <w:rPr>
                <w:color w:val="000000"/>
                <w:sz w:val="24"/>
                <w:szCs w:val="24"/>
                <w:lang w:val="ru-RU" w:eastAsia="ru-RU"/>
              </w:rPr>
            </w:pPr>
            <w:r w:rsidRPr="00C02FE5">
              <w:rPr>
                <w:color w:val="000000"/>
                <w:sz w:val="24"/>
                <w:szCs w:val="24"/>
                <w:lang w:val="ru-RU" w:eastAsia="ru-RU"/>
              </w:rPr>
              <w:t>Промежуточная аттестация (входной, промежуточный контроль).</w:t>
            </w:r>
          </w:p>
        </w:tc>
      </w:tr>
      <w:tr w:rsidR="00C02FE5" w:rsidRPr="00815647" w:rsidTr="00953465">
        <w:tc>
          <w:tcPr>
            <w:tcW w:w="4814" w:type="dxa"/>
          </w:tcPr>
          <w:p w:rsidR="00C02FE5" w:rsidRPr="00C02FE5" w:rsidRDefault="00C02FE5" w:rsidP="00C02FE5">
            <w:pPr>
              <w:widowControl/>
              <w:jc w:val="both"/>
              <w:rPr>
                <w:sz w:val="24"/>
                <w:szCs w:val="24"/>
                <w:lang w:val="ru-RU" w:eastAsia="ru-RU"/>
              </w:rPr>
            </w:pPr>
            <w:r w:rsidRPr="00C02FE5">
              <w:rPr>
                <w:sz w:val="24"/>
                <w:szCs w:val="24"/>
                <w:lang w:val="ru-RU" w:eastAsia="ru-RU"/>
              </w:rPr>
              <w:t xml:space="preserve">Уровень творческих достижений, </w:t>
            </w:r>
            <w:r w:rsidRPr="00C02FE5">
              <w:rPr>
                <w:rFonts w:eastAsiaTheme="minorHAnsi" w:cstheme="minorBidi"/>
                <w:color w:val="000000"/>
                <w:sz w:val="24"/>
                <w:szCs w:val="24"/>
                <w:lang w:val="ru-RU"/>
              </w:rPr>
              <w:t>результаты выступления обучающихся на конкурсах, олимпиадах, выставках и т. д.</w:t>
            </w:r>
          </w:p>
        </w:tc>
        <w:tc>
          <w:tcPr>
            <w:tcW w:w="4814" w:type="dxa"/>
          </w:tcPr>
          <w:p w:rsidR="00C02FE5" w:rsidRPr="00C02FE5" w:rsidRDefault="00C02FE5" w:rsidP="00C02FE5">
            <w:pPr>
              <w:widowControl/>
              <w:spacing w:line="294" w:lineRule="atLeast"/>
              <w:rPr>
                <w:color w:val="000000"/>
                <w:sz w:val="24"/>
                <w:szCs w:val="24"/>
                <w:lang w:val="ru-RU" w:eastAsia="ru-RU"/>
              </w:rPr>
            </w:pPr>
            <w:r w:rsidRPr="00C02FE5">
              <w:rPr>
                <w:color w:val="000000"/>
                <w:sz w:val="24"/>
                <w:szCs w:val="24"/>
                <w:lang w:val="ru-RU" w:eastAsia="ru-RU"/>
              </w:rPr>
              <w:t>М</w:t>
            </w:r>
            <w:r w:rsidR="00B2534D">
              <w:rPr>
                <w:color w:val="000000"/>
                <w:sz w:val="24"/>
                <w:szCs w:val="24"/>
                <w:lang w:val="ru-RU" w:eastAsia="ru-RU"/>
              </w:rPr>
              <w:t>униципальные – 47 наград (35 учащих</w:t>
            </w:r>
            <w:r w:rsidRPr="00C02FE5">
              <w:rPr>
                <w:color w:val="000000"/>
                <w:sz w:val="24"/>
                <w:szCs w:val="24"/>
                <w:lang w:val="ru-RU" w:eastAsia="ru-RU"/>
              </w:rPr>
              <w:t>ся)</w:t>
            </w:r>
          </w:p>
          <w:p w:rsidR="00B2534D" w:rsidRDefault="00C02FE5" w:rsidP="00C02FE5">
            <w:pPr>
              <w:widowControl/>
              <w:spacing w:line="294" w:lineRule="atLeast"/>
              <w:rPr>
                <w:color w:val="000000"/>
                <w:sz w:val="24"/>
                <w:szCs w:val="24"/>
                <w:lang w:val="ru-RU" w:eastAsia="ru-RU"/>
              </w:rPr>
            </w:pPr>
            <w:r w:rsidRPr="00C02FE5">
              <w:rPr>
                <w:color w:val="000000"/>
                <w:sz w:val="24"/>
                <w:szCs w:val="24"/>
                <w:lang w:val="ru-RU" w:eastAsia="ru-RU"/>
              </w:rPr>
              <w:t xml:space="preserve">Окружные и региональные – 27 наград </w:t>
            </w:r>
          </w:p>
          <w:p w:rsidR="00C02FE5" w:rsidRPr="00C02FE5" w:rsidRDefault="00B2534D" w:rsidP="00C02FE5">
            <w:pPr>
              <w:widowControl/>
              <w:spacing w:line="294" w:lineRule="atLeast"/>
              <w:rPr>
                <w:color w:val="000000"/>
                <w:sz w:val="24"/>
                <w:szCs w:val="24"/>
                <w:lang w:val="ru-RU" w:eastAsia="ru-RU"/>
              </w:rPr>
            </w:pPr>
            <w:r>
              <w:rPr>
                <w:color w:val="000000"/>
                <w:sz w:val="24"/>
                <w:szCs w:val="24"/>
                <w:lang w:val="ru-RU" w:eastAsia="ru-RU"/>
              </w:rPr>
              <w:t>(37 учавщих</w:t>
            </w:r>
            <w:r w:rsidR="00C02FE5" w:rsidRPr="00C02FE5">
              <w:rPr>
                <w:color w:val="000000"/>
                <w:sz w:val="24"/>
                <w:szCs w:val="24"/>
                <w:lang w:val="ru-RU" w:eastAsia="ru-RU"/>
              </w:rPr>
              <w:t>ся);</w:t>
            </w:r>
          </w:p>
          <w:p w:rsidR="00C02FE5" w:rsidRPr="00C02FE5" w:rsidRDefault="00C02FE5" w:rsidP="00C02FE5">
            <w:pPr>
              <w:widowControl/>
              <w:spacing w:line="294" w:lineRule="atLeast"/>
              <w:rPr>
                <w:color w:val="000000"/>
                <w:sz w:val="24"/>
                <w:szCs w:val="24"/>
                <w:lang w:val="ru-RU" w:eastAsia="ru-RU"/>
              </w:rPr>
            </w:pPr>
            <w:r w:rsidRPr="00C02FE5">
              <w:rPr>
                <w:color w:val="000000"/>
                <w:sz w:val="24"/>
                <w:szCs w:val="24"/>
                <w:lang w:val="ru-RU" w:eastAsia="ru-RU"/>
              </w:rPr>
              <w:t>Всероссийские – 0</w:t>
            </w:r>
          </w:p>
          <w:p w:rsidR="00B2534D" w:rsidRDefault="00C02FE5" w:rsidP="00C02FE5">
            <w:pPr>
              <w:widowControl/>
              <w:spacing w:line="294" w:lineRule="atLeast"/>
              <w:rPr>
                <w:color w:val="000000"/>
                <w:sz w:val="24"/>
                <w:szCs w:val="24"/>
                <w:lang w:val="ru-RU" w:eastAsia="ru-RU"/>
              </w:rPr>
            </w:pPr>
            <w:r w:rsidRPr="00C02FE5">
              <w:rPr>
                <w:color w:val="000000"/>
                <w:sz w:val="24"/>
                <w:szCs w:val="24"/>
                <w:lang w:val="ru-RU" w:eastAsia="ru-RU"/>
              </w:rPr>
              <w:t xml:space="preserve">Международные – 139 наград </w:t>
            </w:r>
          </w:p>
          <w:p w:rsidR="00C02FE5" w:rsidRPr="00C02FE5" w:rsidRDefault="00C02FE5" w:rsidP="00C02FE5">
            <w:pPr>
              <w:widowControl/>
              <w:spacing w:line="294" w:lineRule="atLeast"/>
              <w:rPr>
                <w:color w:val="000000"/>
                <w:sz w:val="24"/>
                <w:szCs w:val="24"/>
                <w:lang w:val="ru-RU" w:eastAsia="ru-RU"/>
              </w:rPr>
            </w:pPr>
            <w:r w:rsidRPr="00C02FE5">
              <w:rPr>
                <w:color w:val="000000"/>
                <w:sz w:val="24"/>
                <w:szCs w:val="24"/>
                <w:lang w:val="ru-RU" w:eastAsia="ru-RU"/>
              </w:rPr>
              <w:t>(139 учащихся).</w:t>
            </w:r>
          </w:p>
        </w:tc>
      </w:tr>
      <w:tr w:rsidR="00C02FE5" w:rsidRPr="00C02FE5" w:rsidTr="00953465">
        <w:tc>
          <w:tcPr>
            <w:tcW w:w="4814" w:type="dxa"/>
          </w:tcPr>
          <w:p w:rsidR="00C02FE5" w:rsidRPr="00C02FE5" w:rsidRDefault="00C02FE5" w:rsidP="00C02FE5">
            <w:pPr>
              <w:widowControl/>
              <w:shd w:val="clear" w:color="auto" w:fill="FFFFFF"/>
              <w:spacing w:line="294" w:lineRule="atLeast"/>
              <w:rPr>
                <w:color w:val="000000"/>
                <w:sz w:val="24"/>
                <w:szCs w:val="24"/>
                <w:lang w:val="ru-RU" w:eastAsia="ru-RU"/>
              </w:rPr>
            </w:pPr>
            <w:r w:rsidRPr="00C02FE5">
              <w:rPr>
                <w:color w:val="000000"/>
                <w:sz w:val="24"/>
                <w:szCs w:val="24"/>
                <w:lang w:val="ru-RU" w:eastAsia="ru-RU"/>
              </w:rPr>
              <w:t>Наличие портфолио индивидуальных достижений.</w:t>
            </w:r>
          </w:p>
        </w:tc>
        <w:tc>
          <w:tcPr>
            <w:tcW w:w="4814" w:type="dxa"/>
          </w:tcPr>
          <w:p w:rsidR="00C02FE5" w:rsidRPr="00C02FE5" w:rsidRDefault="00C02FE5" w:rsidP="00C02FE5">
            <w:pPr>
              <w:widowControl/>
              <w:spacing w:line="294" w:lineRule="atLeast"/>
              <w:rPr>
                <w:color w:val="000000"/>
                <w:sz w:val="24"/>
                <w:szCs w:val="24"/>
                <w:lang w:val="ru-RU" w:eastAsia="ru-RU"/>
              </w:rPr>
            </w:pPr>
            <w:r w:rsidRPr="00C02FE5">
              <w:rPr>
                <w:color w:val="000000"/>
                <w:sz w:val="24"/>
                <w:szCs w:val="24"/>
                <w:lang w:val="ru-RU" w:eastAsia="ru-RU"/>
              </w:rPr>
              <w:t>-</w:t>
            </w:r>
          </w:p>
        </w:tc>
      </w:tr>
      <w:tr w:rsidR="00C02FE5" w:rsidRPr="00C02FE5" w:rsidTr="00953465">
        <w:tc>
          <w:tcPr>
            <w:tcW w:w="9628" w:type="dxa"/>
            <w:gridSpan w:val="2"/>
          </w:tcPr>
          <w:p w:rsidR="00C02FE5" w:rsidRPr="00C02FE5" w:rsidRDefault="00C02FE5" w:rsidP="00C02FE5">
            <w:pPr>
              <w:widowControl/>
              <w:spacing w:line="294" w:lineRule="atLeast"/>
              <w:jc w:val="center"/>
              <w:rPr>
                <w:color w:val="000000"/>
                <w:sz w:val="24"/>
                <w:szCs w:val="24"/>
                <w:lang w:val="ru-RU" w:eastAsia="ru-RU"/>
              </w:rPr>
            </w:pPr>
            <w:r w:rsidRPr="00C02FE5">
              <w:rPr>
                <w:color w:val="000000"/>
                <w:sz w:val="24"/>
                <w:szCs w:val="24"/>
                <w:lang w:val="ru-RU" w:eastAsia="ru-RU"/>
              </w:rPr>
              <w:t>4. </w:t>
            </w:r>
            <w:r w:rsidRPr="00C02FE5">
              <w:rPr>
                <w:b/>
                <w:bCs/>
                <w:i/>
                <w:iCs/>
                <w:color w:val="000000"/>
                <w:sz w:val="24"/>
                <w:szCs w:val="24"/>
                <w:lang w:val="ru-RU" w:eastAsia="ru-RU"/>
              </w:rPr>
              <w:t>Результативная воспитательная работа.</w:t>
            </w:r>
          </w:p>
        </w:tc>
      </w:tr>
      <w:tr w:rsidR="00C02FE5" w:rsidRPr="00C02FE5" w:rsidTr="00953465">
        <w:tc>
          <w:tcPr>
            <w:tcW w:w="4814" w:type="dxa"/>
          </w:tcPr>
          <w:p w:rsidR="00C02FE5" w:rsidRPr="00C02FE5" w:rsidRDefault="00C02FE5" w:rsidP="00C02FE5">
            <w:pPr>
              <w:widowControl/>
              <w:shd w:val="clear" w:color="auto" w:fill="FFFFFF"/>
              <w:spacing w:line="294" w:lineRule="atLeast"/>
              <w:rPr>
                <w:rFonts w:ascii="Open Sans" w:hAnsi="Open Sans" w:cs="Open Sans"/>
                <w:color w:val="000000"/>
                <w:sz w:val="24"/>
                <w:szCs w:val="24"/>
                <w:lang w:val="ru-RU" w:eastAsia="ru-RU"/>
              </w:rPr>
            </w:pPr>
            <w:r w:rsidRPr="00C02FE5">
              <w:rPr>
                <w:color w:val="000000"/>
                <w:sz w:val="24"/>
                <w:szCs w:val="24"/>
                <w:lang w:val="ru-RU" w:eastAsia="ru-RU"/>
              </w:rPr>
              <w:t>Отсутствие правонарушений среди учащихся.</w:t>
            </w:r>
          </w:p>
        </w:tc>
        <w:tc>
          <w:tcPr>
            <w:tcW w:w="4814" w:type="dxa"/>
          </w:tcPr>
          <w:p w:rsidR="00C02FE5" w:rsidRPr="00C02FE5" w:rsidRDefault="00C02FE5" w:rsidP="00C02FE5">
            <w:pPr>
              <w:widowControl/>
              <w:spacing w:line="294" w:lineRule="atLeast"/>
              <w:rPr>
                <w:color w:val="000000"/>
                <w:sz w:val="24"/>
                <w:szCs w:val="24"/>
                <w:lang w:val="ru-RU" w:eastAsia="ru-RU"/>
              </w:rPr>
            </w:pPr>
            <w:r w:rsidRPr="00C02FE5">
              <w:rPr>
                <w:color w:val="000000"/>
                <w:sz w:val="24"/>
                <w:szCs w:val="24"/>
                <w:lang w:val="ru-RU" w:eastAsia="ru-RU"/>
              </w:rPr>
              <w:t>Отсутствие</w:t>
            </w:r>
          </w:p>
        </w:tc>
      </w:tr>
      <w:tr w:rsidR="00C02FE5" w:rsidRPr="00815647" w:rsidTr="00953465">
        <w:tc>
          <w:tcPr>
            <w:tcW w:w="4814" w:type="dxa"/>
          </w:tcPr>
          <w:p w:rsidR="00C02FE5" w:rsidRPr="00C02FE5" w:rsidRDefault="00C02FE5" w:rsidP="00C02FE5">
            <w:pPr>
              <w:widowControl/>
              <w:spacing w:line="294" w:lineRule="atLeast"/>
              <w:rPr>
                <w:color w:val="000000"/>
                <w:sz w:val="24"/>
                <w:szCs w:val="24"/>
                <w:lang w:val="ru-RU" w:eastAsia="ru-RU"/>
              </w:rPr>
            </w:pPr>
            <w:r w:rsidRPr="00C02FE5">
              <w:rPr>
                <w:color w:val="000000"/>
                <w:sz w:val="24"/>
                <w:szCs w:val="24"/>
                <w:lang w:val="ru-RU" w:eastAsia="ru-RU"/>
              </w:rPr>
              <w:t>Высокий уровень удовлетворенности воспитательной работой со стороны учащихся и родителей (законных представителей)</w:t>
            </w:r>
          </w:p>
        </w:tc>
        <w:tc>
          <w:tcPr>
            <w:tcW w:w="4814" w:type="dxa"/>
          </w:tcPr>
          <w:p w:rsidR="00C02FE5" w:rsidRPr="00C02FE5" w:rsidRDefault="00C02FE5" w:rsidP="00C02FE5">
            <w:pPr>
              <w:widowControl/>
              <w:spacing w:line="294" w:lineRule="atLeast"/>
              <w:rPr>
                <w:color w:val="000000"/>
                <w:sz w:val="24"/>
                <w:szCs w:val="24"/>
                <w:lang w:val="ru-RU" w:eastAsia="ru-RU"/>
              </w:rPr>
            </w:pPr>
            <w:r w:rsidRPr="00C02FE5">
              <w:rPr>
                <w:color w:val="000000"/>
                <w:sz w:val="24"/>
                <w:szCs w:val="24"/>
                <w:lang w:val="ru-RU" w:eastAsia="ru-RU"/>
              </w:rPr>
              <w:t>Мониторинг проводится по итогам 2019-2020 года.</w:t>
            </w:r>
          </w:p>
        </w:tc>
      </w:tr>
      <w:tr w:rsidR="00C02FE5" w:rsidRPr="00C02FE5" w:rsidTr="00953465">
        <w:tc>
          <w:tcPr>
            <w:tcW w:w="9628" w:type="dxa"/>
            <w:gridSpan w:val="2"/>
          </w:tcPr>
          <w:p w:rsidR="00C02FE5" w:rsidRPr="00C02FE5" w:rsidRDefault="00C02FE5" w:rsidP="00C02FE5">
            <w:pPr>
              <w:widowControl/>
              <w:spacing w:line="294" w:lineRule="atLeast"/>
              <w:jc w:val="center"/>
              <w:rPr>
                <w:color w:val="000000"/>
                <w:sz w:val="24"/>
                <w:szCs w:val="24"/>
                <w:lang w:val="ru-RU" w:eastAsia="ru-RU"/>
              </w:rPr>
            </w:pPr>
            <w:r w:rsidRPr="00C02FE5">
              <w:rPr>
                <w:color w:val="000000"/>
                <w:sz w:val="24"/>
                <w:szCs w:val="24"/>
                <w:lang w:val="ru-RU" w:eastAsia="ru-RU"/>
              </w:rPr>
              <w:t>5.</w:t>
            </w:r>
            <w:r w:rsidRPr="00C02FE5">
              <w:rPr>
                <w:i/>
                <w:iCs/>
                <w:color w:val="000000"/>
                <w:sz w:val="24"/>
                <w:szCs w:val="24"/>
                <w:lang w:val="ru-RU" w:eastAsia="ru-RU"/>
              </w:rPr>
              <w:t> </w:t>
            </w:r>
            <w:r w:rsidRPr="00C02FE5">
              <w:rPr>
                <w:b/>
                <w:bCs/>
                <w:i/>
                <w:iCs/>
                <w:color w:val="000000"/>
                <w:sz w:val="24"/>
                <w:szCs w:val="24"/>
                <w:lang w:val="ru-RU" w:eastAsia="ru-RU"/>
              </w:rPr>
              <w:t>Компетентность педагогических работников.</w:t>
            </w:r>
          </w:p>
        </w:tc>
      </w:tr>
      <w:tr w:rsidR="00C02FE5" w:rsidRPr="00C02FE5" w:rsidTr="00953465">
        <w:tc>
          <w:tcPr>
            <w:tcW w:w="4814" w:type="dxa"/>
          </w:tcPr>
          <w:p w:rsidR="00C02FE5" w:rsidRPr="00C02FE5" w:rsidRDefault="00C02FE5" w:rsidP="00C02FE5">
            <w:pPr>
              <w:widowControl/>
              <w:shd w:val="clear" w:color="auto" w:fill="FFFFFF"/>
              <w:spacing w:line="294" w:lineRule="atLeast"/>
              <w:rPr>
                <w:rFonts w:ascii="Open Sans" w:hAnsi="Open Sans" w:cs="Open Sans"/>
                <w:color w:val="000000"/>
                <w:sz w:val="24"/>
                <w:szCs w:val="24"/>
                <w:lang w:val="ru-RU" w:eastAsia="ru-RU"/>
              </w:rPr>
            </w:pPr>
            <w:r w:rsidRPr="00C02FE5">
              <w:rPr>
                <w:color w:val="000000"/>
                <w:sz w:val="24"/>
                <w:szCs w:val="24"/>
                <w:lang w:val="ru-RU" w:eastAsia="ru-RU"/>
              </w:rPr>
              <w:t>Наличие педагогов, аттестованных на высшую, первую квалификационную категорию.</w:t>
            </w:r>
          </w:p>
        </w:tc>
        <w:tc>
          <w:tcPr>
            <w:tcW w:w="4814" w:type="dxa"/>
          </w:tcPr>
          <w:p w:rsidR="00C02FE5" w:rsidRPr="00C02FE5" w:rsidRDefault="00C02FE5" w:rsidP="00C02FE5">
            <w:pPr>
              <w:widowControl/>
              <w:spacing w:line="294" w:lineRule="atLeast"/>
              <w:rPr>
                <w:color w:val="000000"/>
                <w:sz w:val="24"/>
                <w:szCs w:val="24"/>
                <w:lang w:val="ru-RU" w:eastAsia="ru-RU"/>
              </w:rPr>
            </w:pPr>
            <w:r w:rsidRPr="00C02FE5">
              <w:rPr>
                <w:color w:val="000000"/>
                <w:sz w:val="24"/>
                <w:szCs w:val="24"/>
                <w:lang w:val="ru-RU" w:eastAsia="ru-RU"/>
              </w:rPr>
              <w:t>8</w:t>
            </w:r>
            <w:r w:rsidR="00152E3A">
              <w:rPr>
                <w:color w:val="000000"/>
                <w:sz w:val="24"/>
                <w:szCs w:val="24"/>
                <w:lang w:val="ru-RU" w:eastAsia="ru-RU"/>
              </w:rPr>
              <w:t xml:space="preserve"> педагогических работников</w:t>
            </w:r>
            <w:r w:rsidRPr="00C02FE5">
              <w:rPr>
                <w:color w:val="000000"/>
                <w:sz w:val="24"/>
                <w:szCs w:val="24"/>
                <w:lang w:val="ru-RU" w:eastAsia="ru-RU"/>
              </w:rPr>
              <w:t xml:space="preserve"> – 47%</w:t>
            </w:r>
          </w:p>
        </w:tc>
      </w:tr>
      <w:tr w:rsidR="00C02FE5" w:rsidRPr="00C02FE5" w:rsidTr="00953465">
        <w:tc>
          <w:tcPr>
            <w:tcW w:w="4814" w:type="dxa"/>
          </w:tcPr>
          <w:p w:rsidR="00C02FE5" w:rsidRPr="00C02FE5" w:rsidRDefault="00C02FE5" w:rsidP="00C02FE5">
            <w:pPr>
              <w:widowControl/>
              <w:shd w:val="clear" w:color="auto" w:fill="FFFFFF"/>
              <w:spacing w:line="294" w:lineRule="atLeast"/>
              <w:rPr>
                <w:color w:val="000000"/>
                <w:sz w:val="24"/>
                <w:szCs w:val="24"/>
                <w:lang w:val="ru-RU" w:eastAsia="ru-RU"/>
              </w:rPr>
            </w:pPr>
            <w:r w:rsidRPr="00C02FE5">
              <w:rPr>
                <w:color w:val="000000"/>
                <w:sz w:val="24"/>
                <w:szCs w:val="24"/>
                <w:lang w:val="ru-RU" w:eastAsia="ru-RU"/>
              </w:rPr>
              <w:t>Повышение профессионального уровня педагогов в различных формах (курсы повышения квалификации, в т.ч. дистанционные,  дистанционные вебинары, медианары, онлайн – конференции).</w:t>
            </w:r>
          </w:p>
        </w:tc>
        <w:tc>
          <w:tcPr>
            <w:tcW w:w="4814" w:type="dxa"/>
          </w:tcPr>
          <w:p w:rsidR="00C02FE5" w:rsidRPr="00C02FE5" w:rsidRDefault="00C02FE5" w:rsidP="00C02FE5">
            <w:pPr>
              <w:widowControl/>
              <w:spacing w:line="294" w:lineRule="atLeast"/>
              <w:rPr>
                <w:color w:val="000000"/>
                <w:sz w:val="24"/>
                <w:szCs w:val="24"/>
                <w:lang w:val="ru-RU" w:eastAsia="ru-RU"/>
              </w:rPr>
            </w:pPr>
            <w:r w:rsidRPr="00C02FE5">
              <w:rPr>
                <w:color w:val="000000"/>
                <w:sz w:val="24"/>
                <w:szCs w:val="24"/>
                <w:lang w:val="ru-RU" w:eastAsia="ru-RU"/>
              </w:rPr>
              <w:t xml:space="preserve">21 </w:t>
            </w:r>
            <w:r w:rsidR="00152E3A">
              <w:rPr>
                <w:color w:val="000000"/>
                <w:sz w:val="24"/>
                <w:szCs w:val="24"/>
                <w:lang w:val="ru-RU" w:eastAsia="ru-RU"/>
              </w:rPr>
              <w:t>педагогических работников</w:t>
            </w:r>
            <w:r w:rsidR="00152E3A" w:rsidRPr="00C02FE5">
              <w:rPr>
                <w:color w:val="000000"/>
                <w:sz w:val="24"/>
                <w:szCs w:val="24"/>
                <w:lang w:val="ru-RU" w:eastAsia="ru-RU"/>
              </w:rPr>
              <w:t xml:space="preserve"> </w:t>
            </w:r>
            <w:r w:rsidRPr="00C02FE5">
              <w:rPr>
                <w:color w:val="000000"/>
                <w:sz w:val="24"/>
                <w:szCs w:val="24"/>
                <w:lang w:val="ru-RU" w:eastAsia="ru-RU"/>
              </w:rPr>
              <w:t>– 91,3%</w:t>
            </w:r>
          </w:p>
        </w:tc>
      </w:tr>
      <w:tr w:rsidR="00C02FE5" w:rsidRPr="00815647" w:rsidTr="00953465">
        <w:tc>
          <w:tcPr>
            <w:tcW w:w="4814" w:type="dxa"/>
          </w:tcPr>
          <w:p w:rsidR="00C02FE5" w:rsidRPr="00C02FE5" w:rsidRDefault="00C02FE5" w:rsidP="00C02FE5">
            <w:pPr>
              <w:widowControl/>
              <w:shd w:val="clear" w:color="auto" w:fill="FFFFFF"/>
              <w:spacing w:line="294" w:lineRule="atLeast"/>
              <w:rPr>
                <w:rFonts w:ascii="Open Sans" w:hAnsi="Open Sans" w:cs="Open Sans"/>
                <w:color w:val="000000"/>
                <w:sz w:val="24"/>
                <w:szCs w:val="24"/>
                <w:lang w:val="ru-RU" w:eastAsia="ru-RU"/>
              </w:rPr>
            </w:pPr>
            <w:r w:rsidRPr="00C02FE5">
              <w:rPr>
                <w:sz w:val="24"/>
                <w:szCs w:val="24"/>
                <w:lang w:val="ru-RU" w:eastAsia="ru-RU"/>
              </w:rPr>
              <w:t>Оценка доброжелательности и вежливости работников МАУ ДО ГДДТ города Радужный.</w:t>
            </w:r>
          </w:p>
        </w:tc>
        <w:tc>
          <w:tcPr>
            <w:tcW w:w="4814" w:type="dxa"/>
          </w:tcPr>
          <w:p w:rsidR="00C02FE5" w:rsidRPr="00C02FE5" w:rsidRDefault="00C02FE5" w:rsidP="00C02FE5">
            <w:pPr>
              <w:widowControl/>
              <w:spacing w:line="294" w:lineRule="atLeast"/>
              <w:rPr>
                <w:color w:val="000000"/>
                <w:sz w:val="24"/>
                <w:szCs w:val="24"/>
                <w:lang w:val="ru-RU" w:eastAsia="ru-RU"/>
              </w:rPr>
            </w:pPr>
            <w:r w:rsidRPr="00C02FE5">
              <w:rPr>
                <w:color w:val="000000"/>
                <w:sz w:val="24"/>
                <w:szCs w:val="24"/>
                <w:lang w:val="ru-RU" w:eastAsia="ru-RU"/>
              </w:rPr>
              <w:t>Мониторинг проводится по итогам 2019</w:t>
            </w:r>
            <w:r w:rsidR="00152E3A">
              <w:rPr>
                <w:color w:val="000000"/>
                <w:sz w:val="24"/>
                <w:szCs w:val="24"/>
                <w:lang w:val="ru-RU" w:eastAsia="ru-RU"/>
              </w:rPr>
              <w:t xml:space="preserve"> </w:t>
            </w:r>
            <w:r w:rsidRPr="00C02FE5">
              <w:rPr>
                <w:color w:val="000000"/>
                <w:sz w:val="24"/>
                <w:szCs w:val="24"/>
                <w:lang w:val="ru-RU" w:eastAsia="ru-RU"/>
              </w:rPr>
              <w:t>-2020 года.</w:t>
            </w:r>
          </w:p>
        </w:tc>
      </w:tr>
      <w:tr w:rsidR="00C02FE5" w:rsidRPr="00815647" w:rsidTr="00953465">
        <w:tc>
          <w:tcPr>
            <w:tcW w:w="9628" w:type="dxa"/>
            <w:gridSpan w:val="2"/>
          </w:tcPr>
          <w:p w:rsidR="00C02FE5" w:rsidRPr="00C02FE5" w:rsidRDefault="00C02FE5" w:rsidP="00C02FE5">
            <w:pPr>
              <w:widowControl/>
              <w:spacing w:line="294" w:lineRule="atLeast"/>
              <w:jc w:val="center"/>
              <w:rPr>
                <w:color w:val="000000"/>
                <w:sz w:val="24"/>
                <w:szCs w:val="24"/>
                <w:lang w:val="ru-RU" w:eastAsia="ru-RU"/>
              </w:rPr>
            </w:pPr>
            <w:r w:rsidRPr="00C02FE5">
              <w:rPr>
                <w:b/>
                <w:i/>
                <w:color w:val="000000"/>
                <w:sz w:val="24"/>
                <w:szCs w:val="24"/>
                <w:lang w:val="ru-RU" w:eastAsia="ru-RU"/>
              </w:rPr>
              <w:t>6.Открытость и доступность информации о МАУ ДО ГДДТ города Радужный.</w:t>
            </w:r>
          </w:p>
        </w:tc>
      </w:tr>
      <w:tr w:rsidR="00C02FE5" w:rsidRPr="00C02FE5" w:rsidTr="00953465">
        <w:tc>
          <w:tcPr>
            <w:tcW w:w="4814" w:type="dxa"/>
          </w:tcPr>
          <w:p w:rsidR="00C02FE5" w:rsidRPr="00C02FE5" w:rsidRDefault="00C02FE5" w:rsidP="00C02FE5">
            <w:pPr>
              <w:widowControl/>
              <w:spacing w:line="294" w:lineRule="atLeast"/>
              <w:rPr>
                <w:color w:val="000000"/>
                <w:sz w:val="24"/>
                <w:szCs w:val="24"/>
                <w:lang w:val="ru-RU" w:eastAsia="ru-RU"/>
              </w:rPr>
            </w:pPr>
            <w:r w:rsidRPr="00C02FE5">
              <w:rPr>
                <w:sz w:val="24"/>
                <w:szCs w:val="24"/>
                <w:lang w:val="ru-RU" w:eastAsia="ru-RU"/>
              </w:rPr>
              <w:t>Доступность взаимодействия с получателями образовательных услуг по телефону, по электронной почте.</w:t>
            </w:r>
          </w:p>
        </w:tc>
        <w:tc>
          <w:tcPr>
            <w:tcW w:w="4814" w:type="dxa"/>
          </w:tcPr>
          <w:p w:rsidR="00C02FE5" w:rsidRPr="00C02FE5" w:rsidRDefault="00C02FE5" w:rsidP="00C02FE5">
            <w:pPr>
              <w:widowControl/>
              <w:spacing w:line="294" w:lineRule="atLeast"/>
              <w:rPr>
                <w:color w:val="000000"/>
                <w:sz w:val="24"/>
                <w:szCs w:val="24"/>
                <w:lang w:val="ru-RU" w:eastAsia="ru-RU"/>
              </w:rPr>
            </w:pPr>
            <w:r w:rsidRPr="00C02FE5">
              <w:rPr>
                <w:color w:val="000000"/>
                <w:sz w:val="24"/>
                <w:szCs w:val="24"/>
                <w:lang w:val="ru-RU" w:eastAsia="ru-RU"/>
              </w:rPr>
              <w:t>Имеется.</w:t>
            </w:r>
          </w:p>
        </w:tc>
      </w:tr>
      <w:tr w:rsidR="00C02FE5" w:rsidRPr="00815647" w:rsidTr="00953465">
        <w:tc>
          <w:tcPr>
            <w:tcW w:w="9628" w:type="dxa"/>
            <w:gridSpan w:val="2"/>
          </w:tcPr>
          <w:p w:rsidR="00C02FE5" w:rsidRPr="00C02FE5" w:rsidRDefault="00C02FE5" w:rsidP="00C02FE5">
            <w:pPr>
              <w:widowControl/>
              <w:spacing w:line="294" w:lineRule="atLeast"/>
              <w:jc w:val="center"/>
              <w:rPr>
                <w:color w:val="000000"/>
                <w:sz w:val="24"/>
                <w:szCs w:val="24"/>
                <w:lang w:val="ru-RU" w:eastAsia="ru-RU"/>
              </w:rPr>
            </w:pPr>
            <w:r w:rsidRPr="00C02FE5">
              <w:rPr>
                <w:b/>
                <w:i/>
                <w:sz w:val="24"/>
                <w:szCs w:val="24"/>
                <w:lang w:val="ru-RU" w:eastAsia="ru-RU"/>
              </w:rPr>
              <w:t xml:space="preserve">7. </w:t>
            </w:r>
            <w:r w:rsidRPr="00C02FE5">
              <w:rPr>
                <w:rFonts w:eastAsiaTheme="minorHAnsi" w:cstheme="minorBidi"/>
                <w:b/>
                <w:i/>
                <w:sz w:val="24"/>
                <w:lang w:val="ru-RU"/>
              </w:rPr>
              <w:t>Комфортность условий, в которых осуществляется образовательная деятельность.</w:t>
            </w:r>
          </w:p>
        </w:tc>
      </w:tr>
      <w:tr w:rsidR="00C02FE5" w:rsidRPr="00815647" w:rsidTr="00953465">
        <w:tc>
          <w:tcPr>
            <w:tcW w:w="4814" w:type="dxa"/>
          </w:tcPr>
          <w:p w:rsidR="00C02FE5" w:rsidRPr="00C02FE5" w:rsidRDefault="00C02FE5" w:rsidP="00C02FE5">
            <w:pPr>
              <w:widowControl/>
              <w:spacing w:line="294" w:lineRule="atLeast"/>
              <w:rPr>
                <w:sz w:val="24"/>
                <w:szCs w:val="24"/>
                <w:lang w:val="ru-RU" w:eastAsia="ru-RU"/>
              </w:rPr>
            </w:pPr>
            <w:r w:rsidRPr="00C02FE5">
              <w:rPr>
                <w:rFonts w:eastAsiaTheme="minorHAnsi" w:cstheme="minorBidi"/>
                <w:sz w:val="24"/>
                <w:lang w:val="ru-RU"/>
              </w:rPr>
              <w:t>Материально-техническое и информационное обеспечение</w:t>
            </w:r>
          </w:p>
        </w:tc>
        <w:tc>
          <w:tcPr>
            <w:tcW w:w="4814" w:type="dxa"/>
          </w:tcPr>
          <w:p w:rsidR="00B2534D" w:rsidRDefault="00C02FE5" w:rsidP="00C02FE5">
            <w:pPr>
              <w:widowControl/>
              <w:spacing w:line="294" w:lineRule="atLeast"/>
              <w:rPr>
                <w:color w:val="000000"/>
                <w:sz w:val="24"/>
                <w:szCs w:val="24"/>
                <w:lang w:val="ru-RU" w:eastAsia="ru-RU"/>
              </w:rPr>
            </w:pPr>
            <w:r w:rsidRPr="00C02FE5">
              <w:rPr>
                <w:color w:val="000000"/>
                <w:sz w:val="24"/>
                <w:szCs w:val="24"/>
                <w:lang w:val="ru-RU" w:eastAsia="ru-RU"/>
              </w:rPr>
              <w:t xml:space="preserve">Мониторинг проводится по итогам </w:t>
            </w:r>
          </w:p>
          <w:p w:rsidR="00C02FE5" w:rsidRPr="00C02FE5" w:rsidRDefault="00C02FE5" w:rsidP="00C02FE5">
            <w:pPr>
              <w:widowControl/>
              <w:spacing w:line="294" w:lineRule="atLeast"/>
              <w:rPr>
                <w:color w:val="000000"/>
                <w:sz w:val="24"/>
                <w:szCs w:val="24"/>
                <w:lang w:val="ru-RU" w:eastAsia="ru-RU"/>
              </w:rPr>
            </w:pPr>
            <w:r w:rsidRPr="00C02FE5">
              <w:rPr>
                <w:color w:val="000000"/>
                <w:sz w:val="24"/>
                <w:szCs w:val="24"/>
                <w:lang w:val="ru-RU" w:eastAsia="ru-RU"/>
              </w:rPr>
              <w:t>2019-2020 года.</w:t>
            </w:r>
          </w:p>
        </w:tc>
      </w:tr>
      <w:tr w:rsidR="00C02FE5" w:rsidRPr="00815647" w:rsidTr="00953465">
        <w:tc>
          <w:tcPr>
            <w:tcW w:w="4814" w:type="dxa"/>
          </w:tcPr>
          <w:p w:rsidR="00C02FE5" w:rsidRPr="00C02FE5" w:rsidRDefault="00C02FE5" w:rsidP="00C02FE5">
            <w:pPr>
              <w:widowControl/>
              <w:spacing w:line="294" w:lineRule="atLeast"/>
              <w:rPr>
                <w:rFonts w:eastAsiaTheme="minorHAnsi" w:cstheme="minorBidi"/>
                <w:sz w:val="24"/>
                <w:lang w:val="ru-RU"/>
              </w:rPr>
            </w:pPr>
            <w:r w:rsidRPr="00C02FE5">
              <w:rPr>
                <w:rFonts w:eastAsiaTheme="minorHAnsi" w:cstheme="minorBidi"/>
                <w:sz w:val="24"/>
                <w:lang w:val="ru-RU"/>
              </w:rPr>
              <w:lastRenderedPageBreak/>
              <w:t>Оказание психолого-педагогической  помощи учащимся и их родителям (законным представителям).</w:t>
            </w:r>
          </w:p>
        </w:tc>
        <w:tc>
          <w:tcPr>
            <w:tcW w:w="4814" w:type="dxa"/>
          </w:tcPr>
          <w:p w:rsidR="00B2534D" w:rsidRDefault="00C02FE5" w:rsidP="00C02FE5">
            <w:pPr>
              <w:widowControl/>
              <w:spacing w:line="294" w:lineRule="atLeast"/>
              <w:rPr>
                <w:color w:val="000000"/>
                <w:sz w:val="24"/>
                <w:szCs w:val="24"/>
                <w:lang w:val="ru-RU" w:eastAsia="ru-RU"/>
              </w:rPr>
            </w:pPr>
            <w:r w:rsidRPr="00C02FE5">
              <w:rPr>
                <w:color w:val="000000"/>
                <w:sz w:val="24"/>
                <w:szCs w:val="24"/>
                <w:lang w:val="ru-RU" w:eastAsia="ru-RU"/>
              </w:rPr>
              <w:t xml:space="preserve">Мониторинг проводится по итогам </w:t>
            </w:r>
          </w:p>
          <w:p w:rsidR="00C02FE5" w:rsidRPr="00C02FE5" w:rsidRDefault="00C02FE5" w:rsidP="00C02FE5">
            <w:pPr>
              <w:widowControl/>
              <w:spacing w:line="294" w:lineRule="atLeast"/>
              <w:rPr>
                <w:color w:val="000000"/>
                <w:sz w:val="24"/>
                <w:szCs w:val="24"/>
                <w:lang w:val="ru-RU" w:eastAsia="ru-RU"/>
              </w:rPr>
            </w:pPr>
            <w:r w:rsidRPr="00C02FE5">
              <w:rPr>
                <w:color w:val="000000"/>
                <w:sz w:val="24"/>
                <w:szCs w:val="24"/>
                <w:lang w:val="ru-RU" w:eastAsia="ru-RU"/>
              </w:rPr>
              <w:t>2019-2020 года.</w:t>
            </w:r>
          </w:p>
        </w:tc>
      </w:tr>
    </w:tbl>
    <w:p w:rsidR="00C02FE5" w:rsidRPr="000E0C74" w:rsidRDefault="00C02FE5" w:rsidP="000E0C74">
      <w:pPr>
        <w:autoSpaceDE w:val="0"/>
        <w:autoSpaceDN w:val="0"/>
        <w:adjustRightInd w:val="0"/>
        <w:ind w:firstLine="709"/>
        <w:jc w:val="both"/>
        <w:rPr>
          <w:rFonts w:eastAsia="Calibri"/>
          <w:bCs/>
          <w:iCs/>
          <w:sz w:val="24"/>
          <w:szCs w:val="24"/>
          <w:lang w:val="ru-RU"/>
        </w:rPr>
      </w:pPr>
    </w:p>
    <w:p w:rsidR="000E0C74" w:rsidRPr="00CC26D9" w:rsidRDefault="000E0C74" w:rsidP="000E0C74">
      <w:pPr>
        <w:autoSpaceDE w:val="0"/>
        <w:autoSpaceDN w:val="0"/>
        <w:adjustRightInd w:val="0"/>
        <w:jc w:val="both"/>
        <w:rPr>
          <w:rFonts w:eastAsia="Calibri"/>
          <w:iCs/>
          <w:szCs w:val="24"/>
          <w:lang w:val="ru-RU"/>
        </w:rPr>
      </w:pPr>
    </w:p>
    <w:p w:rsidR="000E0C74" w:rsidRPr="00CC26D9" w:rsidRDefault="00CC26D9" w:rsidP="000E0C74">
      <w:pPr>
        <w:jc w:val="center"/>
        <w:rPr>
          <w:b/>
          <w:i/>
          <w:sz w:val="24"/>
          <w:szCs w:val="24"/>
          <w:lang w:val="ru-RU"/>
        </w:rPr>
      </w:pPr>
      <w:r w:rsidRPr="00CC26D9">
        <w:rPr>
          <w:b/>
          <w:sz w:val="24"/>
          <w:szCs w:val="24"/>
          <w:lang w:val="ru-RU"/>
        </w:rPr>
        <w:t>ОРГАНИЗАЦИЯ ЛЕТНЕГО ОТДЫХА</w:t>
      </w:r>
    </w:p>
    <w:p w:rsidR="000E0C74" w:rsidRPr="000E0C74" w:rsidRDefault="000E0C74" w:rsidP="000E0C74">
      <w:pPr>
        <w:jc w:val="center"/>
        <w:rPr>
          <w:b/>
          <w:i/>
          <w:sz w:val="24"/>
          <w:szCs w:val="24"/>
          <w:lang w:val="ru-RU"/>
        </w:rPr>
      </w:pPr>
    </w:p>
    <w:p w:rsidR="000E0C74" w:rsidRPr="00953465" w:rsidRDefault="000E0C74" w:rsidP="000E0C74">
      <w:pPr>
        <w:ind w:firstLine="709"/>
        <w:jc w:val="both"/>
        <w:rPr>
          <w:sz w:val="24"/>
          <w:szCs w:val="24"/>
          <w:lang w:val="ru-RU"/>
        </w:rPr>
      </w:pPr>
      <w:r w:rsidRPr="000E0C74">
        <w:rPr>
          <w:sz w:val="24"/>
          <w:szCs w:val="24"/>
          <w:lang w:val="ru-RU"/>
        </w:rPr>
        <w:t>Летом 201</w:t>
      </w:r>
      <w:r w:rsidR="00953465">
        <w:rPr>
          <w:sz w:val="24"/>
          <w:szCs w:val="24"/>
          <w:lang w:val="ru-RU"/>
        </w:rPr>
        <w:t>9</w:t>
      </w:r>
      <w:r w:rsidRPr="000E0C74">
        <w:rPr>
          <w:sz w:val="24"/>
          <w:szCs w:val="24"/>
          <w:lang w:val="ru-RU"/>
        </w:rPr>
        <w:t xml:space="preserve"> года на базе Городского Дома детского творчества был организован лагерь с дневным пребыванием детей «</w:t>
      </w:r>
      <w:r w:rsidR="00AF4477">
        <w:rPr>
          <w:sz w:val="24"/>
          <w:szCs w:val="24"/>
          <w:lang w:val="ru-RU"/>
        </w:rPr>
        <w:t>Веселые ребята и Ко</w:t>
      </w:r>
      <w:r w:rsidRPr="000E0C74">
        <w:rPr>
          <w:sz w:val="24"/>
          <w:szCs w:val="24"/>
          <w:lang w:val="ru-RU"/>
        </w:rPr>
        <w:t xml:space="preserve">». </w:t>
      </w:r>
      <w:r w:rsidRPr="00953465">
        <w:rPr>
          <w:sz w:val="24"/>
          <w:szCs w:val="24"/>
          <w:lang w:val="ru-RU"/>
        </w:rPr>
        <w:t xml:space="preserve">Работа лагеря была организованна в </w:t>
      </w:r>
      <w:r w:rsidR="00A512F8">
        <w:rPr>
          <w:sz w:val="24"/>
          <w:szCs w:val="24"/>
          <w:lang w:val="ru-RU"/>
        </w:rPr>
        <w:t xml:space="preserve">одну </w:t>
      </w:r>
      <w:r w:rsidRPr="00953465">
        <w:rPr>
          <w:sz w:val="24"/>
          <w:szCs w:val="24"/>
          <w:lang w:val="ru-RU"/>
        </w:rPr>
        <w:t>лагерную смену:</w:t>
      </w:r>
    </w:p>
    <w:p w:rsidR="000E0C74" w:rsidRPr="00445A00" w:rsidRDefault="000E0C74" w:rsidP="00AA3F7D">
      <w:pPr>
        <w:numPr>
          <w:ilvl w:val="0"/>
          <w:numId w:val="9"/>
        </w:numPr>
        <w:contextualSpacing/>
        <w:rPr>
          <w:sz w:val="24"/>
          <w:szCs w:val="24"/>
        </w:rPr>
      </w:pPr>
      <w:r w:rsidRPr="00445A00">
        <w:rPr>
          <w:sz w:val="24"/>
          <w:szCs w:val="24"/>
        </w:rPr>
        <w:t>1 смена: 07.06.201</w:t>
      </w:r>
      <w:r w:rsidR="00953465">
        <w:rPr>
          <w:sz w:val="24"/>
          <w:szCs w:val="24"/>
          <w:lang w:val="ru-RU"/>
        </w:rPr>
        <w:t>9</w:t>
      </w:r>
      <w:r w:rsidRPr="00445A00">
        <w:rPr>
          <w:sz w:val="24"/>
          <w:szCs w:val="24"/>
        </w:rPr>
        <w:t xml:space="preserve"> - 28.06.201</w:t>
      </w:r>
      <w:r w:rsidR="00953465">
        <w:rPr>
          <w:sz w:val="24"/>
          <w:szCs w:val="24"/>
          <w:lang w:val="ru-RU"/>
        </w:rPr>
        <w:t>9</w:t>
      </w:r>
    </w:p>
    <w:p w:rsidR="000E0C74" w:rsidRPr="000E0C74" w:rsidRDefault="000E0C74" w:rsidP="000E0C74">
      <w:pPr>
        <w:ind w:firstLine="360"/>
        <w:jc w:val="both"/>
        <w:rPr>
          <w:sz w:val="24"/>
          <w:szCs w:val="24"/>
          <w:lang w:val="ru-RU"/>
        </w:rPr>
      </w:pPr>
      <w:r w:rsidRPr="000E0C74">
        <w:rPr>
          <w:sz w:val="24"/>
          <w:szCs w:val="24"/>
          <w:lang w:val="ru-RU"/>
        </w:rPr>
        <w:t>В рамках двух лагерных смен были охвачены 50 детей возрастом от 6 до 17 лет.</w:t>
      </w:r>
    </w:p>
    <w:p w:rsidR="000E0C74" w:rsidRPr="000E0C74" w:rsidRDefault="000E0C74" w:rsidP="000E0C74">
      <w:pPr>
        <w:ind w:firstLine="360"/>
        <w:jc w:val="both"/>
        <w:rPr>
          <w:sz w:val="24"/>
          <w:szCs w:val="24"/>
          <w:lang w:val="ru-RU"/>
        </w:rPr>
      </w:pPr>
      <w:r w:rsidRPr="000E0C74">
        <w:rPr>
          <w:sz w:val="24"/>
          <w:szCs w:val="24"/>
          <w:lang w:val="ru-RU"/>
        </w:rPr>
        <w:t xml:space="preserve">Начальник лагеря: </w:t>
      </w:r>
      <w:r w:rsidR="00953465">
        <w:rPr>
          <w:sz w:val="24"/>
          <w:szCs w:val="24"/>
          <w:lang w:val="ru-RU"/>
        </w:rPr>
        <w:t>Ловенецкая Н.С.</w:t>
      </w:r>
    </w:p>
    <w:p w:rsidR="000E0C74" w:rsidRPr="000E0C74" w:rsidRDefault="000E0C74" w:rsidP="00AF4477">
      <w:pPr>
        <w:ind w:firstLine="360"/>
        <w:jc w:val="both"/>
        <w:rPr>
          <w:sz w:val="24"/>
          <w:szCs w:val="24"/>
          <w:lang w:val="ru-RU"/>
        </w:rPr>
      </w:pPr>
      <w:r w:rsidRPr="000E0C74">
        <w:rPr>
          <w:sz w:val="24"/>
          <w:szCs w:val="24"/>
          <w:lang w:val="ru-RU"/>
        </w:rPr>
        <w:t xml:space="preserve">Воспитатели: </w:t>
      </w:r>
      <w:r w:rsidR="00AF4477">
        <w:rPr>
          <w:sz w:val="24"/>
          <w:szCs w:val="24"/>
          <w:lang w:val="ru-RU"/>
        </w:rPr>
        <w:t>Кобылецкая В.А., Дмитриева Т.Е.</w:t>
      </w:r>
      <w:r w:rsidRPr="000E0C74">
        <w:rPr>
          <w:sz w:val="24"/>
          <w:szCs w:val="24"/>
          <w:lang w:val="ru-RU"/>
        </w:rPr>
        <w:t xml:space="preserve">  </w:t>
      </w:r>
    </w:p>
    <w:p w:rsidR="000E0C74" w:rsidRPr="000E0C74" w:rsidRDefault="000E0C74" w:rsidP="000E0C74">
      <w:pPr>
        <w:ind w:left="360"/>
        <w:jc w:val="both"/>
        <w:rPr>
          <w:sz w:val="24"/>
          <w:szCs w:val="24"/>
          <w:lang w:val="ru-RU"/>
        </w:rPr>
      </w:pPr>
      <w:r w:rsidRPr="000E0C74">
        <w:rPr>
          <w:sz w:val="24"/>
          <w:szCs w:val="24"/>
          <w:lang w:val="ru-RU"/>
        </w:rPr>
        <w:t>Педагог-</w:t>
      </w:r>
      <w:r w:rsidR="00AF4477">
        <w:rPr>
          <w:sz w:val="24"/>
          <w:szCs w:val="24"/>
          <w:lang w:val="ru-RU"/>
        </w:rPr>
        <w:t>организатор</w:t>
      </w:r>
      <w:r w:rsidRPr="000E0C74">
        <w:rPr>
          <w:sz w:val="24"/>
          <w:szCs w:val="24"/>
          <w:lang w:val="ru-RU"/>
        </w:rPr>
        <w:t xml:space="preserve">: </w:t>
      </w:r>
      <w:r w:rsidR="00AF4477">
        <w:rPr>
          <w:sz w:val="24"/>
          <w:szCs w:val="24"/>
          <w:lang w:val="ru-RU"/>
        </w:rPr>
        <w:t>Петряева С.И.</w:t>
      </w:r>
    </w:p>
    <w:p w:rsidR="000E0C74" w:rsidRPr="000E0C74" w:rsidRDefault="000E0C74" w:rsidP="000E0C74">
      <w:pPr>
        <w:jc w:val="center"/>
        <w:outlineLvl w:val="1"/>
        <w:rPr>
          <w:b/>
          <w:bCs/>
          <w:caps/>
          <w:sz w:val="24"/>
          <w:szCs w:val="24"/>
          <w:lang w:val="ru-RU" w:eastAsia="ru-RU"/>
        </w:rPr>
      </w:pPr>
    </w:p>
    <w:p w:rsidR="000E0C74" w:rsidRPr="00A512F8" w:rsidRDefault="000E0C74" w:rsidP="000E0C74">
      <w:pPr>
        <w:jc w:val="center"/>
        <w:outlineLvl w:val="1"/>
        <w:rPr>
          <w:b/>
          <w:bCs/>
          <w:sz w:val="24"/>
          <w:szCs w:val="24"/>
          <w:lang w:val="ru-RU" w:eastAsia="ru-RU"/>
        </w:rPr>
      </w:pPr>
      <w:r w:rsidRPr="00A512F8">
        <w:rPr>
          <w:b/>
          <w:bCs/>
          <w:caps/>
          <w:sz w:val="24"/>
          <w:szCs w:val="24"/>
          <w:lang w:val="ru-RU" w:eastAsia="ru-RU"/>
        </w:rPr>
        <w:t>Система управления организации</w:t>
      </w:r>
    </w:p>
    <w:p w:rsidR="000E0C74" w:rsidRPr="00A512F8" w:rsidRDefault="000E0C74" w:rsidP="000E0C74">
      <w:pPr>
        <w:jc w:val="center"/>
        <w:outlineLvl w:val="1"/>
        <w:rPr>
          <w:b/>
          <w:bCs/>
          <w:sz w:val="24"/>
          <w:szCs w:val="24"/>
          <w:lang w:val="ru-RU" w:eastAsia="ru-RU"/>
        </w:rPr>
      </w:pPr>
    </w:p>
    <w:p w:rsidR="000E0C74" w:rsidRPr="000E0C74" w:rsidRDefault="000E0C74" w:rsidP="000E0C74">
      <w:pPr>
        <w:ind w:firstLine="709"/>
        <w:jc w:val="both"/>
        <w:outlineLvl w:val="1"/>
        <w:rPr>
          <w:rFonts w:eastAsia="Calibri"/>
          <w:noProof/>
          <w:sz w:val="24"/>
          <w:szCs w:val="24"/>
          <w:lang w:val="ru-RU"/>
        </w:rPr>
      </w:pPr>
      <w:r w:rsidRPr="000E0C74">
        <w:rPr>
          <w:rFonts w:eastAsia="Calibri"/>
          <w:bCs/>
          <w:sz w:val="24"/>
          <w:szCs w:val="24"/>
          <w:lang w:val="ru-RU"/>
        </w:rPr>
        <w:t xml:space="preserve">Управление муниципальным автономным учреждением дополнительного образования Городским Домом детского творчества осуществляется в соответствии с законодательством Российской Федерации и Уставом МАУ ДО ГДДТ. </w:t>
      </w:r>
      <w:r w:rsidRPr="000E0C74">
        <w:rPr>
          <w:rFonts w:eastAsia="Calibri"/>
          <w:sz w:val="24"/>
          <w:szCs w:val="24"/>
          <w:lang w:val="ru-RU"/>
        </w:rPr>
        <w:t>Органами управления МАУ ДО ГДДТ города Радужный являются: Учредитель, Наблюдательный совет, Управляющий Совет, руководитель МАУ ДО ГДДТ – директор</w:t>
      </w:r>
      <w:r w:rsidR="00763080">
        <w:rPr>
          <w:rFonts w:eastAsia="Calibri"/>
          <w:noProof/>
          <w:sz w:val="24"/>
          <w:szCs w:val="24"/>
          <w:lang w:val="ru-RU"/>
        </w:rPr>
        <w:t>.</w:t>
      </w:r>
    </w:p>
    <w:p w:rsidR="000E0C74" w:rsidRPr="00A512F8" w:rsidRDefault="000E0C74" w:rsidP="000E0C74">
      <w:pPr>
        <w:ind w:firstLine="708"/>
        <w:jc w:val="both"/>
        <w:outlineLvl w:val="1"/>
        <w:rPr>
          <w:rFonts w:eastAsia="Calibri"/>
          <w:b/>
          <w:noProof/>
          <w:sz w:val="24"/>
          <w:szCs w:val="24"/>
          <w:lang w:val="ru-RU"/>
        </w:rPr>
      </w:pPr>
      <w:r w:rsidRPr="00A512F8">
        <w:rPr>
          <w:rFonts w:eastAsia="Calibri"/>
          <w:b/>
          <w:noProof/>
          <w:sz w:val="24"/>
          <w:szCs w:val="24"/>
          <w:lang w:val="ru-RU"/>
        </w:rPr>
        <w:t xml:space="preserve">1. Учредитель </w:t>
      </w:r>
    </w:p>
    <w:p w:rsidR="000E0C74" w:rsidRPr="000E0C74" w:rsidRDefault="000E0C74" w:rsidP="000E0C74">
      <w:pPr>
        <w:ind w:firstLine="708"/>
        <w:jc w:val="both"/>
        <w:outlineLvl w:val="1"/>
        <w:rPr>
          <w:rFonts w:eastAsia="Calibri"/>
          <w:noProof/>
          <w:sz w:val="24"/>
          <w:szCs w:val="24"/>
          <w:lang w:val="ru-RU"/>
        </w:rPr>
      </w:pPr>
      <w:r w:rsidRPr="000E0C74">
        <w:rPr>
          <w:rFonts w:eastAsia="Calibri"/>
          <w:b/>
          <w:noProof/>
          <w:sz w:val="24"/>
          <w:szCs w:val="24"/>
          <w:lang w:val="ru-RU"/>
        </w:rPr>
        <w:t xml:space="preserve">Учредителем </w:t>
      </w:r>
      <w:r w:rsidRPr="000E0C74">
        <w:rPr>
          <w:rFonts w:eastAsia="Calibri"/>
          <w:noProof/>
          <w:sz w:val="24"/>
          <w:szCs w:val="24"/>
          <w:lang w:val="ru-RU"/>
        </w:rPr>
        <w:t xml:space="preserve">Дома творчества является управление образования и молодежной политики администрации города Радужный. </w:t>
      </w:r>
    </w:p>
    <w:p w:rsidR="000E0C74" w:rsidRPr="0050407B" w:rsidRDefault="000E0C74" w:rsidP="000E0C74">
      <w:pPr>
        <w:jc w:val="both"/>
        <w:outlineLvl w:val="1"/>
        <w:rPr>
          <w:rFonts w:eastAsia="Calibri"/>
          <w:noProof/>
          <w:sz w:val="24"/>
          <w:szCs w:val="24"/>
        </w:rPr>
      </w:pPr>
      <w:r w:rsidRPr="0050407B">
        <w:rPr>
          <w:rFonts w:eastAsia="Calibri"/>
          <w:noProof/>
          <w:sz w:val="24"/>
          <w:szCs w:val="24"/>
        </w:rPr>
        <w:t>Учредитель в учреждении:</w:t>
      </w:r>
    </w:p>
    <w:p w:rsidR="000E0C74" w:rsidRPr="0050407B" w:rsidRDefault="000E0C74" w:rsidP="006A4D44">
      <w:pPr>
        <w:pStyle w:val="ac"/>
        <w:widowControl/>
        <w:numPr>
          <w:ilvl w:val="0"/>
          <w:numId w:val="77"/>
        </w:numPr>
        <w:contextualSpacing/>
        <w:jc w:val="both"/>
        <w:outlineLvl w:val="1"/>
        <w:rPr>
          <w:rFonts w:eastAsia="Calibri"/>
          <w:noProof/>
          <w:sz w:val="24"/>
          <w:szCs w:val="24"/>
        </w:rPr>
      </w:pPr>
      <w:r w:rsidRPr="0050407B">
        <w:rPr>
          <w:rFonts w:eastAsia="Calibri"/>
          <w:noProof/>
          <w:sz w:val="24"/>
          <w:szCs w:val="24"/>
        </w:rPr>
        <w:t>утверждает устав; назначает руководителя;</w:t>
      </w:r>
    </w:p>
    <w:p w:rsidR="000E0C74" w:rsidRPr="000E0C74" w:rsidRDefault="000E0C74" w:rsidP="006A4D44">
      <w:pPr>
        <w:pStyle w:val="ac"/>
        <w:widowControl/>
        <w:numPr>
          <w:ilvl w:val="0"/>
          <w:numId w:val="77"/>
        </w:numPr>
        <w:contextualSpacing/>
        <w:jc w:val="both"/>
        <w:outlineLvl w:val="1"/>
        <w:rPr>
          <w:rFonts w:eastAsia="Calibri"/>
          <w:noProof/>
          <w:sz w:val="24"/>
          <w:szCs w:val="24"/>
          <w:lang w:val="ru-RU"/>
        </w:rPr>
      </w:pPr>
      <w:r w:rsidRPr="000E0C74">
        <w:rPr>
          <w:rFonts w:eastAsia="Calibri"/>
          <w:noProof/>
          <w:sz w:val="24"/>
          <w:szCs w:val="24"/>
          <w:lang w:val="ru-RU"/>
        </w:rPr>
        <w:t>утверждает передаточные акты или разделительные балансы;  рассматривает и одобряет предложения директора о совершении сделок с имуществом;</w:t>
      </w:r>
    </w:p>
    <w:p w:rsidR="000E0C74" w:rsidRPr="000E0C74" w:rsidRDefault="000E0C74" w:rsidP="006A4D44">
      <w:pPr>
        <w:pStyle w:val="ac"/>
        <w:widowControl/>
        <w:numPr>
          <w:ilvl w:val="0"/>
          <w:numId w:val="77"/>
        </w:numPr>
        <w:contextualSpacing/>
        <w:jc w:val="both"/>
        <w:outlineLvl w:val="1"/>
        <w:rPr>
          <w:rFonts w:eastAsia="Calibri"/>
          <w:noProof/>
          <w:sz w:val="24"/>
          <w:szCs w:val="24"/>
          <w:lang w:val="ru-RU"/>
        </w:rPr>
      </w:pPr>
      <w:r w:rsidRPr="000E0C74">
        <w:rPr>
          <w:rFonts w:eastAsia="Calibri"/>
          <w:noProof/>
          <w:sz w:val="24"/>
          <w:szCs w:val="24"/>
          <w:lang w:val="ru-RU"/>
        </w:rPr>
        <w:t xml:space="preserve">устанавливает муниципальное задание с учетом особенностей деятельности в соответствии с уставом и осуществляет финансовое обеспечение выполнения этого задания; </w:t>
      </w:r>
    </w:p>
    <w:p w:rsidR="000E0C74" w:rsidRPr="000E0C74" w:rsidRDefault="000E0C74" w:rsidP="006A4D44">
      <w:pPr>
        <w:pStyle w:val="ac"/>
        <w:widowControl/>
        <w:numPr>
          <w:ilvl w:val="0"/>
          <w:numId w:val="77"/>
        </w:numPr>
        <w:contextualSpacing/>
        <w:jc w:val="both"/>
        <w:outlineLvl w:val="1"/>
        <w:rPr>
          <w:rFonts w:eastAsia="Calibri"/>
          <w:noProof/>
          <w:sz w:val="24"/>
          <w:szCs w:val="24"/>
          <w:lang w:val="ru-RU"/>
        </w:rPr>
      </w:pPr>
      <w:r w:rsidRPr="000E0C74">
        <w:rPr>
          <w:rFonts w:eastAsia="Calibri"/>
          <w:noProof/>
          <w:sz w:val="24"/>
          <w:szCs w:val="24"/>
          <w:lang w:val="ru-RU"/>
        </w:rPr>
        <w:t>осуществляет финансовый контроль за целевым использованием направляемых бюджетных средств; проводит проверки по всем аспектам деятельности, в том числе по поступившим жалобам, заявлениям;</w:t>
      </w:r>
    </w:p>
    <w:p w:rsidR="000E0C74" w:rsidRPr="000E0C74" w:rsidRDefault="000E0C74" w:rsidP="006A4D44">
      <w:pPr>
        <w:pStyle w:val="ac"/>
        <w:widowControl/>
        <w:numPr>
          <w:ilvl w:val="0"/>
          <w:numId w:val="77"/>
        </w:numPr>
        <w:contextualSpacing/>
        <w:jc w:val="both"/>
        <w:outlineLvl w:val="1"/>
        <w:rPr>
          <w:rFonts w:eastAsia="Calibri"/>
          <w:noProof/>
          <w:sz w:val="24"/>
          <w:szCs w:val="24"/>
          <w:lang w:val="ru-RU"/>
        </w:rPr>
      </w:pPr>
      <w:r w:rsidRPr="000E0C74">
        <w:rPr>
          <w:rFonts w:eastAsia="Calibri"/>
          <w:noProof/>
          <w:sz w:val="24"/>
          <w:szCs w:val="24"/>
          <w:lang w:val="ru-RU"/>
        </w:rPr>
        <w:t>выделяет средства на индексацию заработанной платы работникам;</w:t>
      </w:r>
    </w:p>
    <w:p w:rsidR="000E0C74" w:rsidRPr="000E0C74" w:rsidRDefault="000E0C74" w:rsidP="006A4D44">
      <w:pPr>
        <w:pStyle w:val="ac"/>
        <w:widowControl/>
        <w:numPr>
          <w:ilvl w:val="0"/>
          <w:numId w:val="77"/>
        </w:numPr>
        <w:contextualSpacing/>
        <w:jc w:val="both"/>
        <w:outlineLvl w:val="1"/>
        <w:rPr>
          <w:rFonts w:eastAsia="Calibri"/>
          <w:noProof/>
          <w:sz w:val="24"/>
          <w:szCs w:val="24"/>
          <w:lang w:val="ru-RU"/>
        </w:rPr>
      </w:pPr>
      <w:r w:rsidRPr="000E0C74">
        <w:rPr>
          <w:rFonts w:eastAsia="Calibri"/>
          <w:noProof/>
          <w:sz w:val="24"/>
          <w:szCs w:val="24"/>
          <w:lang w:val="ru-RU"/>
        </w:rPr>
        <w:t>осуществляет реорганизацию и ликвидацию учреждения, а также изменение его типа.</w:t>
      </w:r>
    </w:p>
    <w:p w:rsidR="000E0C74" w:rsidRPr="00CC26D9" w:rsidRDefault="000E0C74" w:rsidP="000E0C74">
      <w:pPr>
        <w:ind w:firstLine="360"/>
        <w:jc w:val="both"/>
        <w:outlineLvl w:val="1"/>
        <w:rPr>
          <w:rFonts w:eastAsia="Calibri"/>
          <w:b/>
          <w:noProof/>
          <w:sz w:val="24"/>
          <w:szCs w:val="24"/>
          <w:lang w:val="ru-RU"/>
        </w:rPr>
      </w:pPr>
      <w:r w:rsidRPr="00CC26D9">
        <w:rPr>
          <w:rFonts w:eastAsia="Calibri"/>
          <w:b/>
          <w:noProof/>
          <w:sz w:val="24"/>
          <w:szCs w:val="24"/>
          <w:lang w:val="ru-RU"/>
        </w:rPr>
        <w:t>2. Наблюдательный совет</w:t>
      </w:r>
    </w:p>
    <w:p w:rsidR="000E0C74" w:rsidRPr="00CC26D9" w:rsidRDefault="000E0C74" w:rsidP="000E0C74">
      <w:pPr>
        <w:ind w:firstLine="360"/>
        <w:jc w:val="both"/>
        <w:outlineLvl w:val="1"/>
        <w:rPr>
          <w:rFonts w:eastAsia="Calibri"/>
          <w:noProof/>
          <w:sz w:val="24"/>
          <w:szCs w:val="24"/>
          <w:lang w:val="ru-RU"/>
        </w:rPr>
      </w:pPr>
      <w:r w:rsidRPr="00CC26D9">
        <w:rPr>
          <w:rFonts w:eastAsia="Calibri"/>
          <w:b/>
          <w:noProof/>
          <w:sz w:val="24"/>
          <w:szCs w:val="24"/>
          <w:lang w:val="ru-RU"/>
        </w:rPr>
        <w:t xml:space="preserve">Наблюдательный совет </w:t>
      </w:r>
      <w:r w:rsidRPr="00CC26D9">
        <w:rPr>
          <w:rFonts w:eastAsia="Calibri"/>
          <w:noProof/>
          <w:sz w:val="24"/>
          <w:szCs w:val="24"/>
          <w:lang w:val="ru-RU"/>
        </w:rPr>
        <w:t>рассматривает:</w:t>
      </w:r>
    </w:p>
    <w:p w:rsidR="000E0C74" w:rsidRPr="000E0C74" w:rsidRDefault="000E0C74" w:rsidP="006A4D44">
      <w:pPr>
        <w:pStyle w:val="ac"/>
        <w:widowControl/>
        <w:numPr>
          <w:ilvl w:val="0"/>
          <w:numId w:val="78"/>
        </w:numPr>
        <w:contextualSpacing/>
        <w:jc w:val="both"/>
        <w:outlineLvl w:val="1"/>
        <w:rPr>
          <w:rFonts w:eastAsia="Calibri"/>
          <w:noProof/>
          <w:sz w:val="24"/>
          <w:szCs w:val="24"/>
          <w:lang w:val="ru-RU"/>
        </w:rPr>
      </w:pPr>
      <w:r w:rsidRPr="000E0C74">
        <w:rPr>
          <w:rFonts w:eastAsia="Calibri"/>
          <w:noProof/>
          <w:sz w:val="24"/>
          <w:szCs w:val="24"/>
          <w:lang w:val="ru-RU"/>
        </w:rPr>
        <w:t>предложения о внесении изменений в устав, о создании и  ликвидации  филиалов, об открытии и о закрытии его представительств, о реорганизации учреждения  или  о его ликвидации;</w:t>
      </w:r>
    </w:p>
    <w:p w:rsidR="000E0C74" w:rsidRPr="000E0C74" w:rsidRDefault="000E0C74" w:rsidP="006A4D44">
      <w:pPr>
        <w:pStyle w:val="ac"/>
        <w:widowControl/>
        <w:numPr>
          <w:ilvl w:val="0"/>
          <w:numId w:val="78"/>
        </w:numPr>
        <w:contextualSpacing/>
        <w:jc w:val="both"/>
        <w:outlineLvl w:val="1"/>
        <w:rPr>
          <w:rFonts w:eastAsia="Calibri"/>
          <w:noProof/>
          <w:sz w:val="24"/>
          <w:szCs w:val="24"/>
          <w:lang w:val="ru-RU"/>
        </w:rPr>
      </w:pPr>
      <w:r w:rsidRPr="000E0C74">
        <w:rPr>
          <w:rFonts w:eastAsia="Calibri"/>
          <w:noProof/>
          <w:sz w:val="24"/>
          <w:szCs w:val="24"/>
          <w:lang w:val="ru-RU"/>
        </w:rPr>
        <w:t>предложения об изъятии имущества, закрепленного за учреждением на праве оперативного  управления, об участии учреждения в других юридических лицах;</w:t>
      </w:r>
    </w:p>
    <w:p w:rsidR="000E0C74" w:rsidRPr="000E0C74" w:rsidRDefault="000E0C74" w:rsidP="006A4D44">
      <w:pPr>
        <w:pStyle w:val="ac"/>
        <w:widowControl/>
        <w:numPr>
          <w:ilvl w:val="0"/>
          <w:numId w:val="78"/>
        </w:numPr>
        <w:contextualSpacing/>
        <w:jc w:val="both"/>
        <w:outlineLvl w:val="1"/>
        <w:rPr>
          <w:rFonts w:eastAsia="Calibri"/>
          <w:noProof/>
          <w:sz w:val="24"/>
          <w:szCs w:val="24"/>
          <w:lang w:val="ru-RU"/>
        </w:rPr>
      </w:pPr>
      <w:r w:rsidRPr="000E0C74">
        <w:rPr>
          <w:rFonts w:eastAsia="Calibri"/>
          <w:noProof/>
          <w:sz w:val="24"/>
          <w:szCs w:val="24"/>
          <w:lang w:val="ru-RU"/>
        </w:rPr>
        <w:t>проект плана финансово-хозяйственной деятельности;</w:t>
      </w:r>
    </w:p>
    <w:p w:rsidR="000E0C74" w:rsidRPr="000E0C74" w:rsidRDefault="000E0C74" w:rsidP="006A4D44">
      <w:pPr>
        <w:pStyle w:val="ac"/>
        <w:widowControl/>
        <w:numPr>
          <w:ilvl w:val="0"/>
          <w:numId w:val="78"/>
        </w:numPr>
        <w:contextualSpacing/>
        <w:jc w:val="both"/>
        <w:outlineLvl w:val="1"/>
        <w:rPr>
          <w:rFonts w:eastAsia="Calibri"/>
          <w:noProof/>
          <w:sz w:val="24"/>
          <w:szCs w:val="24"/>
          <w:lang w:val="ru-RU"/>
        </w:rPr>
      </w:pPr>
      <w:r w:rsidRPr="000E0C74">
        <w:rPr>
          <w:rFonts w:eastAsia="Calibri"/>
          <w:noProof/>
          <w:sz w:val="24"/>
          <w:szCs w:val="24"/>
          <w:lang w:val="ru-RU"/>
        </w:rPr>
        <w:t>проекты отчетов о деятельности об использовании его имущества, об исполнении плана его финансово-хозяйственной деятельности, годовую бухгалтерскую отчетность;</w:t>
      </w:r>
    </w:p>
    <w:p w:rsidR="000E0C74" w:rsidRPr="000E0C74" w:rsidRDefault="000E0C74" w:rsidP="006A4D44">
      <w:pPr>
        <w:pStyle w:val="ac"/>
        <w:widowControl/>
        <w:numPr>
          <w:ilvl w:val="0"/>
          <w:numId w:val="78"/>
        </w:numPr>
        <w:contextualSpacing/>
        <w:jc w:val="both"/>
        <w:outlineLvl w:val="1"/>
        <w:rPr>
          <w:rFonts w:eastAsia="Calibri"/>
          <w:noProof/>
          <w:sz w:val="24"/>
          <w:szCs w:val="24"/>
          <w:lang w:val="ru-RU"/>
        </w:rPr>
      </w:pPr>
      <w:r w:rsidRPr="000E0C74">
        <w:rPr>
          <w:rFonts w:eastAsia="Calibri"/>
          <w:noProof/>
          <w:sz w:val="24"/>
          <w:szCs w:val="24"/>
          <w:lang w:val="ru-RU"/>
        </w:rPr>
        <w:t>предложения о совершении сделок по распоряжению имуществом, которым учреждение не вправе распоряжаться самостоятельно, о совершении крупных сделок, о совершении сделок, в совершении которых имеется заинтересованность,о выборе кредитных организаций, в которых автономное учреждение может открыть банковские счета;</w:t>
      </w:r>
    </w:p>
    <w:p w:rsidR="000E0C74" w:rsidRPr="000E0C74" w:rsidRDefault="000E0C74" w:rsidP="006A4D44">
      <w:pPr>
        <w:pStyle w:val="ac"/>
        <w:widowControl/>
        <w:numPr>
          <w:ilvl w:val="0"/>
          <w:numId w:val="78"/>
        </w:numPr>
        <w:contextualSpacing/>
        <w:jc w:val="both"/>
        <w:outlineLvl w:val="1"/>
        <w:rPr>
          <w:rFonts w:eastAsia="Calibri"/>
          <w:noProof/>
          <w:sz w:val="24"/>
          <w:szCs w:val="24"/>
          <w:lang w:val="ru-RU"/>
        </w:rPr>
      </w:pPr>
      <w:r w:rsidRPr="000E0C74">
        <w:rPr>
          <w:rFonts w:eastAsia="Calibri"/>
          <w:noProof/>
          <w:sz w:val="24"/>
          <w:szCs w:val="24"/>
          <w:lang w:val="ru-RU"/>
        </w:rPr>
        <w:lastRenderedPageBreak/>
        <w:t>вопросы проведения аудита  годовой бухгалтерской отчетности и утверждения аудиторской организации;</w:t>
      </w:r>
    </w:p>
    <w:p w:rsidR="000E0C74" w:rsidRPr="000E0C74" w:rsidRDefault="000E0C74" w:rsidP="006A4D44">
      <w:pPr>
        <w:pStyle w:val="ac"/>
        <w:widowControl/>
        <w:numPr>
          <w:ilvl w:val="0"/>
          <w:numId w:val="78"/>
        </w:numPr>
        <w:contextualSpacing/>
        <w:jc w:val="both"/>
        <w:outlineLvl w:val="1"/>
        <w:rPr>
          <w:rFonts w:eastAsia="Calibri"/>
          <w:noProof/>
          <w:sz w:val="24"/>
          <w:szCs w:val="24"/>
          <w:lang w:val="ru-RU"/>
        </w:rPr>
      </w:pPr>
      <w:r w:rsidRPr="000E0C74">
        <w:rPr>
          <w:rFonts w:eastAsia="Calibri"/>
          <w:noProof/>
          <w:sz w:val="24"/>
          <w:szCs w:val="24"/>
          <w:lang w:val="ru-RU"/>
        </w:rPr>
        <w:t>решение иных вопросов, предусмотренных Федеральным законом «Об автономных учреждениях».</w:t>
      </w:r>
    </w:p>
    <w:p w:rsidR="000E0C74" w:rsidRPr="000E0C74" w:rsidRDefault="000E0C74" w:rsidP="000E0C74">
      <w:pPr>
        <w:ind w:firstLine="360"/>
        <w:jc w:val="both"/>
        <w:outlineLvl w:val="1"/>
        <w:rPr>
          <w:rFonts w:eastAsia="Calibri"/>
          <w:noProof/>
          <w:sz w:val="24"/>
          <w:szCs w:val="24"/>
          <w:lang w:val="ru-RU"/>
        </w:rPr>
      </w:pPr>
      <w:r w:rsidRPr="000E0C74">
        <w:rPr>
          <w:rFonts w:eastAsia="Calibri"/>
          <w:noProof/>
          <w:sz w:val="24"/>
          <w:szCs w:val="24"/>
          <w:lang w:val="ru-RU"/>
        </w:rPr>
        <w:t xml:space="preserve">На первое апреля 2019 года председателем наблюдательного совета является </w:t>
      </w:r>
      <w:r w:rsidRPr="000E0C74">
        <w:rPr>
          <w:sz w:val="24"/>
          <w:szCs w:val="24"/>
          <w:lang w:val="ru-RU"/>
        </w:rPr>
        <w:t>Масленкин Андрей Вячеславович.</w:t>
      </w:r>
    </w:p>
    <w:p w:rsidR="000E0C74" w:rsidRPr="00CC26D9" w:rsidRDefault="000E0C74" w:rsidP="000E0C74">
      <w:pPr>
        <w:ind w:firstLine="360"/>
        <w:jc w:val="both"/>
        <w:outlineLvl w:val="1"/>
        <w:rPr>
          <w:rFonts w:eastAsia="Calibri"/>
          <w:b/>
          <w:noProof/>
          <w:sz w:val="24"/>
          <w:szCs w:val="24"/>
          <w:lang w:val="ru-RU"/>
        </w:rPr>
      </w:pPr>
      <w:r w:rsidRPr="00CC26D9">
        <w:rPr>
          <w:rFonts w:eastAsia="Calibri"/>
          <w:b/>
          <w:noProof/>
          <w:sz w:val="24"/>
          <w:szCs w:val="24"/>
          <w:lang w:val="ru-RU"/>
        </w:rPr>
        <w:t>3. Управляющий Совет</w:t>
      </w:r>
    </w:p>
    <w:p w:rsidR="000E0C74" w:rsidRPr="00CC26D9" w:rsidRDefault="000E0C74" w:rsidP="000E0C74">
      <w:pPr>
        <w:ind w:firstLine="360"/>
        <w:jc w:val="both"/>
        <w:outlineLvl w:val="1"/>
        <w:rPr>
          <w:rFonts w:eastAsia="Calibri"/>
          <w:b/>
          <w:noProof/>
          <w:sz w:val="24"/>
          <w:szCs w:val="24"/>
          <w:lang w:val="ru-RU"/>
        </w:rPr>
      </w:pPr>
      <w:r w:rsidRPr="00CC26D9">
        <w:rPr>
          <w:rFonts w:eastAsia="Calibri"/>
          <w:noProof/>
          <w:sz w:val="24"/>
          <w:szCs w:val="24"/>
          <w:lang w:val="ru-RU"/>
        </w:rPr>
        <w:t>Компетенция</w:t>
      </w:r>
      <w:r w:rsidRPr="00CC26D9">
        <w:rPr>
          <w:rFonts w:eastAsia="Calibri"/>
          <w:b/>
          <w:noProof/>
          <w:sz w:val="24"/>
          <w:szCs w:val="24"/>
          <w:lang w:val="ru-RU"/>
        </w:rPr>
        <w:t xml:space="preserve"> Управляющего Совета: </w:t>
      </w:r>
    </w:p>
    <w:p w:rsidR="000E0C74" w:rsidRPr="000E0C74" w:rsidRDefault="000E0C74" w:rsidP="006A4D44">
      <w:pPr>
        <w:pStyle w:val="ac"/>
        <w:widowControl/>
        <w:numPr>
          <w:ilvl w:val="0"/>
          <w:numId w:val="79"/>
        </w:numPr>
        <w:contextualSpacing/>
        <w:jc w:val="both"/>
        <w:outlineLvl w:val="1"/>
        <w:rPr>
          <w:rFonts w:eastAsia="Calibri"/>
          <w:noProof/>
          <w:sz w:val="24"/>
          <w:szCs w:val="24"/>
          <w:lang w:val="ru-RU"/>
        </w:rPr>
      </w:pPr>
      <w:r w:rsidRPr="000E0C74">
        <w:rPr>
          <w:rFonts w:eastAsia="Calibri"/>
          <w:noProof/>
          <w:sz w:val="24"/>
          <w:szCs w:val="24"/>
          <w:lang w:val="ru-RU"/>
        </w:rPr>
        <w:t>предварительное рассмотрение и согласование Программы деятельности учреждения;</w:t>
      </w:r>
    </w:p>
    <w:p w:rsidR="000E0C74" w:rsidRPr="000E0C74" w:rsidRDefault="000E0C74" w:rsidP="006A4D44">
      <w:pPr>
        <w:pStyle w:val="ac"/>
        <w:widowControl/>
        <w:numPr>
          <w:ilvl w:val="0"/>
          <w:numId w:val="79"/>
        </w:numPr>
        <w:contextualSpacing/>
        <w:jc w:val="both"/>
        <w:outlineLvl w:val="1"/>
        <w:rPr>
          <w:rFonts w:eastAsia="Calibri"/>
          <w:noProof/>
          <w:sz w:val="24"/>
          <w:szCs w:val="24"/>
          <w:lang w:val="ru-RU"/>
        </w:rPr>
      </w:pPr>
      <w:r w:rsidRPr="000E0C74">
        <w:rPr>
          <w:rFonts w:eastAsia="Calibri"/>
          <w:noProof/>
          <w:sz w:val="24"/>
          <w:szCs w:val="24"/>
          <w:lang w:val="ru-RU"/>
        </w:rPr>
        <w:t>в пределах своей компетенции осуществляет контроль за правами учащихся;</w:t>
      </w:r>
    </w:p>
    <w:p w:rsidR="000E0C74" w:rsidRPr="000E0C74" w:rsidRDefault="000E0C74" w:rsidP="006A4D44">
      <w:pPr>
        <w:pStyle w:val="ac"/>
        <w:widowControl/>
        <w:numPr>
          <w:ilvl w:val="0"/>
          <w:numId w:val="79"/>
        </w:numPr>
        <w:contextualSpacing/>
        <w:jc w:val="both"/>
        <w:outlineLvl w:val="1"/>
        <w:rPr>
          <w:rFonts w:eastAsia="Calibri"/>
          <w:noProof/>
          <w:sz w:val="24"/>
          <w:szCs w:val="24"/>
          <w:lang w:val="ru-RU"/>
        </w:rPr>
      </w:pPr>
      <w:r w:rsidRPr="000E0C74">
        <w:rPr>
          <w:rFonts w:eastAsia="Calibri"/>
          <w:noProof/>
          <w:sz w:val="24"/>
          <w:szCs w:val="24"/>
          <w:lang w:val="ru-RU"/>
        </w:rPr>
        <w:t xml:space="preserve">участие в подготовке и проведении публичных общественных слушаний (Публичный доклад). </w:t>
      </w:r>
    </w:p>
    <w:p w:rsidR="000E0C74" w:rsidRPr="000E0C74" w:rsidRDefault="00763080" w:rsidP="000E0C74">
      <w:pPr>
        <w:ind w:firstLine="360"/>
        <w:jc w:val="both"/>
        <w:outlineLvl w:val="1"/>
        <w:rPr>
          <w:rFonts w:eastAsia="Calibri"/>
          <w:noProof/>
          <w:sz w:val="24"/>
          <w:szCs w:val="24"/>
          <w:lang w:val="ru-RU"/>
        </w:rPr>
      </w:pPr>
      <w:r>
        <w:rPr>
          <w:rFonts w:eastAsia="Calibri"/>
          <w:noProof/>
          <w:sz w:val="24"/>
          <w:szCs w:val="24"/>
          <w:lang w:val="ru-RU"/>
        </w:rPr>
        <w:t>П</w:t>
      </w:r>
      <w:r w:rsidR="000E0C74" w:rsidRPr="000E0C74">
        <w:rPr>
          <w:rFonts w:eastAsia="Calibri"/>
          <w:noProof/>
          <w:sz w:val="24"/>
          <w:szCs w:val="24"/>
          <w:lang w:val="ru-RU"/>
        </w:rPr>
        <w:t>редседатель Управляющего Совета – Пиримова Нина Сергеевна.</w:t>
      </w:r>
    </w:p>
    <w:p w:rsidR="000E0C74" w:rsidRPr="00A512F8" w:rsidRDefault="000E0C74" w:rsidP="000E0C74">
      <w:pPr>
        <w:ind w:firstLine="360"/>
        <w:jc w:val="both"/>
        <w:outlineLvl w:val="1"/>
        <w:rPr>
          <w:rFonts w:eastAsia="Calibri"/>
          <w:b/>
          <w:noProof/>
          <w:sz w:val="24"/>
          <w:szCs w:val="24"/>
          <w:lang w:val="ru-RU"/>
        </w:rPr>
      </w:pPr>
      <w:r w:rsidRPr="00A512F8">
        <w:rPr>
          <w:rFonts w:eastAsia="Calibri"/>
          <w:b/>
          <w:noProof/>
          <w:sz w:val="24"/>
          <w:szCs w:val="24"/>
          <w:lang w:val="ru-RU"/>
        </w:rPr>
        <w:t>4. Директор</w:t>
      </w:r>
    </w:p>
    <w:p w:rsidR="000E0C74" w:rsidRPr="00DE3A8B" w:rsidRDefault="000E0C74" w:rsidP="000E0C74">
      <w:pPr>
        <w:ind w:firstLine="360"/>
        <w:jc w:val="both"/>
        <w:outlineLvl w:val="1"/>
        <w:rPr>
          <w:rFonts w:eastAsia="Calibri"/>
          <w:noProof/>
          <w:sz w:val="24"/>
          <w:szCs w:val="24"/>
          <w:lang w:val="ru-RU"/>
        </w:rPr>
      </w:pPr>
      <w:r w:rsidRPr="000E0C74">
        <w:rPr>
          <w:rFonts w:eastAsia="Calibri"/>
          <w:noProof/>
          <w:sz w:val="24"/>
          <w:szCs w:val="24"/>
          <w:lang w:val="ru-RU"/>
        </w:rPr>
        <w:t>К компетенции</w:t>
      </w:r>
      <w:r w:rsidRPr="000E0C74">
        <w:rPr>
          <w:rFonts w:eastAsia="Calibri"/>
          <w:b/>
          <w:noProof/>
          <w:sz w:val="24"/>
          <w:szCs w:val="24"/>
          <w:lang w:val="ru-RU"/>
        </w:rPr>
        <w:t xml:space="preserve"> директора</w:t>
      </w:r>
      <w:r w:rsidRPr="000E0C74">
        <w:rPr>
          <w:rFonts w:eastAsia="Calibri"/>
          <w:noProof/>
          <w:sz w:val="24"/>
          <w:szCs w:val="24"/>
          <w:lang w:val="ru-RU"/>
        </w:rPr>
        <w:t xml:space="preserve"> Дома творчества относятся вопросы осуществления текущего руководства деятельностью учреждения, за исключением вопросов, отнесенных федеральными законами, муниципальными правовыми актами города Радужный,  Уставом к компетенции Учредителя, Наблюдательного совета, Педагогического совета, Методического Совета. </w:t>
      </w:r>
      <w:r w:rsidRPr="00DE3A8B">
        <w:rPr>
          <w:rFonts w:eastAsia="Calibri"/>
          <w:noProof/>
          <w:sz w:val="24"/>
          <w:szCs w:val="24"/>
          <w:lang w:val="ru-RU"/>
        </w:rPr>
        <w:t>Директором МАУ ДО ГДДТ является Вербицкая Ольга Васильевна.</w:t>
      </w:r>
    </w:p>
    <w:p w:rsidR="000E0C74" w:rsidRPr="000E0C74" w:rsidRDefault="000E0C74" w:rsidP="000E0C74">
      <w:pPr>
        <w:ind w:firstLine="360"/>
        <w:jc w:val="both"/>
        <w:outlineLvl w:val="1"/>
        <w:rPr>
          <w:rFonts w:eastAsia="Calibri"/>
          <w:sz w:val="24"/>
          <w:szCs w:val="24"/>
          <w:lang w:val="ru-RU"/>
        </w:rPr>
      </w:pPr>
      <w:r w:rsidRPr="000E0C74">
        <w:rPr>
          <w:rFonts w:eastAsia="Calibri"/>
          <w:sz w:val="24"/>
          <w:szCs w:val="24"/>
          <w:lang w:val="ru-RU"/>
        </w:rPr>
        <w:t xml:space="preserve">Органом самоуправления Дома </w:t>
      </w:r>
      <w:r w:rsidR="00763080" w:rsidRPr="000E0C74">
        <w:rPr>
          <w:rFonts w:eastAsia="Calibri"/>
          <w:sz w:val="24"/>
          <w:szCs w:val="24"/>
          <w:lang w:val="ru-RU"/>
        </w:rPr>
        <w:t>творчества является Педагогический</w:t>
      </w:r>
      <w:r w:rsidRPr="000E0C74">
        <w:rPr>
          <w:rFonts w:eastAsia="Calibri"/>
          <w:sz w:val="24"/>
          <w:szCs w:val="24"/>
          <w:lang w:val="ru-RU"/>
        </w:rPr>
        <w:t xml:space="preserve"> Совет, собрание трудового коллектива, Методический совет.</w:t>
      </w:r>
    </w:p>
    <w:p w:rsidR="000E0C74" w:rsidRPr="000E0C74" w:rsidRDefault="000E0C74" w:rsidP="000E0C74">
      <w:pPr>
        <w:ind w:firstLine="360"/>
        <w:jc w:val="both"/>
        <w:outlineLvl w:val="1"/>
        <w:rPr>
          <w:rFonts w:eastAsia="Calibri"/>
          <w:b/>
          <w:sz w:val="24"/>
          <w:szCs w:val="24"/>
          <w:lang w:val="ru-RU"/>
        </w:rPr>
      </w:pPr>
      <w:r w:rsidRPr="000E0C74">
        <w:rPr>
          <w:rFonts w:eastAsia="Calibri"/>
          <w:b/>
          <w:sz w:val="24"/>
          <w:szCs w:val="24"/>
          <w:lang w:val="ru-RU"/>
        </w:rPr>
        <w:t>5.</w:t>
      </w:r>
      <w:r w:rsidRPr="000E0C74">
        <w:rPr>
          <w:b/>
          <w:lang w:val="ru-RU"/>
        </w:rPr>
        <w:t xml:space="preserve"> </w:t>
      </w:r>
      <w:r w:rsidRPr="000E0C74">
        <w:rPr>
          <w:rFonts w:eastAsia="Calibri"/>
          <w:b/>
          <w:sz w:val="24"/>
          <w:szCs w:val="24"/>
          <w:lang w:val="ru-RU"/>
        </w:rPr>
        <w:t>Педагогический совет</w:t>
      </w:r>
    </w:p>
    <w:p w:rsidR="000E0C74" w:rsidRPr="000E0C74" w:rsidRDefault="000E0C74" w:rsidP="000E0C74">
      <w:pPr>
        <w:ind w:firstLine="360"/>
        <w:jc w:val="both"/>
        <w:outlineLvl w:val="1"/>
        <w:rPr>
          <w:b/>
          <w:bCs/>
          <w:sz w:val="24"/>
          <w:szCs w:val="24"/>
          <w:lang w:val="ru-RU" w:eastAsia="ru-RU"/>
        </w:rPr>
      </w:pPr>
      <w:r w:rsidRPr="000E0C74">
        <w:rPr>
          <w:bCs/>
          <w:sz w:val="24"/>
          <w:szCs w:val="24"/>
          <w:lang w:val="ru-RU" w:eastAsia="ru-RU"/>
        </w:rPr>
        <w:t>К компетенции</w:t>
      </w:r>
      <w:r w:rsidRPr="000E0C74">
        <w:rPr>
          <w:b/>
          <w:bCs/>
          <w:sz w:val="24"/>
          <w:szCs w:val="24"/>
          <w:lang w:val="ru-RU" w:eastAsia="ru-RU"/>
        </w:rPr>
        <w:t xml:space="preserve"> Педагогического совета </w:t>
      </w:r>
      <w:r w:rsidRPr="000E0C74">
        <w:rPr>
          <w:bCs/>
          <w:sz w:val="24"/>
          <w:szCs w:val="24"/>
          <w:lang w:val="ru-RU" w:eastAsia="ru-RU"/>
        </w:rPr>
        <w:t>относятся:</w:t>
      </w:r>
    </w:p>
    <w:p w:rsidR="000E0C74" w:rsidRPr="0050407B" w:rsidRDefault="000E0C74" w:rsidP="006A4D44">
      <w:pPr>
        <w:pStyle w:val="ac"/>
        <w:widowControl/>
        <w:numPr>
          <w:ilvl w:val="0"/>
          <w:numId w:val="80"/>
        </w:numPr>
        <w:contextualSpacing/>
        <w:jc w:val="both"/>
        <w:outlineLvl w:val="1"/>
        <w:rPr>
          <w:bCs/>
          <w:sz w:val="24"/>
          <w:szCs w:val="24"/>
          <w:lang w:eastAsia="ru-RU"/>
        </w:rPr>
      </w:pPr>
      <w:r w:rsidRPr="0050407B">
        <w:rPr>
          <w:bCs/>
          <w:sz w:val="24"/>
          <w:szCs w:val="24"/>
          <w:lang w:eastAsia="ru-RU"/>
        </w:rPr>
        <w:t>определение направления образовательной деятельности;</w:t>
      </w:r>
    </w:p>
    <w:p w:rsidR="000E0C74" w:rsidRPr="000E0C74" w:rsidRDefault="000E0C74" w:rsidP="006A4D44">
      <w:pPr>
        <w:pStyle w:val="ac"/>
        <w:widowControl/>
        <w:numPr>
          <w:ilvl w:val="0"/>
          <w:numId w:val="80"/>
        </w:numPr>
        <w:contextualSpacing/>
        <w:jc w:val="both"/>
        <w:outlineLvl w:val="1"/>
        <w:rPr>
          <w:bCs/>
          <w:sz w:val="24"/>
          <w:szCs w:val="24"/>
          <w:lang w:val="ru-RU" w:eastAsia="ru-RU"/>
        </w:rPr>
      </w:pPr>
      <w:r w:rsidRPr="000E0C74">
        <w:rPr>
          <w:bCs/>
          <w:sz w:val="24"/>
          <w:szCs w:val="24"/>
          <w:lang w:val="ru-RU" w:eastAsia="ru-RU"/>
        </w:rPr>
        <w:t>отбор и утверждение образовательных программ для использования в деятельности учреждения;</w:t>
      </w:r>
    </w:p>
    <w:p w:rsidR="000E0C74" w:rsidRPr="000E0C74" w:rsidRDefault="000E0C74" w:rsidP="006A4D44">
      <w:pPr>
        <w:pStyle w:val="ac"/>
        <w:widowControl/>
        <w:numPr>
          <w:ilvl w:val="0"/>
          <w:numId w:val="80"/>
        </w:numPr>
        <w:contextualSpacing/>
        <w:jc w:val="both"/>
        <w:outlineLvl w:val="1"/>
        <w:rPr>
          <w:bCs/>
          <w:sz w:val="24"/>
          <w:szCs w:val="24"/>
          <w:lang w:val="ru-RU" w:eastAsia="ru-RU"/>
        </w:rPr>
      </w:pPr>
      <w:r w:rsidRPr="000E0C74">
        <w:rPr>
          <w:bCs/>
          <w:sz w:val="24"/>
          <w:szCs w:val="24"/>
          <w:lang w:val="ru-RU" w:eastAsia="ru-RU"/>
        </w:rPr>
        <w:t>рассмотрение вопросов содержания форм и методов образовательного процесса, планирование образовательной деятельности;</w:t>
      </w:r>
    </w:p>
    <w:p w:rsidR="000E0C74" w:rsidRPr="000E0C74" w:rsidRDefault="000E0C74" w:rsidP="006A4D44">
      <w:pPr>
        <w:pStyle w:val="ac"/>
        <w:widowControl/>
        <w:numPr>
          <w:ilvl w:val="0"/>
          <w:numId w:val="80"/>
        </w:numPr>
        <w:contextualSpacing/>
        <w:jc w:val="both"/>
        <w:outlineLvl w:val="1"/>
        <w:rPr>
          <w:bCs/>
          <w:sz w:val="24"/>
          <w:szCs w:val="24"/>
          <w:lang w:val="ru-RU" w:eastAsia="ru-RU"/>
        </w:rPr>
      </w:pPr>
      <w:r w:rsidRPr="000E0C74">
        <w:rPr>
          <w:bCs/>
          <w:sz w:val="24"/>
          <w:szCs w:val="24"/>
          <w:lang w:val="ru-RU" w:eastAsia="ru-RU"/>
        </w:rPr>
        <w:t>рассмотрение вопросов повышения квалификации и переподготовки кадров;</w:t>
      </w:r>
    </w:p>
    <w:p w:rsidR="000E0C74" w:rsidRPr="000E0C74" w:rsidRDefault="000E0C74" w:rsidP="006A4D44">
      <w:pPr>
        <w:pStyle w:val="ac"/>
        <w:widowControl/>
        <w:numPr>
          <w:ilvl w:val="0"/>
          <w:numId w:val="80"/>
        </w:numPr>
        <w:contextualSpacing/>
        <w:jc w:val="both"/>
        <w:outlineLvl w:val="1"/>
        <w:rPr>
          <w:bCs/>
          <w:sz w:val="24"/>
          <w:szCs w:val="24"/>
          <w:lang w:val="ru-RU" w:eastAsia="ru-RU"/>
        </w:rPr>
      </w:pPr>
      <w:r w:rsidRPr="000E0C74">
        <w:rPr>
          <w:bCs/>
          <w:sz w:val="24"/>
          <w:szCs w:val="24"/>
          <w:lang w:val="ru-RU" w:eastAsia="ru-RU"/>
        </w:rPr>
        <w:t>организация, выявление, обобщение, распространение, внедрение педагогического опыта;</w:t>
      </w:r>
    </w:p>
    <w:p w:rsidR="000E0C74" w:rsidRPr="000E0C74" w:rsidRDefault="000E0C74" w:rsidP="006A4D44">
      <w:pPr>
        <w:pStyle w:val="ac"/>
        <w:widowControl/>
        <w:numPr>
          <w:ilvl w:val="0"/>
          <w:numId w:val="80"/>
        </w:numPr>
        <w:contextualSpacing/>
        <w:jc w:val="both"/>
        <w:outlineLvl w:val="1"/>
        <w:rPr>
          <w:bCs/>
          <w:sz w:val="24"/>
          <w:szCs w:val="24"/>
          <w:lang w:val="ru-RU" w:eastAsia="ru-RU"/>
        </w:rPr>
      </w:pPr>
      <w:r w:rsidRPr="000E0C74">
        <w:rPr>
          <w:bCs/>
          <w:sz w:val="24"/>
          <w:szCs w:val="24"/>
          <w:lang w:val="ru-RU" w:eastAsia="ru-RU"/>
        </w:rPr>
        <w:t>рассмотрение вопросов организации платных образовательных услуг;</w:t>
      </w:r>
    </w:p>
    <w:p w:rsidR="000E0C74" w:rsidRPr="000E0C74" w:rsidRDefault="000E0C74" w:rsidP="006A4D44">
      <w:pPr>
        <w:pStyle w:val="ac"/>
        <w:widowControl/>
        <w:numPr>
          <w:ilvl w:val="0"/>
          <w:numId w:val="80"/>
        </w:numPr>
        <w:contextualSpacing/>
        <w:jc w:val="both"/>
        <w:outlineLvl w:val="1"/>
        <w:rPr>
          <w:bCs/>
          <w:sz w:val="24"/>
          <w:szCs w:val="24"/>
          <w:lang w:val="ru-RU" w:eastAsia="ru-RU"/>
        </w:rPr>
      </w:pPr>
      <w:r w:rsidRPr="000E0C74">
        <w:rPr>
          <w:bCs/>
          <w:sz w:val="24"/>
          <w:szCs w:val="24"/>
          <w:lang w:val="ru-RU" w:eastAsia="ru-RU"/>
        </w:rPr>
        <w:t>заслушивание отчетов директора, заместител</w:t>
      </w:r>
      <w:r w:rsidR="00B2534D">
        <w:rPr>
          <w:bCs/>
          <w:sz w:val="24"/>
          <w:szCs w:val="24"/>
          <w:lang w:val="ru-RU" w:eastAsia="ru-RU"/>
        </w:rPr>
        <w:t>я</w:t>
      </w:r>
      <w:r w:rsidRPr="000E0C74">
        <w:rPr>
          <w:bCs/>
          <w:sz w:val="24"/>
          <w:szCs w:val="24"/>
          <w:lang w:val="ru-RU" w:eastAsia="ru-RU"/>
        </w:rPr>
        <w:t xml:space="preserve"> директора о создании условий для реализации образовательных программ;</w:t>
      </w:r>
    </w:p>
    <w:p w:rsidR="000E0C74" w:rsidRPr="000E0C74" w:rsidRDefault="000E0C74" w:rsidP="006A4D44">
      <w:pPr>
        <w:pStyle w:val="ac"/>
        <w:widowControl/>
        <w:numPr>
          <w:ilvl w:val="0"/>
          <w:numId w:val="80"/>
        </w:numPr>
        <w:contextualSpacing/>
        <w:jc w:val="both"/>
        <w:outlineLvl w:val="1"/>
        <w:rPr>
          <w:bCs/>
          <w:sz w:val="24"/>
          <w:szCs w:val="24"/>
          <w:lang w:val="ru-RU" w:eastAsia="ru-RU"/>
        </w:rPr>
      </w:pPr>
      <w:r w:rsidRPr="000E0C74">
        <w:rPr>
          <w:bCs/>
          <w:sz w:val="24"/>
          <w:szCs w:val="24"/>
          <w:lang w:val="ru-RU" w:eastAsia="ru-RU"/>
        </w:rPr>
        <w:t>выдвижение кандидатур на поощрение муниципальными департаментскими, отраслевыми грамотами, благодарственными письмами.</w:t>
      </w:r>
    </w:p>
    <w:p w:rsidR="000E0C74" w:rsidRPr="000E0C74" w:rsidRDefault="000E0C74" w:rsidP="000E0C74">
      <w:pPr>
        <w:ind w:firstLine="360"/>
        <w:jc w:val="both"/>
        <w:outlineLvl w:val="1"/>
        <w:rPr>
          <w:b/>
          <w:bCs/>
          <w:sz w:val="24"/>
          <w:szCs w:val="24"/>
          <w:lang w:val="ru-RU" w:eastAsia="ru-RU"/>
        </w:rPr>
      </w:pPr>
      <w:r w:rsidRPr="000E0C74">
        <w:rPr>
          <w:b/>
          <w:bCs/>
          <w:sz w:val="24"/>
          <w:szCs w:val="24"/>
          <w:lang w:val="ru-RU" w:eastAsia="ru-RU"/>
        </w:rPr>
        <w:t>6. Собрание трудового коллектива</w:t>
      </w:r>
    </w:p>
    <w:p w:rsidR="000E0C74" w:rsidRPr="000E0C74" w:rsidRDefault="000E0C74" w:rsidP="000E0C74">
      <w:pPr>
        <w:ind w:firstLine="360"/>
        <w:jc w:val="both"/>
        <w:outlineLvl w:val="1"/>
        <w:rPr>
          <w:bCs/>
          <w:sz w:val="24"/>
          <w:szCs w:val="24"/>
          <w:lang w:val="ru-RU" w:eastAsia="ru-RU"/>
        </w:rPr>
      </w:pPr>
      <w:r w:rsidRPr="000E0C74">
        <w:rPr>
          <w:bCs/>
          <w:sz w:val="24"/>
          <w:szCs w:val="24"/>
          <w:lang w:val="ru-RU" w:eastAsia="ru-RU"/>
        </w:rPr>
        <w:t>К компетенции</w:t>
      </w:r>
      <w:r w:rsidRPr="000E0C74">
        <w:rPr>
          <w:b/>
          <w:bCs/>
          <w:sz w:val="24"/>
          <w:szCs w:val="24"/>
          <w:lang w:val="ru-RU" w:eastAsia="ru-RU"/>
        </w:rPr>
        <w:t xml:space="preserve"> собрания трудового коллектива </w:t>
      </w:r>
      <w:r w:rsidRPr="000E0C74">
        <w:rPr>
          <w:bCs/>
          <w:sz w:val="24"/>
          <w:szCs w:val="24"/>
          <w:lang w:val="ru-RU" w:eastAsia="ru-RU"/>
        </w:rPr>
        <w:t>относятся:</w:t>
      </w:r>
    </w:p>
    <w:p w:rsidR="000E0C74" w:rsidRPr="000E0C74" w:rsidRDefault="000E0C74" w:rsidP="006A4D44">
      <w:pPr>
        <w:pStyle w:val="ac"/>
        <w:widowControl/>
        <w:numPr>
          <w:ilvl w:val="0"/>
          <w:numId w:val="81"/>
        </w:numPr>
        <w:contextualSpacing/>
        <w:jc w:val="both"/>
        <w:outlineLvl w:val="1"/>
        <w:rPr>
          <w:bCs/>
          <w:sz w:val="24"/>
          <w:szCs w:val="24"/>
          <w:lang w:val="ru-RU" w:eastAsia="ru-RU"/>
        </w:rPr>
      </w:pPr>
      <w:r w:rsidRPr="000E0C74">
        <w:rPr>
          <w:bCs/>
          <w:sz w:val="24"/>
          <w:szCs w:val="24"/>
          <w:lang w:val="ru-RU" w:eastAsia="ru-RU"/>
        </w:rPr>
        <w:t>назначение представителя работников в Наблюдательный совет  или досрочное прекращение его полномочий;</w:t>
      </w:r>
    </w:p>
    <w:p w:rsidR="000E0C74" w:rsidRPr="000E0C74" w:rsidRDefault="000E0C74" w:rsidP="006A4D44">
      <w:pPr>
        <w:pStyle w:val="ac"/>
        <w:widowControl/>
        <w:numPr>
          <w:ilvl w:val="0"/>
          <w:numId w:val="81"/>
        </w:numPr>
        <w:contextualSpacing/>
        <w:jc w:val="both"/>
        <w:outlineLvl w:val="1"/>
        <w:rPr>
          <w:bCs/>
          <w:sz w:val="24"/>
          <w:szCs w:val="24"/>
          <w:lang w:val="ru-RU" w:eastAsia="ru-RU"/>
        </w:rPr>
      </w:pPr>
      <w:r w:rsidRPr="000E0C74">
        <w:rPr>
          <w:bCs/>
          <w:sz w:val="24"/>
          <w:szCs w:val="24"/>
          <w:lang w:val="ru-RU" w:eastAsia="ru-RU"/>
        </w:rPr>
        <w:t>избрание представителей, работников учреждения в комиссию по трудовым спорам;</w:t>
      </w:r>
    </w:p>
    <w:p w:rsidR="000E0C74" w:rsidRPr="000E0C74" w:rsidRDefault="000E0C74" w:rsidP="006A4D44">
      <w:pPr>
        <w:pStyle w:val="ac"/>
        <w:widowControl/>
        <w:numPr>
          <w:ilvl w:val="0"/>
          <w:numId w:val="81"/>
        </w:numPr>
        <w:contextualSpacing/>
        <w:jc w:val="both"/>
        <w:outlineLvl w:val="1"/>
        <w:rPr>
          <w:bCs/>
          <w:sz w:val="24"/>
          <w:szCs w:val="24"/>
          <w:lang w:val="ru-RU" w:eastAsia="ru-RU"/>
        </w:rPr>
      </w:pPr>
      <w:r w:rsidRPr="000E0C74">
        <w:rPr>
          <w:bCs/>
          <w:sz w:val="24"/>
          <w:szCs w:val="24"/>
          <w:lang w:val="ru-RU" w:eastAsia="ru-RU"/>
        </w:rPr>
        <w:t>участие в разработке и утверждение коллективного договора, внесение в него изменений;</w:t>
      </w:r>
    </w:p>
    <w:p w:rsidR="000E0C74" w:rsidRPr="0050407B" w:rsidRDefault="000E0C74" w:rsidP="006A4D44">
      <w:pPr>
        <w:pStyle w:val="ac"/>
        <w:widowControl/>
        <w:numPr>
          <w:ilvl w:val="0"/>
          <w:numId w:val="81"/>
        </w:numPr>
        <w:contextualSpacing/>
        <w:jc w:val="both"/>
        <w:outlineLvl w:val="1"/>
        <w:rPr>
          <w:bCs/>
          <w:sz w:val="24"/>
          <w:szCs w:val="24"/>
          <w:lang w:eastAsia="ru-RU"/>
        </w:rPr>
      </w:pPr>
      <w:r w:rsidRPr="0050407B">
        <w:rPr>
          <w:bCs/>
          <w:sz w:val="24"/>
          <w:szCs w:val="24"/>
          <w:lang w:eastAsia="ru-RU"/>
        </w:rPr>
        <w:t>иные функции, предусмотренные уставом.</w:t>
      </w:r>
    </w:p>
    <w:p w:rsidR="000E0C74" w:rsidRPr="000E0C74" w:rsidRDefault="00763080" w:rsidP="000E0C74">
      <w:pPr>
        <w:ind w:left="360" w:firstLine="348"/>
        <w:jc w:val="both"/>
        <w:outlineLvl w:val="1"/>
        <w:rPr>
          <w:bCs/>
          <w:sz w:val="24"/>
          <w:szCs w:val="24"/>
          <w:lang w:val="ru-RU" w:eastAsia="ru-RU"/>
        </w:rPr>
      </w:pPr>
      <w:r>
        <w:rPr>
          <w:bCs/>
          <w:sz w:val="24"/>
          <w:szCs w:val="24"/>
          <w:lang w:val="ru-RU" w:eastAsia="ru-RU"/>
        </w:rPr>
        <w:t>П</w:t>
      </w:r>
      <w:r w:rsidR="000E0C74" w:rsidRPr="000E0C74">
        <w:rPr>
          <w:bCs/>
          <w:sz w:val="24"/>
          <w:szCs w:val="24"/>
          <w:lang w:val="ru-RU" w:eastAsia="ru-RU"/>
        </w:rPr>
        <w:t>редседателем собрания трудового коллектива является Бурикова Анна Григорьевна.</w:t>
      </w:r>
    </w:p>
    <w:p w:rsidR="000E0C74" w:rsidRPr="000E0C74" w:rsidRDefault="000E0C74" w:rsidP="000E0C74">
      <w:pPr>
        <w:ind w:firstLine="360"/>
        <w:jc w:val="both"/>
        <w:outlineLvl w:val="1"/>
        <w:rPr>
          <w:b/>
          <w:bCs/>
          <w:sz w:val="24"/>
          <w:szCs w:val="24"/>
          <w:lang w:val="ru-RU" w:eastAsia="ru-RU"/>
        </w:rPr>
      </w:pPr>
      <w:r w:rsidRPr="000E0C74">
        <w:rPr>
          <w:b/>
          <w:bCs/>
          <w:sz w:val="24"/>
          <w:szCs w:val="24"/>
          <w:lang w:val="ru-RU" w:eastAsia="ru-RU"/>
        </w:rPr>
        <w:t>7. Методический совет</w:t>
      </w:r>
    </w:p>
    <w:p w:rsidR="000E0C74" w:rsidRPr="000E0C74" w:rsidRDefault="000E0C74" w:rsidP="000E0C74">
      <w:pPr>
        <w:ind w:firstLine="360"/>
        <w:jc w:val="both"/>
        <w:outlineLvl w:val="1"/>
        <w:rPr>
          <w:bCs/>
          <w:sz w:val="24"/>
          <w:szCs w:val="24"/>
          <w:lang w:val="ru-RU" w:eastAsia="ru-RU"/>
        </w:rPr>
      </w:pPr>
      <w:r w:rsidRPr="000E0C74">
        <w:rPr>
          <w:bCs/>
          <w:sz w:val="24"/>
          <w:szCs w:val="24"/>
          <w:lang w:val="ru-RU" w:eastAsia="ru-RU"/>
        </w:rPr>
        <w:t>К компетенции</w:t>
      </w:r>
      <w:r w:rsidRPr="000E0C74">
        <w:rPr>
          <w:b/>
          <w:bCs/>
          <w:sz w:val="24"/>
          <w:szCs w:val="24"/>
          <w:lang w:val="ru-RU" w:eastAsia="ru-RU"/>
        </w:rPr>
        <w:t xml:space="preserve"> Методического совета </w:t>
      </w:r>
      <w:r w:rsidRPr="000E0C74">
        <w:rPr>
          <w:bCs/>
          <w:sz w:val="24"/>
          <w:szCs w:val="24"/>
          <w:lang w:val="ru-RU" w:eastAsia="ru-RU"/>
        </w:rPr>
        <w:t>относятся:</w:t>
      </w:r>
    </w:p>
    <w:p w:rsidR="000E0C74" w:rsidRPr="000E0C74" w:rsidRDefault="000E0C74" w:rsidP="006A4D44">
      <w:pPr>
        <w:pStyle w:val="ac"/>
        <w:widowControl/>
        <w:numPr>
          <w:ilvl w:val="0"/>
          <w:numId w:val="82"/>
        </w:numPr>
        <w:contextualSpacing/>
        <w:jc w:val="both"/>
        <w:outlineLvl w:val="1"/>
        <w:rPr>
          <w:bCs/>
          <w:sz w:val="24"/>
          <w:szCs w:val="24"/>
          <w:lang w:val="ru-RU" w:eastAsia="ru-RU"/>
        </w:rPr>
      </w:pPr>
      <w:r w:rsidRPr="000E0C74">
        <w:rPr>
          <w:bCs/>
          <w:sz w:val="24"/>
          <w:szCs w:val="24"/>
          <w:lang w:val="ru-RU" w:eastAsia="ru-RU"/>
        </w:rPr>
        <w:t>анализ  состояния  и результативности  образовательного  процесса;</w:t>
      </w:r>
    </w:p>
    <w:p w:rsidR="000E0C74" w:rsidRPr="000E0C74" w:rsidRDefault="000E0C74" w:rsidP="006A4D44">
      <w:pPr>
        <w:pStyle w:val="ac"/>
        <w:widowControl/>
        <w:numPr>
          <w:ilvl w:val="0"/>
          <w:numId w:val="82"/>
        </w:numPr>
        <w:contextualSpacing/>
        <w:jc w:val="both"/>
        <w:outlineLvl w:val="1"/>
        <w:rPr>
          <w:bCs/>
          <w:sz w:val="24"/>
          <w:szCs w:val="24"/>
          <w:lang w:val="ru-RU" w:eastAsia="ru-RU"/>
        </w:rPr>
      </w:pPr>
      <w:r w:rsidRPr="000E0C74">
        <w:rPr>
          <w:bCs/>
          <w:sz w:val="24"/>
          <w:szCs w:val="24"/>
          <w:lang w:val="ru-RU" w:eastAsia="ru-RU"/>
        </w:rPr>
        <w:t>разработка рекомендаций  об основных  направлениях  и  путях  реализации  методической  работы;</w:t>
      </w:r>
    </w:p>
    <w:p w:rsidR="000E0C74" w:rsidRPr="000E0C74" w:rsidRDefault="000E0C74" w:rsidP="006A4D44">
      <w:pPr>
        <w:pStyle w:val="ac"/>
        <w:widowControl/>
        <w:numPr>
          <w:ilvl w:val="0"/>
          <w:numId w:val="82"/>
        </w:numPr>
        <w:contextualSpacing/>
        <w:jc w:val="both"/>
        <w:outlineLvl w:val="1"/>
        <w:rPr>
          <w:bCs/>
          <w:sz w:val="24"/>
          <w:szCs w:val="24"/>
          <w:lang w:val="ru-RU" w:eastAsia="ru-RU"/>
        </w:rPr>
      </w:pPr>
      <w:r w:rsidRPr="000E0C74">
        <w:rPr>
          <w:bCs/>
          <w:sz w:val="24"/>
          <w:szCs w:val="24"/>
          <w:lang w:val="ru-RU" w:eastAsia="ru-RU"/>
        </w:rPr>
        <w:t>рассмотрение  образовательных программ, планов, содержания  публикаций, внутренняя экспертиза дополнительных общеразвивающих программ педагогов дополнительного образования  учреждения;</w:t>
      </w:r>
    </w:p>
    <w:p w:rsidR="000E0C74" w:rsidRPr="000E0C74" w:rsidRDefault="000E0C74" w:rsidP="006A4D44">
      <w:pPr>
        <w:pStyle w:val="ac"/>
        <w:widowControl/>
        <w:numPr>
          <w:ilvl w:val="0"/>
          <w:numId w:val="82"/>
        </w:numPr>
        <w:contextualSpacing/>
        <w:jc w:val="both"/>
        <w:outlineLvl w:val="1"/>
        <w:rPr>
          <w:bCs/>
          <w:sz w:val="24"/>
          <w:szCs w:val="24"/>
          <w:lang w:val="ru-RU" w:eastAsia="ru-RU"/>
        </w:rPr>
      </w:pPr>
      <w:r w:rsidRPr="000E0C74">
        <w:rPr>
          <w:bCs/>
          <w:sz w:val="24"/>
          <w:szCs w:val="24"/>
          <w:lang w:val="ru-RU" w:eastAsia="ru-RU"/>
        </w:rPr>
        <w:lastRenderedPageBreak/>
        <w:t>внесение  предложений  по  вопросам  повышения  качества  образовательного процесса и  профессиональной  компетентности  педагогов;</w:t>
      </w:r>
    </w:p>
    <w:p w:rsidR="000E0C74" w:rsidRPr="000E0C74" w:rsidRDefault="000E0C74" w:rsidP="006A4D44">
      <w:pPr>
        <w:pStyle w:val="ac"/>
        <w:widowControl/>
        <w:numPr>
          <w:ilvl w:val="0"/>
          <w:numId w:val="82"/>
        </w:numPr>
        <w:contextualSpacing/>
        <w:jc w:val="both"/>
        <w:outlineLvl w:val="1"/>
        <w:rPr>
          <w:bCs/>
          <w:sz w:val="24"/>
          <w:szCs w:val="24"/>
          <w:lang w:val="ru-RU" w:eastAsia="ru-RU"/>
        </w:rPr>
      </w:pPr>
      <w:r w:rsidRPr="000E0C74">
        <w:rPr>
          <w:bCs/>
          <w:sz w:val="24"/>
          <w:szCs w:val="24"/>
          <w:lang w:val="ru-RU" w:eastAsia="ru-RU"/>
        </w:rPr>
        <w:t>изучение, обобщение и  распространение передового  опыта  работы педагогов;</w:t>
      </w:r>
    </w:p>
    <w:p w:rsidR="000E0C74" w:rsidRPr="000E0C74" w:rsidRDefault="000E0C74" w:rsidP="006A4D44">
      <w:pPr>
        <w:pStyle w:val="ac"/>
        <w:widowControl/>
        <w:numPr>
          <w:ilvl w:val="0"/>
          <w:numId w:val="82"/>
        </w:numPr>
        <w:contextualSpacing/>
        <w:jc w:val="both"/>
        <w:outlineLvl w:val="1"/>
        <w:rPr>
          <w:bCs/>
          <w:sz w:val="24"/>
          <w:szCs w:val="24"/>
          <w:lang w:val="ru-RU" w:eastAsia="ru-RU"/>
        </w:rPr>
      </w:pPr>
      <w:r w:rsidRPr="000E0C74">
        <w:rPr>
          <w:bCs/>
          <w:sz w:val="24"/>
          <w:szCs w:val="24"/>
          <w:lang w:val="ru-RU" w:eastAsia="ru-RU"/>
        </w:rPr>
        <w:t>оказание организационно – методической  помощи  при  проведении конференций, семинаров, практикумов;</w:t>
      </w:r>
    </w:p>
    <w:p w:rsidR="000E0C74" w:rsidRPr="0050407B" w:rsidRDefault="000E0C74" w:rsidP="006A4D44">
      <w:pPr>
        <w:pStyle w:val="ac"/>
        <w:widowControl/>
        <w:numPr>
          <w:ilvl w:val="0"/>
          <w:numId w:val="82"/>
        </w:numPr>
        <w:contextualSpacing/>
        <w:jc w:val="both"/>
        <w:outlineLvl w:val="1"/>
        <w:rPr>
          <w:bCs/>
          <w:sz w:val="24"/>
          <w:szCs w:val="24"/>
          <w:lang w:eastAsia="ru-RU"/>
        </w:rPr>
      </w:pPr>
      <w:r w:rsidRPr="0050407B">
        <w:rPr>
          <w:bCs/>
          <w:sz w:val="24"/>
          <w:szCs w:val="24"/>
          <w:lang w:eastAsia="ru-RU"/>
        </w:rPr>
        <w:t>координация  работы  методических  объединений;</w:t>
      </w:r>
    </w:p>
    <w:p w:rsidR="008E79D6" w:rsidRPr="00275A50" w:rsidRDefault="000E0C74" w:rsidP="006A4D44">
      <w:pPr>
        <w:pStyle w:val="ac"/>
        <w:widowControl/>
        <w:numPr>
          <w:ilvl w:val="0"/>
          <w:numId w:val="82"/>
        </w:numPr>
        <w:contextualSpacing/>
        <w:jc w:val="both"/>
        <w:outlineLvl w:val="1"/>
        <w:rPr>
          <w:bCs/>
          <w:sz w:val="24"/>
          <w:szCs w:val="24"/>
          <w:lang w:val="ru-RU" w:eastAsia="ru-RU"/>
        </w:rPr>
      </w:pPr>
      <w:r w:rsidRPr="000E0C74">
        <w:rPr>
          <w:bCs/>
          <w:sz w:val="24"/>
          <w:szCs w:val="24"/>
          <w:lang w:val="ru-RU" w:eastAsia="ru-RU"/>
        </w:rPr>
        <w:t>разработка  положений  о  проведении  конкурсов,  фестивалей.</w:t>
      </w:r>
    </w:p>
    <w:p w:rsidR="008E79D6" w:rsidRPr="00CF779E" w:rsidRDefault="008E79D6" w:rsidP="008E79D6">
      <w:pPr>
        <w:shd w:val="clear" w:color="auto" w:fill="FFFFFF"/>
        <w:tabs>
          <w:tab w:val="left" w:pos="778"/>
        </w:tabs>
        <w:autoSpaceDE w:val="0"/>
        <w:autoSpaceDN w:val="0"/>
        <w:adjustRightInd w:val="0"/>
        <w:ind w:left="8"/>
        <w:jc w:val="both"/>
        <w:rPr>
          <w:iCs/>
          <w:color w:val="000000"/>
          <w:sz w:val="24"/>
          <w:szCs w:val="24"/>
          <w:lang w:val="ru-RU"/>
        </w:rPr>
      </w:pPr>
      <w:r>
        <w:rPr>
          <w:iCs/>
          <w:color w:val="000000"/>
          <w:sz w:val="24"/>
          <w:szCs w:val="24"/>
          <w:lang w:val="ru-RU"/>
        </w:rPr>
        <w:tab/>
      </w:r>
    </w:p>
    <w:p w:rsidR="008E79D6" w:rsidRPr="00D4213C" w:rsidRDefault="008E79D6" w:rsidP="00D4213C">
      <w:pPr>
        <w:pStyle w:val="2"/>
        <w:keepNext w:val="0"/>
        <w:keepLines w:val="0"/>
        <w:tabs>
          <w:tab w:val="left" w:pos="2758"/>
        </w:tabs>
        <w:spacing w:before="44" w:line="274" w:lineRule="exact"/>
        <w:ind w:left="720"/>
        <w:jc w:val="center"/>
        <w:rPr>
          <w:rFonts w:ascii="Times New Roman" w:hAnsi="Times New Roman" w:cs="Times New Roman"/>
          <w:sz w:val="24"/>
          <w:szCs w:val="24"/>
          <w:lang w:val="ru-RU"/>
        </w:rPr>
      </w:pPr>
      <w:r w:rsidRPr="00D4213C">
        <w:rPr>
          <w:rFonts w:ascii="Times New Roman" w:hAnsi="Times New Roman" w:cs="Times New Roman"/>
          <w:color w:val="auto"/>
          <w:sz w:val="24"/>
          <w:szCs w:val="24"/>
          <w:lang w:val="ru-RU"/>
        </w:rPr>
        <w:t>ОСОБЕННОСТИ ОБРАЗОВАТЕЛЬНОГО</w:t>
      </w:r>
      <w:r w:rsidRPr="00D4213C">
        <w:rPr>
          <w:rFonts w:ascii="Times New Roman" w:hAnsi="Times New Roman" w:cs="Times New Roman"/>
          <w:color w:val="auto"/>
          <w:spacing w:val="-8"/>
          <w:sz w:val="24"/>
          <w:szCs w:val="24"/>
          <w:lang w:val="ru-RU"/>
        </w:rPr>
        <w:t xml:space="preserve"> </w:t>
      </w:r>
      <w:r w:rsidRPr="00D4213C">
        <w:rPr>
          <w:rFonts w:ascii="Times New Roman" w:hAnsi="Times New Roman" w:cs="Times New Roman"/>
          <w:color w:val="auto"/>
          <w:sz w:val="24"/>
          <w:szCs w:val="24"/>
          <w:lang w:val="ru-RU"/>
        </w:rPr>
        <w:t>ПРОЦЕССА</w:t>
      </w:r>
    </w:p>
    <w:p w:rsidR="00275A50" w:rsidRPr="00275A50" w:rsidRDefault="00275A50" w:rsidP="00C57702">
      <w:pPr>
        <w:ind w:left="112" w:right="123" w:firstLine="708"/>
        <w:jc w:val="both"/>
        <w:rPr>
          <w:sz w:val="24"/>
          <w:szCs w:val="24"/>
          <w:lang w:val="ru-RU"/>
        </w:rPr>
      </w:pPr>
      <w:r w:rsidRPr="00275A50">
        <w:rPr>
          <w:sz w:val="24"/>
          <w:szCs w:val="24"/>
          <w:lang w:val="ru-RU"/>
        </w:rPr>
        <w:t>Образовательный процесс в Доме творчества строится в соответствии с учебным планом, который реализуется в полном объёме, обеспечен всеми необходимыми программно - методическими компонентами. Спектр образовательных услуг Дома творчества на 201</w:t>
      </w:r>
      <w:r w:rsidR="00AF4477">
        <w:rPr>
          <w:sz w:val="24"/>
          <w:szCs w:val="24"/>
          <w:lang w:val="ru-RU"/>
        </w:rPr>
        <w:t>9</w:t>
      </w:r>
      <w:r w:rsidRPr="00275A50">
        <w:rPr>
          <w:sz w:val="24"/>
          <w:szCs w:val="24"/>
          <w:lang w:val="ru-RU"/>
        </w:rPr>
        <w:t>-20</w:t>
      </w:r>
      <w:r w:rsidR="00AF4477">
        <w:rPr>
          <w:sz w:val="24"/>
          <w:szCs w:val="24"/>
          <w:lang w:val="ru-RU"/>
        </w:rPr>
        <w:t xml:space="preserve">20 </w:t>
      </w:r>
      <w:r w:rsidRPr="00275A50">
        <w:rPr>
          <w:sz w:val="24"/>
          <w:szCs w:val="24"/>
          <w:lang w:val="ru-RU"/>
        </w:rPr>
        <w:t>учебный год</w:t>
      </w:r>
      <w:r w:rsidRPr="00275A50">
        <w:rPr>
          <w:spacing w:val="33"/>
          <w:sz w:val="24"/>
          <w:szCs w:val="24"/>
          <w:lang w:val="ru-RU"/>
        </w:rPr>
        <w:t xml:space="preserve"> </w:t>
      </w:r>
      <w:r w:rsidRPr="00275A50">
        <w:rPr>
          <w:sz w:val="24"/>
          <w:szCs w:val="24"/>
          <w:lang w:val="ru-RU"/>
        </w:rPr>
        <w:t>представлен</w:t>
      </w:r>
      <w:r w:rsidRPr="00275A50">
        <w:rPr>
          <w:sz w:val="24"/>
          <w:szCs w:val="24"/>
          <w:lang w:val="ru-RU"/>
        </w:rPr>
        <w:tab/>
        <w:t xml:space="preserve"> </w:t>
      </w:r>
      <w:r w:rsidR="00AF4477">
        <w:rPr>
          <w:sz w:val="24"/>
          <w:szCs w:val="24"/>
          <w:lang w:val="ru-RU"/>
        </w:rPr>
        <w:t>31</w:t>
      </w:r>
      <w:r w:rsidR="00B2534D">
        <w:rPr>
          <w:b/>
          <w:spacing w:val="29"/>
          <w:sz w:val="24"/>
          <w:szCs w:val="24"/>
          <w:lang w:val="ru-RU"/>
        </w:rPr>
        <w:t xml:space="preserve"> </w:t>
      </w:r>
      <w:r w:rsidRPr="00275A50">
        <w:rPr>
          <w:sz w:val="24"/>
          <w:szCs w:val="24"/>
          <w:lang w:val="ru-RU"/>
        </w:rPr>
        <w:t>дополнительн</w:t>
      </w:r>
      <w:r w:rsidR="00AF4477">
        <w:rPr>
          <w:sz w:val="24"/>
          <w:szCs w:val="24"/>
          <w:lang w:val="ru-RU"/>
        </w:rPr>
        <w:t>ой</w:t>
      </w:r>
      <w:r w:rsidRPr="00275A50">
        <w:rPr>
          <w:w w:val="99"/>
          <w:sz w:val="24"/>
          <w:szCs w:val="24"/>
          <w:lang w:val="ru-RU"/>
        </w:rPr>
        <w:t xml:space="preserve"> </w:t>
      </w:r>
      <w:r w:rsidRPr="00275A50">
        <w:rPr>
          <w:sz w:val="24"/>
          <w:szCs w:val="24"/>
          <w:lang w:val="ru-RU"/>
        </w:rPr>
        <w:t>общеобразовательн</w:t>
      </w:r>
      <w:r w:rsidR="00AF4477">
        <w:rPr>
          <w:sz w:val="24"/>
          <w:szCs w:val="24"/>
          <w:lang w:val="ru-RU"/>
        </w:rPr>
        <w:t>ой</w:t>
      </w:r>
      <w:r w:rsidRPr="00275A50">
        <w:rPr>
          <w:sz w:val="24"/>
          <w:szCs w:val="24"/>
          <w:lang w:val="ru-RU"/>
        </w:rPr>
        <w:t xml:space="preserve"> общеразвивающ</w:t>
      </w:r>
      <w:r w:rsidR="00AF4477">
        <w:rPr>
          <w:sz w:val="24"/>
          <w:szCs w:val="24"/>
          <w:lang w:val="ru-RU"/>
        </w:rPr>
        <w:t>ей программой.</w:t>
      </w:r>
    </w:p>
    <w:p w:rsidR="00AF4477" w:rsidRPr="00AF4477" w:rsidRDefault="00AF4477" w:rsidP="00AF4477">
      <w:pPr>
        <w:widowControl/>
        <w:ind w:firstLine="708"/>
        <w:jc w:val="both"/>
        <w:rPr>
          <w:sz w:val="24"/>
          <w:szCs w:val="24"/>
          <w:lang w:val="ru-RU" w:eastAsia="ru-RU"/>
        </w:rPr>
      </w:pPr>
      <w:r w:rsidRPr="00AF4477">
        <w:rPr>
          <w:sz w:val="24"/>
          <w:szCs w:val="24"/>
          <w:lang w:val="ru-RU" w:eastAsia="ru-RU"/>
        </w:rPr>
        <w:t>На основании приказа Департамента образования и молодежной политики ХМАО-Югры от 26.05.2017 № 871 «О внесении изменений в приказ Департамента образования и молодежной политики ХМАО-Югры от 04.08.2016г. № 1224 «Об утверждении Правил персонифицированного финансирования дополнительного образования детей в Ханты - Мансийском автономном округе - Югре» в июне 2018 года было подано уведомление о прохождении добровольной сертификации.</w:t>
      </w:r>
    </w:p>
    <w:p w:rsidR="00AF4477" w:rsidRPr="00AF4477" w:rsidRDefault="00AF4477" w:rsidP="00AF4477">
      <w:pPr>
        <w:widowControl/>
        <w:ind w:firstLine="708"/>
        <w:jc w:val="both"/>
        <w:rPr>
          <w:sz w:val="24"/>
          <w:szCs w:val="24"/>
          <w:lang w:val="ru-RU" w:eastAsia="ru-RU"/>
        </w:rPr>
      </w:pPr>
      <w:r w:rsidRPr="00AF4477">
        <w:rPr>
          <w:b/>
          <w:i/>
          <w:sz w:val="24"/>
          <w:szCs w:val="24"/>
          <w:u w:val="single"/>
          <w:lang w:val="ru-RU" w:eastAsia="ru-RU"/>
        </w:rPr>
        <w:t>По итогам проведения оценки образовательных программ</w:t>
      </w:r>
      <w:r w:rsidRPr="00AF4477">
        <w:rPr>
          <w:sz w:val="24"/>
          <w:szCs w:val="24"/>
          <w:lang w:val="ru-RU" w:eastAsia="ru-RU"/>
        </w:rPr>
        <w:t xml:space="preserve"> были включены следующие дополнительные общеобразовательные общеразвивающие программы в Реестр образовательных программ в систему персонифицированного финансирования дополнительного образования детей (Таблица).</w:t>
      </w:r>
    </w:p>
    <w:p w:rsidR="00AF4477" w:rsidRPr="00AF4477" w:rsidRDefault="00AF4477" w:rsidP="00AF4477">
      <w:pPr>
        <w:widowControl/>
        <w:shd w:val="clear" w:color="auto" w:fill="FFFFFF"/>
        <w:ind w:right="10" w:firstLine="709"/>
        <w:jc w:val="both"/>
        <w:rPr>
          <w:sz w:val="24"/>
          <w:szCs w:val="24"/>
          <w:lang w:val="ru-RU" w:eastAsia="ru-RU"/>
        </w:rPr>
      </w:pPr>
      <w:r w:rsidRPr="00AF4477">
        <w:rPr>
          <w:color w:val="000000"/>
          <w:spacing w:val="5"/>
          <w:sz w:val="24"/>
          <w:szCs w:val="24"/>
          <w:lang w:val="ru-RU" w:eastAsia="ru-RU"/>
        </w:rPr>
        <w:t>Содержание и логика построения учебного плана отражают цели и задачи МАУ ДО ГДДТ города Радужный, как учреждения дополнительного образования,</w:t>
      </w:r>
      <w:r w:rsidRPr="00AF4477">
        <w:rPr>
          <w:sz w:val="24"/>
          <w:szCs w:val="24"/>
          <w:lang w:val="ru-RU" w:eastAsia="ru-RU"/>
        </w:rPr>
        <w:t xml:space="preserve"> ориентированного на </w:t>
      </w:r>
      <w:r w:rsidRPr="00AF4477">
        <w:rPr>
          <w:color w:val="000000"/>
          <w:spacing w:val="5"/>
          <w:sz w:val="24"/>
          <w:szCs w:val="24"/>
          <w:lang w:val="ru-RU" w:eastAsia="ru-RU"/>
        </w:rPr>
        <w:t>обеспечение стабильного и устойчивого развития дополнительного образования детей, необходимого для полноценного обеспечения гарантий в сфере дополнительного образования детей в интересах формирования духовно богатой, здоровой, социально активной творческой личности ребенка.</w:t>
      </w:r>
    </w:p>
    <w:p w:rsidR="00AF4477" w:rsidRPr="00AF4477" w:rsidRDefault="00AF4477" w:rsidP="00AF4477">
      <w:pPr>
        <w:widowControl/>
        <w:shd w:val="clear" w:color="auto" w:fill="FFFFFF"/>
        <w:ind w:right="19" w:firstLine="709"/>
        <w:jc w:val="both"/>
        <w:rPr>
          <w:color w:val="000000"/>
          <w:spacing w:val="4"/>
          <w:sz w:val="24"/>
          <w:szCs w:val="24"/>
          <w:lang w:val="ru-RU" w:eastAsia="ru-RU"/>
        </w:rPr>
      </w:pPr>
      <w:r w:rsidRPr="00AF4477">
        <w:rPr>
          <w:color w:val="000000"/>
          <w:sz w:val="24"/>
          <w:szCs w:val="24"/>
          <w:lang w:val="ru-RU" w:eastAsia="ru-RU"/>
        </w:rPr>
        <w:t xml:space="preserve">Для достижения поставленной цели педагоги самостоятельно отбирают методы и </w:t>
      </w:r>
      <w:r w:rsidRPr="00AF4477">
        <w:rPr>
          <w:color w:val="000000"/>
          <w:spacing w:val="4"/>
          <w:sz w:val="24"/>
          <w:szCs w:val="24"/>
          <w:lang w:val="ru-RU" w:eastAsia="ru-RU"/>
        </w:rPr>
        <w:t>формы работы с учащимися с учетом ступенчатости обучения.</w:t>
      </w:r>
    </w:p>
    <w:p w:rsidR="00AF4477" w:rsidRPr="00AF4477" w:rsidRDefault="00AF4477" w:rsidP="00AF4477">
      <w:pPr>
        <w:widowControl/>
        <w:shd w:val="clear" w:color="auto" w:fill="FFFFFF"/>
        <w:ind w:firstLine="709"/>
        <w:jc w:val="both"/>
        <w:rPr>
          <w:sz w:val="24"/>
          <w:szCs w:val="24"/>
          <w:lang w:val="ru-RU" w:eastAsia="ru-RU"/>
        </w:rPr>
      </w:pPr>
      <w:r w:rsidRPr="00AF4477">
        <w:rPr>
          <w:i/>
          <w:iCs/>
          <w:spacing w:val="4"/>
          <w:sz w:val="24"/>
          <w:szCs w:val="24"/>
          <w:lang w:val="ru-RU" w:eastAsia="ru-RU"/>
        </w:rPr>
        <w:t xml:space="preserve">У дошкольников и на первой ступени обучения </w:t>
      </w:r>
      <w:r w:rsidRPr="00AF4477">
        <w:rPr>
          <w:spacing w:val="4"/>
          <w:sz w:val="24"/>
          <w:szCs w:val="24"/>
          <w:lang w:val="ru-RU" w:eastAsia="ru-RU"/>
        </w:rPr>
        <w:t xml:space="preserve">(младшие школьники) в привлекательной игровой форме педагоги формируют у детей мотивацию к данному виду творчества и умение учиться, коммуникабельность между учащимися, </w:t>
      </w:r>
      <w:r w:rsidRPr="00AF4477">
        <w:rPr>
          <w:spacing w:val="3"/>
          <w:sz w:val="24"/>
          <w:szCs w:val="24"/>
          <w:lang w:val="ru-RU" w:eastAsia="ru-RU"/>
        </w:rPr>
        <w:t xml:space="preserve">помогают приобрести опыт общения, сотрудничества; формируют </w:t>
      </w:r>
      <w:r w:rsidRPr="00AF4477">
        <w:rPr>
          <w:spacing w:val="4"/>
          <w:sz w:val="24"/>
          <w:szCs w:val="24"/>
          <w:lang w:val="ru-RU" w:eastAsia="ru-RU"/>
        </w:rPr>
        <w:t xml:space="preserve">первые навыки творчества на основе положительной мотивации к знаниям, обеспечивают уровень освоения конкретной программы, расширяют уровень знаний в данной образовательной области общекультурные и первичные </w:t>
      </w:r>
      <w:r w:rsidRPr="00AF4477">
        <w:rPr>
          <w:sz w:val="24"/>
          <w:szCs w:val="24"/>
          <w:lang w:val="ru-RU" w:eastAsia="ru-RU"/>
        </w:rPr>
        <w:t>здоровьесберегающие навыки.</w:t>
      </w:r>
    </w:p>
    <w:p w:rsidR="00AF4477" w:rsidRPr="00AF4477" w:rsidRDefault="00AF4477" w:rsidP="00AF4477">
      <w:pPr>
        <w:widowControl/>
        <w:shd w:val="clear" w:color="auto" w:fill="FFFFFF"/>
        <w:ind w:right="5" w:firstLine="709"/>
        <w:jc w:val="both"/>
        <w:rPr>
          <w:sz w:val="24"/>
          <w:szCs w:val="24"/>
          <w:lang w:val="ru-RU" w:eastAsia="ru-RU"/>
        </w:rPr>
      </w:pPr>
      <w:r w:rsidRPr="00AF4477">
        <w:rPr>
          <w:i/>
          <w:iCs/>
          <w:color w:val="000000"/>
          <w:spacing w:val="4"/>
          <w:sz w:val="24"/>
          <w:szCs w:val="24"/>
          <w:lang w:val="ru-RU" w:eastAsia="ru-RU"/>
        </w:rPr>
        <w:t xml:space="preserve">На второй ступени обучения </w:t>
      </w:r>
      <w:r w:rsidRPr="00AF4477">
        <w:rPr>
          <w:color w:val="000000"/>
          <w:spacing w:val="4"/>
          <w:sz w:val="24"/>
          <w:szCs w:val="24"/>
          <w:lang w:val="ru-RU" w:eastAsia="ru-RU"/>
        </w:rPr>
        <w:t xml:space="preserve">(средний школьный возраст) </w:t>
      </w:r>
      <w:r w:rsidRPr="00AF4477">
        <w:rPr>
          <w:color w:val="000000"/>
          <w:spacing w:val="3"/>
          <w:sz w:val="24"/>
          <w:szCs w:val="24"/>
          <w:lang w:val="ru-RU" w:eastAsia="ru-RU"/>
        </w:rPr>
        <w:t xml:space="preserve">через активные формы познавательной, трудовой деятельности, игру педагоги формируют </w:t>
      </w:r>
      <w:r w:rsidRPr="00AF4477">
        <w:rPr>
          <w:color w:val="000000"/>
          <w:spacing w:val="5"/>
          <w:sz w:val="24"/>
          <w:szCs w:val="24"/>
          <w:lang w:val="ru-RU" w:eastAsia="ru-RU"/>
        </w:rPr>
        <w:t xml:space="preserve">познавательные интересы и навыки, создают условия для самовыражения учащихся, </w:t>
      </w:r>
      <w:r w:rsidRPr="00AF4477">
        <w:rPr>
          <w:color w:val="000000"/>
          <w:spacing w:val="6"/>
          <w:sz w:val="24"/>
          <w:szCs w:val="24"/>
          <w:lang w:val="ru-RU" w:eastAsia="ru-RU"/>
        </w:rPr>
        <w:t xml:space="preserve">развития их творческого потенциала в различных видах познавательно-практической </w:t>
      </w:r>
      <w:r w:rsidRPr="00AF4477">
        <w:rPr>
          <w:color w:val="000000"/>
          <w:spacing w:val="3"/>
          <w:sz w:val="24"/>
          <w:szCs w:val="24"/>
          <w:lang w:val="ru-RU" w:eastAsia="ru-RU"/>
        </w:rPr>
        <w:t>деятельности, развивают базовые умения и навыки, необходимые для занятий данным видом деятельности на третьем этапе.</w:t>
      </w:r>
    </w:p>
    <w:p w:rsidR="00AF4477" w:rsidRPr="00AF4477" w:rsidRDefault="00AF4477" w:rsidP="00AF4477">
      <w:pPr>
        <w:widowControl/>
        <w:shd w:val="clear" w:color="auto" w:fill="FFFFFF"/>
        <w:ind w:right="10" w:firstLine="709"/>
        <w:jc w:val="both"/>
        <w:rPr>
          <w:sz w:val="24"/>
          <w:szCs w:val="24"/>
          <w:lang w:val="ru-RU" w:eastAsia="ru-RU"/>
        </w:rPr>
      </w:pPr>
      <w:r w:rsidRPr="00AF4477">
        <w:rPr>
          <w:i/>
          <w:iCs/>
          <w:color w:val="000000"/>
          <w:sz w:val="24"/>
          <w:szCs w:val="24"/>
          <w:lang w:val="ru-RU" w:eastAsia="ru-RU"/>
        </w:rPr>
        <w:t xml:space="preserve">На третьей ступени обучения </w:t>
      </w:r>
      <w:r w:rsidRPr="00AF4477">
        <w:rPr>
          <w:iCs/>
          <w:color w:val="000000"/>
          <w:sz w:val="24"/>
          <w:szCs w:val="24"/>
          <w:lang w:val="ru-RU" w:eastAsia="ru-RU"/>
        </w:rPr>
        <w:t xml:space="preserve">(старший школьный возраст) </w:t>
      </w:r>
      <w:r w:rsidRPr="00AF4477">
        <w:rPr>
          <w:color w:val="000000"/>
          <w:sz w:val="24"/>
          <w:szCs w:val="24"/>
          <w:lang w:val="ru-RU" w:eastAsia="ru-RU"/>
        </w:rPr>
        <w:t xml:space="preserve">педагоги продолжают развитие навыков </w:t>
      </w:r>
      <w:r w:rsidRPr="00AF4477">
        <w:rPr>
          <w:color w:val="000000"/>
          <w:spacing w:val="3"/>
          <w:sz w:val="24"/>
          <w:szCs w:val="24"/>
          <w:lang w:val="ru-RU" w:eastAsia="ru-RU"/>
        </w:rPr>
        <w:t xml:space="preserve">самообразования, самоорганизации и самовоспитания, а также ранее начатое нравственное, </w:t>
      </w:r>
      <w:r w:rsidRPr="00AF4477">
        <w:rPr>
          <w:color w:val="000000"/>
          <w:spacing w:val="6"/>
          <w:sz w:val="24"/>
          <w:szCs w:val="24"/>
          <w:lang w:val="ru-RU" w:eastAsia="ru-RU"/>
        </w:rPr>
        <w:t xml:space="preserve">духовное, физическое становление выпускников: полное раскрытие их способностей, </w:t>
      </w:r>
      <w:r w:rsidRPr="00AF4477">
        <w:rPr>
          <w:color w:val="000000"/>
          <w:spacing w:val="3"/>
          <w:sz w:val="24"/>
          <w:szCs w:val="24"/>
          <w:lang w:val="ru-RU" w:eastAsia="ru-RU"/>
        </w:rPr>
        <w:t xml:space="preserve">формирование психологической и интеллектуальной готовности их к профессиональному и </w:t>
      </w:r>
      <w:r w:rsidRPr="00AF4477">
        <w:rPr>
          <w:color w:val="000000"/>
          <w:spacing w:val="4"/>
          <w:sz w:val="24"/>
          <w:szCs w:val="24"/>
          <w:lang w:val="ru-RU" w:eastAsia="ru-RU"/>
        </w:rPr>
        <w:t xml:space="preserve">личностному самоопределению, обеспечивают развитие творческого мышления, высокого уровня культуры, включают в научно-исследовательскую деятельность, предоставляют </w:t>
      </w:r>
      <w:r w:rsidRPr="00AF4477">
        <w:rPr>
          <w:color w:val="000000"/>
          <w:spacing w:val="3"/>
          <w:sz w:val="24"/>
          <w:szCs w:val="24"/>
          <w:lang w:val="ru-RU" w:eastAsia="ru-RU"/>
        </w:rPr>
        <w:t>возможность осознанно выбирать свое будущее.</w:t>
      </w:r>
    </w:p>
    <w:p w:rsidR="00AF4477" w:rsidRPr="00AF4477" w:rsidRDefault="00AF4477" w:rsidP="00AF4477">
      <w:pPr>
        <w:widowControl/>
        <w:shd w:val="clear" w:color="auto" w:fill="FFFFFF"/>
        <w:tabs>
          <w:tab w:val="left" w:pos="6566"/>
        </w:tabs>
        <w:ind w:firstLine="709"/>
        <w:jc w:val="both"/>
        <w:rPr>
          <w:sz w:val="24"/>
          <w:szCs w:val="24"/>
          <w:lang w:val="ru-RU" w:eastAsia="ru-RU"/>
        </w:rPr>
      </w:pPr>
      <w:r w:rsidRPr="00AF4477">
        <w:rPr>
          <w:color w:val="000000"/>
          <w:sz w:val="24"/>
          <w:szCs w:val="24"/>
          <w:lang w:val="ru-RU" w:eastAsia="ru-RU"/>
        </w:rPr>
        <w:lastRenderedPageBreak/>
        <w:t>Третья ступень характеризуется самостоятельным творчеством учащихся</w:t>
      </w:r>
      <w:r w:rsidRPr="00AF4477">
        <w:rPr>
          <w:color w:val="000000"/>
          <w:spacing w:val="2"/>
          <w:sz w:val="24"/>
          <w:szCs w:val="24"/>
          <w:lang w:val="ru-RU" w:eastAsia="ru-RU"/>
        </w:rPr>
        <w:t xml:space="preserve">, </w:t>
      </w:r>
      <w:r w:rsidRPr="00AF4477">
        <w:rPr>
          <w:color w:val="000000"/>
          <w:spacing w:val="4"/>
          <w:sz w:val="24"/>
          <w:szCs w:val="24"/>
          <w:lang w:val="ru-RU" w:eastAsia="ru-RU"/>
        </w:rPr>
        <w:t xml:space="preserve">самореализацией их возможностей, ориентацией </w:t>
      </w:r>
      <w:r w:rsidRPr="00AF4477">
        <w:rPr>
          <w:color w:val="000000"/>
          <w:spacing w:val="3"/>
          <w:sz w:val="24"/>
          <w:szCs w:val="24"/>
          <w:lang w:val="ru-RU" w:eastAsia="ru-RU"/>
        </w:rPr>
        <w:t xml:space="preserve">педагога на работу с высокомотивированными детьми, реализуется </w:t>
      </w:r>
      <w:r w:rsidRPr="00AF4477">
        <w:rPr>
          <w:color w:val="000000"/>
          <w:spacing w:val="4"/>
          <w:sz w:val="24"/>
          <w:szCs w:val="24"/>
          <w:lang w:val="ru-RU" w:eastAsia="ru-RU"/>
        </w:rPr>
        <w:t xml:space="preserve">потребность </w:t>
      </w:r>
      <w:r w:rsidRPr="00AF4477">
        <w:rPr>
          <w:color w:val="000000"/>
          <w:spacing w:val="3"/>
          <w:sz w:val="24"/>
          <w:szCs w:val="24"/>
          <w:lang w:val="ru-RU" w:eastAsia="ru-RU"/>
        </w:rPr>
        <w:t>учащихся</w:t>
      </w:r>
      <w:r w:rsidRPr="00AF4477">
        <w:rPr>
          <w:color w:val="000000"/>
          <w:spacing w:val="4"/>
          <w:sz w:val="24"/>
          <w:szCs w:val="24"/>
          <w:lang w:val="ru-RU" w:eastAsia="ru-RU"/>
        </w:rPr>
        <w:t xml:space="preserve"> в креативном восприятии мира</w:t>
      </w:r>
      <w:r w:rsidRPr="00AF4477">
        <w:rPr>
          <w:color w:val="000000"/>
          <w:spacing w:val="3"/>
          <w:sz w:val="24"/>
          <w:szCs w:val="24"/>
          <w:lang w:val="ru-RU" w:eastAsia="ru-RU"/>
        </w:rPr>
        <w:t>.</w:t>
      </w:r>
    </w:p>
    <w:p w:rsidR="00AF4477" w:rsidRDefault="00AF4477" w:rsidP="00C57702">
      <w:pPr>
        <w:widowControl/>
        <w:ind w:firstLine="720"/>
        <w:jc w:val="both"/>
        <w:rPr>
          <w:sz w:val="24"/>
          <w:szCs w:val="24"/>
          <w:lang w:val="ru-RU" w:eastAsia="ru-RU"/>
        </w:rPr>
      </w:pPr>
      <w:r w:rsidRPr="00AF4477">
        <w:rPr>
          <w:sz w:val="24"/>
          <w:szCs w:val="24"/>
          <w:lang w:val="ru-RU" w:eastAsia="ru-RU"/>
        </w:rPr>
        <w:t>Учебный план обеспечен всеми необходимыми программно-методическими компонентами. Реализация учебного плана обеспечена административным, педагогическим и вспомогательным персоналом. Педагоги имеют соответствующее образование и квалификационную категорию.</w:t>
      </w:r>
    </w:p>
    <w:p w:rsidR="00C57702" w:rsidRPr="00AF4477" w:rsidRDefault="00C57702" w:rsidP="00C57702">
      <w:pPr>
        <w:widowControl/>
        <w:ind w:firstLine="720"/>
        <w:jc w:val="both"/>
        <w:rPr>
          <w:sz w:val="24"/>
          <w:szCs w:val="24"/>
          <w:lang w:val="ru-RU" w:eastAsia="ru-RU"/>
        </w:rPr>
      </w:pPr>
    </w:p>
    <w:p w:rsidR="00AF4477" w:rsidRPr="00AF4477" w:rsidRDefault="00AF4477" w:rsidP="00AF4477">
      <w:pPr>
        <w:widowControl/>
        <w:ind w:firstLine="720"/>
        <w:jc w:val="center"/>
        <w:rPr>
          <w:b/>
          <w:sz w:val="24"/>
          <w:szCs w:val="24"/>
          <w:lang w:val="ru-RU" w:eastAsia="ru-RU"/>
        </w:rPr>
      </w:pPr>
      <w:r w:rsidRPr="00AF4477">
        <w:rPr>
          <w:b/>
          <w:sz w:val="24"/>
          <w:szCs w:val="24"/>
          <w:lang w:val="ru-RU" w:eastAsia="ru-RU"/>
        </w:rPr>
        <w:t xml:space="preserve">Перечень дополнительных общеобразовательных общеразвивающих программ </w:t>
      </w:r>
    </w:p>
    <w:p w:rsidR="00AF4477" w:rsidRPr="00AF4477" w:rsidRDefault="00AF4477" w:rsidP="00AF4477">
      <w:pPr>
        <w:widowControl/>
        <w:ind w:firstLine="720"/>
        <w:jc w:val="center"/>
        <w:rPr>
          <w:b/>
          <w:sz w:val="24"/>
          <w:szCs w:val="24"/>
          <w:lang w:val="ru-RU" w:eastAsia="ru-RU"/>
        </w:rPr>
      </w:pPr>
      <w:r w:rsidRPr="00AF4477">
        <w:rPr>
          <w:b/>
          <w:bCs/>
          <w:sz w:val="24"/>
          <w:szCs w:val="24"/>
          <w:lang w:val="ru-RU" w:eastAsia="ru-RU"/>
        </w:rPr>
        <w:t xml:space="preserve">на 30.12.2019 реализующихся </w:t>
      </w:r>
      <w:r w:rsidRPr="00AF4477">
        <w:rPr>
          <w:b/>
          <w:sz w:val="24"/>
          <w:szCs w:val="24"/>
          <w:lang w:val="ru-RU" w:eastAsia="ru-RU"/>
        </w:rPr>
        <w:t xml:space="preserve">в рамках </w:t>
      </w:r>
      <w:r w:rsidRPr="00AF4477">
        <w:rPr>
          <w:b/>
          <w:bCs/>
          <w:sz w:val="24"/>
          <w:szCs w:val="24"/>
          <w:lang w:val="ru-RU" w:eastAsia="ru-RU"/>
        </w:rPr>
        <w:t>персонифицированного финансирования дополнительного образования</w:t>
      </w:r>
    </w:p>
    <w:p w:rsidR="00AF4477" w:rsidRPr="00AF4477" w:rsidRDefault="00AF4477" w:rsidP="00AF4477">
      <w:pPr>
        <w:widowControl/>
        <w:jc w:val="right"/>
        <w:rPr>
          <w:sz w:val="20"/>
          <w:szCs w:val="20"/>
          <w:lang w:val="ru-RU"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685"/>
        <w:gridCol w:w="992"/>
        <w:gridCol w:w="886"/>
        <w:gridCol w:w="1524"/>
        <w:gridCol w:w="923"/>
        <w:gridCol w:w="778"/>
        <w:gridCol w:w="851"/>
      </w:tblGrid>
      <w:tr w:rsidR="00AF4477" w:rsidRPr="00AF4477" w:rsidTr="009932E3">
        <w:trPr>
          <w:trHeight w:val="555"/>
        </w:trPr>
        <w:tc>
          <w:tcPr>
            <w:tcW w:w="534" w:type="dxa"/>
          </w:tcPr>
          <w:p w:rsidR="00AF4477" w:rsidRPr="00AF4477" w:rsidRDefault="00AF4477" w:rsidP="00AF4477">
            <w:pPr>
              <w:widowControl/>
              <w:jc w:val="both"/>
              <w:rPr>
                <w:bCs/>
                <w:color w:val="FF0000"/>
                <w:sz w:val="24"/>
                <w:szCs w:val="24"/>
                <w:u w:val="single"/>
                <w:lang w:val="ru-RU" w:eastAsia="ru-RU"/>
              </w:rPr>
            </w:pPr>
            <w:r w:rsidRPr="00AF4477">
              <w:rPr>
                <w:bCs/>
                <w:color w:val="FF0000"/>
                <w:sz w:val="24"/>
                <w:szCs w:val="24"/>
                <w:u w:val="single"/>
                <w:lang w:val="ru-RU" w:eastAsia="ru-RU"/>
              </w:rPr>
              <w:t>№</w:t>
            </w:r>
          </w:p>
        </w:tc>
        <w:tc>
          <w:tcPr>
            <w:tcW w:w="3685" w:type="dxa"/>
            <w:shd w:val="clear" w:color="auto" w:fill="auto"/>
            <w:hideMark/>
          </w:tcPr>
          <w:p w:rsidR="00AF4477" w:rsidRPr="00AF4477" w:rsidRDefault="00815647" w:rsidP="00AF4477">
            <w:pPr>
              <w:widowControl/>
              <w:jc w:val="both"/>
              <w:rPr>
                <w:color w:val="FF0000"/>
                <w:sz w:val="24"/>
                <w:szCs w:val="24"/>
                <w:lang w:val="ru-RU" w:eastAsia="ru-RU"/>
              </w:rPr>
            </w:pPr>
            <w:hyperlink r:id="rId44" w:history="1">
              <w:r w:rsidR="00AF4477" w:rsidRPr="00AF4477">
                <w:rPr>
                  <w:bCs/>
                  <w:color w:val="FF0000"/>
                  <w:sz w:val="24"/>
                  <w:szCs w:val="24"/>
                  <w:u w:val="single"/>
                  <w:lang w:val="ru-RU" w:eastAsia="ru-RU"/>
                </w:rPr>
                <w:t>Наименование</w:t>
              </w:r>
            </w:hyperlink>
          </w:p>
        </w:tc>
        <w:tc>
          <w:tcPr>
            <w:tcW w:w="992" w:type="dxa"/>
            <w:shd w:val="clear" w:color="auto" w:fill="auto"/>
            <w:hideMark/>
          </w:tcPr>
          <w:p w:rsidR="00AF4477" w:rsidRPr="00AF4477" w:rsidRDefault="00815647" w:rsidP="00AF4477">
            <w:pPr>
              <w:widowControl/>
              <w:jc w:val="both"/>
              <w:rPr>
                <w:color w:val="FF0000"/>
                <w:sz w:val="24"/>
                <w:szCs w:val="24"/>
                <w:lang w:val="ru-RU" w:eastAsia="ru-RU"/>
              </w:rPr>
            </w:pPr>
            <w:hyperlink r:id="rId45" w:history="1">
              <w:r w:rsidR="00AF4477" w:rsidRPr="00AF4477">
                <w:rPr>
                  <w:bCs/>
                  <w:color w:val="FF0000"/>
                  <w:sz w:val="24"/>
                  <w:szCs w:val="24"/>
                  <w:u w:val="single"/>
                  <w:lang w:val="ru-RU" w:eastAsia="ru-RU"/>
                </w:rPr>
                <w:t>Число модулей</w:t>
              </w:r>
            </w:hyperlink>
          </w:p>
        </w:tc>
        <w:tc>
          <w:tcPr>
            <w:tcW w:w="886" w:type="dxa"/>
            <w:shd w:val="clear" w:color="auto" w:fill="auto"/>
            <w:hideMark/>
          </w:tcPr>
          <w:p w:rsidR="00AF4477" w:rsidRPr="00AF4477" w:rsidRDefault="00AF4477" w:rsidP="00AF4477">
            <w:pPr>
              <w:widowControl/>
              <w:jc w:val="both"/>
              <w:rPr>
                <w:color w:val="FF0000"/>
                <w:sz w:val="24"/>
                <w:szCs w:val="24"/>
                <w:lang w:val="ru-RU" w:eastAsia="ru-RU"/>
              </w:rPr>
            </w:pPr>
            <w:r w:rsidRPr="00AF4477">
              <w:rPr>
                <w:bCs/>
                <w:color w:val="FF0000"/>
                <w:sz w:val="24"/>
                <w:szCs w:val="24"/>
                <w:u w:val="single"/>
                <w:lang w:val="ru-RU" w:eastAsia="ru-RU"/>
              </w:rPr>
              <w:t>Кол-во часов</w:t>
            </w:r>
          </w:p>
        </w:tc>
        <w:tc>
          <w:tcPr>
            <w:tcW w:w="1524" w:type="dxa"/>
            <w:shd w:val="clear" w:color="auto" w:fill="auto"/>
            <w:hideMark/>
          </w:tcPr>
          <w:p w:rsidR="00AF4477" w:rsidRPr="00AF4477" w:rsidRDefault="00AF4477" w:rsidP="00AF4477">
            <w:pPr>
              <w:widowControl/>
              <w:jc w:val="both"/>
              <w:rPr>
                <w:color w:val="FF0000"/>
                <w:sz w:val="24"/>
                <w:szCs w:val="24"/>
                <w:lang w:val="ru-RU" w:eastAsia="ru-RU"/>
              </w:rPr>
            </w:pPr>
            <w:r w:rsidRPr="00AF4477">
              <w:rPr>
                <w:bCs/>
                <w:color w:val="FF0000"/>
                <w:sz w:val="24"/>
                <w:szCs w:val="24"/>
                <w:u w:val="single"/>
                <w:lang w:val="ru-RU" w:eastAsia="ru-RU"/>
              </w:rPr>
              <w:t>Педагог ДО</w:t>
            </w:r>
          </w:p>
        </w:tc>
        <w:tc>
          <w:tcPr>
            <w:tcW w:w="923" w:type="dxa"/>
            <w:shd w:val="clear" w:color="auto" w:fill="auto"/>
            <w:hideMark/>
          </w:tcPr>
          <w:p w:rsidR="00AF4477" w:rsidRPr="00AF4477" w:rsidRDefault="00AF4477" w:rsidP="00AF4477">
            <w:pPr>
              <w:widowControl/>
              <w:jc w:val="both"/>
              <w:rPr>
                <w:color w:val="FF0000"/>
                <w:sz w:val="24"/>
                <w:szCs w:val="24"/>
                <w:lang w:val="ru-RU" w:eastAsia="ru-RU"/>
              </w:rPr>
            </w:pPr>
            <w:r w:rsidRPr="00AF4477">
              <w:rPr>
                <w:bCs/>
                <w:color w:val="FF0000"/>
                <w:sz w:val="24"/>
                <w:szCs w:val="24"/>
                <w:u w:val="single"/>
                <w:lang w:val="ru-RU" w:eastAsia="ru-RU"/>
              </w:rPr>
              <w:t>Категория детей</w:t>
            </w:r>
          </w:p>
        </w:tc>
        <w:tc>
          <w:tcPr>
            <w:tcW w:w="778" w:type="dxa"/>
            <w:shd w:val="clear" w:color="auto" w:fill="auto"/>
            <w:hideMark/>
          </w:tcPr>
          <w:p w:rsidR="00AF4477" w:rsidRPr="00AF4477" w:rsidRDefault="00AF4477" w:rsidP="00AF4477">
            <w:pPr>
              <w:widowControl/>
              <w:jc w:val="both"/>
              <w:rPr>
                <w:color w:val="FF0000"/>
                <w:sz w:val="24"/>
                <w:szCs w:val="24"/>
                <w:lang w:val="ru-RU" w:eastAsia="ru-RU"/>
              </w:rPr>
            </w:pPr>
            <w:r w:rsidRPr="00AF4477">
              <w:rPr>
                <w:bCs/>
                <w:color w:val="FF0000"/>
                <w:sz w:val="24"/>
                <w:szCs w:val="24"/>
                <w:u w:val="single"/>
                <w:lang w:val="ru-RU" w:eastAsia="ru-RU"/>
              </w:rPr>
              <w:t>Возраст от</w:t>
            </w:r>
          </w:p>
        </w:tc>
        <w:tc>
          <w:tcPr>
            <w:tcW w:w="851" w:type="dxa"/>
            <w:shd w:val="clear" w:color="auto" w:fill="auto"/>
            <w:hideMark/>
          </w:tcPr>
          <w:p w:rsidR="00AF4477" w:rsidRPr="00AF4477" w:rsidRDefault="00815647" w:rsidP="00AF4477">
            <w:pPr>
              <w:widowControl/>
              <w:jc w:val="both"/>
              <w:rPr>
                <w:color w:val="FF0000"/>
                <w:sz w:val="24"/>
                <w:szCs w:val="24"/>
                <w:lang w:val="ru-RU" w:eastAsia="ru-RU"/>
              </w:rPr>
            </w:pPr>
            <w:hyperlink r:id="rId46" w:history="1">
              <w:r w:rsidR="00AF4477" w:rsidRPr="00AF4477">
                <w:rPr>
                  <w:bCs/>
                  <w:color w:val="FF0000"/>
                  <w:sz w:val="24"/>
                  <w:szCs w:val="24"/>
                  <w:u w:val="single"/>
                  <w:lang w:val="ru-RU" w:eastAsia="ru-RU"/>
                </w:rPr>
                <w:t>Возраст до</w:t>
              </w:r>
            </w:hyperlink>
            <w:r w:rsidR="00AF4477" w:rsidRPr="00AF4477">
              <w:rPr>
                <w:color w:val="FF0000"/>
                <w:sz w:val="24"/>
                <w:szCs w:val="24"/>
                <w:lang w:val="ru-RU" w:eastAsia="ru-RU"/>
              </w:rPr>
              <w:t xml:space="preserve"> (включи-тельно)</w:t>
            </w:r>
          </w:p>
        </w:tc>
      </w:tr>
      <w:tr w:rsidR="00AF4477" w:rsidRPr="00AF4477" w:rsidTr="009932E3">
        <w:trPr>
          <w:trHeight w:val="557"/>
        </w:trPr>
        <w:tc>
          <w:tcPr>
            <w:tcW w:w="534" w:type="dxa"/>
          </w:tcPr>
          <w:p w:rsidR="00AF4477" w:rsidRPr="00AF4477" w:rsidRDefault="00AF4477" w:rsidP="006A4D44">
            <w:pPr>
              <w:pStyle w:val="ac"/>
              <w:widowControl/>
              <w:numPr>
                <w:ilvl w:val="0"/>
                <w:numId w:val="104"/>
              </w:numPr>
              <w:jc w:val="both"/>
              <w:rPr>
                <w:sz w:val="24"/>
                <w:szCs w:val="24"/>
                <w:lang w:val="ru-RU" w:eastAsia="ru-RU"/>
              </w:rPr>
            </w:pPr>
          </w:p>
        </w:tc>
        <w:tc>
          <w:tcPr>
            <w:tcW w:w="3685"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Дополнительная общеобразовательная общеразвивающая программа «Почемучки»</w:t>
            </w:r>
          </w:p>
        </w:tc>
        <w:tc>
          <w:tcPr>
            <w:tcW w:w="992"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1 модуль</w:t>
            </w:r>
          </w:p>
        </w:tc>
        <w:tc>
          <w:tcPr>
            <w:tcW w:w="886"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144.00</w:t>
            </w:r>
          </w:p>
        </w:tc>
        <w:tc>
          <w:tcPr>
            <w:tcW w:w="1524"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Ахмаметева А.В.</w:t>
            </w:r>
          </w:p>
          <w:p w:rsidR="00AF4477" w:rsidRPr="00AF4477" w:rsidRDefault="00AF4477" w:rsidP="00AF4477">
            <w:pPr>
              <w:widowControl/>
              <w:jc w:val="both"/>
              <w:rPr>
                <w:sz w:val="24"/>
                <w:szCs w:val="24"/>
                <w:lang w:val="ru-RU" w:eastAsia="ru-RU"/>
              </w:rPr>
            </w:pPr>
            <w:r w:rsidRPr="00AF4477">
              <w:rPr>
                <w:sz w:val="24"/>
                <w:szCs w:val="24"/>
                <w:lang w:val="ru-RU" w:eastAsia="ru-RU"/>
              </w:rPr>
              <w:t>Меликова И.С.</w:t>
            </w:r>
          </w:p>
          <w:p w:rsidR="00AF4477" w:rsidRPr="00AF4477" w:rsidRDefault="00AF4477" w:rsidP="00AF4477">
            <w:pPr>
              <w:widowControl/>
              <w:jc w:val="both"/>
              <w:rPr>
                <w:sz w:val="24"/>
                <w:szCs w:val="24"/>
                <w:lang w:val="ru-RU" w:eastAsia="ru-RU"/>
              </w:rPr>
            </w:pPr>
            <w:r w:rsidRPr="00AF4477">
              <w:rPr>
                <w:sz w:val="24"/>
                <w:szCs w:val="24"/>
                <w:lang w:val="ru-RU" w:eastAsia="ru-RU"/>
              </w:rPr>
              <w:t>Корнеева Е.А.</w:t>
            </w:r>
          </w:p>
        </w:tc>
        <w:tc>
          <w:tcPr>
            <w:tcW w:w="923"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без ОВЗ</w:t>
            </w:r>
          </w:p>
        </w:tc>
        <w:tc>
          <w:tcPr>
            <w:tcW w:w="778"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5.00</w:t>
            </w:r>
          </w:p>
        </w:tc>
        <w:tc>
          <w:tcPr>
            <w:tcW w:w="851"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7.00</w:t>
            </w:r>
          </w:p>
        </w:tc>
      </w:tr>
      <w:tr w:rsidR="00AF4477" w:rsidRPr="00AF4477" w:rsidTr="009932E3">
        <w:trPr>
          <w:trHeight w:val="741"/>
        </w:trPr>
        <w:tc>
          <w:tcPr>
            <w:tcW w:w="534" w:type="dxa"/>
          </w:tcPr>
          <w:p w:rsidR="00AF4477" w:rsidRPr="00AF4477" w:rsidRDefault="00AF4477" w:rsidP="006A4D44">
            <w:pPr>
              <w:pStyle w:val="ac"/>
              <w:widowControl/>
              <w:numPr>
                <w:ilvl w:val="0"/>
                <w:numId w:val="104"/>
              </w:numPr>
              <w:jc w:val="both"/>
              <w:rPr>
                <w:sz w:val="24"/>
                <w:szCs w:val="24"/>
                <w:lang w:val="ru-RU" w:eastAsia="ru-RU"/>
              </w:rPr>
            </w:pPr>
          </w:p>
        </w:tc>
        <w:tc>
          <w:tcPr>
            <w:tcW w:w="3685"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 xml:space="preserve">Дополнительная общеобразовательная общеразвивающая программа «Смайл» </w:t>
            </w:r>
          </w:p>
        </w:tc>
        <w:tc>
          <w:tcPr>
            <w:tcW w:w="992"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3 модуля</w:t>
            </w:r>
          </w:p>
        </w:tc>
        <w:tc>
          <w:tcPr>
            <w:tcW w:w="886"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432.00</w:t>
            </w:r>
          </w:p>
        </w:tc>
        <w:tc>
          <w:tcPr>
            <w:tcW w:w="1524"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Подгорная М.А.</w:t>
            </w:r>
          </w:p>
        </w:tc>
        <w:tc>
          <w:tcPr>
            <w:tcW w:w="923"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без ОВЗ</w:t>
            </w:r>
          </w:p>
        </w:tc>
        <w:tc>
          <w:tcPr>
            <w:tcW w:w="778"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6.00</w:t>
            </w:r>
          </w:p>
        </w:tc>
        <w:tc>
          <w:tcPr>
            <w:tcW w:w="851"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15.00</w:t>
            </w:r>
          </w:p>
        </w:tc>
      </w:tr>
      <w:tr w:rsidR="00AF4477" w:rsidRPr="00AF4477" w:rsidTr="009932E3">
        <w:trPr>
          <w:trHeight w:val="439"/>
        </w:trPr>
        <w:tc>
          <w:tcPr>
            <w:tcW w:w="534" w:type="dxa"/>
          </w:tcPr>
          <w:p w:rsidR="00AF4477" w:rsidRPr="00AF4477" w:rsidRDefault="00AF4477" w:rsidP="006A4D44">
            <w:pPr>
              <w:pStyle w:val="ac"/>
              <w:widowControl/>
              <w:numPr>
                <w:ilvl w:val="0"/>
                <w:numId w:val="104"/>
              </w:numPr>
              <w:jc w:val="both"/>
              <w:rPr>
                <w:sz w:val="24"/>
                <w:szCs w:val="24"/>
                <w:lang w:val="ru-RU" w:eastAsia="ru-RU"/>
              </w:rPr>
            </w:pPr>
          </w:p>
        </w:tc>
        <w:tc>
          <w:tcPr>
            <w:tcW w:w="3685"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 xml:space="preserve">Дополнительная общеобразовательная общеразвивающая программа «Лесенка» </w:t>
            </w:r>
          </w:p>
        </w:tc>
        <w:tc>
          <w:tcPr>
            <w:tcW w:w="992"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 модуль</w:t>
            </w:r>
          </w:p>
        </w:tc>
        <w:tc>
          <w:tcPr>
            <w:tcW w:w="886"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144.00</w:t>
            </w:r>
          </w:p>
        </w:tc>
        <w:tc>
          <w:tcPr>
            <w:tcW w:w="1524"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Ловенецкая Н.С.</w:t>
            </w:r>
          </w:p>
        </w:tc>
        <w:tc>
          <w:tcPr>
            <w:tcW w:w="923"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без ОВЗ</w:t>
            </w:r>
          </w:p>
        </w:tc>
        <w:tc>
          <w:tcPr>
            <w:tcW w:w="778"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5.00</w:t>
            </w:r>
          </w:p>
        </w:tc>
        <w:tc>
          <w:tcPr>
            <w:tcW w:w="851"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7.00</w:t>
            </w:r>
          </w:p>
        </w:tc>
      </w:tr>
      <w:tr w:rsidR="00AF4477" w:rsidRPr="00AF4477" w:rsidTr="009932E3">
        <w:trPr>
          <w:trHeight w:val="741"/>
        </w:trPr>
        <w:tc>
          <w:tcPr>
            <w:tcW w:w="534" w:type="dxa"/>
          </w:tcPr>
          <w:p w:rsidR="00AF4477" w:rsidRPr="00AF4477" w:rsidRDefault="00AF4477" w:rsidP="006A4D44">
            <w:pPr>
              <w:pStyle w:val="ac"/>
              <w:widowControl/>
              <w:numPr>
                <w:ilvl w:val="0"/>
                <w:numId w:val="104"/>
              </w:numPr>
              <w:jc w:val="both"/>
              <w:rPr>
                <w:sz w:val="24"/>
                <w:szCs w:val="24"/>
                <w:lang w:val="ru-RU" w:eastAsia="ru-RU"/>
              </w:rPr>
            </w:pPr>
          </w:p>
        </w:tc>
        <w:tc>
          <w:tcPr>
            <w:tcW w:w="3685"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 xml:space="preserve">Дополнительная общеобразовательная общеразвивающая программа «Модерн» </w:t>
            </w:r>
          </w:p>
        </w:tc>
        <w:tc>
          <w:tcPr>
            <w:tcW w:w="992"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 модуль</w:t>
            </w:r>
          </w:p>
        </w:tc>
        <w:tc>
          <w:tcPr>
            <w:tcW w:w="886"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144.00</w:t>
            </w:r>
          </w:p>
        </w:tc>
        <w:tc>
          <w:tcPr>
            <w:tcW w:w="1524"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Гафнер К.А.</w:t>
            </w:r>
          </w:p>
        </w:tc>
        <w:tc>
          <w:tcPr>
            <w:tcW w:w="923"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без ОВЗ</w:t>
            </w:r>
          </w:p>
        </w:tc>
        <w:tc>
          <w:tcPr>
            <w:tcW w:w="778"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11.00</w:t>
            </w:r>
          </w:p>
        </w:tc>
        <w:tc>
          <w:tcPr>
            <w:tcW w:w="851"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17.00</w:t>
            </w:r>
          </w:p>
        </w:tc>
      </w:tr>
      <w:tr w:rsidR="00AF4477" w:rsidRPr="00AF4477" w:rsidTr="009932E3">
        <w:trPr>
          <w:trHeight w:val="926"/>
        </w:trPr>
        <w:tc>
          <w:tcPr>
            <w:tcW w:w="534" w:type="dxa"/>
          </w:tcPr>
          <w:p w:rsidR="00AF4477" w:rsidRPr="00AF4477" w:rsidRDefault="00AF4477" w:rsidP="006A4D44">
            <w:pPr>
              <w:pStyle w:val="ac"/>
              <w:widowControl/>
              <w:numPr>
                <w:ilvl w:val="0"/>
                <w:numId w:val="104"/>
              </w:numPr>
              <w:jc w:val="both"/>
              <w:rPr>
                <w:sz w:val="24"/>
                <w:szCs w:val="24"/>
                <w:lang w:val="ru-RU" w:eastAsia="ru-RU"/>
              </w:rPr>
            </w:pPr>
          </w:p>
        </w:tc>
        <w:tc>
          <w:tcPr>
            <w:tcW w:w="3685"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Дополнительная общеобразовательная общеразвивающая программа «Эстрадный вокал»</w:t>
            </w:r>
          </w:p>
        </w:tc>
        <w:tc>
          <w:tcPr>
            <w:tcW w:w="992"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4 модуля</w:t>
            </w:r>
          </w:p>
        </w:tc>
        <w:tc>
          <w:tcPr>
            <w:tcW w:w="886"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576.00</w:t>
            </w:r>
          </w:p>
        </w:tc>
        <w:tc>
          <w:tcPr>
            <w:tcW w:w="1524"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Косменюк Л.М.</w:t>
            </w:r>
          </w:p>
        </w:tc>
        <w:tc>
          <w:tcPr>
            <w:tcW w:w="923"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без ОВЗ</w:t>
            </w:r>
          </w:p>
        </w:tc>
        <w:tc>
          <w:tcPr>
            <w:tcW w:w="778"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6.00</w:t>
            </w:r>
          </w:p>
        </w:tc>
        <w:tc>
          <w:tcPr>
            <w:tcW w:w="851"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17.00</w:t>
            </w:r>
          </w:p>
        </w:tc>
      </w:tr>
      <w:tr w:rsidR="00AF4477" w:rsidRPr="00AF4477" w:rsidTr="009932E3">
        <w:trPr>
          <w:trHeight w:val="926"/>
        </w:trPr>
        <w:tc>
          <w:tcPr>
            <w:tcW w:w="534" w:type="dxa"/>
          </w:tcPr>
          <w:p w:rsidR="00AF4477" w:rsidRPr="00AF4477" w:rsidRDefault="00AF4477" w:rsidP="006A4D44">
            <w:pPr>
              <w:pStyle w:val="ac"/>
              <w:widowControl/>
              <w:numPr>
                <w:ilvl w:val="0"/>
                <w:numId w:val="104"/>
              </w:numPr>
              <w:jc w:val="both"/>
              <w:rPr>
                <w:sz w:val="24"/>
                <w:szCs w:val="24"/>
                <w:lang w:val="ru-RU" w:eastAsia="ru-RU"/>
              </w:rPr>
            </w:pPr>
          </w:p>
        </w:tc>
        <w:tc>
          <w:tcPr>
            <w:tcW w:w="3685"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Дополнительная общеобразовательная общеразвивающая программа «Песенка-Чудесенка»</w:t>
            </w:r>
          </w:p>
        </w:tc>
        <w:tc>
          <w:tcPr>
            <w:tcW w:w="992"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1 модуль</w:t>
            </w:r>
          </w:p>
        </w:tc>
        <w:tc>
          <w:tcPr>
            <w:tcW w:w="886"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72.00</w:t>
            </w:r>
          </w:p>
        </w:tc>
        <w:tc>
          <w:tcPr>
            <w:tcW w:w="1524"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Сенченко Л.А</w:t>
            </w:r>
          </w:p>
        </w:tc>
        <w:tc>
          <w:tcPr>
            <w:tcW w:w="923"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без ОВЗ</w:t>
            </w:r>
          </w:p>
        </w:tc>
        <w:tc>
          <w:tcPr>
            <w:tcW w:w="778"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5.00</w:t>
            </w:r>
          </w:p>
        </w:tc>
        <w:tc>
          <w:tcPr>
            <w:tcW w:w="851"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7.00</w:t>
            </w:r>
          </w:p>
        </w:tc>
      </w:tr>
      <w:tr w:rsidR="00AF4477" w:rsidRPr="00AF4477" w:rsidTr="009932E3">
        <w:trPr>
          <w:trHeight w:val="926"/>
        </w:trPr>
        <w:tc>
          <w:tcPr>
            <w:tcW w:w="534" w:type="dxa"/>
          </w:tcPr>
          <w:p w:rsidR="00AF4477" w:rsidRPr="00AF4477" w:rsidRDefault="00AF4477" w:rsidP="006A4D44">
            <w:pPr>
              <w:pStyle w:val="ac"/>
              <w:widowControl/>
              <w:numPr>
                <w:ilvl w:val="0"/>
                <w:numId w:val="104"/>
              </w:numPr>
              <w:jc w:val="both"/>
              <w:rPr>
                <w:sz w:val="24"/>
                <w:szCs w:val="24"/>
                <w:lang w:val="ru-RU" w:eastAsia="ru-RU"/>
              </w:rPr>
            </w:pPr>
          </w:p>
        </w:tc>
        <w:tc>
          <w:tcPr>
            <w:tcW w:w="3685"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Дополнительная общеобразовательная общеразвивающая программа «Хоровое пение»</w:t>
            </w:r>
          </w:p>
        </w:tc>
        <w:tc>
          <w:tcPr>
            <w:tcW w:w="992"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4 модуля</w:t>
            </w:r>
          </w:p>
        </w:tc>
        <w:tc>
          <w:tcPr>
            <w:tcW w:w="886"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576.00</w:t>
            </w:r>
          </w:p>
        </w:tc>
        <w:tc>
          <w:tcPr>
            <w:tcW w:w="1524"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Сенченко Л.А</w:t>
            </w:r>
          </w:p>
        </w:tc>
        <w:tc>
          <w:tcPr>
            <w:tcW w:w="923"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без ОВЗ</w:t>
            </w:r>
          </w:p>
        </w:tc>
        <w:tc>
          <w:tcPr>
            <w:tcW w:w="778"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7.00</w:t>
            </w:r>
          </w:p>
        </w:tc>
        <w:tc>
          <w:tcPr>
            <w:tcW w:w="851"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17.00</w:t>
            </w:r>
          </w:p>
        </w:tc>
      </w:tr>
      <w:tr w:rsidR="00AF4477" w:rsidRPr="00AF4477" w:rsidTr="009932E3">
        <w:trPr>
          <w:trHeight w:val="741"/>
        </w:trPr>
        <w:tc>
          <w:tcPr>
            <w:tcW w:w="534" w:type="dxa"/>
          </w:tcPr>
          <w:p w:rsidR="00AF4477" w:rsidRPr="00AF4477" w:rsidRDefault="00AF4477" w:rsidP="006A4D44">
            <w:pPr>
              <w:pStyle w:val="ac"/>
              <w:widowControl/>
              <w:numPr>
                <w:ilvl w:val="0"/>
                <w:numId w:val="104"/>
              </w:numPr>
              <w:jc w:val="both"/>
              <w:rPr>
                <w:sz w:val="24"/>
                <w:szCs w:val="24"/>
                <w:lang w:val="ru-RU" w:eastAsia="ru-RU"/>
              </w:rPr>
            </w:pPr>
          </w:p>
        </w:tc>
        <w:tc>
          <w:tcPr>
            <w:tcW w:w="3685"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Дополнительная общеобразовательная общеразвивающая программа «ШАРМ»</w:t>
            </w:r>
          </w:p>
        </w:tc>
        <w:tc>
          <w:tcPr>
            <w:tcW w:w="992"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4 модуля</w:t>
            </w:r>
          </w:p>
        </w:tc>
        <w:tc>
          <w:tcPr>
            <w:tcW w:w="886"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576.00</w:t>
            </w:r>
          </w:p>
        </w:tc>
        <w:tc>
          <w:tcPr>
            <w:tcW w:w="1524"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Янголенко И.А.</w:t>
            </w:r>
          </w:p>
        </w:tc>
        <w:tc>
          <w:tcPr>
            <w:tcW w:w="923"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без ОВЗ</w:t>
            </w:r>
          </w:p>
        </w:tc>
        <w:tc>
          <w:tcPr>
            <w:tcW w:w="778"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6.00</w:t>
            </w:r>
          </w:p>
        </w:tc>
        <w:tc>
          <w:tcPr>
            <w:tcW w:w="851"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17.00</w:t>
            </w:r>
          </w:p>
        </w:tc>
      </w:tr>
      <w:tr w:rsidR="00AF4477" w:rsidRPr="00AF4477" w:rsidTr="009932E3">
        <w:trPr>
          <w:trHeight w:val="926"/>
        </w:trPr>
        <w:tc>
          <w:tcPr>
            <w:tcW w:w="534" w:type="dxa"/>
          </w:tcPr>
          <w:p w:rsidR="00AF4477" w:rsidRPr="00AF4477" w:rsidRDefault="00AF4477" w:rsidP="006A4D44">
            <w:pPr>
              <w:pStyle w:val="ac"/>
              <w:widowControl/>
              <w:numPr>
                <w:ilvl w:val="0"/>
                <w:numId w:val="104"/>
              </w:numPr>
              <w:jc w:val="both"/>
              <w:rPr>
                <w:sz w:val="24"/>
                <w:szCs w:val="24"/>
                <w:lang w:val="ru-RU" w:eastAsia="ru-RU"/>
              </w:rPr>
            </w:pPr>
          </w:p>
        </w:tc>
        <w:tc>
          <w:tcPr>
            <w:tcW w:w="3685"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Дополнительная общеобразовательная общеразвивающая программа «Непоседы»</w:t>
            </w:r>
          </w:p>
        </w:tc>
        <w:tc>
          <w:tcPr>
            <w:tcW w:w="992"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4 модуля</w:t>
            </w:r>
          </w:p>
        </w:tc>
        <w:tc>
          <w:tcPr>
            <w:tcW w:w="886"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504.00</w:t>
            </w:r>
          </w:p>
        </w:tc>
        <w:tc>
          <w:tcPr>
            <w:tcW w:w="1524"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Коваленко В.П.</w:t>
            </w:r>
          </w:p>
        </w:tc>
        <w:tc>
          <w:tcPr>
            <w:tcW w:w="923"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без ОВЗ</w:t>
            </w:r>
          </w:p>
        </w:tc>
        <w:tc>
          <w:tcPr>
            <w:tcW w:w="778"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5.00</w:t>
            </w:r>
          </w:p>
        </w:tc>
        <w:tc>
          <w:tcPr>
            <w:tcW w:w="851"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12.00</w:t>
            </w:r>
          </w:p>
        </w:tc>
      </w:tr>
      <w:tr w:rsidR="00AF4477" w:rsidRPr="00AF4477" w:rsidTr="009932E3">
        <w:trPr>
          <w:trHeight w:val="926"/>
        </w:trPr>
        <w:tc>
          <w:tcPr>
            <w:tcW w:w="534" w:type="dxa"/>
          </w:tcPr>
          <w:p w:rsidR="00AF4477" w:rsidRPr="00AF4477" w:rsidRDefault="00AF4477" w:rsidP="006A4D44">
            <w:pPr>
              <w:pStyle w:val="ac"/>
              <w:widowControl/>
              <w:numPr>
                <w:ilvl w:val="0"/>
                <w:numId w:val="104"/>
              </w:numPr>
              <w:jc w:val="both"/>
              <w:rPr>
                <w:sz w:val="24"/>
                <w:szCs w:val="24"/>
                <w:lang w:val="ru-RU" w:eastAsia="ru-RU"/>
              </w:rPr>
            </w:pPr>
          </w:p>
        </w:tc>
        <w:tc>
          <w:tcPr>
            <w:tcW w:w="3685"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Дополнительная общеобразовательная общеразвивающая программа «Крошки-ладошки»</w:t>
            </w:r>
          </w:p>
        </w:tc>
        <w:tc>
          <w:tcPr>
            <w:tcW w:w="992"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2 модуля</w:t>
            </w:r>
          </w:p>
        </w:tc>
        <w:tc>
          <w:tcPr>
            <w:tcW w:w="886"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288.00</w:t>
            </w:r>
          </w:p>
        </w:tc>
        <w:tc>
          <w:tcPr>
            <w:tcW w:w="1524"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Буркова А.Г.</w:t>
            </w:r>
          </w:p>
        </w:tc>
        <w:tc>
          <w:tcPr>
            <w:tcW w:w="923"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без ОВЗ</w:t>
            </w:r>
          </w:p>
        </w:tc>
        <w:tc>
          <w:tcPr>
            <w:tcW w:w="778"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5.00</w:t>
            </w:r>
          </w:p>
        </w:tc>
        <w:tc>
          <w:tcPr>
            <w:tcW w:w="851"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7.00</w:t>
            </w:r>
          </w:p>
        </w:tc>
      </w:tr>
      <w:tr w:rsidR="00AF4477" w:rsidRPr="00AF4477" w:rsidTr="009932E3">
        <w:trPr>
          <w:trHeight w:val="1112"/>
        </w:trPr>
        <w:tc>
          <w:tcPr>
            <w:tcW w:w="534" w:type="dxa"/>
          </w:tcPr>
          <w:p w:rsidR="00AF4477" w:rsidRPr="00AF4477" w:rsidRDefault="00AF4477" w:rsidP="006A4D44">
            <w:pPr>
              <w:pStyle w:val="ac"/>
              <w:widowControl/>
              <w:numPr>
                <w:ilvl w:val="0"/>
                <w:numId w:val="104"/>
              </w:numPr>
              <w:jc w:val="both"/>
              <w:rPr>
                <w:sz w:val="24"/>
                <w:szCs w:val="24"/>
                <w:lang w:val="ru-RU" w:eastAsia="ru-RU"/>
              </w:rPr>
            </w:pPr>
          </w:p>
        </w:tc>
        <w:tc>
          <w:tcPr>
            <w:tcW w:w="3685"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Дополнительная общеобразовательная общеразвивающая программа «Разноцветные ладошки»</w:t>
            </w:r>
          </w:p>
        </w:tc>
        <w:tc>
          <w:tcPr>
            <w:tcW w:w="992"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3 модуля</w:t>
            </w:r>
          </w:p>
        </w:tc>
        <w:tc>
          <w:tcPr>
            <w:tcW w:w="886"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432.00</w:t>
            </w:r>
          </w:p>
        </w:tc>
        <w:tc>
          <w:tcPr>
            <w:tcW w:w="1524"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Буркова А.Г.</w:t>
            </w:r>
          </w:p>
        </w:tc>
        <w:tc>
          <w:tcPr>
            <w:tcW w:w="923"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без ОВЗ</w:t>
            </w:r>
          </w:p>
        </w:tc>
        <w:tc>
          <w:tcPr>
            <w:tcW w:w="778"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6.00</w:t>
            </w:r>
          </w:p>
        </w:tc>
        <w:tc>
          <w:tcPr>
            <w:tcW w:w="851"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17.00</w:t>
            </w:r>
          </w:p>
        </w:tc>
      </w:tr>
      <w:tr w:rsidR="00AF4477" w:rsidRPr="00AF4477" w:rsidTr="009932E3">
        <w:trPr>
          <w:trHeight w:val="926"/>
        </w:trPr>
        <w:tc>
          <w:tcPr>
            <w:tcW w:w="534" w:type="dxa"/>
          </w:tcPr>
          <w:p w:rsidR="00AF4477" w:rsidRPr="00AF4477" w:rsidRDefault="00AF4477" w:rsidP="006A4D44">
            <w:pPr>
              <w:pStyle w:val="ac"/>
              <w:widowControl/>
              <w:numPr>
                <w:ilvl w:val="0"/>
                <w:numId w:val="104"/>
              </w:numPr>
              <w:jc w:val="both"/>
              <w:rPr>
                <w:sz w:val="24"/>
                <w:szCs w:val="24"/>
                <w:lang w:val="ru-RU" w:eastAsia="ru-RU"/>
              </w:rPr>
            </w:pPr>
          </w:p>
        </w:tc>
        <w:tc>
          <w:tcPr>
            <w:tcW w:w="3685"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 xml:space="preserve">Дополнительная общеобразовательная общеразвивающая программа «Волшебный мир театра» </w:t>
            </w:r>
          </w:p>
        </w:tc>
        <w:tc>
          <w:tcPr>
            <w:tcW w:w="992"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3 модуля</w:t>
            </w:r>
          </w:p>
        </w:tc>
        <w:tc>
          <w:tcPr>
            <w:tcW w:w="886"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432.00</w:t>
            </w:r>
          </w:p>
        </w:tc>
        <w:tc>
          <w:tcPr>
            <w:tcW w:w="1524"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Петряева С.И.</w:t>
            </w:r>
          </w:p>
        </w:tc>
        <w:tc>
          <w:tcPr>
            <w:tcW w:w="923"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без ОВЗ</w:t>
            </w:r>
          </w:p>
        </w:tc>
        <w:tc>
          <w:tcPr>
            <w:tcW w:w="778"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6.00</w:t>
            </w:r>
          </w:p>
        </w:tc>
        <w:tc>
          <w:tcPr>
            <w:tcW w:w="851"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17.00</w:t>
            </w:r>
          </w:p>
        </w:tc>
      </w:tr>
      <w:tr w:rsidR="00AF4477" w:rsidRPr="00AF4477" w:rsidTr="009932E3">
        <w:trPr>
          <w:trHeight w:val="926"/>
        </w:trPr>
        <w:tc>
          <w:tcPr>
            <w:tcW w:w="534" w:type="dxa"/>
          </w:tcPr>
          <w:p w:rsidR="00AF4477" w:rsidRPr="00AF4477" w:rsidRDefault="00AF4477" w:rsidP="006A4D44">
            <w:pPr>
              <w:pStyle w:val="ac"/>
              <w:widowControl/>
              <w:numPr>
                <w:ilvl w:val="0"/>
                <w:numId w:val="104"/>
              </w:numPr>
              <w:jc w:val="both"/>
              <w:rPr>
                <w:sz w:val="24"/>
                <w:szCs w:val="24"/>
                <w:lang w:val="ru-RU" w:eastAsia="ru-RU"/>
              </w:rPr>
            </w:pPr>
          </w:p>
        </w:tc>
        <w:tc>
          <w:tcPr>
            <w:tcW w:w="3685"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 xml:space="preserve">Дополнительная общеобразовательная общеразвивающая программа «Знайкин театр» </w:t>
            </w:r>
          </w:p>
        </w:tc>
        <w:tc>
          <w:tcPr>
            <w:tcW w:w="992"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 модуль</w:t>
            </w:r>
          </w:p>
        </w:tc>
        <w:tc>
          <w:tcPr>
            <w:tcW w:w="886"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72.00</w:t>
            </w:r>
          </w:p>
        </w:tc>
        <w:tc>
          <w:tcPr>
            <w:tcW w:w="1524"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Петряева С.И.</w:t>
            </w:r>
          </w:p>
        </w:tc>
        <w:tc>
          <w:tcPr>
            <w:tcW w:w="923"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без ОВЗ</w:t>
            </w:r>
          </w:p>
        </w:tc>
        <w:tc>
          <w:tcPr>
            <w:tcW w:w="778"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5.00</w:t>
            </w:r>
          </w:p>
        </w:tc>
        <w:tc>
          <w:tcPr>
            <w:tcW w:w="851"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6.00</w:t>
            </w:r>
          </w:p>
        </w:tc>
      </w:tr>
      <w:tr w:rsidR="00AF4477" w:rsidRPr="00AF4477" w:rsidTr="009932E3">
        <w:trPr>
          <w:trHeight w:val="926"/>
        </w:trPr>
        <w:tc>
          <w:tcPr>
            <w:tcW w:w="534" w:type="dxa"/>
          </w:tcPr>
          <w:p w:rsidR="00AF4477" w:rsidRPr="00AF4477" w:rsidRDefault="00AF4477" w:rsidP="006A4D44">
            <w:pPr>
              <w:pStyle w:val="ac"/>
              <w:widowControl/>
              <w:numPr>
                <w:ilvl w:val="0"/>
                <w:numId w:val="104"/>
              </w:numPr>
              <w:jc w:val="both"/>
              <w:rPr>
                <w:sz w:val="24"/>
                <w:szCs w:val="24"/>
                <w:lang w:val="ru-RU" w:eastAsia="ru-RU"/>
              </w:rPr>
            </w:pPr>
          </w:p>
        </w:tc>
        <w:tc>
          <w:tcPr>
            <w:tcW w:w="3685"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Дополнительная общеобразовательная общеразвивающая программа «Петь, здорово!»</w:t>
            </w:r>
          </w:p>
        </w:tc>
        <w:tc>
          <w:tcPr>
            <w:tcW w:w="992"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3 модуля</w:t>
            </w:r>
          </w:p>
        </w:tc>
        <w:tc>
          <w:tcPr>
            <w:tcW w:w="886"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432.00</w:t>
            </w:r>
          </w:p>
        </w:tc>
        <w:tc>
          <w:tcPr>
            <w:tcW w:w="1524"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Сенченко Л.А.</w:t>
            </w:r>
          </w:p>
        </w:tc>
        <w:tc>
          <w:tcPr>
            <w:tcW w:w="923"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без ОВЗ</w:t>
            </w:r>
          </w:p>
        </w:tc>
        <w:tc>
          <w:tcPr>
            <w:tcW w:w="778"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11.00</w:t>
            </w:r>
          </w:p>
        </w:tc>
        <w:tc>
          <w:tcPr>
            <w:tcW w:w="851"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17.00</w:t>
            </w:r>
          </w:p>
        </w:tc>
      </w:tr>
      <w:tr w:rsidR="00AF4477" w:rsidRPr="00AF4477" w:rsidTr="009932E3">
        <w:trPr>
          <w:trHeight w:val="926"/>
        </w:trPr>
        <w:tc>
          <w:tcPr>
            <w:tcW w:w="534" w:type="dxa"/>
          </w:tcPr>
          <w:p w:rsidR="00AF4477" w:rsidRPr="00AF4477" w:rsidRDefault="00AF4477" w:rsidP="006A4D44">
            <w:pPr>
              <w:pStyle w:val="ac"/>
              <w:widowControl/>
              <w:numPr>
                <w:ilvl w:val="0"/>
                <w:numId w:val="104"/>
              </w:numPr>
              <w:jc w:val="both"/>
              <w:rPr>
                <w:sz w:val="24"/>
                <w:szCs w:val="24"/>
                <w:lang w:val="ru-RU" w:eastAsia="ru-RU"/>
              </w:rPr>
            </w:pPr>
          </w:p>
        </w:tc>
        <w:tc>
          <w:tcPr>
            <w:tcW w:w="3685"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Дополнительная общеобразовательная общеразвивающая программа «Терра инкогнито - Югра»</w:t>
            </w:r>
          </w:p>
        </w:tc>
        <w:tc>
          <w:tcPr>
            <w:tcW w:w="992"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3 модуля</w:t>
            </w:r>
          </w:p>
        </w:tc>
        <w:tc>
          <w:tcPr>
            <w:tcW w:w="886"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432.00</w:t>
            </w:r>
          </w:p>
        </w:tc>
        <w:tc>
          <w:tcPr>
            <w:tcW w:w="1524"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Полетаев С.М.</w:t>
            </w:r>
          </w:p>
        </w:tc>
        <w:tc>
          <w:tcPr>
            <w:tcW w:w="923"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без ОВЗ</w:t>
            </w:r>
          </w:p>
        </w:tc>
        <w:tc>
          <w:tcPr>
            <w:tcW w:w="778"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8.00</w:t>
            </w:r>
          </w:p>
        </w:tc>
        <w:tc>
          <w:tcPr>
            <w:tcW w:w="851"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17.00</w:t>
            </w:r>
          </w:p>
        </w:tc>
      </w:tr>
    </w:tbl>
    <w:p w:rsidR="00AF4477" w:rsidRPr="00AF4477" w:rsidRDefault="00AF4477" w:rsidP="00B2534D">
      <w:pPr>
        <w:widowControl/>
        <w:jc w:val="both"/>
        <w:rPr>
          <w:sz w:val="24"/>
          <w:szCs w:val="24"/>
          <w:lang w:val="ru-RU" w:eastAsia="ru-RU"/>
        </w:rPr>
      </w:pPr>
    </w:p>
    <w:p w:rsidR="00AF4477" w:rsidRPr="00AF4477" w:rsidRDefault="00AF4477" w:rsidP="00AF4477">
      <w:pPr>
        <w:widowControl/>
        <w:ind w:firstLine="708"/>
        <w:jc w:val="both"/>
        <w:rPr>
          <w:color w:val="000000"/>
          <w:kern w:val="24"/>
          <w:sz w:val="24"/>
          <w:szCs w:val="24"/>
          <w:lang w:val="ru-RU" w:eastAsia="ru-RU"/>
        </w:rPr>
      </w:pPr>
      <w:r w:rsidRPr="00AF4477">
        <w:rPr>
          <w:sz w:val="24"/>
          <w:szCs w:val="24"/>
          <w:lang w:val="ru-RU" w:eastAsia="ru-RU"/>
        </w:rPr>
        <w:t xml:space="preserve">В рамках </w:t>
      </w:r>
      <w:r w:rsidRPr="00AF4477">
        <w:rPr>
          <w:bCs/>
          <w:sz w:val="24"/>
          <w:szCs w:val="24"/>
          <w:lang w:val="ru-RU" w:eastAsia="ru-RU"/>
        </w:rPr>
        <w:t xml:space="preserve">персонифицированного финансирования дополнительного образования на 01.09.2019 реализуется </w:t>
      </w:r>
      <w:r w:rsidRPr="00AF4477">
        <w:rPr>
          <w:b/>
          <w:bCs/>
          <w:sz w:val="24"/>
          <w:szCs w:val="24"/>
          <w:lang w:val="ru-RU" w:eastAsia="ru-RU"/>
        </w:rPr>
        <w:t>15</w:t>
      </w:r>
      <w:r w:rsidRPr="00AF4477">
        <w:rPr>
          <w:bCs/>
          <w:sz w:val="24"/>
          <w:szCs w:val="24"/>
          <w:lang w:val="ru-RU" w:eastAsia="ru-RU"/>
        </w:rPr>
        <w:t xml:space="preserve"> </w:t>
      </w:r>
      <w:r w:rsidRPr="00AF4477">
        <w:rPr>
          <w:color w:val="000000"/>
          <w:kern w:val="24"/>
          <w:sz w:val="24"/>
          <w:szCs w:val="24"/>
          <w:lang w:val="ru-RU" w:eastAsia="ru-RU"/>
        </w:rPr>
        <w:t>дополнительных общеобразовательных общеразвивающих программ.</w:t>
      </w:r>
    </w:p>
    <w:p w:rsidR="00AF4477" w:rsidRPr="00AF4477" w:rsidRDefault="00AF4477" w:rsidP="00AF4477">
      <w:pPr>
        <w:widowControl/>
        <w:ind w:firstLine="708"/>
        <w:jc w:val="both"/>
        <w:rPr>
          <w:color w:val="000000"/>
          <w:kern w:val="24"/>
          <w:sz w:val="24"/>
          <w:szCs w:val="24"/>
          <w:lang w:val="ru-RU" w:eastAsia="ru-RU"/>
        </w:rPr>
      </w:pPr>
      <w:r w:rsidRPr="00AF4477">
        <w:rPr>
          <w:color w:val="000000"/>
          <w:kern w:val="24"/>
          <w:sz w:val="24"/>
          <w:szCs w:val="24"/>
          <w:lang w:val="ru-RU" w:eastAsia="ru-RU"/>
        </w:rPr>
        <w:t xml:space="preserve">В рамках муниципального задания </w:t>
      </w:r>
      <w:r w:rsidRPr="00AF4477">
        <w:rPr>
          <w:bCs/>
          <w:sz w:val="24"/>
          <w:szCs w:val="24"/>
          <w:lang w:val="ru-RU" w:eastAsia="ru-RU"/>
        </w:rPr>
        <w:t xml:space="preserve">на 01.09.2019г. реализуется </w:t>
      </w:r>
      <w:r w:rsidRPr="00AF4477">
        <w:rPr>
          <w:b/>
          <w:bCs/>
          <w:sz w:val="24"/>
          <w:szCs w:val="24"/>
          <w:lang w:val="ru-RU" w:eastAsia="ru-RU"/>
        </w:rPr>
        <w:t>16</w:t>
      </w:r>
      <w:r w:rsidRPr="00AF4477">
        <w:rPr>
          <w:bCs/>
          <w:sz w:val="24"/>
          <w:szCs w:val="24"/>
          <w:lang w:val="ru-RU" w:eastAsia="ru-RU"/>
        </w:rPr>
        <w:t xml:space="preserve"> </w:t>
      </w:r>
      <w:r w:rsidRPr="00AF4477">
        <w:rPr>
          <w:color w:val="000000"/>
          <w:kern w:val="24"/>
          <w:sz w:val="24"/>
          <w:szCs w:val="24"/>
          <w:lang w:val="ru-RU" w:eastAsia="ru-RU"/>
        </w:rPr>
        <w:t xml:space="preserve">дополнительных общеобразовательных общеразвивающих программ </w:t>
      </w:r>
      <w:r w:rsidRPr="00AF4477">
        <w:rPr>
          <w:sz w:val="24"/>
          <w:szCs w:val="24"/>
          <w:lang w:val="ru-RU" w:eastAsia="ru-RU"/>
        </w:rPr>
        <w:t>(Таблица 2).</w:t>
      </w:r>
    </w:p>
    <w:p w:rsidR="00AF4477" w:rsidRPr="00AF4477" w:rsidRDefault="00AF4477" w:rsidP="00AF4477">
      <w:pPr>
        <w:widowControl/>
        <w:ind w:firstLine="720"/>
        <w:jc w:val="center"/>
        <w:rPr>
          <w:b/>
          <w:sz w:val="24"/>
          <w:szCs w:val="24"/>
          <w:lang w:val="ru-RU" w:eastAsia="ru-RU"/>
        </w:rPr>
      </w:pPr>
    </w:p>
    <w:p w:rsidR="00AF4477" w:rsidRPr="00AF4477" w:rsidRDefault="00AF4477" w:rsidP="00AF4477">
      <w:pPr>
        <w:widowControl/>
        <w:ind w:firstLine="720"/>
        <w:jc w:val="center"/>
        <w:rPr>
          <w:b/>
          <w:sz w:val="24"/>
          <w:szCs w:val="24"/>
          <w:lang w:val="ru-RU" w:eastAsia="ru-RU"/>
        </w:rPr>
      </w:pPr>
    </w:p>
    <w:p w:rsidR="00AF4477" w:rsidRPr="00AF4477" w:rsidRDefault="00AF4477" w:rsidP="00AF4477">
      <w:pPr>
        <w:widowControl/>
        <w:ind w:firstLine="720"/>
        <w:jc w:val="center"/>
        <w:rPr>
          <w:b/>
          <w:sz w:val="24"/>
          <w:szCs w:val="24"/>
          <w:lang w:val="ru-RU" w:eastAsia="ru-RU"/>
        </w:rPr>
      </w:pPr>
      <w:r w:rsidRPr="00AF4477">
        <w:rPr>
          <w:b/>
          <w:sz w:val="24"/>
          <w:szCs w:val="24"/>
          <w:lang w:val="ru-RU" w:eastAsia="ru-RU"/>
        </w:rPr>
        <w:t xml:space="preserve">Перечень дополнительных общеобразовательных общеразвивающих программ </w:t>
      </w:r>
    </w:p>
    <w:p w:rsidR="00AF4477" w:rsidRPr="00AF4477" w:rsidRDefault="00AF4477" w:rsidP="00AF4477">
      <w:pPr>
        <w:widowControl/>
        <w:ind w:firstLine="720"/>
        <w:jc w:val="center"/>
        <w:rPr>
          <w:b/>
          <w:sz w:val="24"/>
          <w:szCs w:val="24"/>
          <w:lang w:val="ru-RU" w:eastAsia="ru-RU"/>
        </w:rPr>
      </w:pPr>
      <w:r w:rsidRPr="00AF4477">
        <w:rPr>
          <w:b/>
          <w:bCs/>
          <w:sz w:val="24"/>
          <w:szCs w:val="24"/>
          <w:lang w:val="ru-RU" w:eastAsia="ru-RU"/>
        </w:rPr>
        <w:t xml:space="preserve">на 30.12.2019г. реализующихся </w:t>
      </w:r>
      <w:r w:rsidRPr="00AF4477">
        <w:rPr>
          <w:b/>
          <w:sz w:val="24"/>
          <w:szCs w:val="24"/>
          <w:lang w:val="ru-RU" w:eastAsia="ru-RU"/>
        </w:rPr>
        <w:t xml:space="preserve">в рамках </w:t>
      </w:r>
      <w:r w:rsidRPr="00AF4477">
        <w:rPr>
          <w:b/>
          <w:bCs/>
          <w:sz w:val="24"/>
          <w:szCs w:val="24"/>
          <w:lang w:val="ru-RU" w:eastAsia="ru-RU"/>
        </w:rPr>
        <w:t>муниципального задания</w:t>
      </w:r>
    </w:p>
    <w:p w:rsidR="00AF4477" w:rsidRPr="00AF4477" w:rsidRDefault="00AF4477" w:rsidP="00AF4477">
      <w:pPr>
        <w:widowControl/>
        <w:jc w:val="right"/>
        <w:rPr>
          <w:sz w:val="20"/>
          <w:szCs w:val="20"/>
          <w:lang w:val="ru-RU"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685"/>
        <w:gridCol w:w="992"/>
        <w:gridCol w:w="886"/>
        <w:gridCol w:w="1524"/>
        <w:gridCol w:w="923"/>
        <w:gridCol w:w="778"/>
        <w:gridCol w:w="851"/>
      </w:tblGrid>
      <w:tr w:rsidR="00AF4477" w:rsidRPr="00AF4477" w:rsidTr="009932E3">
        <w:trPr>
          <w:trHeight w:val="1161"/>
        </w:trPr>
        <w:tc>
          <w:tcPr>
            <w:tcW w:w="534" w:type="dxa"/>
          </w:tcPr>
          <w:p w:rsidR="00AF4477" w:rsidRPr="00AF4477" w:rsidRDefault="00AF4477" w:rsidP="006A4D44">
            <w:pPr>
              <w:pStyle w:val="ac"/>
              <w:widowControl/>
              <w:numPr>
                <w:ilvl w:val="0"/>
                <w:numId w:val="105"/>
              </w:numPr>
              <w:jc w:val="both"/>
              <w:rPr>
                <w:sz w:val="24"/>
                <w:szCs w:val="24"/>
                <w:lang w:val="ru-RU" w:eastAsia="ru-RU"/>
              </w:rPr>
            </w:pPr>
          </w:p>
        </w:tc>
        <w:tc>
          <w:tcPr>
            <w:tcW w:w="3685"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Дополнительная общеобразовательная общеразвивающая программа «Вдохновение»</w:t>
            </w:r>
          </w:p>
        </w:tc>
        <w:tc>
          <w:tcPr>
            <w:tcW w:w="992"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2 модуля</w:t>
            </w:r>
          </w:p>
        </w:tc>
        <w:tc>
          <w:tcPr>
            <w:tcW w:w="886"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432.00</w:t>
            </w:r>
          </w:p>
        </w:tc>
        <w:tc>
          <w:tcPr>
            <w:tcW w:w="1524"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Петряева С.И.</w:t>
            </w:r>
          </w:p>
        </w:tc>
        <w:tc>
          <w:tcPr>
            <w:tcW w:w="923"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без ОВЗ</w:t>
            </w:r>
          </w:p>
        </w:tc>
        <w:tc>
          <w:tcPr>
            <w:tcW w:w="778"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9.00</w:t>
            </w:r>
          </w:p>
        </w:tc>
        <w:tc>
          <w:tcPr>
            <w:tcW w:w="851"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17.00</w:t>
            </w:r>
          </w:p>
        </w:tc>
      </w:tr>
      <w:tr w:rsidR="00AF4477" w:rsidRPr="00AF4477" w:rsidTr="009932E3">
        <w:trPr>
          <w:trHeight w:val="1122"/>
        </w:trPr>
        <w:tc>
          <w:tcPr>
            <w:tcW w:w="534" w:type="dxa"/>
          </w:tcPr>
          <w:p w:rsidR="00AF4477" w:rsidRPr="00AF4477" w:rsidRDefault="00AF4477" w:rsidP="006A4D44">
            <w:pPr>
              <w:pStyle w:val="ac"/>
              <w:widowControl/>
              <w:numPr>
                <w:ilvl w:val="0"/>
                <w:numId w:val="105"/>
              </w:numPr>
              <w:jc w:val="both"/>
              <w:rPr>
                <w:sz w:val="24"/>
                <w:szCs w:val="24"/>
                <w:lang w:val="ru-RU" w:eastAsia="ru-RU"/>
              </w:rPr>
            </w:pPr>
          </w:p>
        </w:tc>
        <w:tc>
          <w:tcPr>
            <w:tcW w:w="3685"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Дополнительная общеобразовательная общеразвивающая программа «Овация»</w:t>
            </w:r>
          </w:p>
        </w:tc>
        <w:tc>
          <w:tcPr>
            <w:tcW w:w="992"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 модуль</w:t>
            </w:r>
          </w:p>
        </w:tc>
        <w:tc>
          <w:tcPr>
            <w:tcW w:w="886"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72.00</w:t>
            </w:r>
          </w:p>
        </w:tc>
        <w:tc>
          <w:tcPr>
            <w:tcW w:w="1524"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Петряева С.И.</w:t>
            </w:r>
          </w:p>
        </w:tc>
        <w:tc>
          <w:tcPr>
            <w:tcW w:w="923"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без ОВЗ</w:t>
            </w:r>
          </w:p>
        </w:tc>
        <w:tc>
          <w:tcPr>
            <w:tcW w:w="778"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14.00</w:t>
            </w:r>
          </w:p>
        </w:tc>
        <w:tc>
          <w:tcPr>
            <w:tcW w:w="851"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17.00</w:t>
            </w:r>
          </w:p>
        </w:tc>
      </w:tr>
      <w:tr w:rsidR="00AF4477" w:rsidRPr="00AF4477" w:rsidTr="009932E3">
        <w:trPr>
          <w:trHeight w:val="1140"/>
        </w:trPr>
        <w:tc>
          <w:tcPr>
            <w:tcW w:w="534" w:type="dxa"/>
          </w:tcPr>
          <w:p w:rsidR="00AF4477" w:rsidRPr="00AF4477" w:rsidRDefault="00AF4477" w:rsidP="006A4D44">
            <w:pPr>
              <w:pStyle w:val="ac"/>
              <w:widowControl/>
              <w:numPr>
                <w:ilvl w:val="0"/>
                <w:numId w:val="105"/>
              </w:numPr>
              <w:jc w:val="both"/>
              <w:rPr>
                <w:sz w:val="24"/>
                <w:szCs w:val="24"/>
                <w:lang w:val="ru-RU" w:eastAsia="ru-RU"/>
              </w:rPr>
            </w:pPr>
          </w:p>
        </w:tc>
        <w:tc>
          <w:tcPr>
            <w:tcW w:w="3685"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Дополнительная общеобразовательная общеразвивающая программа «Непоседы+»</w:t>
            </w:r>
          </w:p>
        </w:tc>
        <w:tc>
          <w:tcPr>
            <w:tcW w:w="992"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3 модуля</w:t>
            </w:r>
          </w:p>
        </w:tc>
        <w:tc>
          <w:tcPr>
            <w:tcW w:w="886"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432.00</w:t>
            </w:r>
          </w:p>
        </w:tc>
        <w:tc>
          <w:tcPr>
            <w:tcW w:w="1524"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Коваленко В.П.</w:t>
            </w:r>
          </w:p>
        </w:tc>
        <w:tc>
          <w:tcPr>
            <w:tcW w:w="923"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без ОВЗ</w:t>
            </w:r>
          </w:p>
        </w:tc>
        <w:tc>
          <w:tcPr>
            <w:tcW w:w="778"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11.00</w:t>
            </w:r>
          </w:p>
        </w:tc>
        <w:tc>
          <w:tcPr>
            <w:tcW w:w="851"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17.00</w:t>
            </w:r>
          </w:p>
        </w:tc>
      </w:tr>
      <w:tr w:rsidR="00AF4477" w:rsidRPr="00AF4477" w:rsidTr="009932E3">
        <w:trPr>
          <w:trHeight w:val="1140"/>
        </w:trPr>
        <w:tc>
          <w:tcPr>
            <w:tcW w:w="534" w:type="dxa"/>
          </w:tcPr>
          <w:p w:rsidR="00AF4477" w:rsidRPr="00AF4477" w:rsidRDefault="00AF4477" w:rsidP="006A4D44">
            <w:pPr>
              <w:pStyle w:val="ac"/>
              <w:widowControl/>
              <w:numPr>
                <w:ilvl w:val="0"/>
                <w:numId w:val="105"/>
              </w:numPr>
              <w:jc w:val="both"/>
              <w:rPr>
                <w:sz w:val="24"/>
                <w:szCs w:val="24"/>
                <w:lang w:val="ru-RU" w:eastAsia="ru-RU"/>
              </w:rPr>
            </w:pPr>
          </w:p>
        </w:tc>
        <w:tc>
          <w:tcPr>
            <w:tcW w:w="3685"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Дополнительная общеобразовательная общеразвивающая программа «Танцуем вместе»</w:t>
            </w:r>
          </w:p>
        </w:tc>
        <w:tc>
          <w:tcPr>
            <w:tcW w:w="992"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 модуль</w:t>
            </w:r>
          </w:p>
        </w:tc>
        <w:tc>
          <w:tcPr>
            <w:tcW w:w="886"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72.00</w:t>
            </w:r>
          </w:p>
        </w:tc>
        <w:tc>
          <w:tcPr>
            <w:tcW w:w="1524"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Коваленко В.П.</w:t>
            </w:r>
          </w:p>
        </w:tc>
        <w:tc>
          <w:tcPr>
            <w:tcW w:w="923"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без ОВЗ</w:t>
            </w:r>
          </w:p>
        </w:tc>
        <w:tc>
          <w:tcPr>
            <w:tcW w:w="778"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6.00</w:t>
            </w:r>
          </w:p>
        </w:tc>
        <w:tc>
          <w:tcPr>
            <w:tcW w:w="851"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11.00</w:t>
            </w:r>
          </w:p>
        </w:tc>
      </w:tr>
      <w:tr w:rsidR="00AF4477" w:rsidRPr="00AF4477" w:rsidTr="009932E3">
        <w:trPr>
          <w:trHeight w:val="1112"/>
        </w:trPr>
        <w:tc>
          <w:tcPr>
            <w:tcW w:w="534" w:type="dxa"/>
          </w:tcPr>
          <w:p w:rsidR="00AF4477" w:rsidRPr="00AF4477" w:rsidRDefault="00AF4477" w:rsidP="006A4D44">
            <w:pPr>
              <w:pStyle w:val="ac"/>
              <w:widowControl/>
              <w:numPr>
                <w:ilvl w:val="0"/>
                <w:numId w:val="105"/>
              </w:numPr>
              <w:jc w:val="both"/>
              <w:rPr>
                <w:sz w:val="24"/>
                <w:szCs w:val="24"/>
                <w:lang w:val="ru-RU" w:eastAsia="ru-RU"/>
              </w:rPr>
            </w:pPr>
          </w:p>
        </w:tc>
        <w:tc>
          <w:tcPr>
            <w:tcW w:w="3685"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Дополнительная общеобразовательная общеразвивающая программа «Мир вокального искусства»</w:t>
            </w:r>
          </w:p>
        </w:tc>
        <w:tc>
          <w:tcPr>
            <w:tcW w:w="992"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1 модуль</w:t>
            </w:r>
          </w:p>
        </w:tc>
        <w:tc>
          <w:tcPr>
            <w:tcW w:w="886"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72.00</w:t>
            </w:r>
          </w:p>
        </w:tc>
        <w:tc>
          <w:tcPr>
            <w:tcW w:w="1524"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Косменюк Л.М.</w:t>
            </w:r>
          </w:p>
        </w:tc>
        <w:tc>
          <w:tcPr>
            <w:tcW w:w="923"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без ОВЗ</w:t>
            </w:r>
          </w:p>
        </w:tc>
        <w:tc>
          <w:tcPr>
            <w:tcW w:w="778"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6.00</w:t>
            </w:r>
          </w:p>
        </w:tc>
        <w:tc>
          <w:tcPr>
            <w:tcW w:w="851"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17.00</w:t>
            </w:r>
          </w:p>
        </w:tc>
      </w:tr>
      <w:tr w:rsidR="00AF4477" w:rsidRPr="00AF4477" w:rsidTr="009932E3">
        <w:trPr>
          <w:trHeight w:val="416"/>
        </w:trPr>
        <w:tc>
          <w:tcPr>
            <w:tcW w:w="534" w:type="dxa"/>
          </w:tcPr>
          <w:p w:rsidR="00AF4477" w:rsidRPr="00AF4477" w:rsidRDefault="00AF4477" w:rsidP="006A4D44">
            <w:pPr>
              <w:pStyle w:val="ac"/>
              <w:widowControl/>
              <w:numPr>
                <w:ilvl w:val="0"/>
                <w:numId w:val="105"/>
              </w:numPr>
              <w:jc w:val="both"/>
              <w:rPr>
                <w:sz w:val="24"/>
                <w:szCs w:val="24"/>
                <w:lang w:val="ru-RU" w:eastAsia="ru-RU"/>
              </w:rPr>
            </w:pPr>
          </w:p>
        </w:tc>
        <w:tc>
          <w:tcPr>
            <w:tcW w:w="3685"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 xml:space="preserve">Дополнительная общеобразовательная общеразвивающая программа «Поющие голоса» </w:t>
            </w:r>
          </w:p>
        </w:tc>
        <w:tc>
          <w:tcPr>
            <w:tcW w:w="992"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1 модуль</w:t>
            </w:r>
          </w:p>
        </w:tc>
        <w:tc>
          <w:tcPr>
            <w:tcW w:w="886"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72.00</w:t>
            </w:r>
          </w:p>
        </w:tc>
        <w:tc>
          <w:tcPr>
            <w:tcW w:w="1524"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Сенченко Л.А.</w:t>
            </w:r>
          </w:p>
        </w:tc>
        <w:tc>
          <w:tcPr>
            <w:tcW w:w="923"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без ОВЗ</w:t>
            </w:r>
          </w:p>
        </w:tc>
        <w:tc>
          <w:tcPr>
            <w:tcW w:w="778"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6.00</w:t>
            </w:r>
          </w:p>
        </w:tc>
        <w:tc>
          <w:tcPr>
            <w:tcW w:w="851"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17.00</w:t>
            </w:r>
          </w:p>
        </w:tc>
      </w:tr>
      <w:tr w:rsidR="00AF4477" w:rsidRPr="00AF4477" w:rsidTr="009932E3">
        <w:trPr>
          <w:trHeight w:val="926"/>
        </w:trPr>
        <w:tc>
          <w:tcPr>
            <w:tcW w:w="534" w:type="dxa"/>
          </w:tcPr>
          <w:p w:rsidR="00AF4477" w:rsidRPr="00AF4477" w:rsidRDefault="00AF4477" w:rsidP="006A4D44">
            <w:pPr>
              <w:pStyle w:val="ac"/>
              <w:widowControl/>
              <w:numPr>
                <w:ilvl w:val="0"/>
                <w:numId w:val="105"/>
              </w:numPr>
              <w:jc w:val="both"/>
              <w:rPr>
                <w:sz w:val="24"/>
                <w:szCs w:val="24"/>
                <w:lang w:val="ru-RU" w:eastAsia="ru-RU"/>
              </w:rPr>
            </w:pPr>
          </w:p>
        </w:tc>
        <w:tc>
          <w:tcPr>
            <w:tcW w:w="3685"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Дополнительная общеобразовательная общеразвивающая программа «Стильные девчонки»</w:t>
            </w:r>
          </w:p>
        </w:tc>
        <w:tc>
          <w:tcPr>
            <w:tcW w:w="992"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2 модуля</w:t>
            </w:r>
          </w:p>
        </w:tc>
        <w:tc>
          <w:tcPr>
            <w:tcW w:w="886"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432.00</w:t>
            </w:r>
          </w:p>
        </w:tc>
        <w:tc>
          <w:tcPr>
            <w:tcW w:w="1524"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Янголенко И.А.</w:t>
            </w:r>
          </w:p>
        </w:tc>
        <w:tc>
          <w:tcPr>
            <w:tcW w:w="923"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без ОВЗ</w:t>
            </w:r>
          </w:p>
        </w:tc>
        <w:tc>
          <w:tcPr>
            <w:tcW w:w="778"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10.00</w:t>
            </w:r>
          </w:p>
        </w:tc>
        <w:tc>
          <w:tcPr>
            <w:tcW w:w="851" w:type="dxa"/>
            <w:shd w:val="clear" w:color="auto" w:fill="auto"/>
            <w:hideMark/>
          </w:tcPr>
          <w:p w:rsidR="00AF4477" w:rsidRPr="00AF4477" w:rsidRDefault="00AF4477" w:rsidP="00AF4477">
            <w:pPr>
              <w:widowControl/>
              <w:jc w:val="both"/>
              <w:rPr>
                <w:sz w:val="24"/>
                <w:szCs w:val="24"/>
                <w:lang w:val="ru-RU" w:eastAsia="ru-RU"/>
              </w:rPr>
            </w:pPr>
            <w:r w:rsidRPr="00AF4477">
              <w:rPr>
                <w:sz w:val="24"/>
                <w:szCs w:val="24"/>
                <w:lang w:val="ru-RU" w:eastAsia="ru-RU"/>
              </w:rPr>
              <w:t>17.00</w:t>
            </w:r>
          </w:p>
        </w:tc>
      </w:tr>
      <w:tr w:rsidR="00AF4477" w:rsidRPr="00AF4477" w:rsidTr="009932E3">
        <w:trPr>
          <w:trHeight w:val="699"/>
        </w:trPr>
        <w:tc>
          <w:tcPr>
            <w:tcW w:w="534" w:type="dxa"/>
          </w:tcPr>
          <w:p w:rsidR="00AF4477" w:rsidRPr="00AF4477" w:rsidRDefault="00AF4477" w:rsidP="006A4D44">
            <w:pPr>
              <w:pStyle w:val="ac"/>
              <w:widowControl/>
              <w:numPr>
                <w:ilvl w:val="0"/>
                <w:numId w:val="105"/>
              </w:numPr>
              <w:jc w:val="both"/>
              <w:rPr>
                <w:sz w:val="24"/>
                <w:szCs w:val="24"/>
                <w:lang w:val="ru-RU" w:eastAsia="ru-RU"/>
              </w:rPr>
            </w:pPr>
          </w:p>
        </w:tc>
        <w:tc>
          <w:tcPr>
            <w:tcW w:w="3685"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 xml:space="preserve">Дополнительная общеобразовательная общеразвивающая программа «Арт-класс» </w:t>
            </w:r>
          </w:p>
        </w:tc>
        <w:tc>
          <w:tcPr>
            <w:tcW w:w="992"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 модуль</w:t>
            </w:r>
          </w:p>
        </w:tc>
        <w:tc>
          <w:tcPr>
            <w:tcW w:w="886"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144.00</w:t>
            </w:r>
          </w:p>
        </w:tc>
        <w:tc>
          <w:tcPr>
            <w:tcW w:w="1524"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Бурикова А.Г.</w:t>
            </w:r>
          </w:p>
        </w:tc>
        <w:tc>
          <w:tcPr>
            <w:tcW w:w="923"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без ОВЗ</w:t>
            </w:r>
          </w:p>
        </w:tc>
        <w:tc>
          <w:tcPr>
            <w:tcW w:w="778"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6.00</w:t>
            </w:r>
          </w:p>
        </w:tc>
        <w:tc>
          <w:tcPr>
            <w:tcW w:w="851"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17.00</w:t>
            </w:r>
          </w:p>
        </w:tc>
      </w:tr>
      <w:tr w:rsidR="00AF4477" w:rsidRPr="00AF4477" w:rsidTr="009932E3">
        <w:trPr>
          <w:trHeight w:val="926"/>
        </w:trPr>
        <w:tc>
          <w:tcPr>
            <w:tcW w:w="534" w:type="dxa"/>
          </w:tcPr>
          <w:p w:rsidR="00AF4477" w:rsidRPr="00AF4477" w:rsidRDefault="00AF4477" w:rsidP="006A4D44">
            <w:pPr>
              <w:pStyle w:val="ac"/>
              <w:widowControl/>
              <w:numPr>
                <w:ilvl w:val="0"/>
                <w:numId w:val="105"/>
              </w:numPr>
              <w:jc w:val="both"/>
              <w:rPr>
                <w:sz w:val="24"/>
                <w:szCs w:val="24"/>
                <w:lang w:val="ru-RU" w:eastAsia="ru-RU"/>
              </w:rPr>
            </w:pPr>
          </w:p>
        </w:tc>
        <w:tc>
          <w:tcPr>
            <w:tcW w:w="3685"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 xml:space="preserve">Дополнительная общеобразовательная общеразвивающая программа «Песенный калейдоскоп» </w:t>
            </w:r>
          </w:p>
        </w:tc>
        <w:tc>
          <w:tcPr>
            <w:tcW w:w="992"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 модуль</w:t>
            </w:r>
          </w:p>
        </w:tc>
        <w:tc>
          <w:tcPr>
            <w:tcW w:w="886"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72.00</w:t>
            </w:r>
          </w:p>
        </w:tc>
        <w:tc>
          <w:tcPr>
            <w:tcW w:w="1524"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Косменюк Л.М.</w:t>
            </w:r>
          </w:p>
        </w:tc>
        <w:tc>
          <w:tcPr>
            <w:tcW w:w="923"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без ОВЗ</w:t>
            </w:r>
          </w:p>
        </w:tc>
        <w:tc>
          <w:tcPr>
            <w:tcW w:w="778"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7.00</w:t>
            </w:r>
          </w:p>
        </w:tc>
        <w:tc>
          <w:tcPr>
            <w:tcW w:w="851"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17.00</w:t>
            </w:r>
          </w:p>
        </w:tc>
      </w:tr>
      <w:tr w:rsidR="00AF4477" w:rsidRPr="00AF4477" w:rsidTr="009932E3">
        <w:trPr>
          <w:trHeight w:val="926"/>
        </w:trPr>
        <w:tc>
          <w:tcPr>
            <w:tcW w:w="534" w:type="dxa"/>
          </w:tcPr>
          <w:p w:rsidR="00AF4477" w:rsidRPr="00AF4477" w:rsidRDefault="00AF4477" w:rsidP="006A4D44">
            <w:pPr>
              <w:pStyle w:val="ac"/>
              <w:widowControl/>
              <w:numPr>
                <w:ilvl w:val="0"/>
                <w:numId w:val="105"/>
              </w:numPr>
              <w:jc w:val="both"/>
              <w:rPr>
                <w:sz w:val="24"/>
                <w:szCs w:val="24"/>
                <w:lang w:val="ru-RU" w:eastAsia="ru-RU"/>
              </w:rPr>
            </w:pPr>
          </w:p>
        </w:tc>
        <w:tc>
          <w:tcPr>
            <w:tcW w:w="3685"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 xml:space="preserve">Дополнительная общеобразовательная общеразвивающая программа «Санрайз» </w:t>
            </w:r>
          </w:p>
        </w:tc>
        <w:tc>
          <w:tcPr>
            <w:tcW w:w="992"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 модуль</w:t>
            </w:r>
          </w:p>
        </w:tc>
        <w:tc>
          <w:tcPr>
            <w:tcW w:w="886"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34.00</w:t>
            </w:r>
          </w:p>
        </w:tc>
        <w:tc>
          <w:tcPr>
            <w:tcW w:w="1524"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Подгорная М.А.</w:t>
            </w:r>
          </w:p>
        </w:tc>
        <w:tc>
          <w:tcPr>
            <w:tcW w:w="923"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без ОВЗ</w:t>
            </w:r>
          </w:p>
        </w:tc>
        <w:tc>
          <w:tcPr>
            <w:tcW w:w="778"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8.00</w:t>
            </w:r>
          </w:p>
        </w:tc>
        <w:tc>
          <w:tcPr>
            <w:tcW w:w="851"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11.00</w:t>
            </w:r>
          </w:p>
        </w:tc>
      </w:tr>
      <w:tr w:rsidR="00AF4477" w:rsidRPr="00AF4477" w:rsidTr="009932E3">
        <w:trPr>
          <w:trHeight w:val="926"/>
        </w:trPr>
        <w:tc>
          <w:tcPr>
            <w:tcW w:w="534" w:type="dxa"/>
          </w:tcPr>
          <w:p w:rsidR="00AF4477" w:rsidRPr="00AF4477" w:rsidRDefault="00AF4477" w:rsidP="006A4D44">
            <w:pPr>
              <w:pStyle w:val="ac"/>
              <w:widowControl/>
              <w:numPr>
                <w:ilvl w:val="0"/>
                <w:numId w:val="105"/>
              </w:numPr>
              <w:jc w:val="both"/>
              <w:rPr>
                <w:sz w:val="24"/>
                <w:szCs w:val="24"/>
                <w:lang w:val="ru-RU" w:eastAsia="ru-RU"/>
              </w:rPr>
            </w:pPr>
          </w:p>
        </w:tc>
        <w:tc>
          <w:tcPr>
            <w:tcW w:w="3685"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Дополнительная общеобразовательная общеразвивающая программа «Филипок»</w:t>
            </w:r>
          </w:p>
        </w:tc>
        <w:tc>
          <w:tcPr>
            <w:tcW w:w="992"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 модуль</w:t>
            </w:r>
          </w:p>
        </w:tc>
        <w:tc>
          <w:tcPr>
            <w:tcW w:w="886"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144.00</w:t>
            </w:r>
          </w:p>
        </w:tc>
        <w:tc>
          <w:tcPr>
            <w:tcW w:w="1524"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Ахмаметева А.В.</w:t>
            </w:r>
          </w:p>
          <w:p w:rsidR="00AF4477" w:rsidRPr="00AF4477" w:rsidRDefault="00AF4477" w:rsidP="00AF4477">
            <w:pPr>
              <w:widowControl/>
              <w:jc w:val="both"/>
              <w:rPr>
                <w:sz w:val="24"/>
                <w:szCs w:val="24"/>
                <w:lang w:val="ru-RU" w:eastAsia="ru-RU"/>
              </w:rPr>
            </w:pPr>
            <w:r w:rsidRPr="00AF4477">
              <w:rPr>
                <w:sz w:val="24"/>
                <w:szCs w:val="24"/>
                <w:lang w:val="ru-RU" w:eastAsia="ru-RU"/>
              </w:rPr>
              <w:t>Меликова И.С.</w:t>
            </w:r>
          </w:p>
        </w:tc>
        <w:tc>
          <w:tcPr>
            <w:tcW w:w="923"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без ОВЗ</w:t>
            </w:r>
          </w:p>
        </w:tc>
        <w:tc>
          <w:tcPr>
            <w:tcW w:w="778"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5.00</w:t>
            </w:r>
          </w:p>
        </w:tc>
        <w:tc>
          <w:tcPr>
            <w:tcW w:w="851"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6.00</w:t>
            </w:r>
          </w:p>
        </w:tc>
      </w:tr>
      <w:tr w:rsidR="00AF4477" w:rsidRPr="00AF4477" w:rsidTr="009932E3">
        <w:trPr>
          <w:trHeight w:val="926"/>
        </w:trPr>
        <w:tc>
          <w:tcPr>
            <w:tcW w:w="534" w:type="dxa"/>
          </w:tcPr>
          <w:p w:rsidR="00AF4477" w:rsidRPr="00AF4477" w:rsidRDefault="00AF4477" w:rsidP="006A4D44">
            <w:pPr>
              <w:pStyle w:val="ac"/>
              <w:widowControl/>
              <w:numPr>
                <w:ilvl w:val="0"/>
                <w:numId w:val="105"/>
              </w:numPr>
              <w:jc w:val="both"/>
              <w:rPr>
                <w:sz w:val="24"/>
                <w:szCs w:val="24"/>
                <w:lang w:val="ru-RU" w:eastAsia="ru-RU"/>
              </w:rPr>
            </w:pPr>
          </w:p>
        </w:tc>
        <w:tc>
          <w:tcPr>
            <w:tcW w:w="3685"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 xml:space="preserve">Дополнительная общеобразовательная общеразвивающая программа «Тайны художественного слова» </w:t>
            </w:r>
          </w:p>
        </w:tc>
        <w:tc>
          <w:tcPr>
            <w:tcW w:w="992"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 модуль</w:t>
            </w:r>
          </w:p>
        </w:tc>
        <w:tc>
          <w:tcPr>
            <w:tcW w:w="886"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144.00</w:t>
            </w:r>
          </w:p>
        </w:tc>
        <w:tc>
          <w:tcPr>
            <w:tcW w:w="1524"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Кобылецкая В.А.</w:t>
            </w:r>
          </w:p>
        </w:tc>
        <w:tc>
          <w:tcPr>
            <w:tcW w:w="923"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без ОВЗ</w:t>
            </w:r>
          </w:p>
        </w:tc>
        <w:tc>
          <w:tcPr>
            <w:tcW w:w="778"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7.00</w:t>
            </w:r>
          </w:p>
        </w:tc>
        <w:tc>
          <w:tcPr>
            <w:tcW w:w="851"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14.00</w:t>
            </w:r>
          </w:p>
        </w:tc>
      </w:tr>
      <w:tr w:rsidR="00AF4477" w:rsidRPr="00AF4477" w:rsidTr="009932E3">
        <w:trPr>
          <w:trHeight w:val="926"/>
        </w:trPr>
        <w:tc>
          <w:tcPr>
            <w:tcW w:w="534" w:type="dxa"/>
          </w:tcPr>
          <w:p w:rsidR="00AF4477" w:rsidRPr="00AF4477" w:rsidRDefault="00AF4477" w:rsidP="006A4D44">
            <w:pPr>
              <w:pStyle w:val="ac"/>
              <w:widowControl/>
              <w:numPr>
                <w:ilvl w:val="0"/>
                <w:numId w:val="105"/>
              </w:numPr>
              <w:jc w:val="both"/>
              <w:rPr>
                <w:sz w:val="24"/>
                <w:szCs w:val="24"/>
                <w:lang w:val="ru-RU" w:eastAsia="ru-RU"/>
              </w:rPr>
            </w:pPr>
          </w:p>
        </w:tc>
        <w:tc>
          <w:tcPr>
            <w:tcW w:w="3685"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Дополнительная общеобразовательная общеразвивающая программа «Лингва»</w:t>
            </w:r>
          </w:p>
        </w:tc>
        <w:tc>
          <w:tcPr>
            <w:tcW w:w="992"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2 модуля</w:t>
            </w:r>
          </w:p>
        </w:tc>
        <w:tc>
          <w:tcPr>
            <w:tcW w:w="886"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288.00</w:t>
            </w:r>
          </w:p>
        </w:tc>
        <w:tc>
          <w:tcPr>
            <w:tcW w:w="1524"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Кобылецкая В.А.</w:t>
            </w:r>
          </w:p>
        </w:tc>
        <w:tc>
          <w:tcPr>
            <w:tcW w:w="923"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без ОВЗ</w:t>
            </w:r>
          </w:p>
        </w:tc>
        <w:tc>
          <w:tcPr>
            <w:tcW w:w="778"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5.00</w:t>
            </w:r>
          </w:p>
        </w:tc>
        <w:tc>
          <w:tcPr>
            <w:tcW w:w="851"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17.00</w:t>
            </w:r>
          </w:p>
        </w:tc>
      </w:tr>
      <w:tr w:rsidR="00AF4477" w:rsidRPr="00AF4477" w:rsidTr="009932E3">
        <w:trPr>
          <w:trHeight w:val="926"/>
        </w:trPr>
        <w:tc>
          <w:tcPr>
            <w:tcW w:w="534" w:type="dxa"/>
          </w:tcPr>
          <w:p w:rsidR="00AF4477" w:rsidRPr="00AF4477" w:rsidRDefault="00AF4477" w:rsidP="006A4D44">
            <w:pPr>
              <w:pStyle w:val="ac"/>
              <w:widowControl/>
              <w:numPr>
                <w:ilvl w:val="0"/>
                <w:numId w:val="105"/>
              </w:numPr>
              <w:jc w:val="both"/>
              <w:rPr>
                <w:sz w:val="24"/>
                <w:szCs w:val="24"/>
                <w:lang w:val="ru-RU" w:eastAsia="ru-RU"/>
              </w:rPr>
            </w:pPr>
          </w:p>
        </w:tc>
        <w:tc>
          <w:tcPr>
            <w:tcW w:w="3685"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Дополнительная общеобразовательная общеразвивающая программа «Планета математики»</w:t>
            </w:r>
          </w:p>
        </w:tc>
        <w:tc>
          <w:tcPr>
            <w:tcW w:w="992"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3 модуля</w:t>
            </w:r>
          </w:p>
        </w:tc>
        <w:tc>
          <w:tcPr>
            <w:tcW w:w="886"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432.00</w:t>
            </w:r>
          </w:p>
        </w:tc>
        <w:tc>
          <w:tcPr>
            <w:tcW w:w="1524"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Миндубаева Т.Е.</w:t>
            </w:r>
          </w:p>
        </w:tc>
        <w:tc>
          <w:tcPr>
            <w:tcW w:w="923"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без ОВЗ</w:t>
            </w:r>
          </w:p>
        </w:tc>
        <w:tc>
          <w:tcPr>
            <w:tcW w:w="778"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6.00</w:t>
            </w:r>
          </w:p>
        </w:tc>
        <w:tc>
          <w:tcPr>
            <w:tcW w:w="851"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14.00</w:t>
            </w:r>
          </w:p>
        </w:tc>
      </w:tr>
      <w:tr w:rsidR="00AF4477" w:rsidRPr="00AF4477" w:rsidTr="009932E3">
        <w:trPr>
          <w:trHeight w:val="926"/>
        </w:trPr>
        <w:tc>
          <w:tcPr>
            <w:tcW w:w="534" w:type="dxa"/>
          </w:tcPr>
          <w:p w:rsidR="00AF4477" w:rsidRPr="00AF4477" w:rsidRDefault="00AF4477" w:rsidP="006A4D44">
            <w:pPr>
              <w:pStyle w:val="ac"/>
              <w:widowControl/>
              <w:numPr>
                <w:ilvl w:val="0"/>
                <w:numId w:val="105"/>
              </w:numPr>
              <w:jc w:val="both"/>
              <w:rPr>
                <w:sz w:val="24"/>
                <w:szCs w:val="24"/>
                <w:lang w:val="ru-RU" w:eastAsia="ru-RU"/>
              </w:rPr>
            </w:pPr>
          </w:p>
        </w:tc>
        <w:tc>
          <w:tcPr>
            <w:tcW w:w="3685"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 xml:space="preserve">Дополнительная общеобразовательная общеразвивающая программа «Модерн+» </w:t>
            </w:r>
          </w:p>
        </w:tc>
        <w:tc>
          <w:tcPr>
            <w:tcW w:w="992"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 модуль</w:t>
            </w:r>
          </w:p>
        </w:tc>
        <w:tc>
          <w:tcPr>
            <w:tcW w:w="886"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126.00</w:t>
            </w:r>
          </w:p>
        </w:tc>
        <w:tc>
          <w:tcPr>
            <w:tcW w:w="1524"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Гафнер К.А.</w:t>
            </w:r>
          </w:p>
        </w:tc>
        <w:tc>
          <w:tcPr>
            <w:tcW w:w="923"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без ОВЗ</w:t>
            </w:r>
          </w:p>
        </w:tc>
        <w:tc>
          <w:tcPr>
            <w:tcW w:w="778"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11.00</w:t>
            </w:r>
          </w:p>
        </w:tc>
        <w:tc>
          <w:tcPr>
            <w:tcW w:w="851"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17.00</w:t>
            </w:r>
          </w:p>
        </w:tc>
      </w:tr>
      <w:tr w:rsidR="00AF4477" w:rsidRPr="00AF4477" w:rsidTr="009932E3">
        <w:trPr>
          <w:trHeight w:val="926"/>
        </w:trPr>
        <w:tc>
          <w:tcPr>
            <w:tcW w:w="534" w:type="dxa"/>
          </w:tcPr>
          <w:p w:rsidR="00AF4477" w:rsidRPr="00AF4477" w:rsidRDefault="00AF4477" w:rsidP="006A4D44">
            <w:pPr>
              <w:pStyle w:val="ac"/>
              <w:widowControl/>
              <w:numPr>
                <w:ilvl w:val="0"/>
                <w:numId w:val="105"/>
              </w:numPr>
              <w:jc w:val="both"/>
              <w:rPr>
                <w:sz w:val="24"/>
                <w:szCs w:val="24"/>
                <w:lang w:val="ru-RU" w:eastAsia="ru-RU"/>
              </w:rPr>
            </w:pPr>
          </w:p>
        </w:tc>
        <w:tc>
          <w:tcPr>
            <w:tcW w:w="3685"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 xml:space="preserve">Дополнительная общеобразовательная общеразвивающая программа «Живое слово» </w:t>
            </w:r>
          </w:p>
        </w:tc>
        <w:tc>
          <w:tcPr>
            <w:tcW w:w="992"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 модуль</w:t>
            </w:r>
          </w:p>
        </w:tc>
        <w:tc>
          <w:tcPr>
            <w:tcW w:w="886"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126.00</w:t>
            </w:r>
          </w:p>
        </w:tc>
        <w:tc>
          <w:tcPr>
            <w:tcW w:w="1524"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Николаев С.В.</w:t>
            </w:r>
          </w:p>
        </w:tc>
        <w:tc>
          <w:tcPr>
            <w:tcW w:w="923"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без ОВЗ</w:t>
            </w:r>
          </w:p>
        </w:tc>
        <w:tc>
          <w:tcPr>
            <w:tcW w:w="778"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10.00</w:t>
            </w:r>
          </w:p>
        </w:tc>
        <w:tc>
          <w:tcPr>
            <w:tcW w:w="851" w:type="dxa"/>
            <w:shd w:val="clear" w:color="auto" w:fill="auto"/>
          </w:tcPr>
          <w:p w:rsidR="00AF4477" w:rsidRPr="00AF4477" w:rsidRDefault="00AF4477" w:rsidP="00AF4477">
            <w:pPr>
              <w:widowControl/>
              <w:jc w:val="both"/>
              <w:rPr>
                <w:sz w:val="24"/>
                <w:szCs w:val="24"/>
                <w:lang w:val="ru-RU" w:eastAsia="ru-RU"/>
              </w:rPr>
            </w:pPr>
            <w:r w:rsidRPr="00AF4477">
              <w:rPr>
                <w:sz w:val="24"/>
                <w:szCs w:val="24"/>
                <w:lang w:val="ru-RU" w:eastAsia="ru-RU"/>
              </w:rPr>
              <w:t>17.00</w:t>
            </w:r>
          </w:p>
        </w:tc>
      </w:tr>
    </w:tbl>
    <w:p w:rsidR="00AF4477" w:rsidRPr="00AF4477" w:rsidRDefault="00AF4477" w:rsidP="00AF4477">
      <w:pPr>
        <w:widowControl/>
        <w:rPr>
          <w:sz w:val="24"/>
          <w:szCs w:val="24"/>
          <w:lang w:val="ru-RU" w:eastAsia="ru-RU"/>
        </w:rPr>
      </w:pPr>
    </w:p>
    <w:p w:rsidR="00AF4477" w:rsidRPr="00AF4477" w:rsidRDefault="00AF4477" w:rsidP="00AF4477">
      <w:pPr>
        <w:widowControl/>
        <w:ind w:firstLine="708"/>
        <w:rPr>
          <w:sz w:val="24"/>
          <w:szCs w:val="24"/>
          <w:lang w:val="ru-RU" w:eastAsia="ru-RU"/>
        </w:rPr>
      </w:pPr>
      <w:r w:rsidRPr="00AF4477">
        <w:rPr>
          <w:sz w:val="24"/>
          <w:szCs w:val="24"/>
          <w:lang w:val="ru-RU" w:eastAsia="ru-RU"/>
        </w:rPr>
        <w:t>Учебный план МАУ ДО ГДДТ реализует дополнительные образовательные программы по четырем</w:t>
      </w:r>
      <w:r w:rsidRPr="00AF4477">
        <w:rPr>
          <w:b/>
          <w:i/>
          <w:sz w:val="24"/>
          <w:szCs w:val="24"/>
          <w:u w:val="single"/>
          <w:lang w:val="ru-RU" w:eastAsia="ru-RU"/>
        </w:rPr>
        <w:t xml:space="preserve"> направленностям:</w:t>
      </w:r>
    </w:p>
    <w:p w:rsidR="00AF4477" w:rsidRPr="00AF4477" w:rsidRDefault="00AF4477" w:rsidP="00AA3F7D">
      <w:pPr>
        <w:widowControl/>
        <w:numPr>
          <w:ilvl w:val="0"/>
          <w:numId w:val="7"/>
        </w:numPr>
        <w:autoSpaceDE w:val="0"/>
        <w:autoSpaceDN w:val="0"/>
        <w:adjustRightInd w:val="0"/>
        <w:jc w:val="both"/>
        <w:rPr>
          <w:sz w:val="24"/>
          <w:szCs w:val="24"/>
          <w:lang w:val="ru-RU" w:eastAsia="ru-RU"/>
        </w:rPr>
      </w:pPr>
      <w:r w:rsidRPr="00AF4477">
        <w:rPr>
          <w:sz w:val="24"/>
          <w:szCs w:val="24"/>
          <w:lang w:val="ru-RU" w:eastAsia="ru-RU"/>
        </w:rPr>
        <w:t xml:space="preserve">художественной; </w:t>
      </w:r>
    </w:p>
    <w:p w:rsidR="00AF4477" w:rsidRPr="00AF4477" w:rsidRDefault="00AF4477" w:rsidP="00AA3F7D">
      <w:pPr>
        <w:widowControl/>
        <w:numPr>
          <w:ilvl w:val="0"/>
          <w:numId w:val="7"/>
        </w:numPr>
        <w:autoSpaceDE w:val="0"/>
        <w:autoSpaceDN w:val="0"/>
        <w:adjustRightInd w:val="0"/>
        <w:jc w:val="both"/>
        <w:rPr>
          <w:sz w:val="24"/>
          <w:szCs w:val="24"/>
          <w:lang w:val="ru-RU" w:eastAsia="ru-RU"/>
        </w:rPr>
      </w:pPr>
      <w:r w:rsidRPr="00AF4477">
        <w:rPr>
          <w:sz w:val="24"/>
          <w:szCs w:val="24"/>
          <w:lang w:val="ru-RU" w:eastAsia="ru-RU"/>
        </w:rPr>
        <w:t>туристско – краеведческой;</w:t>
      </w:r>
    </w:p>
    <w:p w:rsidR="00AF4477" w:rsidRPr="00AF4477" w:rsidRDefault="00AF4477" w:rsidP="00AA3F7D">
      <w:pPr>
        <w:widowControl/>
        <w:numPr>
          <w:ilvl w:val="0"/>
          <w:numId w:val="7"/>
        </w:numPr>
        <w:autoSpaceDE w:val="0"/>
        <w:autoSpaceDN w:val="0"/>
        <w:adjustRightInd w:val="0"/>
        <w:jc w:val="both"/>
        <w:rPr>
          <w:sz w:val="24"/>
          <w:szCs w:val="24"/>
          <w:lang w:val="ru-RU" w:eastAsia="ru-RU"/>
        </w:rPr>
      </w:pPr>
      <w:r w:rsidRPr="00AF4477">
        <w:rPr>
          <w:sz w:val="24"/>
          <w:szCs w:val="24"/>
          <w:lang w:val="ru-RU" w:eastAsia="ru-RU"/>
        </w:rPr>
        <w:t>социально – педагогической;</w:t>
      </w:r>
    </w:p>
    <w:p w:rsidR="00AF4477" w:rsidRPr="00AF4477" w:rsidRDefault="00AF4477" w:rsidP="00AA3F7D">
      <w:pPr>
        <w:widowControl/>
        <w:numPr>
          <w:ilvl w:val="0"/>
          <w:numId w:val="7"/>
        </w:numPr>
        <w:autoSpaceDE w:val="0"/>
        <w:autoSpaceDN w:val="0"/>
        <w:adjustRightInd w:val="0"/>
        <w:jc w:val="both"/>
        <w:outlineLvl w:val="0"/>
        <w:rPr>
          <w:b/>
          <w:i/>
          <w:sz w:val="24"/>
          <w:szCs w:val="24"/>
          <w:lang w:val="ru-RU" w:eastAsia="ru-RU"/>
        </w:rPr>
      </w:pPr>
      <w:r w:rsidRPr="00AF4477">
        <w:rPr>
          <w:sz w:val="24"/>
          <w:szCs w:val="24"/>
          <w:lang w:val="ru-RU" w:eastAsia="ru-RU"/>
        </w:rPr>
        <w:t>естественнонаучной.</w:t>
      </w:r>
    </w:p>
    <w:p w:rsidR="00AF4477" w:rsidRPr="00AF4477" w:rsidRDefault="00AF4477" w:rsidP="00AF4477">
      <w:pPr>
        <w:tabs>
          <w:tab w:val="left" w:pos="8718"/>
        </w:tabs>
        <w:autoSpaceDE w:val="0"/>
        <w:autoSpaceDN w:val="0"/>
        <w:adjustRightInd w:val="0"/>
        <w:ind w:left="1440"/>
        <w:jc w:val="both"/>
        <w:outlineLvl w:val="0"/>
        <w:rPr>
          <w:b/>
          <w:i/>
          <w:sz w:val="24"/>
          <w:szCs w:val="24"/>
          <w:lang w:val="ru-RU" w:eastAsia="ru-RU"/>
        </w:rPr>
      </w:pPr>
      <w:r w:rsidRPr="00AF4477">
        <w:rPr>
          <w:b/>
          <w:i/>
          <w:sz w:val="24"/>
          <w:szCs w:val="24"/>
          <w:lang w:val="ru-RU" w:eastAsia="ru-RU"/>
        </w:rPr>
        <w:tab/>
      </w:r>
    </w:p>
    <w:p w:rsidR="00AF4477" w:rsidRPr="00AF4477" w:rsidRDefault="00AF4477" w:rsidP="00AF4477">
      <w:pPr>
        <w:autoSpaceDE w:val="0"/>
        <w:autoSpaceDN w:val="0"/>
        <w:adjustRightInd w:val="0"/>
        <w:ind w:firstLine="709"/>
        <w:jc w:val="both"/>
        <w:outlineLvl w:val="0"/>
        <w:rPr>
          <w:sz w:val="24"/>
          <w:szCs w:val="24"/>
          <w:lang w:val="ru-RU" w:eastAsia="ru-RU"/>
        </w:rPr>
      </w:pPr>
      <w:r w:rsidRPr="00AF4477">
        <w:rPr>
          <w:b/>
          <w:sz w:val="24"/>
          <w:szCs w:val="24"/>
          <w:u w:val="single"/>
          <w:lang w:val="ru-RU" w:eastAsia="ru-RU"/>
        </w:rPr>
        <w:t>Учебный план н</w:t>
      </w:r>
      <w:r w:rsidRPr="00AF4477">
        <w:rPr>
          <w:b/>
          <w:color w:val="000000"/>
          <w:spacing w:val="-6"/>
          <w:sz w:val="24"/>
          <w:szCs w:val="24"/>
          <w:u w:val="single"/>
          <w:lang w:val="ru-RU" w:eastAsia="ru-RU"/>
        </w:rPr>
        <w:t xml:space="preserve">а 2019-2020 уч. год  </w:t>
      </w:r>
      <w:r w:rsidRPr="00AF4477">
        <w:rPr>
          <w:b/>
          <w:sz w:val="24"/>
          <w:szCs w:val="24"/>
          <w:u w:val="single"/>
          <w:lang w:val="ru-RU" w:eastAsia="ru-RU"/>
        </w:rPr>
        <w:t>представлен тридцать одной</w:t>
      </w:r>
      <w:r w:rsidRPr="00AF4477">
        <w:rPr>
          <w:sz w:val="24"/>
          <w:szCs w:val="24"/>
          <w:lang w:val="ru-RU" w:eastAsia="ru-RU"/>
        </w:rPr>
        <w:t xml:space="preserve"> </w:t>
      </w:r>
      <w:r w:rsidRPr="00AF4477">
        <w:rPr>
          <w:b/>
          <w:sz w:val="24"/>
          <w:szCs w:val="24"/>
          <w:u w:val="single"/>
          <w:lang w:val="ru-RU" w:eastAsia="ru-RU"/>
        </w:rPr>
        <w:t>дополнительной общеобразовательной общеразвивающей программой.</w:t>
      </w:r>
      <w:r w:rsidRPr="00AF4477">
        <w:rPr>
          <w:sz w:val="24"/>
          <w:szCs w:val="24"/>
          <w:lang w:val="ru-RU" w:eastAsia="ru-RU"/>
        </w:rPr>
        <w:t xml:space="preserve"> </w:t>
      </w:r>
    </w:p>
    <w:p w:rsidR="00AF4477" w:rsidRPr="00AF4477" w:rsidRDefault="00AF4477" w:rsidP="00AF4477">
      <w:pPr>
        <w:autoSpaceDE w:val="0"/>
        <w:autoSpaceDN w:val="0"/>
        <w:adjustRightInd w:val="0"/>
        <w:ind w:firstLine="709"/>
        <w:jc w:val="both"/>
        <w:outlineLvl w:val="0"/>
        <w:rPr>
          <w:sz w:val="24"/>
          <w:szCs w:val="24"/>
          <w:lang w:val="ru-RU" w:eastAsia="ru-RU"/>
        </w:rPr>
      </w:pPr>
    </w:p>
    <w:p w:rsidR="00AF4477" w:rsidRPr="00AF4477" w:rsidRDefault="00AF4477" w:rsidP="00AF4477">
      <w:pPr>
        <w:autoSpaceDE w:val="0"/>
        <w:autoSpaceDN w:val="0"/>
        <w:adjustRightInd w:val="0"/>
        <w:ind w:firstLine="709"/>
        <w:jc w:val="both"/>
        <w:outlineLvl w:val="0"/>
        <w:rPr>
          <w:spacing w:val="-6"/>
          <w:sz w:val="24"/>
          <w:szCs w:val="24"/>
          <w:lang w:val="ru-RU" w:eastAsia="ru-RU"/>
        </w:rPr>
      </w:pPr>
      <w:r w:rsidRPr="00AF4477">
        <w:rPr>
          <w:sz w:val="24"/>
          <w:szCs w:val="24"/>
          <w:lang w:val="ru-RU" w:eastAsia="ru-RU"/>
        </w:rPr>
        <w:t>Н</w:t>
      </w:r>
      <w:r w:rsidRPr="00AF4477">
        <w:rPr>
          <w:spacing w:val="-6"/>
          <w:sz w:val="24"/>
          <w:szCs w:val="24"/>
          <w:lang w:val="ru-RU" w:eastAsia="ru-RU"/>
        </w:rPr>
        <w:t xml:space="preserve">а 2019 - 2020 учебный год разработаны </w:t>
      </w:r>
      <w:r>
        <w:rPr>
          <w:spacing w:val="-6"/>
          <w:sz w:val="24"/>
          <w:szCs w:val="24"/>
          <w:lang w:val="ru-RU" w:eastAsia="ru-RU"/>
        </w:rPr>
        <w:t>тринадцать</w:t>
      </w:r>
      <w:r w:rsidRPr="00AF4477">
        <w:rPr>
          <w:spacing w:val="-6"/>
          <w:sz w:val="24"/>
          <w:szCs w:val="24"/>
          <w:lang w:val="ru-RU" w:eastAsia="ru-RU"/>
        </w:rPr>
        <w:t xml:space="preserve"> новых дополнительных общеобразовательных общеразвивающих программ (41,9%): </w:t>
      </w:r>
    </w:p>
    <w:p w:rsidR="00AF4477" w:rsidRPr="00AF4477" w:rsidRDefault="00AF4477" w:rsidP="006A4D44">
      <w:pPr>
        <w:pStyle w:val="ac"/>
        <w:widowControl/>
        <w:numPr>
          <w:ilvl w:val="0"/>
          <w:numId w:val="106"/>
        </w:numPr>
        <w:shd w:val="clear" w:color="auto" w:fill="FFFFFF"/>
        <w:spacing w:line="280" w:lineRule="exact"/>
        <w:ind w:right="24"/>
        <w:contextualSpacing/>
        <w:jc w:val="both"/>
        <w:rPr>
          <w:spacing w:val="-6"/>
          <w:sz w:val="24"/>
          <w:szCs w:val="24"/>
          <w:lang w:val="ru-RU" w:eastAsia="ru-RU"/>
        </w:rPr>
      </w:pPr>
      <w:r w:rsidRPr="00AF4477">
        <w:rPr>
          <w:sz w:val="24"/>
          <w:szCs w:val="24"/>
          <w:lang w:val="ru-RU" w:eastAsia="ru-RU"/>
        </w:rPr>
        <w:t>Дополнительная общеобразовательная общеразвивающая программа</w:t>
      </w:r>
      <w:r w:rsidRPr="00AF4477">
        <w:rPr>
          <w:spacing w:val="-6"/>
          <w:sz w:val="24"/>
          <w:szCs w:val="24"/>
          <w:lang w:val="ru-RU" w:eastAsia="ru-RU"/>
        </w:rPr>
        <w:t xml:space="preserve"> для </w:t>
      </w:r>
      <w:r w:rsidRPr="00AF4477">
        <w:rPr>
          <w:sz w:val="24"/>
          <w:szCs w:val="24"/>
          <w:lang w:val="ru-RU" w:eastAsia="ru-RU"/>
        </w:rPr>
        <w:t>2, 3 ступени «Петь здорово!».</w:t>
      </w:r>
    </w:p>
    <w:p w:rsidR="00AF4477" w:rsidRPr="00AF4477" w:rsidRDefault="00AF4477" w:rsidP="006A4D44">
      <w:pPr>
        <w:pStyle w:val="ac"/>
        <w:widowControl/>
        <w:numPr>
          <w:ilvl w:val="0"/>
          <w:numId w:val="106"/>
        </w:numPr>
        <w:shd w:val="clear" w:color="auto" w:fill="FFFFFF"/>
        <w:spacing w:line="280" w:lineRule="exact"/>
        <w:ind w:right="24"/>
        <w:contextualSpacing/>
        <w:jc w:val="both"/>
        <w:rPr>
          <w:spacing w:val="-6"/>
          <w:sz w:val="24"/>
          <w:szCs w:val="24"/>
          <w:lang w:val="ru-RU" w:eastAsia="ru-RU"/>
        </w:rPr>
      </w:pPr>
      <w:r w:rsidRPr="00AF4477">
        <w:rPr>
          <w:sz w:val="24"/>
          <w:szCs w:val="24"/>
          <w:lang w:val="ru-RU" w:eastAsia="ru-RU"/>
        </w:rPr>
        <w:t>Дополнительная общеобразовательная общеразвивающая программа</w:t>
      </w:r>
      <w:r w:rsidRPr="00AF4477">
        <w:rPr>
          <w:spacing w:val="-6"/>
          <w:sz w:val="24"/>
          <w:szCs w:val="24"/>
          <w:lang w:val="ru-RU" w:eastAsia="ru-RU"/>
        </w:rPr>
        <w:t xml:space="preserve"> для 1, </w:t>
      </w:r>
      <w:r w:rsidRPr="00AF4477">
        <w:rPr>
          <w:sz w:val="24"/>
          <w:szCs w:val="24"/>
          <w:lang w:val="ru-RU" w:eastAsia="ru-RU"/>
        </w:rPr>
        <w:t>2, 3 ступени «Песенный калейдоскоп».</w:t>
      </w:r>
    </w:p>
    <w:p w:rsidR="00AF4477" w:rsidRPr="00AF4477" w:rsidRDefault="00AF4477" w:rsidP="006A4D44">
      <w:pPr>
        <w:pStyle w:val="ac"/>
        <w:widowControl/>
        <w:numPr>
          <w:ilvl w:val="0"/>
          <w:numId w:val="106"/>
        </w:numPr>
        <w:shd w:val="clear" w:color="auto" w:fill="FFFFFF"/>
        <w:spacing w:line="280" w:lineRule="exact"/>
        <w:ind w:right="24"/>
        <w:contextualSpacing/>
        <w:jc w:val="both"/>
        <w:rPr>
          <w:sz w:val="24"/>
          <w:szCs w:val="24"/>
          <w:lang w:val="ru-RU" w:eastAsia="ru-RU"/>
        </w:rPr>
      </w:pPr>
      <w:r w:rsidRPr="00AF4477">
        <w:rPr>
          <w:sz w:val="24"/>
          <w:szCs w:val="24"/>
          <w:lang w:val="ru-RU" w:eastAsia="ru-RU"/>
        </w:rPr>
        <w:t>Дополнительная общеобразовательная общеразвивающая программа</w:t>
      </w:r>
      <w:r w:rsidRPr="00AF4477">
        <w:rPr>
          <w:spacing w:val="-6"/>
          <w:sz w:val="24"/>
          <w:szCs w:val="24"/>
          <w:lang w:val="ru-RU" w:eastAsia="ru-RU"/>
        </w:rPr>
        <w:t xml:space="preserve"> для </w:t>
      </w:r>
      <w:r w:rsidRPr="00AF4477">
        <w:rPr>
          <w:sz w:val="24"/>
          <w:szCs w:val="24"/>
          <w:lang w:val="ru-RU" w:eastAsia="ru-RU"/>
        </w:rPr>
        <w:t>дошкольников «Лесенка».</w:t>
      </w:r>
    </w:p>
    <w:p w:rsidR="00AF4477" w:rsidRPr="00AF4477" w:rsidRDefault="00AF4477" w:rsidP="006A4D44">
      <w:pPr>
        <w:pStyle w:val="ac"/>
        <w:widowControl/>
        <w:numPr>
          <w:ilvl w:val="0"/>
          <w:numId w:val="106"/>
        </w:numPr>
        <w:shd w:val="clear" w:color="auto" w:fill="FFFFFF"/>
        <w:spacing w:line="280" w:lineRule="exact"/>
        <w:ind w:right="24"/>
        <w:contextualSpacing/>
        <w:jc w:val="both"/>
        <w:rPr>
          <w:sz w:val="24"/>
          <w:szCs w:val="24"/>
          <w:lang w:val="ru-RU" w:eastAsia="ru-RU"/>
        </w:rPr>
      </w:pPr>
      <w:r w:rsidRPr="00AF4477">
        <w:rPr>
          <w:sz w:val="24"/>
          <w:szCs w:val="24"/>
          <w:lang w:val="ru-RU" w:eastAsia="ru-RU"/>
        </w:rPr>
        <w:t>Дополнительная общеобразовательная общеразвивающая программа</w:t>
      </w:r>
      <w:r w:rsidRPr="00AF4477">
        <w:rPr>
          <w:spacing w:val="-6"/>
          <w:sz w:val="24"/>
          <w:szCs w:val="24"/>
          <w:lang w:val="ru-RU" w:eastAsia="ru-RU"/>
        </w:rPr>
        <w:t xml:space="preserve"> для </w:t>
      </w:r>
      <w:r w:rsidRPr="00AF4477">
        <w:rPr>
          <w:sz w:val="24"/>
          <w:szCs w:val="24"/>
          <w:lang w:val="ru-RU" w:eastAsia="ru-RU"/>
        </w:rPr>
        <w:t>2, 3 ступени «Модерн».</w:t>
      </w:r>
    </w:p>
    <w:p w:rsidR="00AF4477" w:rsidRPr="00AF4477" w:rsidRDefault="00AF4477" w:rsidP="006A4D44">
      <w:pPr>
        <w:pStyle w:val="ac"/>
        <w:widowControl/>
        <w:numPr>
          <w:ilvl w:val="0"/>
          <w:numId w:val="106"/>
        </w:numPr>
        <w:shd w:val="clear" w:color="auto" w:fill="FFFFFF"/>
        <w:spacing w:line="280" w:lineRule="exact"/>
        <w:ind w:right="24"/>
        <w:contextualSpacing/>
        <w:jc w:val="both"/>
        <w:rPr>
          <w:sz w:val="24"/>
          <w:szCs w:val="24"/>
          <w:lang w:val="ru-RU" w:eastAsia="ru-RU"/>
        </w:rPr>
      </w:pPr>
      <w:r w:rsidRPr="00AF4477">
        <w:rPr>
          <w:sz w:val="24"/>
          <w:szCs w:val="24"/>
          <w:lang w:val="ru-RU" w:eastAsia="ru-RU"/>
        </w:rPr>
        <w:t>Дополнительная общеобразовательная общеразвивающая программа</w:t>
      </w:r>
      <w:r w:rsidRPr="00AF4477">
        <w:rPr>
          <w:spacing w:val="-6"/>
          <w:sz w:val="24"/>
          <w:szCs w:val="24"/>
          <w:lang w:val="ru-RU" w:eastAsia="ru-RU"/>
        </w:rPr>
        <w:t xml:space="preserve"> для </w:t>
      </w:r>
      <w:r w:rsidRPr="00AF4477">
        <w:rPr>
          <w:sz w:val="24"/>
          <w:szCs w:val="24"/>
          <w:lang w:val="ru-RU" w:eastAsia="ru-RU"/>
        </w:rPr>
        <w:t>1, 2 ступени «Тайны художественного слова».</w:t>
      </w:r>
    </w:p>
    <w:p w:rsidR="00AF4477" w:rsidRPr="00AF4477" w:rsidRDefault="00AF4477" w:rsidP="006A4D44">
      <w:pPr>
        <w:pStyle w:val="ac"/>
        <w:widowControl/>
        <w:numPr>
          <w:ilvl w:val="0"/>
          <w:numId w:val="106"/>
        </w:numPr>
        <w:shd w:val="clear" w:color="auto" w:fill="FFFFFF"/>
        <w:spacing w:line="280" w:lineRule="exact"/>
        <w:ind w:right="24"/>
        <w:contextualSpacing/>
        <w:jc w:val="both"/>
        <w:rPr>
          <w:spacing w:val="-6"/>
          <w:sz w:val="24"/>
          <w:szCs w:val="24"/>
          <w:lang w:val="ru-RU" w:eastAsia="ru-RU"/>
        </w:rPr>
      </w:pPr>
      <w:r w:rsidRPr="00AF4477">
        <w:rPr>
          <w:sz w:val="24"/>
          <w:szCs w:val="24"/>
          <w:lang w:val="ru-RU" w:eastAsia="ru-RU"/>
        </w:rPr>
        <w:t>Дополнительная общеобразовательная общеразвивающая программа</w:t>
      </w:r>
      <w:r w:rsidRPr="00AF4477">
        <w:rPr>
          <w:spacing w:val="-6"/>
          <w:sz w:val="24"/>
          <w:szCs w:val="24"/>
          <w:lang w:val="ru-RU" w:eastAsia="ru-RU"/>
        </w:rPr>
        <w:t xml:space="preserve"> для </w:t>
      </w:r>
      <w:r w:rsidRPr="00AF4477">
        <w:rPr>
          <w:sz w:val="24"/>
          <w:szCs w:val="24"/>
          <w:lang w:val="ru-RU" w:eastAsia="ru-RU"/>
        </w:rPr>
        <w:t>2, 3 ступени «Стильные девчонки».</w:t>
      </w:r>
    </w:p>
    <w:p w:rsidR="00AF4477" w:rsidRPr="00AF4477" w:rsidRDefault="00AF4477" w:rsidP="006A4D44">
      <w:pPr>
        <w:pStyle w:val="ac"/>
        <w:widowControl/>
        <w:numPr>
          <w:ilvl w:val="0"/>
          <w:numId w:val="106"/>
        </w:numPr>
        <w:shd w:val="clear" w:color="auto" w:fill="FFFFFF"/>
        <w:spacing w:line="280" w:lineRule="exact"/>
        <w:ind w:right="24"/>
        <w:contextualSpacing/>
        <w:jc w:val="both"/>
        <w:rPr>
          <w:spacing w:val="-6"/>
          <w:sz w:val="24"/>
          <w:szCs w:val="24"/>
          <w:lang w:val="ru-RU" w:eastAsia="ru-RU"/>
        </w:rPr>
      </w:pPr>
      <w:r w:rsidRPr="00AF4477">
        <w:rPr>
          <w:sz w:val="24"/>
          <w:szCs w:val="24"/>
          <w:lang w:val="ru-RU" w:eastAsia="ru-RU"/>
        </w:rPr>
        <w:t>Дополнительная общеобразовательная общеразвивающая программа</w:t>
      </w:r>
      <w:r w:rsidRPr="00AF4477">
        <w:rPr>
          <w:spacing w:val="-6"/>
          <w:sz w:val="24"/>
          <w:szCs w:val="24"/>
          <w:lang w:val="ru-RU" w:eastAsia="ru-RU"/>
        </w:rPr>
        <w:t xml:space="preserve"> для 1, </w:t>
      </w:r>
      <w:r w:rsidRPr="00AF4477">
        <w:rPr>
          <w:sz w:val="24"/>
          <w:szCs w:val="24"/>
          <w:lang w:val="ru-RU" w:eastAsia="ru-RU"/>
        </w:rPr>
        <w:t>2, 3 ступени «Арт-класс».</w:t>
      </w:r>
    </w:p>
    <w:p w:rsidR="00AF4477" w:rsidRPr="00AF4477" w:rsidRDefault="00AF4477" w:rsidP="006A4D44">
      <w:pPr>
        <w:pStyle w:val="ac"/>
        <w:widowControl/>
        <w:numPr>
          <w:ilvl w:val="0"/>
          <w:numId w:val="106"/>
        </w:numPr>
        <w:shd w:val="clear" w:color="auto" w:fill="FFFFFF"/>
        <w:spacing w:line="280" w:lineRule="exact"/>
        <w:ind w:right="24"/>
        <w:contextualSpacing/>
        <w:jc w:val="both"/>
        <w:rPr>
          <w:spacing w:val="-6"/>
          <w:sz w:val="24"/>
          <w:szCs w:val="24"/>
          <w:lang w:val="ru-RU" w:eastAsia="ru-RU"/>
        </w:rPr>
      </w:pPr>
      <w:r w:rsidRPr="00AF4477">
        <w:rPr>
          <w:sz w:val="24"/>
          <w:szCs w:val="24"/>
          <w:lang w:val="ru-RU" w:eastAsia="ru-RU"/>
        </w:rPr>
        <w:t>Дополнительная общеобразовательная общеразвивающая программа</w:t>
      </w:r>
      <w:r w:rsidRPr="00AF4477">
        <w:rPr>
          <w:spacing w:val="-6"/>
          <w:sz w:val="24"/>
          <w:szCs w:val="24"/>
          <w:lang w:val="ru-RU" w:eastAsia="ru-RU"/>
        </w:rPr>
        <w:t xml:space="preserve"> для 1, </w:t>
      </w:r>
      <w:r w:rsidRPr="00AF4477">
        <w:rPr>
          <w:sz w:val="24"/>
          <w:szCs w:val="24"/>
          <w:lang w:val="ru-RU" w:eastAsia="ru-RU"/>
        </w:rPr>
        <w:t>2 ступени «Танцуем вместе».</w:t>
      </w:r>
    </w:p>
    <w:p w:rsidR="00AF4477" w:rsidRPr="00AF4477" w:rsidRDefault="00AF4477" w:rsidP="006A4D44">
      <w:pPr>
        <w:pStyle w:val="ac"/>
        <w:widowControl/>
        <w:numPr>
          <w:ilvl w:val="0"/>
          <w:numId w:val="106"/>
        </w:numPr>
        <w:shd w:val="clear" w:color="auto" w:fill="FFFFFF"/>
        <w:spacing w:line="280" w:lineRule="exact"/>
        <w:ind w:right="24"/>
        <w:contextualSpacing/>
        <w:jc w:val="both"/>
        <w:rPr>
          <w:spacing w:val="-6"/>
          <w:sz w:val="24"/>
          <w:szCs w:val="24"/>
          <w:lang w:val="ru-RU" w:eastAsia="ru-RU"/>
        </w:rPr>
      </w:pPr>
      <w:r w:rsidRPr="00AF4477">
        <w:rPr>
          <w:sz w:val="24"/>
          <w:szCs w:val="24"/>
          <w:lang w:val="ru-RU" w:eastAsia="ru-RU"/>
        </w:rPr>
        <w:t>Дополнительная общеобразовательная общеразвивающая программа</w:t>
      </w:r>
      <w:r w:rsidRPr="00AF4477">
        <w:rPr>
          <w:spacing w:val="-6"/>
          <w:sz w:val="24"/>
          <w:szCs w:val="24"/>
          <w:lang w:val="ru-RU" w:eastAsia="ru-RU"/>
        </w:rPr>
        <w:t xml:space="preserve"> для 1, </w:t>
      </w:r>
      <w:r w:rsidRPr="00AF4477">
        <w:rPr>
          <w:sz w:val="24"/>
          <w:szCs w:val="24"/>
          <w:lang w:val="ru-RU" w:eastAsia="ru-RU"/>
        </w:rPr>
        <w:t>2 ступени «Санрайз».</w:t>
      </w:r>
    </w:p>
    <w:p w:rsidR="00AF4477" w:rsidRPr="00AF4477" w:rsidRDefault="00AF4477" w:rsidP="006A4D44">
      <w:pPr>
        <w:pStyle w:val="ac"/>
        <w:widowControl/>
        <w:numPr>
          <w:ilvl w:val="0"/>
          <w:numId w:val="106"/>
        </w:numPr>
        <w:shd w:val="clear" w:color="auto" w:fill="FFFFFF"/>
        <w:spacing w:line="280" w:lineRule="exact"/>
        <w:ind w:right="24"/>
        <w:contextualSpacing/>
        <w:jc w:val="both"/>
        <w:rPr>
          <w:spacing w:val="-6"/>
          <w:sz w:val="24"/>
          <w:szCs w:val="24"/>
          <w:lang w:val="ru-RU" w:eastAsia="ru-RU"/>
        </w:rPr>
      </w:pPr>
      <w:r w:rsidRPr="00AF4477">
        <w:rPr>
          <w:sz w:val="24"/>
          <w:szCs w:val="24"/>
          <w:lang w:val="ru-RU" w:eastAsia="ru-RU"/>
        </w:rPr>
        <w:t>Дополнительная общеобразовательная общеразвивающая программа</w:t>
      </w:r>
      <w:r w:rsidRPr="00AF4477">
        <w:rPr>
          <w:spacing w:val="-6"/>
          <w:sz w:val="24"/>
          <w:szCs w:val="24"/>
          <w:lang w:val="ru-RU" w:eastAsia="ru-RU"/>
        </w:rPr>
        <w:t xml:space="preserve"> для </w:t>
      </w:r>
      <w:r w:rsidRPr="00AF4477">
        <w:rPr>
          <w:sz w:val="24"/>
          <w:szCs w:val="24"/>
          <w:lang w:val="ru-RU" w:eastAsia="ru-RU"/>
        </w:rPr>
        <w:t>2, 3 ступени «Овация».</w:t>
      </w:r>
    </w:p>
    <w:p w:rsidR="00AF4477" w:rsidRPr="00AF4477" w:rsidRDefault="00AF4477" w:rsidP="006A4D44">
      <w:pPr>
        <w:pStyle w:val="ac"/>
        <w:widowControl/>
        <w:numPr>
          <w:ilvl w:val="0"/>
          <w:numId w:val="106"/>
        </w:numPr>
        <w:shd w:val="clear" w:color="auto" w:fill="FFFFFF"/>
        <w:spacing w:line="280" w:lineRule="exact"/>
        <w:ind w:right="24"/>
        <w:contextualSpacing/>
        <w:jc w:val="both"/>
        <w:rPr>
          <w:spacing w:val="-6"/>
          <w:sz w:val="24"/>
          <w:szCs w:val="24"/>
          <w:lang w:val="ru-RU" w:eastAsia="ru-RU"/>
        </w:rPr>
      </w:pPr>
      <w:r w:rsidRPr="00AF4477">
        <w:rPr>
          <w:sz w:val="24"/>
          <w:szCs w:val="24"/>
          <w:lang w:val="ru-RU" w:eastAsia="ru-RU"/>
        </w:rPr>
        <w:t>Дополнительная общеобразовательная общеразвивающая программа</w:t>
      </w:r>
      <w:r w:rsidRPr="00AF4477">
        <w:rPr>
          <w:spacing w:val="-6"/>
          <w:sz w:val="24"/>
          <w:szCs w:val="24"/>
          <w:lang w:val="ru-RU" w:eastAsia="ru-RU"/>
        </w:rPr>
        <w:t xml:space="preserve"> для 1, </w:t>
      </w:r>
      <w:r w:rsidRPr="00AF4477">
        <w:rPr>
          <w:sz w:val="24"/>
          <w:szCs w:val="24"/>
          <w:lang w:val="ru-RU" w:eastAsia="ru-RU"/>
        </w:rPr>
        <w:t>2, 3 ступени «Вдохновение».</w:t>
      </w:r>
    </w:p>
    <w:p w:rsidR="00AF4477" w:rsidRPr="00AF4477" w:rsidRDefault="00AF4477" w:rsidP="006A4D44">
      <w:pPr>
        <w:pStyle w:val="ac"/>
        <w:widowControl/>
        <w:numPr>
          <w:ilvl w:val="0"/>
          <w:numId w:val="106"/>
        </w:numPr>
        <w:shd w:val="clear" w:color="auto" w:fill="FFFFFF"/>
        <w:spacing w:line="280" w:lineRule="exact"/>
        <w:ind w:right="24"/>
        <w:contextualSpacing/>
        <w:jc w:val="both"/>
        <w:rPr>
          <w:spacing w:val="-6"/>
          <w:sz w:val="24"/>
          <w:szCs w:val="24"/>
          <w:lang w:val="ru-RU" w:eastAsia="ru-RU"/>
        </w:rPr>
      </w:pPr>
      <w:r w:rsidRPr="00AF4477">
        <w:rPr>
          <w:spacing w:val="-6"/>
          <w:sz w:val="24"/>
          <w:szCs w:val="24"/>
          <w:lang w:val="ru-RU" w:eastAsia="ru-RU"/>
        </w:rPr>
        <w:t xml:space="preserve">Дополнительная общеобразовательная общеразвивающая программа для </w:t>
      </w:r>
      <w:r w:rsidRPr="00AF4477">
        <w:rPr>
          <w:sz w:val="24"/>
          <w:szCs w:val="24"/>
          <w:lang w:val="ru-RU" w:eastAsia="ru-RU"/>
        </w:rPr>
        <w:t xml:space="preserve">2, 3 ступени </w:t>
      </w:r>
      <w:r w:rsidRPr="00AF4477">
        <w:rPr>
          <w:spacing w:val="-6"/>
          <w:sz w:val="24"/>
          <w:szCs w:val="24"/>
          <w:lang w:val="ru-RU" w:eastAsia="ru-RU"/>
        </w:rPr>
        <w:t>«Модерн+».</w:t>
      </w:r>
    </w:p>
    <w:p w:rsidR="00AF4477" w:rsidRPr="000E59A8" w:rsidRDefault="00AF4477" w:rsidP="006A4D44">
      <w:pPr>
        <w:pStyle w:val="ac"/>
        <w:widowControl/>
        <w:numPr>
          <w:ilvl w:val="0"/>
          <w:numId w:val="106"/>
        </w:numPr>
        <w:shd w:val="clear" w:color="auto" w:fill="FFFFFF"/>
        <w:spacing w:line="280" w:lineRule="exact"/>
        <w:ind w:right="24"/>
        <w:contextualSpacing/>
        <w:jc w:val="both"/>
        <w:rPr>
          <w:spacing w:val="-6"/>
          <w:sz w:val="24"/>
          <w:szCs w:val="24"/>
          <w:lang w:val="ru-RU" w:eastAsia="ru-RU"/>
        </w:rPr>
      </w:pPr>
      <w:r w:rsidRPr="00AF4477">
        <w:rPr>
          <w:spacing w:val="-6"/>
          <w:sz w:val="24"/>
          <w:szCs w:val="24"/>
          <w:lang w:val="ru-RU" w:eastAsia="ru-RU"/>
        </w:rPr>
        <w:t xml:space="preserve">Дополнительная общеобразовательная общеразвивающая программа для 1, </w:t>
      </w:r>
      <w:r w:rsidRPr="00AF4477">
        <w:rPr>
          <w:sz w:val="24"/>
          <w:szCs w:val="24"/>
          <w:lang w:val="ru-RU" w:eastAsia="ru-RU"/>
        </w:rPr>
        <w:t xml:space="preserve">2, 3 ступени </w:t>
      </w:r>
      <w:r w:rsidRPr="00AF4477">
        <w:rPr>
          <w:spacing w:val="-6"/>
          <w:sz w:val="24"/>
          <w:szCs w:val="24"/>
          <w:lang w:val="ru-RU" w:eastAsia="ru-RU"/>
        </w:rPr>
        <w:t>«Живое слово».</w:t>
      </w:r>
    </w:p>
    <w:p w:rsidR="00AF4477" w:rsidRPr="00AF4477" w:rsidRDefault="00AF4477" w:rsidP="00AF4477">
      <w:pPr>
        <w:autoSpaceDE w:val="0"/>
        <w:autoSpaceDN w:val="0"/>
        <w:adjustRightInd w:val="0"/>
        <w:jc w:val="center"/>
        <w:outlineLvl w:val="0"/>
        <w:rPr>
          <w:b/>
          <w:i/>
          <w:sz w:val="24"/>
          <w:szCs w:val="24"/>
          <w:lang w:val="ru-RU" w:eastAsia="ru-RU"/>
        </w:rPr>
      </w:pPr>
      <w:r w:rsidRPr="00AF4477">
        <w:rPr>
          <w:b/>
          <w:i/>
          <w:sz w:val="24"/>
          <w:szCs w:val="24"/>
          <w:lang w:val="ru-RU" w:eastAsia="ru-RU"/>
        </w:rPr>
        <w:t>Художественная направленность.</w:t>
      </w:r>
    </w:p>
    <w:p w:rsidR="00AF4477" w:rsidRPr="00AF4477" w:rsidRDefault="00AF4477" w:rsidP="00AF4477">
      <w:pPr>
        <w:widowControl/>
        <w:ind w:firstLine="709"/>
        <w:jc w:val="both"/>
        <w:outlineLvl w:val="0"/>
        <w:rPr>
          <w:sz w:val="24"/>
          <w:szCs w:val="24"/>
          <w:lang w:val="ru-RU" w:eastAsia="ru-RU"/>
        </w:rPr>
      </w:pPr>
      <w:r w:rsidRPr="00AF4477">
        <w:rPr>
          <w:sz w:val="24"/>
          <w:szCs w:val="24"/>
          <w:lang w:val="ru-RU" w:eastAsia="ru-RU"/>
        </w:rPr>
        <w:t xml:space="preserve">Данная направленность реализуется </w:t>
      </w:r>
      <w:r w:rsidRPr="00AF4477">
        <w:rPr>
          <w:b/>
          <w:sz w:val="24"/>
          <w:szCs w:val="24"/>
          <w:u w:val="single"/>
          <w:lang w:val="ru-RU" w:eastAsia="ru-RU"/>
        </w:rPr>
        <w:t>девятнадцатью программами</w:t>
      </w:r>
      <w:r w:rsidRPr="00AF4477">
        <w:rPr>
          <w:sz w:val="24"/>
          <w:szCs w:val="24"/>
          <w:lang w:val="ru-RU" w:eastAsia="ru-RU"/>
        </w:rPr>
        <w:t xml:space="preserve"> для учащихся дошкольного возраста, 1, 2 и 3 ступени обучения.</w:t>
      </w:r>
    </w:p>
    <w:p w:rsidR="00AF4477" w:rsidRPr="00AF4477" w:rsidRDefault="00AF4477" w:rsidP="00AF4477">
      <w:pPr>
        <w:widowControl/>
        <w:shd w:val="clear" w:color="auto" w:fill="FFFFFF"/>
        <w:ind w:right="48" w:firstLine="709"/>
        <w:jc w:val="both"/>
        <w:rPr>
          <w:spacing w:val="-11"/>
          <w:sz w:val="24"/>
          <w:szCs w:val="24"/>
          <w:lang w:val="ru-RU" w:eastAsia="ru-RU"/>
        </w:rPr>
      </w:pPr>
      <w:r w:rsidRPr="00AF4477">
        <w:rPr>
          <w:b/>
          <w:i/>
          <w:spacing w:val="-11"/>
          <w:sz w:val="24"/>
          <w:szCs w:val="24"/>
          <w:lang w:val="ru-RU" w:eastAsia="ru-RU"/>
        </w:rPr>
        <w:t>Семь программ вокального творчества:</w:t>
      </w:r>
      <w:r w:rsidRPr="00AF4477">
        <w:rPr>
          <w:spacing w:val="-11"/>
          <w:sz w:val="24"/>
          <w:szCs w:val="24"/>
          <w:lang w:val="ru-RU" w:eastAsia="ru-RU"/>
        </w:rPr>
        <w:t xml:space="preserve"> «Эстрадный вокал», «Мир вокального искусства», «Песенный калейдоскоп» - педагог Косменюк  Л.М., «Хоровое пение», «Песенка - Чудесенка», «Поющие голоса», «Петь, зорово!» </w:t>
      </w:r>
      <w:r w:rsidRPr="00AF4477">
        <w:rPr>
          <w:color w:val="000000"/>
          <w:spacing w:val="-6"/>
          <w:sz w:val="24"/>
          <w:szCs w:val="24"/>
          <w:lang w:val="ru-RU" w:eastAsia="ru-RU"/>
        </w:rPr>
        <w:t>–</w:t>
      </w:r>
      <w:r w:rsidRPr="00AF4477">
        <w:rPr>
          <w:spacing w:val="-11"/>
          <w:sz w:val="24"/>
          <w:szCs w:val="24"/>
          <w:lang w:val="ru-RU" w:eastAsia="ru-RU"/>
        </w:rPr>
        <w:t xml:space="preserve"> педагог Сенченко Л.А.  – дошкольники, </w:t>
      </w:r>
      <w:r w:rsidRPr="00AF4477">
        <w:rPr>
          <w:sz w:val="24"/>
          <w:szCs w:val="24"/>
          <w:lang w:val="ru-RU" w:eastAsia="ru-RU"/>
        </w:rPr>
        <w:t>1, 2 и 3-ая ступени обучения.</w:t>
      </w:r>
    </w:p>
    <w:p w:rsidR="00AF4477" w:rsidRPr="00AF4477" w:rsidRDefault="00AF4477" w:rsidP="00AF4477">
      <w:pPr>
        <w:widowControl/>
        <w:shd w:val="clear" w:color="auto" w:fill="FFFFFF"/>
        <w:ind w:right="48" w:firstLine="709"/>
        <w:jc w:val="both"/>
        <w:rPr>
          <w:sz w:val="24"/>
          <w:szCs w:val="24"/>
          <w:lang w:val="ru-RU" w:eastAsia="ru-RU"/>
        </w:rPr>
      </w:pPr>
      <w:r w:rsidRPr="00AF4477">
        <w:rPr>
          <w:b/>
          <w:i/>
          <w:sz w:val="24"/>
          <w:szCs w:val="24"/>
          <w:lang w:val="ru-RU" w:eastAsia="ru-RU"/>
        </w:rPr>
        <w:t xml:space="preserve">Три программы хореографического творчества: </w:t>
      </w:r>
      <w:r w:rsidRPr="00AF4477">
        <w:rPr>
          <w:sz w:val="24"/>
          <w:szCs w:val="24"/>
          <w:lang w:val="ru-RU" w:eastAsia="ru-RU"/>
        </w:rPr>
        <w:t>«Непоседы», «Непоседы+», «Танцуем вместе» - педагог Коваленко В.П.– дошкольники, 1, 2 и 3 ступени обучения.</w:t>
      </w:r>
    </w:p>
    <w:p w:rsidR="00AF4477" w:rsidRPr="00AF4477" w:rsidRDefault="00AF4477" w:rsidP="00AF4477">
      <w:pPr>
        <w:widowControl/>
        <w:shd w:val="clear" w:color="auto" w:fill="FFFFFF"/>
        <w:ind w:right="48" w:firstLine="708"/>
        <w:jc w:val="both"/>
        <w:rPr>
          <w:sz w:val="24"/>
          <w:szCs w:val="24"/>
          <w:lang w:val="ru-RU" w:eastAsia="ru-RU"/>
        </w:rPr>
      </w:pPr>
      <w:r w:rsidRPr="00AF4477">
        <w:rPr>
          <w:b/>
          <w:i/>
          <w:sz w:val="24"/>
          <w:szCs w:val="24"/>
          <w:lang w:val="ru-RU" w:eastAsia="ru-RU"/>
        </w:rPr>
        <w:lastRenderedPageBreak/>
        <w:t xml:space="preserve">Четыре программы театрального творчества: </w:t>
      </w:r>
      <w:r w:rsidRPr="00AF4477">
        <w:rPr>
          <w:sz w:val="24"/>
          <w:szCs w:val="24"/>
          <w:lang w:val="ru-RU" w:eastAsia="ru-RU"/>
        </w:rPr>
        <w:t>«Знайкин театр»,</w:t>
      </w:r>
      <w:r w:rsidRPr="00AF4477">
        <w:rPr>
          <w:b/>
          <w:i/>
          <w:sz w:val="24"/>
          <w:szCs w:val="24"/>
          <w:lang w:val="ru-RU" w:eastAsia="ru-RU"/>
        </w:rPr>
        <w:t xml:space="preserve"> </w:t>
      </w:r>
      <w:r w:rsidRPr="00AF4477">
        <w:rPr>
          <w:sz w:val="24"/>
          <w:szCs w:val="24"/>
          <w:lang w:val="ru-RU" w:eastAsia="ru-RU"/>
        </w:rPr>
        <w:t xml:space="preserve">«Волшебный мир театра», «Овация», «Вдохновение» </w:t>
      </w:r>
      <w:r w:rsidRPr="00AF4477">
        <w:rPr>
          <w:color w:val="000000"/>
          <w:spacing w:val="-6"/>
          <w:sz w:val="24"/>
          <w:szCs w:val="24"/>
          <w:lang w:val="ru-RU" w:eastAsia="ru-RU"/>
        </w:rPr>
        <w:t>–</w:t>
      </w:r>
      <w:r w:rsidRPr="00AF4477">
        <w:rPr>
          <w:sz w:val="24"/>
          <w:szCs w:val="24"/>
          <w:lang w:val="ru-RU" w:eastAsia="ru-RU"/>
        </w:rPr>
        <w:t xml:space="preserve"> педагог Петряева С.И. - для 1, 2, 3 ступени обучения.</w:t>
      </w:r>
    </w:p>
    <w:p w:rsidR="00AF4477" w:rsidRPr="00AF4477" w:rsidRDefault="00AF4477" w:rsidP="00AF4477">
      <w:pPr>
        <w:widowControl/>
        <w:shd w:val="clear" w:color="auto" w:fill="FFFFFF"/>
        <w:ind w:right="48" w:firstLine="709"/>
        <w:jc w:val="both"/>
        <w:rPr>
          <w:sz w:val="24"/>
          <w:szCs w:val="24"/>
          <w:lang w:val="ru-RU" w:eastAsia="ru-RU"/>
        </w:rPr>
      </w:pPr>
      <w:r w:rsidRPr="00AF4477">
        <w:rPr>
          <w:b/>
          <w:i/>
          <w:sz w:val="24"/>
          <w:szCs w:val="24"/>
          <w:lang w:val="ru-RU" w:eastAsia="ru-RU"/>
        </w:rPr>
        <w:t>Пять программ декоративно - прикладного творчества:</w:t>
      </w:r>
      <w:r w:rsidRPr="00AF4477">
        <w:rPr>
          <w:sz w:val="24"/>
          <w:szCs w:val="24"/>
          <w:lang w:val="ru-RU" w:eastAsia="ru-RU"/>
        </w:rPr>
        <w:t xml:space="preserve"> «ШАРМ», «Стильные девчонки» </w:t>
      </w:r>
      <w:r w:rsidRPr="00AF4477">
        <w:rPr>
          <w:color w:val="000000"/>
          <w:spacing w:val="-6"/>
          <w:sz w:val="24"/>
          <w:szCs w:val="24"/>
          <w:lang w:val="ru-RU" w:eastAsia="ru-RU"/>
        </w:rPr>
        <w:t>–</w:t>
      </w:r>
      <w:r w:rsidRPr="00AF4477">
        <w:rPr>
          <w:sz w:val="24"/>
          <w:szCs w:val="24"/>
          <w:lang w:val="ru-RU" w:eastAsia="ru-RU"/>
        </w:rPr>
        <w:t xml:space="preserve"> дизайн одежды – педагог Янголенко И.А. </w:t>
      </w:r>
      <w:r w:rsidRPr="00AF4477">
        <w:rPr>
          <w:color w:val="000000"/>
          <w:spacing w:val="-6"/>
          <w:sz w:val="24"/>
          <w:szCs w:val="24"/>
          <w:lang w:val="ru-RU" w:eastAsia="ru-RU"/>
        </w:rPr>
        <w:t>–</w:t>
      </w:r>
      <w:r w:rsidRPr="00AF4477">
        <w:rPr>
          <w:sz w:val="24"/>
          <w:szCs w:val="24"/>
          <w:lang w:val="ru-RU" w:eastAsia="ru-RU"/>
        </w:rPr>
        <w:t xml:space="preserve"> 1, 2, 3 ступени обучения; «Крошки – ладошки»  </w:t>
      </w:r>
      <w:r w:rsidRPr="00AF4477">
        <w:rPr>
          <w:color w:val="000000"/>
          <w:spacing w:val="-6"/>
          <w:sz w:val="24"/>
          <w:szCs w:val="24"/>
          <w:lang w:val="ru-RU" w:eastAsia="ru-RU"/>
        </w:rPr>
        <w:t>–</w:t>
      </w:r>
      <w:r w:rsidRPr="00AF4477">
        <w:rPr>
          <w:sz w:val="24"/>
          <w:szCs w:val="24"/>
          <w:lang w:val="ru-RU" w:eastAsia="ru-RU"/>
        </w:rPr>
        <w:t xml:space="preserve">  ИЗО для дошкольников  </w:t>
      </w:r>
      <w:r w:rsidRPr="00AF4477">
        <w:rPr>
          <w:color w:val="000000"/>
          <w:spacing w:val="-6"/>
          <w:sz w:val="24"/>
          <w:szCs w:val="24"/>
          <w:lang w:val="ru-RU" w:eastAsia="ru-RU"/>
        </w:rPr>
        <w:t xml:space="preserve">– </w:t>
      </w:r>
      <w:r w:rsidRPr="00AF4477">
        <w:rPr>
          <w:sz w:val="24"/>
          <w:szCs w:val="24"/>
          <w:lang w:val="ru-RU" w:eastAsia="ru-RU"/>
        </w:rPr>
        <w:t xml:space="preserve">педагог Бурикова А.Г.,  «Разноцветные ладошки», «Арт – класс» </w:t>
      </w:r>
      <w:r w:rsidRPr="00AF4477">
        <w:rPr>
          <w:color w:val="000000"/>
          <w:spacing w:val="-6"/>
          <w:sz w:val="24"/>
          <w:szCs w:val="24"/>
          <w:lang w:val="ru-RU" w:eastAsia="ru-RU"/>
        </w:rPr>
        <w:t>–</w:t>
      </w:r>
      <w:r w:rsidRPr="00AF4477">
        <w:rPr>
          <w:sz w:val="24"/>
          <w:szCs w:val="24"/>
          <w:lang w:val="ru-RU" w:eastAsia="ru-RU"/>
        </w:rPr>
        <w:t xml:space="preserve"> декоративно-прикладное творчество для учащихся 1, 2, 3 ступени обучения </w:t>
      </w:r>
      <w:r w:rsidRPr="00AF4477">
        <w:rPr>
          <w:color w:val="000000"/>
          <w:spacing w:val="-6"/>
          <w:sz w:val="24"/>
          <w:szCs w:val="24"/>
          <w:lang w:val="ru-RU" w:eastAsia="ru-RU"/>
        </w:rPr>
        <w:t>–</w:t>
      </w:r>
      <w:r w:rsidRPr="00AF4477">
        <w:rPr>
          <w:sz w:val="24"/>
          <w:szCs w:val="24"/>
          <w:lang w:val="ru-RU" w:eastAsia="ru-RU"/>
        </w:rPr>
        <w:t xml:space="preserve"> педагог Бурикова А.Г. </w:t>
      </w:r>
    </w:p>
    <w:p w:rsidR="00AF4477" w:rsidRPr="00AF4477" w:rsidRDefault="00AF4477" w:rsidP="00AF4477">
      <w:pPr>
        <w:widowControl/>
        <w:shd w:val="clear" w:color="auto" w:fill="FFFFFF"/>
        <w:ind w:right="48" w:firstLine="709"/>
        <w:jc w:val="both"/>
        <w:rPr>
          <w:color w:val="000000"/>
          <w:spacing w:val="-11"/>
          <w:sz w:val="24"/>
          <w:szCs w:val="24"/>
          <w:lang w:val="ru-RU" w:eastAsia="ru-RU"/>
        </w:rPr>
      </w:pPr>
      <w:r w:rsidRPr="00AF4477">
        <w:rPr>
          <w:sz w:val="24"/>
          <w:szCs w:val="24"/>
          <w:lang w:val="ru-RU" w:eastAsia="ru-RU"/>
        </w:rPr>
        <w:t xml:space="preserve">Программы художественной направленности </w:t>
      </w:r>
      <w:r w:rsidRPr="00AF4477">
        <w:rPr>
          <w:color w:val="000000"/>
          <w:spacing w:val="-11"/>
          <w:sz w:val="24"/>
          <w:szCs w:val="24"/>
          <w:lang w:val="ru-RU" w:eastAsia="ru-RU"/>
        </w:rPr>
        <w:t xml:space="preserve">обеспечивают развитие у учащихся художественного вкуса, музыкального слуха, навыков исполнительства. </w:t>
      </w:r>
    </w:p>
    <w:p w:rsidR="00AF4477" w:rsidRPr="00AF4477" w:rsidRDefault="00AF4477" w:rsidP="00AF4477">
      <w:pPr>
        <w:widowControl/>
        <w:ind w:firstLine="709"/>
        <w:contextualSpacing/>
        <w:jc w:val="both"/>
        <w:rPr>
          <w:rFonts w:eastAsia="Calibri"/>
          <w:sz w:val="24"/>
          <w:szCs w:val="24"/>
          <w:lang w:val="ru-RU" w:eastAsia="ru-RU"/>
        </w:rPr>
      </w:pPr>
      <w:r w:rsidRPr="00AF4477">
        <w:rPr>
          <w:rFonts w:eastAsia="Calibri"/>
          <w:sz w:val="24"/>
          <w:szCs w:val="24"/>
          <w:lang w:val="ru-RU" w:eastAsia="ru-RU"/>
        </w:rPr>
        <w:t xml:space="preserve">Программы предусматривают участие в концертной деятельности, фестивалях, конкурсах, праздничных выступлениях для родителей и приглашенных.   </w:t>
      </w:r>
    </w:p>
    <w:p w:rsidR="00AF4477" w:rsidRPr="00AF4477" w:rsidRDefault="00AF4477" w:rsidP="00AF4477">
      <w:pPr>
        <w:widowControl/>
        <w:ind w:firstLine="709"/>
        <w:contextualSpacing/>
        <w:jc w:val="both"/>
        <w:rPr>
          <w:rFonts w:eastAsia="Calibri"/>
          <w:sz w:val="24"/>
          <w:szCs w:val="24"/>
          <w:lang w:val="ru-RU" w:eastAsia="ru-RU"/>
        </w:rPr>
      </w:pPr>
      <w:r w:rsidRPr="00AF4477">
        <w:rPr>
          <w:rFonts w:eastAsia="Calibri"/>
          <w:sz w:val="24"/>
          <w:szCs w:val="24"/>
          <w:lang w:val="ru-RU" w:eastAsia="ru-RU"/>
        </w:rPr>
        <w:t>Основные задачи программ художественной направленности:</w:t>
      </w:r>
    </w:p>
    <w:p w:rsidR="00AF4477" w:rsidRPr="00AF4477" w:rsidRDefault="00AF4477" w:rsidP="00AF4477">
      <w:pPr>
        <w:widowControl/>
        <w:numPr>
          <w:ilvl w:val="0"/>
          <w:numId w:val="1"/>
        </w:numPr>
        <w:contextualSpacing/>
        <w:jc w:val="both"/>
        <w:rPr>
          <w:rFonts w:eastAsia="Calibri"/>
          <w:sz w:val="24"/>
          <w:szCs w:val="24"/>
          <w:lang w:val="ru-RU" w:eastAsia="ru-RU"/>
        </w:rPr>
      </w:pPr>
      <w:r w:rsidRPr="00AF4477">
        <w:rPr>
          <w:rFonts w:eastAsia="Calibri"/>
          <w:sz w:val="24"/>
          <w:szCs w:val="24"/>
          <w:lang w:val="ru-RU" w:eastAsia="ru-RU"/>
        </w:rPr>
        <w:t>повышение культурного и нравственного уровня учащихся, творческая самореализация, через развитие музыкальных способностей;</w:t>
      </w:r>
    </w:p>
    <w:p w:rsidR="00AF4477" w:rsidRPr="00AF4477" w:rsidRDefault="00AF4477" w:rsidP="00AF4477">
      <w:pPr>
        <w:widowControl/>
        <w:numPr>
          <w:ilvl w:val="0"/>
          <w:numId w:val="1"/>
        </w:numPr>
        <w:contextualSpacing/>
        <w:jc w:val="both"/>
        <w:rPr>
          <w:rFonts w:eastAsia="Calibri"/>
          <w:sz w:val="24"/>
          <w:szCs w:val="24"/>
          <w:lang w:val="ru-RU" w:eastAsia="ru-RU"/>
        </w:rPr>
      </w:pPr>
      <w:r w:rsidRPr="00AF4477">
        <w:rPr>
          <w:rFonts w:eastAsia="Calibri"/>
          <w:sz w:val="24"/>
          <w:szCs w:val="24"/>
          <w:lang w:val="ru-RU" w:eastAsia="ru-RU"/>
        </w:rPr>
        <w:t>приобщение к основам мировой музыкальной культуры,   развитие музыкально – эстетического вкуса, расширение общего кругозора;</w:t>
      </w:r>
    </w:p>
    <w:p w:rsidR="00AF4477" w:rsidRPr="00AF4477" w:rsidRDefault="00AF4477" w:rsidP="00AF4477">
      <w:pPr>
        <w:widowControl/>
        <w:numPr>
          <w:ilvl w:val="0"/>
          <w:numId w:val="1"/>
        </w:numPr>
        <w:contextualSpacing/>
        <w:jc w:val="both"/>
        <w:rPr>
          <w:rFonts w:eastAsia="Calibri"/>
          <w:sz w:val="24"/>
          <w:szCs w:val="24"/>
          <w:lang w:val="ru-RU" w:eastAsia="ru-RU"/>
        </w:rPr>
      </w:pPr>
      <w:r w:rsidRPr="00AF4477">
        <w:rPr>
          <w:rFonts w:eastAsia="Calibri"/>
          <w:sz w:val="24"/>
          <w:szCs w:val="24"/>
          <w:lang w:val="ru-RU" w:eastAsia="ru-RU"/>
        </w:rPr>
        <w:t>раскрытие и развитие природных задатков, творческого потенциала ребенка;</w:t>
      </w:r>
    </w:p>
    <w:p w:rsidR="00AF4477" w:rsidRPr="00AF4477" w:rsidRDefault="00AF4477" w:rsidP="00AF4477">
      <w:pPr>
        <w:widowControl/>
        <w:numPr>
          <w:ilvl w:val="0"/>
          <w:numId w:val="1"/>
        </w:numPr>
        <w:contextualSpacing/>
        <w:jc w:val="both"/>
        <w:rPr>
          <w:rFonts w:eastAsia="Calibri"/>
          <w:sz w:val="24"/>
          <w:szCs w:val="24"/>
          <w:lang w:val="ru-RU" w:eastAsia="ru-RU"/>
        </w:rPr>
      </w:pPr>
      <w:r w:rsidRPr="00AF4477">
        <w:rPr>
          <w:rFonts w:eastAsia="Calibri"/>
          <w:sz w:val="24"/>
          <w:szCs w:val="24"/>
          <w:lang w:val="ru-RU" w:eastAsia="ru-RU"/>
        </w:rPr>
        <w:t>развитие личности ребенка способного к адаптации в социуме и самореализации;</w:t>
      </w:r>
    </w:p>
    <w:p w:rsidR="00AF4477" w:rsidRPr="00AF4477" w:rsidRDefault="00AF4477" w:rsidP="00AF4477">
      <w:pPr>
        <w:widowControl/>
        <w:numPr>
          <w:ilvl w:val="0"/>
          <w:numId w:val="1"/>
        </w:numPr>
        <w:contextualSpacing/>
        <w:jc w:val="both"/>
        <w:rPr>
          <w:rFonts w:eastAsia="Calibri"/>
          <w:sz w:val="24"/>
          <w:szCs w:val="24"/>
          <w:lang w:val="ru-RU" w:eastAsia="ru-RU"/>
        </w:rPr>
      </w:pPr>
      <w:r w:rsidRPr="00AF4477">
        <w:rPr>
          <w:rFonts w:eastAsia="Calibri"/>
          <w:sz w:val="24"/>
          <w:szCs w:val="24"/>
          <w:lang w:val="ru-RU" w:eastAsia="ru-RU"/>
        </w:rPr>
        <w:t>раскрытие и развитие у детей актерских способностей;</w:t>
      </w:r>
    </w:p>
    <w:p w:rsidR="00AF4477" w:rsidRPr="00AF4477" w:rsidRDefault="00AF4477" w:rsidP="00AF4477">
      <w:pPr>
        <w:widowControl/>
        <w:numPr>
          <w:ilvl w:val="0"/>
          <w:numId w:val="1"/>
        </w:numPr>
        <w:contextualSpacing/>
        <w:jc w:val="both"/>
        <w:rPr>
          <w:rFonts w:eastAsia="Calibri"/>
          <w:sz w:val="24"/>
          <w:szCs w:val="24"/>
          <w:lang w:val="ru-RU" w:eastAsia="ru-RU"/>
        </w:rPr>
      </w:pPr>
      <w:r w:rsidRPr="00AF4477">
        <w:rPr>
          <w:rFonts w:eastAsia="Calibri"/>
          <w:sz w:val="24"/>
          <w:szCs w:val="24"/>
          <w:lang w:val="ru-RU" w:eastAsia="ru-RU"/>
        </w:rPr>
        <w:t>приобщение к истокам народной культуры и традициям;</w:t>
      </w:r>
    </w:p>
    <w:p w:rsidR="00AF4477" w:rsidRPr="00AF4477" w:rsidRDefault="00AF4477" w:rsidP="00AF4477">
      <w:pPr>
        <w:widowControl/>
        <w:numPr>
          <w:ilvl w:val="0"/>
          <w:numId w:val="1"/>
        </w:numPr>
        <w:shd w:val="clear" w:color="auto" w:fill="FFFFFF"/>
        <w:ind w:right="29"/>
        <w:contextualSpacing/>
        <w:jc w:val="both"/>
        <w:rPr>
          <w:rFonts w:eastAsia="Calibri"/>
          <w:bCs/>
          <w:iCs/>
          <w:color w:val="000000"/>
          <w:spacing w:val="-17"/>
          <w:sz w:val="24"/>
          <w:szCs w:val="24"/>
          <w:lang w:val="ru-RU" w:eastAsia="ru-RU"/>
        </w:rPr>
      </w:pPr>
      <w:r w:rsidRPr="00AF4477">
        <w:rPr>
          <w:rFonts w:eastAsia="Calibri"/>
          <w:bCs/>
          <w:iCs/>
          <w:color w:val="000000"/>
          <w:spacing w:val="-17"/>
          <w:sz w:val="24"/>
          <w:szCs w:val="24"/>
          <w:lang w:val="ru-RU" w:eastAsia="ru-RU"/>
        </w:rPr>
        <w:t>приобщение к народному искусству России и коренных жителей Югры.</w:t>
      </w:r>
    </w:p>
    <w:p w:rsidR="00AF4477" w:rsidRPr="00AF4477" w:rsidRDefault="00AF4477" w:rsidP="00AF4477">
      <w:pPr>
        <w:widowControl/>
        <w:shd w:val="clear" w:color="auto" w:fill="FFFFFF"/>
        <w:ind w:right="29"/>
        <w:contextualSpacing/>
        <w:jc w:val="center"/>
        <w:rPr>
          <w:rFonts w:eastAsia="Calibri"/>
          <w:b/>
          <w:i/>
          <w:sz w:val="24"/>
          <w:szCs w:val="24"/>
          <w:lang w:val="ru-RU" w:eastAsia="ru-RU"/>
        </w:rPr>
      </w:pPr>
      <w:r w:rsidRPr="00AF4477">
        <w:rPr>
          <w:rFonts w:eastAsia="Calibri"/>
          <w:b/>
          <w:bCs/>
          <w:i/>
          <w:iCs/>
          <w:color w:val="000000"/>
          <w:spacing w:val="-17"/>
          <w:sz w:val="24"/>
          <w:szCs w:val="24"/>
          <w:lang w:val="ru-RU" w:eastAsia="ru-RU"/>
        </w:rPr>
        <w:t>Туристско-краеведческая направленность.</w:t>
      </w:r>
    </w:p>
    <w:p w:rsidR="00AF4477" w:rsidRPr="00AF4477" w:rsidRDefault="00AF4477" w:rsidP="00AF4477">
      <w:pPr>
        <w:widowControl/>
        <w:ind w:firstLine="709"/>
        <w:jc w:val="both"/>
        <w:rPr>
          <w:sz w:val="24"/>
          <w:szCs w:val="24"/>
          <w:lang w:val="ru-RU" w:eastAsia="ru-RU"/>
        </w:rPr>
      </w:pPr>
      <w:r w:rsidRPr="00AF4477">
        <w:rPr>
          <w:sz w:val="24"/>
          <w:szCs w:val="24"/>
          <w:lang w:val="ru-RU" w:eastAsia="ru-RU"/>
        </w:rPr>
        <w:t xml:space="preserve">Данная направленность реализуется </w:t>
      </w:r>
      <w:r w:rsidRPr="00AF4477">
        <w:rPr>
          <w:b/>
          <w:sz w:val="24"/>
          <w:szCs w:val="24"/>
          <w:u w:val="single"/>
          <w:lang w:val="ru-RU" w:eastAsia="ru-RU"/>
        </w:rPr>
        <w:t>одной программой</w:t>
      </w:r>
      <w:r w:rsidRPr="00AF4477">
        <w:rPr>
          <w:sz w:val="24"/>
          <w:szCs w:val="24"/>
          <w:lang w:val="ru-RU" w:eastAsia="ru-RU"/>
        </w:rPr>
        <w:t xml:space="preserve"> 1,2,3 ступени обучения «Терра инкогнито - Югра» </w:t>
      </w:r>
      <w:r w:rsidRPr="00AF4477">
        <w:rPr>
          <w:color w:val="000000"/>
          <w:spacing w:val="-6"/>
          <w:sz w:val="24"/>
          <w:szCs w:val="24"/>
          <w:lang w:val="ru-RU" w:eastAsia="ru-RU"/>
        </w:rPr>
        <w:t>–</w:t>
      </w:r>
      <w:r w:rsidRPr="00AF4477">
        <w:rPr>
          <w:i/>
          <w:color w:val="FF0000"/>
          <w:sz w:val="24"/>
          <w:szCs w:val="24"/>
          <w:lang w:val="ru-RU" w:eastAsia="ru-RU"/>
        </w:rPr>
        <w:t xml:space="preserve"> </w:t>
      </w:r>
      <w:r w:rsidRPr="00AF4477">
        <w:rPr>
          <w:sz w:val="24"/>
          <w:szCs w:val="24"/>
          <w:lang w:val="ru-RU" w:eastAsia="ru-RU"/>
        </w:rPr>
        <w:t xml:space="preserve">педагог и разработчик Полетаев С.М.  Программа нацелена на </w:t>
      </w:r>
      <w:r w:rsidRPr="00AF4477">
        <w:rPr>
          <w:sz w:val="24"/>
          <w:szCs w:val="24"/>
          <w:shd w:val="clear" w:color="auto" w:fill="FFFFFF"/>
          <w:lang w:val="ru-RU" w:eastAsia="ru-RU"/>
        </w:rPr>
        <w:t>приобщение к культуре родного края,</w:t>
      </w:r>
      <w:r w:rsidRPr="00AF4477">
        <w:rPr>
          <w:color w:val="FF0000"/>
          <w:sz w:val="24"/>
          <w:szCs w:val="24"/>
          <w:shd w:val="clear" w:color="auto" w:fill="FFFFFF"/>
          <w:lang w:val="ru-RU" w:eastAsia="ru-RU"/>
        </w:rPr>
        <w:t xml:space="preserve"> </w:t>
      </w:r>
      <w:r w:rsidRPr="00AF4477">
        <w:rPr>
          <w:sz w:val="24"/>
          <w:szCs w:val="24"/>
          <w:shd w:val="clear" w:color="auto" w:fill="FFFFFF"/>
          <w:lang w:val="ru-RU" w:eastAsia="ru-RU"/>
        </w:rPr>
        <w:t>развитие и расширение творческих способностей учащихся, формирование здорового образа жизни средствами туризма и краеведения, создание условий для самореализации, социальной адаптации, оздоровления, мотивационного творческого развития и профессионального самоопределения личности.</w:t>
      </w:r>
    </w:p>
    <w:p w:rsidR="00AF4477" w:rsidRPr="00AF4477" w:rsidRDefault="00AF4477" w:rsidP="00AF4477">
      <w:pPr>
        <w:widowControl/>
        <w:ind w:firstLine="709"/>
        <w:jc w:val="both"/>
        <w:rPr>
          <w:sz w:val="24"/>
          <w:szCs w:val="24"/>
          <w:lang w:val="ru-RU" w:eastAsia="ru-RU"/>
        </w:rPr>
      </w:pPr>
      <w:r w:rsidRPr="00AF4477">
        <w:rPr>
          <w:sz w:val="24"/>
          <w:szCs w:val="24"/>
          <w:lang w:val="ru-RU" w:eastAsia="ru-RU"/>
        </w:rPr>
        <w:t>Основные задачи программы:</w:t>
      </w:r>
    </w:p>
    <w:p w:rsidR="00AF4477" w:rsidRPr="00AF4477" w:rsidRDefault="00AF4477" w:rsidP="00AA3F7D">
      <w:pPr>
        <w:widowControl/>
        <w:numPr>
          <w:ilvl w:val="0"/>
          <w:numId w:val="8"/>
        </w:numPr>
        <w:shd w:val="clear" w:color="auto" w:fill="FFFFFF"/>
        <w:contextualSpacing/>
        <w:jc w:val="both"/>
        <w:rPr>
          <w:bCs/>
          <w:iCs/>
          <w:color w:val="000000"/>
          <w:spacing w:val="-12"/>
          <w:sz w:val="24"/>
          <w:szCs w:val="24"/>
          <w:lang w:val="ru-RU" w:eastAsia="ru-RU"/>
        </w:rPr>
      </w:pPr>
      <w:r w:rsidRPr="00AF4477">
        <w:rPr>
          <w:bCs/>
          <w:iCs/>
          <w:color w:val="000000"/>
          <w:spacing w:val="-12"/>
          <w:sz w:val="24"/>
          <w:szCs w:val="24"/>
          <w:lang w:val="ru-RU" w:eastAsia="ru-RU"/>
        </w:rPr>
        <w:t xml:space="preserve">углубление и расширение краеведческих знаний о малой Родине: знаний географии, истории, природы и культуры Ханты-Мансийского автономного округа - Югры; </w:t>
      </w:r>
    </w:p>
    <w:p w:rsidR="00AF4477" w:rsidRPr="00AF4477" w:rsidRDefault="00AF4477" w:rsidP="00AA3F7D">
      <w:pPr>
        <w:widowControl/>
        <w:numPr>
          <w:ilvl w:val="0"/>
          <w:numId w:val="8"/>
        </w:numPr>
        <w:shd w:val="clear" w:color="auto" w:fill="FFFFFF"/>
        <w:contextualSpacing/>
        <w:jc w:val="both"/>
        <w:rPr>
          <w:bCs/>
          <w:iCs/>
          <w:color w:val="000000"/>
          <w:spacing w:val="-12"/>
          <w:sz w:val="24"/>
          <w:szCs w:val="24"/>
          <w:lang w:val="ru-RU" w:eastAsia="ru-RU"/>
        </w:rPr>
      </w:pPr>
      <w:r w:rsidRPr="00AF4477">
        <w:rPr>
          <w:bCs/>
          <w:iCs/>
          <w:color w:val="000000"/>
          <w:spacing w:val="-12"/>
          <w:sz w:val="24"/>
          <w:szCs w:val="24"/>
          <w:lang w:val="ru-RU" w:eastAsia="ru-RU"/>
        </w:rPr>
        <w:t xml:space="preserve">воспитание у учащихся патриотизма, бережного отношения к историческому, культурному и природному наследию края; </w:t>
      </w:r>
    </w:p>
    <w:p w:rsidR="00AF4477" w:rsidRPr="00AF4477" w:rsidRDefault="00AF4477" w:rsidP="00AA3F7D">
      <w:pPr>
        <w:widowControl/>
        <w:numPr>
          <w:ilvl w:val="0"/>
          <w:numId w:val="8"/>
        </w:numPr>
        <w:shd w:val="clear" w:color="auto" w:fill="FFFFFF"/>
        <w:contextualSpacing/>
        <w:jc w:val="both"/>
        <w:rPr>
          <w:bCs/>
          <w:iCs/>
          <w:color w:val="000000"/>
          <w:spacing w:val="-12"/>
          <w:sz w:val="24"/>
          <w:szCs w:val="24"/>
          <w:lang w:val="ru-RU" w:eastAsia="ru-RU"/>
        </w:rPr>
      </w:pPr>
      <w:r w:rsidRPr="00AF4477">
        <w:rPr>
          <w:bCs/>
          <w:iCs/>
          <w:color w:val="000000"/>
          <w:spacing w:val="-12"/>
          <w:sz w:val="24"/>
          <w:szCs w:val="24"/>
          <w:lang w:val="ru-RU" w:eastAsia="ru-RU"/>
        </w:rPr>
        <w:t xml:space="preserve">формирование чувства коллективизма и воспитание морально-этических качеств; </w:t>
      </w:r>
    </w:p>
    <w:p w:rsidR="00AF4477" w:rsidRPr="00AF4477" w:rsidRDefault="00AF4477" w:rsidP="00AA3F7D">
      <w:pPr>
        <w:widowControl/>
        <w:numPr>
          <w:ilvl w:val="0"/>
          <w:numId w:val="8"/>
        </w:numPr>
        <w:shd w:val="clear" w:color="auto" w:fill="FFFFFF"/>
        <w:contextualSpacing/>
        <w:jc w:val="both"/>
        <w:rPr>
          <w:bCs/>
          <w:iCs/>
          <w:color w:val="000000"/>
          <w:spacing w:val="-12"/>
          <w:sz w:val="24"/>
          <w:szCs w:val="24"/>
          <w:lang w:val="ru-RU" w:eastAsia="ru-RU"/>
        </w:rPr>
      </w:pPr>
      <w:r w:rsidRPr="00AF4477">
        <w:rPr>
          <w:bCs/>
          <w:iCs/>
          <w:color w:val="000000"/>
          <w:spacing w:val="-12"/>
          <w:sz w:val="24"/>
          <w:szCs w:val="24"/>
          <w:lang w:val="ru-RU" w:eastAsia="ru-RU"/>
        </w:rPr>
        <w:t xml:space="preserve">приобретение специальных знаний по вопросам туризма и ориентирования, доврачебной медицинской помощи; </w:t>
      </w:r>
    </w:p>
    <w:p w:rsidR="00AF4477" w:rsidRPr="00AF4477" w:rsidRDefault="00AF4477" w:rsidP="00AA3F7D">
      <w:pPr>
        <w:widowControl/>
        <w:numPr>
          <w:ilvl w:val="0"/>
          <w:numId w:val="8"/>
        </w:numPr>
        <w:suppressAutoHyphens/>
        <w:jc w:val="both"/>
        <w:rPr>
          <w:sz w:val="24"/>
          <w:szCs w:val="24"/>
          <w:shd w:val="clear" w:color="auto" w:fill="FFFFFF"/>
          <w:lang w:val="ru-RU" w:eastAsia="ru-RU"/>
        </w:rPr>
      </w:pPr>
      <w:r w:rsidRPr="00AF4477">
        <w:rPr>
          <w:sz w:val="24"/>
          <w:szCs w:val="24"/>
          <w:shd w:val="clear" w:color="auto" w:fill="FFFFFF"/>
          <w:lang w:val="ru-RU" w:eastAsia="ru-RU"/>
        </w:rPr>
        <w:t>воспитание краеведческой  культуры, которая поможет учащимся сейчас и в будущем жить в гармонии в гражданском обществе.</w:t>
      </w:r>
    </w:p>
    <w:p w:rsidR="00AF4477" w:rsidRPr="00AF4477" w:rsidRDefault="00AF4477" w:rsidP="00AF4477">
      <w:pPr>
        <w:widowControl/>
        <w:shd w:val="clear" w:color="auto" w:fill="FFFFFF"/>
        <w:jc w:val="center"/>
        <w:rPr>
          <w:b/>
          <w:i/>
          <w:sz w:val="24"/>
          <w:szCs w:val="24"/>
          <w:lang w:val="ru-RU" w:eastAsia="ru-RU"/>
        </w:rPr>
      </w:pPr>
      <w:r w:rsidRPr="00AF4477">
        <w:rPr>
          <w:b/>
          <w:bCs/>
          <w:i/>
          <w:iCs/>
          <w:color w:val="000000"/>
          <w:spacing w:val="-12"/>
          <w:sz w:val="24"/>
          <w:szCs w:val="24"/>
          <w:lang w:val="ru-RU" w:eastAsia="ru-RU"/>
        </w:rPr>
        <w:t>Социально-педагогическая направленность.</w:t>
      </w:r>
    </w:p>
    <w:p w:rsidR="00AF4477" w:rsidRPr="00AF4477" w:rsidRDefault="00AF4477" w:rsidP="00AF4477">
      <w:pPr>
        <w:widowControl/>
        <w:shd w:val="clear" w:color="auto" w:fill="FFFFFF"/>
        <w:ind w:right="-1" w:firstLine="709"/>
        <w:jc w:val="both"/>
        <w:rPr>
          <w:sz w:val="24"/>
          <w:szCs w:val="24"/>
          <w:lang w:val="ru-RU" w:eastAsia="ru-RU"/>
        </w:rPr>
      </w:pPr>
      <w:r w:rsidRPr="00AF4477">
        <w:rPr>
          <w:spacing w:val="-10"/>
          <w:sz w:val="24"/>
          <w:szCs w:val="24"/>
          <w:lang w:val="ru-RU" w:eastAsia="ru-RU"/>
        </w:rPr>
        <w:t xml:space="preserve">В данный блок объединены </w:t>
      </w:r>
      <w:r w:rsidRPr="00AF4477">
        <w:rPr>
          <w:b/>
          <w:spacing w:val="-10"/>
          <w:sz w:val="24"/>
          <w:szCs w:val="24"/>
          <w:u w:val="single"/>
          <w:lang w:val="ru-RU" w:eastAsia="ru-RU"/>
        </w:rPr>
        <w:t>десять программ</w:t>
      </w:r>
      <w:r w:rsidRPr="00AF4477">
        <w:rPr>
          <w:spacing w:val="-10"/>
          <w:sz w:val="24"/>
          <w:szCs w:val="24"/>
          <w:lang w:val="ru-RU" w:eastAsia="ru-RU"/>
        </w:rPr>
        <w:t xml:space="preserve"> </w:t>
      </w:r>
      <w:r w:rsidRPr="00AF4477">
        <w:rPr>
          <w:color w:val="000000"/>
          <w:spacing w:val="-10"/>
          <w:sz w:val="24"/>
          <w:szCs w:val="24"/>
          <w:lang w:val="ru-RU" w:eastAsia="ru-RU"/>
        </w:rPr>
        <w:t xml:space="preserve">для дошкольников, 1, 2 ступени обучения. </w:t>
      </w:r>
    </w:p>
    <w:p w:rsidR="00AF4477" w:rsidRPr="00AF4477" w:rsidRDefault="00AF4477" w:rsidP="00AF4477">
      <w:pPr>
        <w:widowControl/>
        <w:ind w:firstLine="709"/>
        <w:jc w:val="both"/>
        <w:rPr>
          <w:sz w:val="24"/>
          <w:szCs w:val="24"/>
          <w:lang w:val="ru-RU" w:eastAsia="ru-RU"/>
        </w:rPr>
      </w:pPr>
      <w:r w:rsidRPr="00AF4477">
        <w:rPr>
          <w:b/>
          <w:i/>
          <w:iCs/>
          <w:color w:val="000000"/>
          <w:sz w:val="24"/>
          <w:szCs w:val="24"/>
          <w:lang w:val="ru-RU" w:eastAsia="ru-RU"/>
        </w:rPr>
        <w:t xml:space="preserve">Программа </w:t>
      </w:r>
      <w:r w:rsidRPr="00AF4477">
        <w:rPr>
          <w:color w:val="000000"/>
          <w:sz w:val="24"/>
          <w:szCs w:val="24"/>
          <w:lang w:val="ru-RU" w:eastAsia="ru-RU"/>
        </w:rPr>
        <w:t xml:space="preserve">«Почемучки» социальной адаптации и </w:t>
      </w:r>
      <w:r w:rsidRPr="00AF4477">
        <w:rPr>
          <w:color w:val="000000"/>
          <w:spacing w:val="-3"/>
          <w:sz w:val="24"/>
          <w:szCs w:val="24"/>
          <w:lang w:val="ru-RU" w:eastAsia="ru-RU"/>
        </w:rPr>
        <w:t xml:space="preserve">творческого развития детей дошкольного возраста, реализация которых обеспечивает </w:t>
      </w:r>
      <w:r w:rsidRPr="00AF4477">
        <w:rPr>
          <w:color w:val="000000"/>
          <w:spacing w:val="-5"/>
          <w:sz w:val="24"/>
          <w:szCs w:val="24"/>
          <w:lang w:val="ru-RU" w:eastAsia="ru-RU"/>
        </w:rPr>
        <w:t xml:space="preserve">установление связи ребенка с ведущими сферами бытия: миром людей, природой, предметным миром; приобщение к культуре и общечеловеческим ценностям, создание </w:t>
      </w:r>
      <w:r w:rsidRPr="00AF4477">
        <w:rPr>
          <w:color w:val="000000"/>
          <w:spacing w:val="-10"/>
          <w:sz w:val="24"/>
          <w:szCs w:val="24"/>
          <w:lang w:val="ru-RU" w:eastAsia="ru-RU"/>
        </w:rPr>
        <w:t xml:space="preserve">здоровьесберегающей среды в образовательном </w:t>
      </w:r>
      <w:r w:rsidR="00BA335B" w:rsidRPr="00AF4477">
        <w:rPr>
          <w:color w:val="000000"/>
          <w:spacing w:val="-10"/>
          <w:sz w:val="24"/>
          <w:szCs w:val="24"/>
          <w:lang w:val="ru-RU" w:eastAsia="ru-RU"/>
        </w:rPr>
        <w:t>пространстве –</w:t>
      </w:r>
      <w:r w:rsidRPr="00AF4477">
        <w:rPr>
          <w:color w:val="000000"/>
          <w:spacing w:val="-6"/>
          <w:sz w:val="24"/>
          <w:szCs w:val="24"/>
          <w:lang w:val="ru-RU" w:eastAsia="ru-RU"/>
        </w:rPr>
        <w:t xml:space="preserve"> </w:t>
      </w:r>
      <w:r w:rsidRPr="00AF4477">
        <w:rPr>
          <w:sz w:val="24"/>
          <w:szCs w:val="24"/>
          <w:lang w:val="ru-RU" w:eastAsia="ru-RU"/>
        </w:rPr>
        <w:t>педагоги Меликова И.С., Корнеева Е.А., Ахмаметева А.В. (разработчик Корнеева Е.А.).</w:t>
      </w:r>
    </w:p>
    <w:p w:rsidR="00AF4477" w:rsidRPr="00AF4477" w:rsidRDefault="00AF4477" w:rsidP="00AF4477">
      <w:pPr>
        <w:widowControl/>
        <w:ind w:firstLine="709"/>
        <w:jc w:val="both"/>
        <w:rPr>
          <w:color w:val="000000"/>
          <w:sz w:val="24"/>
          <w:szCs w:val="24"/>
          <w:lang w:val="ru-RU" w:eastAsia="ru-RU"/>
        </w:rPr>
      </w:pPr>
      <w:r w:rsidRPr="00AF4477">
        <w:rPr>
          <w:b/>
          <w:i/>
          <w:iCs/>
          <w:color w:val="000000"/>
          <w:sz w:val="24"/>
          <w:szCs w:val="24"/>
          <w:lang w:val="ru-RU" w:eastAsia="ru-RU"/>
        </w:rPr>
        <w:t xml:space="preserve">Программа </w:t>
      </w:r>
      <w:r w:rsidRPr="00AF4477">
        <w:rPr>
          <w:color w:val="000000"/>
          <w:sz w:val="24"/>
          <w:szCs w:val="24"/>
          <w:lang w:val="ru-RU" w:eastAsia="ru-RU"/>
        </w:rPr>
        <w:t xml:space="preserve">«Филипок» направлена на </w:t>
      </w:r>
      <w:r w:rsidRPr="00AF4477">
        <w:rPr>
          <w:sz w:val="24"/>
          <w:szCs w:val="24"/>
          <w:lang w:val="ru-RU" w:eastAsia="ru-RU"/>
        </w:rPr>
        <w:t xml:space="preserve">всестороннее психолого-педагогическое развитие личности ребенка дошкольного возраста, которое обеспечит успешность социальной адаптации первоклассника к школьному обучению и формированию ключевых компетенций </w:t>
      </w:r>
      <w:r w:rsidRPr="00AF4477">
        <w:rPr>
          <w:color w:val="000000"/>
          <w:spacing w:val="-6"/>
          <w:sz w:val="24"/>
          <w:szCs w:val="24"/>
          <w:lang w:val="ru-RU" w:eastAsia="ru-RU"/>
        </w:rPr>
        <w:t>–</w:t>
      </w:r>
      <w:r w:rsidRPr="00AF4477">
        <w:rPr>
          <w:sz w:val="24"/>
          <w:szCs w:val="24"/>
          <w:lang w:val="ru-RU" w:eastAsia="ru-RU"/>
        </w:rPr>
        <w:t xml:space="preserve"> педагоги Ахмаметева А.В., Меликова И.С. (разработчик Ахмаметева А.В.).</w:t>
      </w:r>
    </w:p>
    <w:p w:rsidR="00AF4477" w:rsidRPr="00AF4477" w:rsidRDefault="00AF4477" w:rsidP="00AF4477">
      <w:pPr>
        <w:widowControl/>
        <w:shd w:val="clear" w:color="auto" w:fill="FFFFFF"/>
        <w:ind w:right="24" w:firstLine="709"/>
        <w:jc w:val="both"/>
        <w:rPr>
          <w:color w:val="000000"/>
          <w:spacing w:val="-6"/>
          <w:sz w:val="24"/>
          <w:szCs w:val="24"/>
          <w:lang w:val="ru-RU" w:eastAsia="ru-RU"/>
        </w:rPr>
      </w:pPr>
      <w:r w:rsidRPr="00AF4477">
        <w:rPr>
          <w:b/>
          <w:i/>
          <w:color w:val="000000"/>
          <w:spacing w:val="-6"/>
          <w:sz w:val="24"/>
          <w:szCs w:val="24"/>
          <w:lang w:val="ru-RU" w:eastAsia="ru-RU"/>
        </w:rPr>
        <w:lastRenderedPageBreak/>
        <w:t xml:space="preserve">Программа </w:t>
      </w:r>
      <w:r w:rsidRPr="00AF4477">
        <w:rPr>
          <w:color w:val="000000"/>
          <w:spacing w:val="-6"/>
          <w:sz w:val="24"/>
          <w:szCs w:val="24"/>
          <w:lang w:val="ru-RU" w:eastAsia="ru-RU"/>
        </w:rPr>
        <w:t>«Тайны художественного слова» –</w:t>
      </w:r>
      <w:r w:rsidRPr="00AF4477">
        <w:rPr>
          <w:sz w:val="20"/>
          <w:szCs w:val="20"/>
          <w:lang w:val="ru-RU" w:eastAsia="ru-RU"/>
        </w:rPr>
        <w:t xml:space="preserve"> </w:t>
      </w:r>
      <w:r w:rsidRPr="00AF4477">
        <w:rPr>
          <w:color w:val="000000"/>
          <w:spacing w:val="-6"/>
          <w:sz w:val="24"/>
          <w:szCs w:val="24"/>
          <w:lang w:val="ru-RU" w:eastAsia="ru-RU"/>
        </w:rPr>
        <w:t xml:space="preserve">направлена на формирование культуры творческой личности, приобщение к художественному слову, как важнейшему компоненту гармоничного развития учащихся 2, 3 ступени обучения – </w:t>
      </w:r>
      <w:r w:rsidRPr="00AF4477">
        <w:rPr>
          <w:spacing w:val="-6"/>
          <w:sz w:val="24"/>
          <w:szCs w:val="24"/>
          <w:lang w:val="ru-RU" w:eastAsia="ru-RU"/>
        </w:rPr>
        <w:t xml:space="preserve">педагог и разработчик </w:t>
      </w:r>
      <w:r w:rsidRPr="00AF4477">
        <w:rPr>
          <w:color w:val="000000"/>
          <w:spacing w:val="-6"/>
          <w:sz w:val="24"/>
          <w:szCs w:val="24"/>
          <w:lang w:val="ru-RU" w:eastAsia="ru-RU"/>
        </w:rPr>
        <w:t xml:space="preserve">Кобылецкая В.А.  </w:t>
      </w:r>
    </w:p>
    <w:p w:rsidR="00AF4477" w:rsidRPr="00AF4477" w:rsidRDefault="00AF4477" w:rsidP="00AF4477">
      <w:pPr>
        <w:widowControl/>
        <w:shd w:val="clear" w:color="auto" w:fill="FFFFFF"/>
        <w:ind w:right="24" w:firstLine="709"/>
        <w:jc w:val="both"/>
        <w:rPr>
          <w:color w:val="000000"/>
          <w:spacing w:val="-6"/>
          <w:sz w:val="24"/>
          <w:szCs w:val="24"/>
          <w:lang w:val="ru-RU" w:eastAsia="ru-RU"/>
        </w:rPr>
      </w:pPr>
      <w:r w:rsidRPr="00AF4477">
        <w:rPr>
          <w:b/>
          <w:i/>
          <w:color w:val="000000"/>
          <w:spacing w:val="-6"/>
          <w:sz w:val="24"/>
          <w:szCs w:val="24"/>
          <w:lang w:val="ru-RU" w:eastAsia="ru-RU"/>
        </w:rPr>
        <w:t xml:space="preserve">Программа </w:t>
      </w:r>
      <w:r w:rsidRPr="00AF4477">
        <w:rPr>
          <w:color w:val="000000"/>
          <w:spacing w:val="-6"/>
          <w:sz w:val="24"/>
          <w:szCs w:val="24"/>
          <w:lang w:val="ru-RU" w:eastAsia="ru-RU"/>
        </w:rPr>
        <w:t xml:space="preserve">«Лингва» для детей 1, 2, 3 ступени обучения, направлена на создание благоприятных условий, способствующих адаптации детей мигрантов, прибывших из стран ближнего и дальнего зарубежья, в том числе не владеющих или плохо владеющих русским языком в новой языковой и культурной среде – </w:t>
      </w:r>
      <w:r w:rsidRPr="00AF4477">
        <w:rPr>
          <w:spacing w:val="-6"/>
          <w:sz w:val="24"/>
          <w:szCs w:val="24"/>
          <w:lang w:val="ru-RU" w:eastAsia="ru-RU"/>
        </w:rPr>
        <w:t xml:space="preserve">педагог и разработчик </w:t>
      </w:r>
      <w:r w:rsidRPr="00AF4477">
        <w:rPr>
          <w:color w:val="000000"/>
          <w:spacing w:val="-6"/>
          <w:sz w:val="24"/>
          <w:szCs w:val="24"/>
          <w:lang w:val="ru-RU" w:eastAsia="ru-RU"/>
        </w:rPr>
        <w:t xml:space="preserve">Кобылецкая В.А.  </w:t>
      </w:r>
    </w:p>
    <w:p w:rsidR="00AF4477" w:rsidRPr="00AF4477" w:rsidRDefault="00AF4477" w:rsidP="00AF4477">
      <w:pPr>
        <w:widowControl/>
        <w:shd w:val="clear" w:color="auto" w:fill="FFFFFF"/>
        <w:ind w:right="24" w:firstLine="709"/>
        <w:jc w:val="both"/>
        <w:rPr>
          <w:color w:val="000000"/>
          <w:spacing w:val="-6"/>
          <w:sz w:val="24"/>
          <w:szCs w:val="24"/>
          <w:lang w:val="ru-RU" w:eastAsia="ru-RU"/>
        </w:rPr>
      </w:pPr>
      <w:r w:rsidRPr="00AF4477">
        <w:rPr>
          <w:color w:val="000000"/>
          <w:spacing w:val="-6"/>
          <w:sz w:val="24"/>
          <w:szCs w:val="24"/>
          <w:lang w:val="ru-RU" w:eastAsia="ru-RU"/>
        </w:rPr>
        <w:t xml:space="preserve">Программа «Лесенка» для дошкольников, направлена на создание оптимальных условий для построения системы коррекционно-развивающей работы с детьми, имеющими речевые нарушения и формирования у них навыков правильного речевого общения и коммуникативной функции речи – педагог и разработчик Ловенецкая Н.С.  </w:t>
      </w:r>
    </w:p>
    <w:p w:rsidR="00AF4477" w:rsidRPr="00AF4477" w:rsidRDefault="00AF4477" w:rsidP="00AF4477">
      <w:pPr>
        <w:widowControl/>
        <w:shd w:val="clear" w:color="auto" w:fill="FFFFFF"/>
        <w:ind w:right="38" w:firstLine="709"/>
        <w:jc w:val="both"/>
        <w:rPr>
          <w:color w:val="000000"/>
          <w:spacing w:val="-10"/>
          <w:sz w:val="24"/>
          <w:szCs w:val="24"/>
          <w:lang w:val="ru-RU" w:eastAsia="ru-RU"/>
        </w:rPr>
      </w:pPr>
      <w:r w:rsidRPr="00AF4477">
        <w:rPr>
          <w:spacing w:val="-5"/>
          <w:sz w:val="24"/>
          <w:szCs w:val="24"/>
          <w:lang w:val="ru-RU" w:eastAsia="ru-RU"/>
        </w:rPr>
        <w:t>О</w:t>
      </w:r>
      <w:r w:rsidRPr="00AF4477">
        <w:rPr>
          <w:color w:val="000000"/>
          <w:spacing w:val="-5"/>
          <w:sz w:val="24"/>
          <w:szCs w:val="24"/>
          <w:lang w:val="ru-RU" w:eastAsia="ru-RU"/>
        </w:rPr>
        <w:t xml:space="preserve">бъединяющей особенностью данных программ является социальная адаптация, </w:t>
      </w:r>
      <w:r w:rsidRPr="00AF4477">
        <w:rPr>
          <w:color w:val="000000"/>
          <w:spacing w:val="-8"/>
          <w:sz w:val="24"/>
          <w:szCs w:val="24"/>
          <w:lang w:val="ru-RU" w:eastAsia="ru-RU"/>
        </w:rPr>
        <w:t xml:space="preserve">включающая опыт межличностного взаимодействия, развитие общей культуры, ценностно-ориентационную деятельность через разнообразные формы организации </w:t>
      </w:r>
      <w:r w:rsidRPr="00AF4477">
        <w:rPr>
          <w:color w:val="000000"/>
          <w:spacing w:val="-10"/>
          <w:sz w:val="24"/>
          <w:szCs w:val="24"/>
          <w:lang w:val="ru-RU" w:eastAsia="ru-RU"/>
        </w:rPr>
        <w:t>учебно-воспитательного процесса.</w:t>
      </w:r>
    </w:p>
    <w:p w:rsidR="00AF4477" w:rsidRPr="00AF4477" w:rsidRDefault="00AF4477" w:rsidP="00AF4477">
      <w:pPr>
        <w:widowControl/>
        <w:shd w:val="clear" w:color="auto" w:fill="FFFFFF"/>
        <w:ind w:right="38" w:firstLine="709"/>
        <w:jc w:val="both"/>
        <w:rPr>
          <w:color w:val="000000"/>
          <w:spacing w:val="-10"/>
          <w:sz w:val="24"/>
          <w:szCs w:val="24"/>
          <w:lang w:val="ru-RU" w:eastAsia="ru-RU"/>
        </w:rPr>
      </w:pPr>
      <w:r w:rsidRPr="00AF4477">
        <w:rPr>
          <w:color w:val="000000"/>
          <w:spacing w:val="-10"/>
          <w:sz w:val="24"/>
          <w:szCs w:val="24"/>
          <w:lang w:val="ru-RU" w:eastAsia="ru-RU"/>
        </w:rPr>
        <w:t>Основные задачи программ социально-педагогической направленности:</w:t>
      </w:r>
    </w:p>
    <w:p w:rsidR="00AF4477" w:rsidRPr="00AF4477" w:rsidRDefault="00AF4477" w:rsidP="00AF4477">
      <w:pPr>
        <w:widowControl/>
        <w:numPr>
          <w:ilvl w:val="0"/>
          <w:numId w:val="2"/>
        </w:numPr>
        <w:contextualSpacing/>
        <w:jc w:val="both"/>
        <w:rPr>
          <w:rFonts w:eastAsia="Calibri"/>
          <w:sz w:val="24"/>
          <w:szCs w:val="24"/>
          <w:lang w:val="ru-RU" w:eastAsia="ru-RU"/>
        </w:rPr>
      </w:pPr>
      <w:r w:rsidRPr="00AF4477">
        <w:rPr>
          <w:rFonts w:eastAsia="Calibri"/>
          <w:sz w:val="24"/>
          <w:szCs w:val="24"/>
          <w:lang w:val="ru-RU" w:eastAsia="ru-RU"/>
        </w:rPr>
        <w:t xml:space="preserve">создание условий для социальной адаптации и развития ребенка в процессе различных </w:t>
      </w:r>
    </w:p>
    <w:p w:rsidR="00AF4477" w:rsidRPr="00AF4477" w:rsidRDefault="00AF4477" w:rsidP="00AF4477">
      <w:pPr>
        <w:widowControl/>
        <w:ind w:left="360"/>
        <w:contextualSpacing/>
        <w:jc w:val="both"/>
        <w:rPr>
          <w:rFonts w:eastAsia="Calibri"/>
          <w:sz w:val="24"/>
          <w:szCs w:val="24"/>
          <w:lang w:val="ru-RU" w:eastAsia="ru-RU"/>
        </w:rPr>
      </w:pPr>
      <w:r w:rsidRPr="00AF4477">
        <w:rPr>
          <w:rFonts w:eastAsia="Calibri"/>
          <w:sz w:val="24"/>
          <w:szCs w:val="24"/>
          <w:lang w:val="ru-RU" w:eastAsia="ru-RU"/>
        </w:rPr>
        <w:t>видов учебной деятельности;</w:t>
      </w:r>
    </w:p>
    <w:p w:rsidR="00AF4477" w:rsidRPr="00AF4477" w:rsidRDefault="00AF4477" w:rsidP="00AF4477">
      <w:pPr>
        <w:widowControl/>
        <w:numPr>
          <w:ilvl w:val="0"/>
          <w:numId w:val="2"/>
        </w:numPr>
        <w:contextualSpacing/>
        <w:jc w:val="both"/>
        <w:rPr>
          <w:rFonts w:eastAsia="Calibri"/>
          <w:sz w:val="24"/>
          <w:szCs w:val="24"/>
          <w:lang w:val="ru-RU" w:eastAsia="ru-RU"/>
        </w:rPr>
      </w:pPr>
      <w:r w:rsidRPr="00AF4477">
        <w:rPr>
          <w:rFonts w:eastAsia="Calibri"/>
          <w:sz w:val="24"/>
          <w:szCs w:val="24"/>
          <w:lang w:val="ru-RU" w:eastAsia="ru-RU"/>
        </w:rPr>
        <w:t xml:space="preserve">всестороннее развитие личности ребенка, интеллектуальной, эмоциональной, </w:t>
      </w:r>
    </w:p>
    <w:p w:rsidR="00AF4477" w:rsidRPr="00AF4477" w:rsidRDefault="00AF4477" w:rsidP="00AF4477">
      <w:pPr>
        <w:widowControl/>
        <w:ind w:left="360"/>
        <w:contextualSpacing/>
        <w:jc w:val="both"/>
        <w:rPr>
          <w:rFonts w:eastAsia="Calibri"/>
          <w:sz w:val="24"/>
          <w:szCs w:val="24"/>
          <w:lang w:val="ru-RU" w:eastAsia="ru-RU"/>
        </w:rPr>
      </w:pPr>
      <w:r w:rsidRPr="00AF4477">
        <w:rPr>
          <w:rFonts w:eastAsia="Calibri"/>
          <w:sz w:val="24"/>
          <w:szCs w:val="24"/>
          <w:lang w:val="ru-RU" w:eastAsia="ru-RU"/>
        </w:rPr>
        <w:t>нравственно - волевой сферы, способствующее его социальной адаптации;</w:t>
      </w:r>
    </w:p>
    <w:p w:rsidR="00AF4477" w:rsidRPr="00AF4477" w:rsidRDefault="00AF4477" w:rsidP="00AF4477">
      <w:pPr>
        <w:widowControl/>
        <w:numPr>
          <w:ilvl w:val="0"/>
          <w:numId w:val="2"/>
        </w:numPr>
        <w:contextualSpacing/>
        <w:jc w:val="both"/>
        <w:rPr>
          <w:rFonts w:eastAsia="Calibri"/>
          <w:sz w:val="24"/>
          <w:szCs w:val="20"/>
          <w:lang w:val="ru-RU" w:eastAsia="ru-RU"/>
        </w:rPr>
      </w:pPr>
      <w:r w:rsidRPr="00AF4477">
        <w:rPr>
          <w:rFonts w:eastAsia="Calibri"/>
          <w:sz w:val="24"/>
          <w:szCs w:val="24"/>
          <w:lang w:val="ru-RU" w:eastAsia="ru-RU"/>
        </w:rPr>
        <w:t xml:space="preserve">развитие речевой и мыслительной деятельности, коммуникативных умений и навыков, </w:t>
      </w:r>
    </w:p>
    <w:p w:rsidR="00AF4477" w:rsidRPr="00AF4477" w:rsidRDefault="00AF4477" w:rsidP="00AF4477">
      <w:pPr>
        <w:widowControl/>
        <w:ind w:left="360"/>
        <w:contextualSpacing/>
        <w:jc w:val="both"/>
        <w:rPr>
          <w:rFonts w:eastAsia="Calibri"/>
          <w:sz w:val="24"/>
          <w:szCs w:val="20"/>
          <w:lang w:val="ru-RU" w:eastAsia="ru-RU"/>
        </w:rPr>
      </w:pPr>
      <w:r w:rsidRPr="00AF4477">
        <w:rPr>
          <w:rFonts w:eastAsia="Calibri"/>
          <w:sz w:val="24"/>
          <w:szCs w:val="24"/>
          <w:lang w:val="ru-RU" w:eastAsia="ru-RU"/>
        </w:rPr>
        <w:t>обеспечивающих свободное владение русским литературным языком в разных сферах и ситуациях общения, ориентированной на социализацию и адаптацию личности, готовности и способности к речевому взаимодействию и взаимопониманию, потребности в речевом самосовершенствовании.</w:t>
      </w:r>
    </w:p>
    <w:p w:rsidR="00AF4477" w:rsidRPr="00AF4477" w:rsidRDefault="00AF4477" w:rsidP="00AF4477">
      <w:pPr>
        <w:widowControl/>
        <w:shd w:val="clear" w:color="auto" w:fill="FFFFFF"/>
        <w:ind w:right="29" w:firstLine="720"/>
        <w:jc w:val="both"/>
        <w:rPr>
          <w:sz w:val="24"/>
          <w:szCs w:val="24"/>
          <w:lang w:val="ru-RU" w:eastAsia="ru-RU"/>
        </w:rPr>
      </w:pPr>
      <w:r w:rsidRPr="00AF4477">
        <w:rPr>
          <w:b/>
          <w:bCs/>
          <w:i/>
          <w:iCs/>
          <w:color w:val="000000"/>
          <w:sz w:val="24"/>
          <w:szCs w:val="24"/>
          <w:lang w:val="ru-RU" w:eastAsia="ru-RU"/>
        </w:rPr>
        <w:t>Программы, направленная на получение лингвострановедческих знаний.</w:t>
      </w:r>
      <w:r w:rsidRPr="00AF4477">
        <w:rPr>
          <w:bCs/>
          <w:iCs/>
          <w:color w:val="000000"/>
          <w:sz w:val="24"/>
          <w:szCs w:val="24"/>
          <w:lang w:val="ru-RU" w:eastAsia="ru-RU"/>
        </w:rPr>
        <w:t xml:space="preserve"> Данная область </w:t>
      </w:r>
      <w:r w:rsidRPr="00AF4477">
        <w:rPr>
          <w:bCs/>
          <w:iCs/>
          <w:sz w:val="24"/>
          <w:szCs w:val="24"/>
          <w:lang w:val="ru-RU" w:eastAsia="ru-RU"/>
        </w:rPr>
        <w:t xml:space="preserve">представлена </w:t>
      </w:r>
      <w:r w:rsidRPr="00AF4477">
        <w:rPr>
          <w:sz w:val="24"/>
          <w:szCs w:val="24"/>
          <w:lang w:val="ru-RU" w:eastAsia="ru-RU"/>
        </w:rPr>
        <w:t>программой «Смайл», «Санрайз» для учащихся 1, 2 ступени обучения – педагог и разработчик  Подгорная М.А.</w:t>
      </w:r>
    </w:p>
    <w:p w:rsidR="00AF4477" w:rsidRPr="00AF4477" w:rsidRDefault="00AF4477" w:rsidP="00AF4477">
      <w:pPr>
        <w:widowControl/>
        <w:ind w:firstLine="720"/>
        <w:jc w:val="both"/>
        <w:rPr>
          <w:sz w:val="24"/>
          <w:szCs w:val="24"/>
          <w:lang w:val="ru-RU" w:eastAsia="ru-RU"/>
        </w:rPr>
      </w:pPr>
      <w:r w:rsidRPr="00AF4477">
        <w:rPr>
          <w:sz w:val="24"/>
          <w:szCs w:val="24"/>
          <w:lang w:val="ru-RU" w:eastAsia="ru-RU"/>
        </w:rPr>
        <w:t>Учебный курс по данной программе направлен на развитие личности ребенка с помощью лингвострановедческих знаний и умений, нравственное становление и эстетическое воспитание.</w:t>
      </w:r>
    </w:p>
    <w:p w:rsidR="00AF4477" w:rsidRPr="00AF4477" w:rsidRDefault="00AF4477" w:rsidP="00AF4477">
      <w:pPr>
        <w:widowControl/>
        <w:ind w:firstLine="720"/>
        <w:jc w:val="both"/>
        <w:rPr>
          <w:sz w:val="24"/>
          <w:szCs w:val="24"/>
          <w:lang w:val="ru-RU" w:eastAsia="ru-RU"/>
        </w:rPr>
      </w:pPr>
      <w:r w:rsidRPr="00AF4477">
        <w:rPr>
          <w:sz w:val="24"/>
          <w:szCs w:val="24"/>
          <w:lang w:val="ru-RU" w:eastAsia="ru-RU"/>
        </w:rPr>
        <w:t>Особенность данной программы заключается в том, что, изучая английский язык, учащиеся узнают историю, культуру, образ жизни англоязычных стран и народов.</w:t>
      </w:r>
    </w:p>
    <w:p w:rsidR="00AF4477" w:rsidRPr="00AF4477" w:rsidRDefault="00AF4477" w:rsidP="00AF4477">
      <w:pPr>
        <w:widowControl/>
        <w:ind w:firstLine="720"/>
        <w:jc w:val="both"/>
        <w:rPr>
          <w:sz w:val="24"/>
          <w:szCs w:val="24"/>
          <w:lang w:val="ru-RU" w:eastAsia="ru-RU"/>
        </w:rPr>
      </w:pPr>
      <w:r w:rsidRPr="00AF4477">
        <w:rPr>
          <w:sz w:val="24"/>
          <w:szCs w:val="24"/>
          <w:lang w:val="ru-RU" w:eastAsia="ru-RU"/>
        </w:rPr>
        <w:t>Основные задачи программы:</w:t>
      </w:r>
    </w:p>
    <w:p w:rsidR="00AF4477" w:rsidRPr="00AF4477" w:rsidRDefault="00AF4477" w:rsidP="00AF4477">
      <w:pPr>
        <w:widowControl/>
        <w:numPr>
          <w:ilvl w:val="0"/>
          <w:numId w:val="3"/>
        </w:numPr>
        <w:ind w:left="644"/>
        <w:jc w:val="both"/>
        <w:rPr>
          <w:sz w:val="24"/>
          <w:szCs w:val="24"/>
          <w:lang w:val="ru-RU" w:eastAsia="ru-RU"/>
        </w:rPr>
      </w:pPr>
      <w:r w:rsidRPr="00AF4477">
        <w:rPr>
          <w:sz w:val="24"/>
          <w:szCs w:val="24"/>
          <w:lang w:val="ru-RU" w:eastAsia="ru-RU"/>
        </w:rPr>
        <w:t>способствовать развитию умения учащегося осуществлять свое речевое и неречевое поведение, принимая во внимание правила общения и национально - культурные особенности страны изучаемого языка;</w:t>
      </w:r>
    </w:p>
    <w:p w:rsidR="00AF4477" w:rsidRPr="00AF4477" w:rsidRDefault="00AF4477" w:rsidP="00AF4477">
      <w:pPr>
        <w:widowControl/>
        <w:numPr>
          <w:ilvl w:val="0"/>
          <w:numId w:val="3"/>
        </w:numPr>
        <w:ind w:left="644"/>
        <w:jc w:val="both"/>
        <w:rPr>
          <w:sz w:val="24"/>
          <w:szCs w:val="24"/>
          <w:lang w:val="ru-RU" w:eastAsia="ru-RU"/>
        </w:rPr>
      </w:pPr>
      <w:r w:rsidRPr="00AF4477">
        <w:rPr>
          <w:sz w:val="24"/>
          <w:szCs w:val="24"/>
          <w:lang w:val="ru-RU" w:eastAsia="ru-RU"/>
        </w:rPr>
        <w:t>способствовать приобщению детей к новому для них языковому миру в том возрасте, когда дети еще не испытывают психологических барьеров в использовании английского языка как средства общения;</w:t>
      </w:r>
    </w:p>
    <w:p w:rsidR="00AF4477" w:rsidRPr="00AF4477" w:rsidRDefault="00AF4477" w:rsidP="00AF4477">
      <w:pPr>
        <w:widowControl/>
        <w:numPr>
          <w:ilvl w:val="0"/>
          <w:numId w:val="3"/>
        </w:numPr>
        <w:ind w:left="644"/>
        <w:jc w:val="both"/>
        <w:rPr>
          <w:sz w:val="24"/>
          <w:szCs w:val="24"/>
          <w:lang w:val="ru-RU" w:eastAsia="ru-RU"/>
        </w:rPr>
      </w:pPr>
      <w:r w:rsidRPr="00AF4477">
        <w:rPr>
          <w:sz w:val="24"/>
          <w:szCs w:val="24"/>
          <w:lang w:val="ru-RU" w:eastAsia="ru-RU"/>
        </w:rPr>
        <w:t>развивать мотивацию к положительному настрою, доброжелательному отношению к англоязычным странам и их народам, желанию и умению войти в мир иной культуры.</w:t>
      </w:r>
    </w:p>
    <w:p w:rsidR="00AF4477" w:rsidRPr="00AF4477" w:rsidRDefault="00AF4477" w:rsidP="00AF4477">
      <w:pPr>
        <w:widowControl/>
        <w:ind w:left="284" w:firstLine="360"/>
        <w:jc w:val="both"/>
        <w:rPr>
          <w:sz w:val="24"/>
          <w:szCs w:val="24"/>
          <w:lang w:val="ru-RU" w:eastAsia="ru-RU"/>
        </w:rPr>
      </w:pPr>
      <w:r w:rsidRPr="00AF4477">
        <w:rPr>
          <w:b/>
          <w:i/>
          <w:iCs/>
          <w:color w:val="000000"/>
          <w:sz w:val="24"/>
          <w:szCs w:val="24"/>
          <w:lang w:val="ru-RU" w:eastAsia="ru-RU"/>
        </w:rPr>
        <w:t xml:space="preserve">Программы </w:t>
      </w:r>
      <w:r w:rsidRPr="00AF4477">
        <w:rPr>
          <w:color w:val="000000"/>
          <w:sz w:val="24"/>
          <w:szCs w:val="24"/>
          <w:lang w:val="ru-RU" w:eastAsia="ru-RU"/>
        </w:rPr>
        <w:t>«Модерн», «Модерн+» социальной адаптации для учащихся 1, 2 ступени обучения, направлена на процесс формирования у детей творческих способностей, она предоставляет возможность хорошо ориентироваться в вопросах моды и стиля, знакомит с новыми тенденциями в одежде, макияже и ногтевого сервиса. Программы ориентированы на интересы учащихся к изучаемым темам хозяйственной жизни общества, семьи, что способствует решению задач воспитательного характера – совершенствование экономической культуры, формирование уверенного поведения в экономических ситуациях, применение полученных знаний и умений в повседневной жизни</w:t>
      </w:r>
      <w:r w:rsidRPr="00AF4477">
        <w:rPr>
          <w:color w:val="000000"/>
          <w:spacing w:val="-10"/>
          <w:sz w:val="24"/>
          <w:szCs w:val="24"/>
          <w:lang w:val="ru-RU" w:eastAsia="ru-RU"/>
        </w:rPr>
        <w:t xml:space="preserve"> –</w:t>
      </w:r>
      <w:r w:rsidRPr="00AF4477">
        <w:rPr>
          <w:color w:val="000000"/>
          <w:spacing w:val="-6"/>
          <w:sz w:val="24"/>
          <w:szCs w:val="24"/>
          <w:lang w:val="ru-RU" w:eastAsia="ru-RU"/>
        </w:rPr>
        <w:t xml:space="preserve"> </w:t>
      </w:r>
      <w:r w:rsidRPr="00AF4477">
        <w:rPr>
          <w:sz w:val="24"/>
          <w:szCs w:val="24"/>
          <w:lang w:val="ru-RU" w:eastAsia="ru-RU"/>
        </w:rPr>
        <w:t>педагог и разработчик Гафнер К.А.</w:t>
      </w:r>
    </w:p>
    <w:p w:rsidR="00AF4477" w:rsidRPr="00AF4477" w:rsidRDefault="00AF4477" w:rsidP="000E59A8">
      <w:pPr>
        <w:widowControl/>
        <w:ind w:left="284" w:firstLine="360"/>
        <w:jc w:val="both"/>
        <w:rPr>
          <w:iCs/>
          <w:color w:val="000000"/>
          <w:sz w:val="24"/>
          <w:szCs w:val="24"/>
          <w:lang w:val="ru-RU" w:eastAsia="ru-RU"/>
        </w:rPr>
      </w:pPr>
      <w:r w:rsidRPr="00AF4477">
        <w:rPr>
          <w:b/>
          <w:i/>
          <w:iCs/>
          <w:color w:val="000000"/>
          <w:sz w:val="24"/>
          <w:szCs w:val="24"/>
          <w:lang w:val="ru-RU" w:eastAsia="ru-RU"/>
        </w:rPr>
        <w:t xml:space="preserve">Программа </w:t>
      </w:r>
      <w:r w:rsidRPr="00AF4477">
        <w:rPr>
          <w:iCs/>
          <w:color w:val="000000"/>
          <w:sz w:val="24"/>
          <w:szCs w:val="24"/>
          <w:lang w:val="ru-RU" w:eastAsia="ru-RU"/>
        </w:rPr>
        <w:t>«Живое слово» – педагог и разработчик Николаев С.В., направлена на усвоение учащимися традиций и ценностей русской национальной культуры, истории, быта. Программа разработана для 1, 2, 3-ей ступени обучения.</w:t>
      </w:r>
    </w:p>
    <w:p w:rsidR="00AF4477" w:rsidRPr="00AF4477" w:rsidRDefault="00AF4477" w:rsidP="00AF4477">
      <w:pPr>
        <w:widowControl/>
        <w:shd w:val="clear" w:color="auto" w:fill="FFFFFF"/>
        <w:ind w:right="29"/>
        <w:jc w:val="center"/>
        <w:rPr>
          <w:b/>
          <w:bCs/>
          <w:i/>
          <w:iCs/>
          <w:color w:val="000000"/>
          <w:spacing w:val="-17"/>
          <w:sz w:val="24"/>
          <w:szCs w:val="24"/>
          <w:lang w:val="ru-RU" w:eastAsia="ru-RU"/>
        </w:rPr>
      </w:pPr>
      <w:r w:rsidRPr="00AF4477">
        <w:rPr>
          <w:b/>
          <w:bCs/>
          <w:i/>
          <w:iCs/>
          <w:color w:val="000000"/>
          <w:spacing w:val="-17"/>
          <w:sz w:val="24"/>
          <w:szCs w:val="24"/>
          <w:lang w:val="ru-RU" w:eastAsia="ru-RU"/>
        </w:rPr>
        <w:lastRenderedPageBreak/>
        <w:t>Естественнонаучная направленность.</w:t>
      </w:r>
    </w:p>
    <w:p w:rsidR="00AF4477" w:rsidRPr="00AF4477" w:rsidRDefault="00AF4477" w:rsidP="00AF4477">
      <w:pPr>
        <w:widowControl/>
        <w:ind w:firstLine="709"/>
        <w:jc w:val="both"/>
        <w:rPr>
          <w:sz w:val="24"/>
          <w:szCs w:val="24"/>
          <w:lang w:val="ru-RU" w:eastAsia="ru-RU"/>
        </w:rPr>
      </w:pPr>
      <w:r w:rsidRPr="00AF4477">
        <w:rPr>
          <w:sz w:val="24"/>
          <w:szCs w:val="24"/>
          <w:lang w:val="ru-RU" w:eastAsia="ru-RU"/>
        </w:rPr>
        <w:t xml:space="preserve">Данная направленность представлена </w:t>
      </w:r>
      <w:r w:rsidRPr="00AF4477">
        <w:rPr>
          <w:b/>
          <w:sz w:val="24"/>
          <w:szCs w:val="24"/>
          <w:lang w:val="ru-RU" w:eastAsia="ru-RU"/>
        </w:rPr>
        <w:t>одной</w:t>
      </w:r>
      <w:r w:rsidRPr="00AF4477">
        <w:rPr>
          <w:sz w:val="24"/>
          <w:szCs w:val="24"/>
          <w:lang w:val="ru-RU" w:eastAsia="ru-RU"/>
        </w:rPr>
        <w:t xml:space="preserve"> программой. </w:t>
      </w:r>
      <w:r w:rsidRPr="00AF4477">
        <w:rPr>
          <w:b/>
          <w:i/>
          <w:sz w:val="24"/>
          <w:szCs w:val="24"/>
          <w:lang w:val="ru-RU" w:eastAsia="ru-RU"/>
        </w:rPr>
        <w:t>Программа</w:t>
      </w:r>
      <w:r w:rsidRPr="00AF4477">
        <w:rPr>
          <w:sz w:val="24"/>
          <w:szCs w:val="24"/>
          <w:lang w:val="ru-RU" w:eastAsia="ru-RU"/>
        </w:rPr>
        <w:t xml:space="preserve"> «Планета математики»  разработана для  1, 2 ступени  обучения </w:t>
      </w:r>
      <w:r w:rsidRPr="00AF4477">
        <w:rPr>
          <w:color w:val="000000"/>
          <w:spacing w:val="-6"/>
          <w:sz w:val="24"/>
          <w:szCs w:val="24"/>
          <w:lang w:val="ru-RU" w:eastAsia="ru-RU"/>
        </w:rPr>
        <w:t>–</w:t>
      </w:r>
      <w:r w:rsidRPr="00AF4477">
        <w:rPr>
          <w:sz w:val="24"/>
          <w:szCs w:val="24"/>
          <w:lang w:val="ru-RU" w:eastAsia="ru-RU"/>
        </w:rPr>
        <w:t xml:space="preserve"> педагог и разработчик Миндубаева Т.Е. </w:t>
      </w:r>
    </w:p>
    <w:p w:rsidR="00AF4477" w:rsidRPr="00AF4477" w:rsidRDefault="00AF4477" w:rsidP="00AF4477">
      <w:pPr>
        <w:widowControl/>
        <w:ind w:firstLine="709"/>
        <w:jc w:val="both"/>
        <w:rPr>
          <w:sz w:val="24"/>
          <w:szCs w:val="24"/>
          <w:lang w:val="ru-RU" w:eastAsia="ru-RU"/>
        </w:rPr>
      </w:pPr>
      <w:r w:rsidRPr="00AF4477">
        <w:rPr>
          <w:sz w:val="24"/>
          <w:szCs w:val="24"/>
          <w:lang w:val="ru-RU" w:eastAsia="ru-RU"/>
        </w:rPr>
        <w:t>Данная программа направлена на расширение знаний учащихся, формирование естественнонаучного мышления, развитие склонностей к исследовательской деятельности в области точных и естественных наук (математики).</w:t>
      </w:r>
    </w:p>
    <w:p w:rsidR="00AF4477" w:rsidRPr="00AF4477" w:rsidRDefault="00AF4477" w:rsidP="00AF4477">
      <w:pPr>
        <w:widowControl/>
        <w:ind w:firstLine="709"/>
        <w:jc w:val="both"/>
        <w:rPr>
          <w:sz w:val="24"/>
          <w:szCs w:val="24"/>
          <w:lang w:val="ru-RU" w:eastAsia="ru-RU"/>
        </w:rPr>
      </w:pPr>
      <w:r w:rsidRPr="00AF4477">
        <w:rPr>
          <w:sz w:val="24"/>
          <w:szCs w:val="24"/>
          <w:lang w:val="ru-RU" w:eastAsia="ru-RU"/>
        </w:rPr>
        <w:t>Основные задачи программы:</w:t>
      </w:r>
    </w:p>
    <w:p w:rsidR="00AF4477" w:rsidRPr="00AF4477" w:rsidRDefault="00AF4477" w:rsidP="00AF4477">
      <w:pPr>
        <w:widowControl/>
        <w:numPr>
          <w:ilvl w:val="0"/>
          <w:numId w:val="4"/>
        </w:numPr>
        <w:jc w:val="both"/>
        <w:rPr>
          <w:sz w:val="24"/>
          <w:szCs w:val="24"/>
          <w:lang w:val="ru-RU" w:eastAsia="ru-RU"/>
        </w:rPr>
      </w:pPr>
      <w:r w:rsidRPr="00AF4477">
        <w:rPr>
          <w:sz w:val="24"/>
          <w:szCs w:val="24"/>
          <w:lang w:val="ru-RU" w:eastAsia="ru-RU"/>
        </w:rPr>
        <w:t>повысить уровень математического развития детей и расширить их кругозор;</w:t>
      </w:r>
    </w:p>
    <w:p w:rsidR="00AF4477" w:rsidRPr="00AF4477" w:rsidRDefault="00AF4477" w:rsidP="00AF4477">
      <w:pPr>
        <w:widowControl/>
        <w:numPr>
          <w:ilvl w:val="0"/>
          <w:numId w:val="4"/>
        </w:numPr>
        <w:jc w:val="both"/>
        <w:rPr>
          <w:sz w:val="24"/>
          <w:szCs w:val="24"/>
          <w:lang w:val="ru-RU" w:eastAsia="ru-RU"/>
        </w:rPr>
      </w:pPr>
      <w:r w:rsidRPr="00AF4477">
        <w:rPr>
          <w:sz w:val="24"/>
          <w:szCs w:val="24"/>
          <w:lang w:val="ru-RU" w:eastAsia="ru-RU"/>
        </w:rPr>
        <w:t>развивать интеллектуальную, творческую личность;</w:t>
      </w:r>
    </w:p>
    <w:p w:rsidR="00AF4477" w:rsidRPr="00AF4477" w:rsidRDefault="00AF4477" w:rsidP="00AF4477">
      <w:pPr>
        <w:widowControl/>
        <w:numPr>
          <w:ilvl w:val="0"/>
          <w:numId w:val="4"/>
        </w:numPr>
        <w:jc w:val="both"/>
        <w:rPr>
          <w:sz w:val="24"/>
          <w:szCs w:val="24"/>
          <w:lang w:val="ru-RU" w:eastAsia="ru-RU"/>
        </w:rPr>
      </w:pPr>
      <w:r w:rsidRPr="00AF4477">
        <w:rPr>
          <w:sz w:val="24"/>
          <w:szCs w:val="24"/>
          <w:lang w:val="ru-RU" w:eastAsia="ru-RU"/>
        </w:rPr>
        <w:t>воспитывать интерес к естественнонаучным дисциплинам.</w:t>
      </w:r>
    </w:p>
    <w:p w:rsidR="00AF4477" w:rsidRPr="00AF4477" w:rsidRDefault="00AF4477" w:rsidP="00AF4477">
      <w:pPr>
        <w:widowControl/>
        <w:rPr>
          <w:b/>
          <w:sz w:val="24"/>
          <w:szCs w:val="24"/>
          <w:lang w:val="ru-RU" w:eastAsia="ru-RU"/>
        </w:rPr>
      </w:pPr>
    </w:p>
    <w:p w:rsidR="00AF4477" w:rsidRPr="00AF4477" w:rsidRDefault="00AF4477" w:rsidP="00AF4477">
      <w:pPr>
        <w:widowControl/>
        <w:ind w:firstLine="708"/>
        <w:jc w:val="both"/>
        <w:rPr>
          <w:sz w:val="24"/>
          <w:szCs w:val="24"/>
          <w:lang w:val="ru-RU" w:eastAsia="ru-RU"/>
        </w:rPr>
      </w:pPr>
      <w:r w:rsidRPr="00AF4477">
        <w:rPr>
          <w:sz w:val="24"/>
          <w:szCs w:val="24"/>
          <w:lang w:val="ru-RU" w:eastAsia="ru-RU"/>
        </w:rPr>
        <w:t xml:space="preserve">В 2019-2020 учебном году наибольшее количество программ художественной направленности </w:t>
      </w:r>
      <w:r w:rsidRPr="00AF4477">
        <w:rPr>
          <w:sz w:val="24"/>
          <w:szCs w:val="24"/>
          <w:u w:val="single"/>
          <w:lang w:val="ru-RU" w:eastAsia="ru-RU"/>
        </w:rPr>
        <w:t>(19 программ – 61,3%)</w:t>
      </w:r>
      <w:r w:rsidRPr="00AF4477">
        <w:rPr>
          <w:sz w:val="24"/>
          <w:szCs w:val="24"/>
          <w:lang w:val="ru-RU" w:eastAsia="ru-RU"/>
        </w:rPr>
        <w:t xml:space="preserve">, затем следуют программы социально-педагогической направленности </w:t>
      </w:r>
      <w:r w:rsidRPr="00AF4477">
        <w:rPr>
          <w:sz w:val="24"/>
          <w:szCs w:val="24"/>
          <w:u w:val="single"/>
          <w:lang w:val="ru-RU" w:eastAsia="ru-RU"/>
        </w:rPr>
        <w:t>(10 программ – 32,3%).</w:t>
      </w:r>
      <w:r w:rsidRPr="00AF4477">
        <w:rPr>
          <w:sz w:val="24"/>
          <w:szCs w:val="24"/>
          <w:lang w:val="ru-RU" w:eastAsia="ru-RU"/>
        </w:rPr>
        <w:t xml:space="preserve"> </w:t>
      </w:r>
    </w:p>
    <w:p w:rsidR="00AF4477" w:rsidRPr="00AF4477" w:rsidRDefault="00AF4477" w:rsidP="00AF4477">
      <w:pPr>
        <w:widowControl/>
        <w:ind w:firstLine="708"/>
        <w:jc w:val="both"/>
        <w:rPr>
          <w:b/>
          <w:sz w:val="24"/>
          <w:szCs w:val="24"/>
          <w:lang w:val="ru-RU" w:eastAsia="ru-RU"/>
        </w:rPr>
      </w:pPr>
      <w:r w:rsidRPr="00AF4477">
        <w:rPr>
          <w:sz w:val="24"/>
          <w:szCs w:val="24"/>
          <w:lang w:val="ru-RU" w:eastAsia="ru-RU"/>
        </w:rPr>
        <w:t xml:space="preserve">Наименьшее количество программ естественнонаучной </w:t>
      </w:r>
      <w:r w:rsidRPr="00AF4477">
        <w:rPr>
          <w:sz w:val="24"/>
          <w:szCs w:val="24"/>
          <w:u w:val="single"/>
          <w:lang w:val="ru-RU" w:eastAsia="ru-RU"/>
        </w:rPr>
        <w:t>(1 программа – 3,2%)</w:t>
      </w:r>
      <w:r w:rsidRPr="00AF4477">
        <w:rPr>
          <w:sz w:val="24"/>
          <w:szCs w:val="24"/>
          <w:lang w:val="ru-RU" w:eastAsia="ru-RU"/>
        </w:rPr>
        <w:t xml:space="preserve"> и туристско-краеведческой направленностей </w:t>
      </w:r>
      <w:r w:rsidRPr="00AF4477">
        <w:rPr>
          <w:sz w:val="24"/>
          <w:szCs w:val="24"/>
          <w:u w:val="single"/>
          <w:lang w:val="ru-RU" w:eastAsia="ru-RU"/>
        </w:rPr>
        <w:t>(1 программа – 3,2%)</w:t>
      </w:r>
      <w:r w:rsidRPr="00AF4477">
        <w:rPr>
          <w:sz w:val="24"/>
          <w:szCs w:val="24"/>
          <w:lang w:val="ru-RU" w:eastAsia="ru-RU"/>
        </w:rPr>
        <w:t>.</w:t>
      </w:r>
    </w:p>
    <w:p w:rsidR="00AF4477" w:rsidRPr="00AF4477" w:rsidRDefault="00AF4477" w:rsidP="00AF4477">
      <w:pPr>
        <w:widowControl/>
        <w:rPr>
          <w:b/>
          <w:sz w:val="24"/>
          <w:szCs w:val="24"/>
          <w:lang w:val="ru-RU" w:eastAsia="ru-RU"/>
        </w:rPr>
      </w:pPr>
    </w:p>
    <w:p w:rsidR="00AF4477" w:rsidRPr="00AF4477" w:rsidRDefault="00AF4477" w:rsidP="00AF4477">
      <w:pPr>
        <w:widowControl/>
        <w:ind w:firstLine="708"/>
        <w:jc w:val="both"/>
        <w:rPr>
          <w:sz w:val="20"/>
          <w:szCs w:val="20"/>
          <w:lang w:val="ru-RU" w:eastAsia="ru-RU"/>
        </w:rPr>
      </w:pPr>
      <w:r w:rsidRPr="00AF4477">
        <w:rPr>
          <w:sz w:val="24"/>
          <w:szCs w:val="24"/>
          <w:lang w:val="ru-RU" w:eastAsia="ru-RU"/>
        </w:rPr>
        <w:t>Анализируя программно-методическое</w:t>
      </w:r>
      <w:r w:rsidRPr="00AF4477">
        <w:rPr>
          <w:noProof/>
          <w:sz w:val="20"/>
          <w:szCs w:val="20"/>
          <w:lang w:val="ru-RU" w:eastAsia="ru-RU"/>
        </w:rPr>
        <w:t xml:space="preserve"> </w:t>
      </w:r>
      <w:r w:rsidRPr="00AF4477">
        <w:rPr>
          <w:sz w:val="24"/>
          <w:szCs w:val="24"/>
          <w:lang w:val="ru-RU" w:eastAsia="ru-RU"/>
        </w:rPr>
        <w:t>оснащение по типу, можно отметить, что все образовательные программы МАУ ДО ГДДТ города Радужный являются модифицированными, в связи с уточнением понятия «адаптированная программа» в законе «Об образовании в РФ».</w:t>
      </w:r>
    </w:p>
    <w:p w:rsidR="00AF4477" w:rsidRPr="00AF4477" w:rsidRDefault="00AF4477" w:rsidP="00AF4477">
      <w:pPr>
        <w:widowControl/>
        <w:ind w:firstLine="858"/>
        <w:jc w:val="both"/>
        <w:rPr>
          <w:sz w:val="24"/>
          <w:szCs w:val="24"/>
          <w:lang w:val="ru-RU" w:eastAsia="ru-RU"/>
        </w:rPr>
      </w:pPr>
      <w:r w:rsidRPr="00AF4477">
        <w:rPr>
          <w:sz w:val="24"/>
          <w:szCs w:val="24"/>
          <w:lang w:val="ru-RU" w:eastAsia="ru-RU"/>
        </w:rPr>
        <w:t xml:space="preserve">По срокам реализации дополнительные общеобразовательные программы на 2019 – 2020 учебный год распределились следующим образом: </w:t>
      </w:r>
    </w:p>
    <w:p w:rsidR="00AF4477" w:rsidRPr="00AF4477" w:rsidRDefault="00AF4477" w:rsidP="00AF4477">
      <w:pPr>
        <w:widowControl/>
        <w:ind w:firstLine="858"/>
        <w:jc w:val="both"/>
        <w:rPr>
          <w:sz w:val="24"/>
          <w:szCs w:val="24"/>
          <w:lang w:val="ru-RU" w:eastAsia="ru-RU"/>
        </w:rPr>
      </w:pPr>
      <w:r w:rsidRPr="00AF4477">
        <w:rPr>
          <w:sz w:val="24"/>
          <w:szCs w:val="24"/>
          <w:lang w:val="ru-RU" w:eastAsia="ru-RU"/>
        </w:rPr>
        <w:t>большинство программ (14 программ – 45,2%) – программы, рассчитанные на 1 модуль обучения, далее по уменьшению следует количество  и доля программ, на 3 модуля обучения (8 программ – 25,8%), рассчитанных на 2 модуля обучения (4 программы – 16,1%). Наименьшее количество программ, рассчитанных на 4 модуля обучения (4 программы – 12,9%).</w:t>
      </w:r>
    </w:p>
    <w:p w:rsidR="00AF4477" w:rsidRPr="00AF4477" w:rsidRDefault="00AF4477" w:rsidP="00AF4477">
      <w:pPr>
        <w:widowControl/>
        <w:ind w:firstLine="708"/>
        <w:jc w:val="both"/>
        <w:rPr>
          <w:b/>
          <w:sz w:val="24"/>
          <w:szCs w:val="24"/>
          <w:u w:val="single"/>
          <w:lang w:val="ru-RU" w:eastAsia="ru-RU"/>
        </w:rPr>
      </w:pPr>
      <w:r w:rsidRPr="00AF4477">
        <w:rPr>
          <w:b/>
          <w:sz w:val="24"/>
          <w:szCs w:val="24"/>
          <w:u w:val="single"/>
          <w:lang w:val="ru-RU" w:eastAsia="ru-RU"/>
        </w:rPr>
        <w:t>Выводы:</w:t>
      </w:r>
    </w:p>
    <w:p w:rsidR="00AF4477" w:rsidRPr="00AF4477" w:rsidRDefault="00AF4477" w:rsidP="00AF4477">
      <w:pPr>
        <w:widowControl/>
        <w:ind w:firstLine="708"/>
        <w:jc w:val="both"/>
        <w:rPr>
          <w:b/>
          <w:sz w:val="20"/>
          <w:szCs w:val="20"/>
          <w:lang w:val="ru-RU" w:eastAsia="ru-RU"/>
        </w:rPr>
      </w:pPr>
      <w:r w:rsidRPr="00AF4477">
        <w:rPr>
          <w:b/>
          <w:i/>
          <w:sz w:val="24"/>
          <w:szCs w:val="24"/>
          <w:lang w:val="ru-RU" w:eastAsia="ru-RU"/>
        </w:rPr>
        <w:t xml:space="preserve"> </w:t>
      </w:r>
      <w:r w:rsidRPr="00AF4477">
        <w:rPr>
          <w:b/>
          <w:sz w:val="24"/>
          <w:szCs w:val="24"/>
          <w:lang w:val="ru-RU" w:eastAsia="ru-RU"/>
        </w:rPr>
        <w:t>На 2019-2020 учебный год утверждено 31 дополнительная общеобразовательная общеразвивающая программа.  Наибольшее количество программ по направленностям: художественной направленности (9 программ), по срокам реализации: рассчитанных на 1 модуль обучения, по ступеням образования: рассчитанных на возрастную категорию учащихся «1,2,3 ступени обучения».</w:t>
      </w:r>
    </w:p>
    <w:p w:rsidR="00A512F8" w:rsidRDefault="00A512F8">
      <w:pPr>
        <w:widowControl/>
        <w:spacing w:after="100" w:afterAutospacing="1"/>
        <w:ind w:left="357"/>
        <w:jc w:val="center"/>
        <w:rPr>
          <w:rFonts w:eastAsia="Calibri"/>
          <w:b/>
          <w:sz w:val="24"/>
          <w:szCs w:val="24"/>
          <w:u w:val="single"/>
          <w:lang w:val="ru-RU"/>
        </w:rPr>
      </w:pPr>
      <w:r>
        <w:rPr>
          <w:rFonts w:eastAsia="Calibri"/>
          <w:b/>
          <w:sz w:val="24"/>
          <w:szCs w:val="24"/>
          <w:u w:val="single"/>
          <w:lang w:val="ru-RU"/>
        </w:rPr>
        <w:br w:type="page"/>
      </w:r>
    </w:p>
    <w:p w:rsidR="00A512F8" w:rsidRDefault="00D4213C" w:rsidP="00A512F8">
      <w:pPr>
        <w:jc w:val="center"/>
        <w:rPr>
          <w:rFonts w:eastAsia="Calibri"/>
          <w:b/>
          <w:sz w:val="24"/>
          <w:szCs w:val="24"/>
          <w:u w:val="single"/>
          <w:lang w:val="ru-RU"/>
        </w:rPr>
      </w:pPr>
      <w:r w:rsidRPr="00D4213C">
        <w:rPr>
          <w:rFonts w:eastAsia="Calibri"/>
          <w:b/>
          <w:sz w:val="24"/>
          <w:szCs w:val="24"/>
          <w:lang w:val="ru-RU"/>
        </w:rPr>
        <w:lastRenderedPageBreak/>
        <w:t>ОСНОВНЫМ ПОКАЗАТЕЛЕМ КАЧЕСТВА ОБРАЗОВАТЕЛЬНОГО ПРОЦЕССА В ДОМЕ ТВОРЧЕСТВА</w:t>
      </w:r>
      <w:r w:rsidRPr="00275A50">
        <w:rPr>
          <w:rFonts w:eastAsia="Calibri"/>
          <w:b/>
          <w:sz w:val="24"/>
          <w:szCs w:val="24"/>
          <w:lang w:val="ru-RU"/>
        </w:rPr>
        <w:t xml:space="preserve"> ЯВЛЯЕТСЯ С</w:t>
      </w:r>
      <w:r>
        <w:rPr>
          <w:rFonts w:eastAsia="Calibri"/>
          <w:b/>
          <w:sz w:val="24"/>
          <w:szCs w:val="24"/>
          <w:lang w:val="ru-RU"/>
        </w:rPr>
        <w:t>ОХРАННОСТЬ КОНТИНГЕНТА УЧАЩИХСЯ.</w:t>
      </w:r>
    </w:p>
    <w:p w:rsidR="00A512F8" w:rsidRDefault="00A512F8" w:rsidP="00A512F8">
      <w:pPr>
        <w:ind w:firstLine="708"/>
        <w:rPr>
          <w:rFonts w:eastAsia="Calibri"/>
          <w:b/>
          <w:sz w:val="24"/>
          <w:szCs w:val="24"/>
          <w:u w:val="single"/>
          <w:lang w:val="ru-RU"/>
        </w:rPr>
      </w:pPr>
    </w:p>
    <w:p w:rsidR="00275A50" w:rsidRPr="00A512F8" w:rsidRDefault="00275A50" w:rsidP="00A512F8">
      <w:pPr>
        <w:ind w:firstLine="708"/>
        <w:rPr>
          <w:rFonts w:eastAsia="Calibri"/>
          <w:b/>
          <w:sz w:val="24"/>
          <w:szCs w:val="24"/>
          <w:u w:val="single"/>
          <w:lang w:val="ru-RU"/>
        </w:rPr>
      </w:pPr>
      <w:r w:rsidRPr="00275A50">
        <w:rPr>
          <w:rFonts w:eastAsia="Calibri"/>
          <w:b/>
          <w:sz w:val="24"/>
          <w:szCs w:val="24"/>
          <w:lang w:val="ru-RU"/>
        </w:rPr>
        <w:t xml:space="preserve">На </w:t>
      </w:r>
      <w:r w:rsidR="00D7711B">
        <w:rPr>
          <w:rFonts w:eastAsia="Calibri"/>
          <w:b/>
          <w:sz w:val="24"/>
          <w:szCs w:val="24"/>
          <w:lang w:val="ru-RU"/>
        </w:rPr>
        <w:t>30</w:t>
      </w:r>
      <w:r w:rsidRPr="00275A50">
        <w:rPr>
          <w:rFonts w:eastAsia="Calibri"/>
          <w:b/>
          <w:sz w:val="24"/>
          <w:szCs w:val="24"/>
          <w:lang w:val="ru-RU"/>
        </w:rPr>
        <w:t>.</w:t>
      </w:r>
      <w:r w:rsidR="00D7711B">
        <w:rPr>
          <w:rFonts w:eastAsia="Calibri"/>
          <w:b/>
          <w:sz w:val="24"/>
          <w:szCs w:val="24"/>
          <w:lang w:val="ru-RU"/>
        </w:rPr>
        <w:t>12</w:t>
      </w:r>
      <w:r w:rsidRPr="00275A50">
        <w:rPr>
          <w:rFonts w:eastAsia="Calibri"/>
          <w:b/>
          <w:sz w:val="24"/>
          <w:szCs w:val="24"/>
          <w:lang w:val="ru-RU"/>
        </w:rPr>
        <w:t>.2019 года сохранность контингента составила 116,3%</w:t>
      </w:r>
      <w:r>
        <w:rPr>
          <w:rFonts w:eastAsia="Calibri"/>
          <w:sz w:val="24"/>
          <w:szCs w:val="24"/>
          <w:lang w:val="ru-RU"/>
        </w:rPr>
        <w:t>.</w:t>
      </w:r>
    </w:p>
    <w:p w:rsidR="00275A50" w:rsidRDefault="00275A50" w:rsidP="00A512F8">
      <w:pPr>
        <w:rPr>
          <w:b/>
          <w:sz w:val="24"/>
          <w:szCs w:val="24"/>
          <w:lang w:val="ru-RU" w:eastAsia="ru-RU"/>
        </w:rPr>
      </w:pPr>
    </w:p>
    <w:p w:rsidR="00275A50" w:rsidRPr="00275A50" w:rsidRDefault="00275A50" w:rsidP="00275A50">
      <w:pPr>
        <w:jc w:val="center"/>
        <w:rPr>
          <w:b/>
          <w:sz w:val="24"/>
          <w:szCs w:val="24"/>
          <w:lang w:val="ru-RU" w:eastAsia="ru-RU"/>
        </w:rPr>
      </w:pPr>
      <w:r w:rsidRPr="00275A50">
        <w:rPr>
          <w:b/>
          <w:sz w:val="24"/>
          <w:szCs w:val="24"/>
          <w:lang w:val="ru-RU" w:eastAsia="ru-RU"/>
        </w:rPr>
        <w:t>Сохранность контингента учащихся МАУДО ГДДТ на 01.04.2019</w:t>
      </w:r>
      <w:r>
        <w:rPr>
          <w:b/>
          <w:sz w:val="24"/>
          <w:szCs w:val="24"/>
          <w:lang w:val="ru-RU" w:eastAsia="ru-RU"/>
        </w:rPr>
        <w:t>г.</w:t>
      </w:r>
    </w:p>
    <w:p w:rsidR="00275A50" w:rsidRDefault="00275A50" w:rsidP="00275A50">
      <w:pPr>
        <w:jc w:val="right"/>
        <w:rPr>
          <w:rFonts w:eastAsia="Calibri"/>
          <w:b/>
          <w:sz w:val="24"/>
          <w:szCs w:val="24"/>
          <w:lang w:val="ru-RU"/>
        </w:rPr>
      </w:pPr>
    </w:p>
    <w:p w:rsidR="00275A50" w:rsidRPr="00A512F8" w:rsidRDefault="00275A50" w:rsidP="00A512F8">
      <w:pPr>
        <w:jc w:val="right"/>
        <w:rPr>
          <w:rFonts w:eastAsia="Calibri"/>
          <w:b/>
          <w:sz w:val="24"/>
          <w:szCs w:val="24"/>
          <w:lang w:val="ru-RU"/>
        </w:rPr>
      </w:pPr>
      <w:r w:rsidRPr="00A512F8">
        <w:rPr>
          <w:rFonts w:eastAsia="Calibri"/>
          <w:b/>
          <w:sz w:val="24"/>
          <w:szCs w:val="24"/>
          <w:lang w:val="ru-RU"/>
        </w:rPr>
        <w:t xml:space="preserve">Таблица </w:t>
      </w:r>
    </w:p>
    <w:tbl>
      <w:tblPr>
        <w:tblStyle w:val="230"/>
        <w:tblW w:w="9821" w:type="dxa"/>
        <w:tblLayout w:type="fixed"/>
        <w:tblLook w:val="04A0" w:firstRow="1" w:lastRow="0" w:firstColumn="1" w:lastColumn="0" w:noHBand="0" w:noVBand="1"/>
      </w:tblPr>
      <w:tblGrid>
        <w:gridCol w:w="544"/>
        <w:gridCol w:w="1486"/>
        <w:gridCol w:w="1232"/>
        <w:gridCol w:w="9"/>
        <w:gridCol w:w="717"/>
        <w:gridCol w:w="9"/>
        <w:gridCol w:w="717"/>
        <w:gridCol w:w="8"/>
        <w:gridCol w:w="1012"/>
        <w:gridCol w:w="8"/>
        <w:gridCol w:w="573"/>
        <w:gridCol w:w="8"/>
        <w:gridCol w:w="1162"/>
        <w:gridCol w:w="725"/>
        <w:gridCol w:w="726"/>
        <w:gridCol w:w="872"/>
        <w:gridCol w:w="13"/>
      </w:tblGrid>
      <w:tr w:rsidR="00D7711B" w:rsidRPr="00D7711B" w:rsidTr="00D7711B">
        <w:trPr>
          <w:gridAfter w:val="1"/>
          <w:wAfter w:w="12" w:type="dxa"/>
          <w:trHeight w:val="225"/>
        </w:trPr>
        <w:tc>
          <w:tcPr>
            <w:tcW w:w="543" w:type="dxa"/>
            <w:vMerge w:val="restart"/>
            <w:noWrap/>
            <w:hideMark/>
          </w:tcPr>
          <w:p w:rsidR="00D7711B" w:rsidRPr="00D7711B" w:rsidRDefault="00D7711B" w:rsidP="00D7711B">
            <w:pPr>
              <w:widowControl/>
              <w:jc w:val="both"/>
              <w:rPr>
                <w:rFonts w:eastAsia="Calibri"/>
                <w:b/>
                <w:bCs/>
                <w:lang w:val="ru-RU"/>
              </w:rPr>
            </w:pPr>
            <w:r w:rsidRPr="00D7711B">
              <w:rPr>
                <w:rFonts w:eastAsia="Calibri"/>
                <w:b/>
                <w:bCs/>
                <w:lang w:val="ru-RU"/>
              </w:rPr>
              <w:t>№ п/п</w:t>
            </w:r>
          </w:p>
        </w:tc>
        <w:tc>
          <w:tcPr>
            <w:tcW w:w="1488" w:type="dxa"/>
            <w:vMerge w:val="restart"/>
            <w:noWrap/>
            <w:hideMark/>
          </w:tcPr>
          <w:p w:rsidR="00D7711B" w:rsidRPr="00D7711B" w:rsidRDefault="00D7711B" w:rsidP="00D7711B">
            <w:pPr>
              <w:widowControl/>
              <w:jc w:val="both"/>
              <w:rPr>
                <w:rFonts w:eastAsia="Calibri"/>
                <w:b/>
                <w:bCs/>
                <w:lang w:val="ru-RU"/>
              </w:rPr>
            </w:pPr>
            <w:r w:rsidRPr="00D7711B">
              <w:rPr>
                <w:rFonts w:eastAsia="Calibri"/>
                <w:b/>
                <w:bCs/>
                <w:lang w:val="ru-RU"/>
              </w:rPr>
              <w:t>ФИО</w:t>
            </w:r>
          </w:p>
        </w:tc>
        <w:tc>
          <w:tcPr>
            <w:tcW w:w="1233" w:type="dxa"/>
            <w:vMerge w:val="restart"/>
            <w:noWrap/>
            <w:hideMark/>
          </w:tcPr>
          <w:p w:rsidR="00D7711B" w:rsidRPr="00D7711B" w:rsidRDefault="00D7711B" w:rsidP="00D7711B">
            <w:pPr>
              <w:widowControl/>
              <w:jc w:val="both"/>
              <w:rPr>
                <w:rFonts w:eastAsia="Calibri"/>
                <w:b/>
                <w:bCs/>
                <w:lang w:val="ru-RU"/>
              </w:rPr>
            </w:pPr>
            <w:r w:rsidRPr="00D7711B">
              <w:rPr>
                <w:rFonts w:eastAsia="Calibri"/>
                <w:b/>
                <w:bCs/>
                <w:lang w:val="ru-RU"/>
              </w:rPr>
              <w:t>Объединение</w:t>
            </w:r>
          </w:p>
        </w:tc>
        <w:tc>
          <w:tcPr>
            <w:tcW w:w="1454" w:type="dxa"/>
            <w:gridSpan w:val="4"/>
            <w:noWrap/>
            <w:hideMark/>
          </w:tcPr>
          <w:p w:rsidR="00D7711B" w:rsidRPr="00D7711B" w:rsidRDefault="00D7711B" w:rsidP="00D7711B">
            <w:pPr>
              <w:widowControl/>
              <w:jc w:val="both"/>
              <w:rPr>
                <w:rFonts w:eastAsia="Calibri"/>
                <w:b/>
                <w:bCs/>
                <w:lang w:val="ru-RU"/>
              </w:rPr>
            </w:pPr>
            <w:r w:rsidRPr="00D7711B">
              <w:rPr>
                <w:rFonts w:eastAsia="Calibri"/>
                <w:b/>
                <w:bCs/>
                <w:lang w:val="ru-RU"/>
              </w:rPr>
              <w:t>Кол-во учащихся</w:t>
            </w:r>
          </w:p>
        </w:tc>
        <w:tc>
          <w:tcPr>
            <w:tcW w:w="1021" w:type="dxa"/>
            <w:gridSpan w:val="2"/>
            <w:vMerge w:val="restart"/>
            <w:hideMark/>
          </w:tcPr>
          <w:p w:rsidR="00D7711B" w:rsidRPr="00D7711B" w:rsidRDefault="00D7711B" w:rsidP="00D7711B">
            <w:pPr>
              <w:widowControl/>
              <w:jc w:val="both"/>
              <w:rPr>
                <w:rFonts w:eastAsia="Calibri"/>
                <w:b/>
                <w:bCs/>
                <w:lang w:val="ru-RU"/>
              </w:rPr>
            </w:pPr>
            <w:r w:rsidRPr="00D7711B">
              <w:rPr>
                <w:rFonts w:eastAsia="Calibri"/>
                <w:b/>
                <w:bCs/>
                <w:lang w:val="ru-RU"/>
              </w:rPr>
              <w:t>Процент сохранности</w:t>
            </w:r>
          </w:p>
        </w:tc>
        <w:tc>
          <w:tcPr>
            <w:tcW w:w="581" w:type="dxa"/>
            <w:gridSpan w:val="2"/>
            <w:vMerge w:val="restart"/>
            <w:hideMark/>
          </w:tcPr>
          <w:p w:rsidR="00D7711B" w:rsidRPr="00D7711B" w:rsidRDefault="00D7711B" w:rsidP="00D7711B">
            <w:pPr>
              <w:widowControl/>
              <w:jc w:val="both"/>
              <w:rPr>
                <w:rFonts w:eastAsia="Calibri"/>
                <w:b/>
                <w:bCs/>
                <w:lang w:val="ru-RU"/>
              </w:rPr>
            </w:pPr>
            <w:r w:rsidRPr="00D7711B">
              <w:rPr>
                <w:rFonts w:eastAsia="Calibri"/>
                <w:b/>
                <w:bCs/>
                <w:lang w:val="ru-RU"/>
              </w:rPr>
              <w:t>Пост. состав</w:t>
            </w:r>
          </w:p>
        </w:tc>
        <w:tc>
          <w:tcPr>
            <w:tcW w:w="1163" w:type="dxa"/>
            <w:gridSpan w:val="2"/>
            <w:vMerge w:val="restart"/>
            <w:hideMark/>
          </w:tcPr>
          <w:p w:rsidR="00D7711B" w:rsidRPr="00D7711B" w:rsidRDefault="00D7711B" w:rsidP="00D7711B">
            <w:pPr>
              <w:widowControl/>
              <w:jc w:val="both"/>
              <w:rPr>
                <w:rFonts w:eastAsia="Calibri"/>
                <w:b/>
                <w:bCs/>
                <w:lang w:val="ru-RU"/>
              </w:rPr>
            </w:pPr>
            <w:r w:rsidRPr="00D7711B">
              <w:rPr>
                <w:rFonts w:eastAsia="Calibri"/>
                <w:b/>
                <w:bCs/>
                <w:lang w:val="ru-RU"/>
              </w:rPr>
              <w:t>Процент постоянного состава</w:t>
            </w:r>
          </w:p>
        </w:tc>
        <w:tc>
          <w:tcPr>
            <w:tcW w:w="726" w:type="dxa"/>
            <w:vMerge w:val="restart"/>
            <w:noWrap/>
            <w:hideMark/>
          </w:tcPr>
          <w:p w:rsidR="00D7711B" w:rsidRPr="00D7711B" w:rsidRDefault="00D7711B" w:rsidP="00D7711B">
            <w:pPr>
              <w:widowControl/>
              <w:jc w:val="both"/>
              <w:rPr>
                <w:rFonts w:eastAsia="Calibri"/>
                <w:b/>
                <w:bCs/>
                <w:lang w:val="ru-RU"/>
              </w:rPr>
            </w:pPr>
            <w:r w:rsidRPr="00D7711B">
              <w:rPr>
                <w:rFonts w:eastAsia="Calibri"/>
                <w:b/>
                <w:bCs/>
                <w:lang w:val="ru-RU"/>
              </w:rPr>
              <w:t>Прибыло</w:t>
            </w:r>
          </w:p>
        </w:tc>
        <w:tc>
          <w:tcPr>
            <w:tcW w:w="727" w:type="dxa"/>
            <w:vMerge w:val="restart"/>
            <w:noWrap/>
            <w:hideMark/>
          </w:tcPr>
          <w:p w:rsidR="00D7711B" w:rsidRPr="00D7711B" w:rsidRDefault="00D7711B" w:rsidP="00D7711B">
            <w:pPr>
              <w:widowControl/>
              <w:jc w:val="both"/>
              <w:rPr>
                <w:rFonts w:eastAsia="Calibri"/>
                <w:b/>
                <w:bCs/>
                <w:lang w:val="ru-RU"/>
              </w:rPr>
            </w:pPr>
            <w:r w:rsidRPr="00D7711B">
              <w:rPr>
                <w:rFonts w:eastAsia="Calibri"/>
                <w:b/>
                <w:bCs/>
                <w:lang w:val="ru-RU"/>
              </w:rPr>
              <w:t>Выбыло</w:t>
            </w:r>
          </w:p>
        </w:tc>
        <w:tc>
          <w:tcPr>
            <w:tcW w:w="873" w:type="dxa"/>
            <w:vMerge w:val="restart"/>
            <w:noWrap/>
            <w:hideMark/>
          </w:tcPr>
          <w:p w:rsidR="00D7711B" w:rsidRPr="00D7711B" w:rsidRDefault="00D7711B" w:rsidP="00D7711B">
            <w:pPr>
              <w:widowControl/>
              <w:jc w:val="both"/>
              <w:rPr>
                <w:rFonts w:eastAsia="Calibri"/>
                <w:b/>
                <w:bCs/>
                <w:lang w:val="ru-RU"/>
              </w:rPr>
            </w:pPr>
            <w:r w:rsidRPr="00D7711B">
              <w:rPr>
                <w:rFonts w:eastAsia="Calibri"/>
                <w:b/>
                <w:bCs/>
                <w:lang w:val="ru-RU"/>
              </w:rPr>
              <w:t>Итого</w:t>
            </w:r>
          </w:p>
        </w:tc>
      </w:tr>
      <w:tr w:rsidR="00D7711B" w:rsidRPr="00D7711B" w:rsidTr="00D7711B">
        <w:trPr>
          <w:gridAfter w:val="1"/>
          <w:wAfter w:w="13" w:type="dxa"/>
          <w:trHeight w:val="314"/>
        </w:trPr>
        <w:tc>
          <w:tcPr>
            <w:tcW w:w="543" w:type="dxa"/>
            <w:vMerge/>
            <w:hideMark/>
          </w:tcPr>
          <w:p w:rsidR="00D7711B" w:rsidRPr="00D7711B" w:rsidRDefault="00D7711B" w:rsidP="00D7711B">
            <w:pPr>
              <w:widowControl/>
              <w:jc w:val="both"/>
              <w:rPr>
                <w:rFonts w:eastAsia="Calibri"/>
                <w:b/>
                <w:bCs/>
                <w:lang w:val="ru-RU"/>
              </w:rPr>
            </w:pPr>
          </w:p>
        </w:tc>
        <w:tc>
          <w:tcPr>
            <w:tcW w:w="1488" w:type="dxa"/>
            <w:vMerge/>
            <w:hideMark/>
          </w:tcPr>
          <w:p w:rsidR="00D7711B" w:rsidRPr="00D7711B" w:rsidRDefault="00D7711B" w:rsidP="00D7711B">
            <w:pPr>
              <w:widowControl/>
              <w:jc w:val="both"/>
              <w:rPr>
                <w:rFonts w:eastAsia="Calibri"/>
                <w:b/>
                <w:bCs/>
                <w:lang w:val="ru-RU"/>
              </w:rPr>
            </w:pPr>
          </w:p>
        </w:tc>
        <w:tc>
          <w:tcPr>
            <w:tcW w:w="1233" w:type="dxa"/>
            <w:vMerge/>
            <w:hideMark/>
          </w:tcPr>
          <w:p w:rsidR="00D7711B" w:rsidRPr="00D7711B" w:rsidRDefault="00D7711B" w:rsidP="00D7711B">
            <w:pPr>
              <w:widowControl/>
              <w:jc w:val="both"/>
              <w:rPr>
                <w:rFonts w:eastAsia="Calibri"/>
                <w:b/>
                <w:bCs/>
                <w:lang w:val="ru-RU"/>
              </w:rPr>
            </w:pPr>
          </w:p>
        </w:tc>
        <w:tc>
          <w:tcPr>
            <w:tcW w:w="727" w:type="dxa"/>
            <w:gridSpan w:val="2"/>
            <w:noWrap/>
            <w:hideMark/>
          </w:tcPr>
          <w:p w:rsidR="00D7711B" w:rsidRPr="00D7711B" w:rsidRDefault="00D7711B" w:rsidP="00D7711B">
            <w:pPr>
              <w:widowControl/>
              <w:jc w:val="both"/>
              <w:rPr>
                <w:rFonts w:eastAsia="Calibri"/>
                <w:b/>
                <w:bCs/>
                <w:lang w:val="ru-RU"/>
              </w:rPr>
            </w:pPr>
            <w:r w:rsidRPr="00D7711B">
              <w:rPr>
                <w:rFonts w:eastAsia="Calibri"/>
                <w:b/>
                <w:bCs/>
                <w:lang w:val="ru-RU"/>
              </w:rPr>
              <w:t>Сентябрь</w:t>
            </w:r>
          </w:p>
        </w:tc>
        <w:tc>
          <w:tcPr>
            <w:tcW w:w="726" w:type="dxa"/>
            <w:gridSpan w:val="2"/>
            <w:noWrap/>
            <w:hideMark/>
          </w:tcPr>
          <w:p w:rsidR="00D7711B" w:rsidRPr="00D7711B" w:rsidRDefault="00D7711B" w:rsidP="00D7711B">
            <w:pPr>
              <w:widowControl/>
              <w:jc w:val="both"/>
              <w:rPr>
                <w:rFonts w:eastAsia="Calibri"/>
                <w:b/>
                <w:bCs/>
                <w:lang w:val="ru-RU"/>
              </w:rPr>
            </w:pPr>
            <w:r w:rsidRPr="00D7711B">
              <w:rPr>
                <w:rFonts w:eastAsia="Calibri"/>
                <w:b/>
                <w:bCs/>
                <w:lang w:val="ru-RU"/>
              </w:rPr>
              <w:t>Декабрь</w:t>
            </w:r>
          </w:p>
        </w:tc>
        <w:tc>
          <w:tcPr>
            <w:tcW w:w="1021" w:type="dxa"/>
            <w:gridSpan w:val="2"/>
            <w:vMerge/>
            <w:hideMark/>
          </w:tcPr>
          <w:p w:rsidR="00D7711B" w:rsidRPr="00D7711B" w:rsidRDefault="00D7711B" w:rsidP="00D7711B">
            <w:pPr>
              <w:widowControl/>
              <w:jc w:val="both"/>
              <w:rPr>
                <w:rFonts w:eastAsia="Calibri"/>
                <w:b/>
                <w:bCs/>
                <w:lang w:val="ru-RU"/>
              </w:rPr>
            </w:pPr>
          </w:p>
        </w:tc>
        <w:tc>
          <w:tcPr>
            <w:tcW w:w="581" w:type="dxa"/>
            <w:gridSpan w:val="2"/>
            <w:vMerge/>
            <w:hideMark/>
          </w:tcPr>
          <w:p w:rsidR="00D7711B" w:rsidRPr="00D7711B" w:rsidRDefault="00D7711B" w:rsidP="00D7711B">
            <w:pPr>
              <w:widowControl/>
              <w:jc w:val="both"/>
              <w:rPr>
                <w:rFonts w:eastAsia="Calibri"/>
                <w:b/>
                <w:bCs/>
                <w:lang w:val="ru-RU"/>
              </w:rPr>
            </w:pPr>
          </w:p>
        </w:tc>
        <w:tc>
          <w:tcPr>
            <w:tcW w:w="1163" w:type="dxa"/>
            <w:gridSpan w:val="2"/>
            <w:vMerge/>
            <w:hideMark/>
          </w:tcPr>
          <w:p w:rsidR="00D7711B" w:rsidRPr="00D7711B" w:rsidRDefault="00D7711B" w:rsidP="00D7711B">
            <w:pPr>
              <w:widowControl/>
              <w:jc w:val="both"/>
              <w:rPr>
                <w:rFonts w:eastAsia="Calibri"/>
                <w:b/>
                <w:bCs/>
                <w:lang w:val="ru-RU"/>
              </w:rPr>
            </w:pPr>
          </w:p>
        </w:tc>
        <w:tc>
          <w:tcPr>
            <w:tcW w:w="726" w:type="dxa"/>
            <w:vMerge/>
            <w:hideMark/>
          </w:tcPr>
          <w:p w:rsidR="00D7711B" w:rsidRPr="00D7711B" w:rsidRDefault="00D7711B" w:rsidP="00D7711B">
            <w:pPr>
              <w:widowControl/>
              <w:jc w:val="both"/>
              <w:rPr>
                <w:rFonts w:eastAsia="Calibri"/>
                <w:b/>
                <w:bCs/>
                <w:lang w:val="ru-RU"/>
              </w:rPr>
            </w:pPr>
          </w:p>
        </w:tc>
        <w:tc>
          <w:tcPr>
            <w:tcW w:w="727" w:type="dxa"/>
            <w:vMerge/>
            <w:hideMark/>
          </w:tcPr>
          <w:p w:rsidR="00D7711B" w:rsidRPr="00D7711B" w:rsidRDefault="00D7711B" w:rsidP="00D7711B">
            <w:pPr>
              <w:widowControl/>
              <w:jc w:val="both"/>
              <w:rPr>
                <w:rFonts w:eastAsia="Calibri"/>
                <w:b/>
                <w:bCs/>
                <w:lang w:val="ru-RU"/>
              </w:rPr>
            </w:pPr>
          </w:p>
        </w:tc>
        <w:tc>
          <w:tcPr>
            <w:tcW w:w="873" w:type="dxa"/>
            <w:vMerge/>
            <w:hideMark/>
          </w:tcPr>
          <w:p w:rsidR="00D7711B" w:rsidRPr="00D7711B" w:rsidRDefault="00D7711B" w:rsidP="00D7711B">
            <w:pPr>
              <w:widowControl/>
              <w:jc w:val="both"/>
              <w:rPr>
                <w:rFonts w:eastAsia="Calibri"/>
                <w:b/>
                <w:bCs/>
                <w:lang w:val="ru-RU"/>
              </w:rPr>
            </w:pPr>
          </w:p>
        </w:tc>
      </w:tr>
      <w:tr w:rsidR="00D7711B" w:rsidRPr="00D7711B" w:rsidTr="00D7711B">
        <w:trPr>
          <w:trHeight w:val="157"/>
        </w:trPr>
        <w:tc>
          <w:tcPr>
            <w:tcW w:w="9821" w:type="dxa"/>
            <w:gridSpan w:val="17"/>
            <w:hideMark/>
          </w:tcPr>
          <w:p w:rsidR="00D7711B" w:rsidRPr="00D7711B" w:rsidRDefault="00D7711B" w:rsidP="00D7711B">
            <w:pPr>
              <w:widowControl/>
              <w:jc w:val="center"/>
              <w:rPr>
                <w:rFonts w:eastAsia="Calibri"/>
                <w:b/>
                <w:bCs/>
                <w:lang w:val="ru-RU"/>
              </w:rPr>
            </w:pPr>
            <w:r w:rsidRPr="00D7711B">
              <w:rPr>
                <w:rFonts w:eastAsia="Calibri"/>
                <w:b/>
                <w:bCs/>
                <w:lang w:val="ru-RU"/>
              </w:rPr>
              <w:t>Социально-педагогическая направленность</w:t>
            </w:r>
          </w:p>
        </w:tc>
      </w:tr>
      <w:tr w:rsidR="00D7711B" w:rsidRPr="00D7711B" w:rsidTr="00D7711B">
        <w:trPr>
          <w:gridAfter w:val="1"/>
          <w:wAfter w:w="13" w:type="dxa"/>
          <w:trHeight w:val="189"/>
        </w:trPr>
        <w:tc>
          <w:tcPr>
            <w:tcW w:w="543" w:type="dxa"/>
            <w:noWrap/>
            <w:hideMark/>
          </w:tcPr>
          <w:p w:rsidR="00D7711B" w:rsidRPr="00D7711B" w:rsidRDefault="00D7711B" w:rsidP="00D7711B">
            <w:pPr>
              <w:widowControl/>
              <w:jc w:val="both"/>
              <w:rPr>
                <w:rFonts w:eastAsia="Calibri"/>
                <w:lang w:val="ru-RU"/>
              </w:rPr>
            </w:pPr>
            <w:r w:rsidRPr="00D7711B">
              <w:rPr>
                <w:rFonts w:eastAsia="Calibri"/>
                <w:lang w:val="ru-RU"/>
              </w:rPr>
              <w:t>1</w:t>
            </w:r>
          </w:p>
        </w:tc>
        <w:tc>
          <w:tcPr>
            <w:tcW w:w="1488" w:type="dxa"/>
            <w:hideMark/>
          </w:tcPr>
          <w:p w:rsidR="00D7711B" w:rsidRPr="00D7711B" w:rsidRDefault="00D7711B" w:rsidP="00D7711B">
            <w:pPr>
              <w:widowControl/>
              <w:jc w:val="both"/>
              <w:rPr>
                <w:rFonts w:eastAsia="Calibri"/>
                <w:lang w:val="ru-RU"/>
              </w:rPr>
            </w:pPr>
            <w:r w:rsidRPr="00D7711B">
              <w:rPr>
                <w:rFonts w:eastAsia="Calibri"/>
                <w:lang w:val="ru-RU"/>
              </w:rPr>
              <w:t>Ахмаметева А.В.</w:t>
            </w:r>
          </w:p>
        </w:tc>
        <w:tc>
          <w:tcPr>
            <w:tcW w:w="1233" w:type="dxa"/>
            <w:hideMark/>
          </w:tcPr>
          <w:p w:rsidR="00D7711B" w:rsidRPr="00D7711B" w:rsidRDefault="00D7711B" w:rsidP="00D7711B">
            <w:pPr>
              <w:widowControl/>
              <w:jc w:val="both"/>
              <w:rPr>
                <w:rFonts w:eastAsia="Calibri"/>
                <w:lang w:val="ru-RU"/>
              </w:rPr>
            </w:pPr>
            <w:r w:rsidRPr="00D7711B">
              <w:rPr>
                <w:rFonts w:eastAsia="Calibri"/>
                <w:lang w:val="ru-RU"/>
              </w:rPr>
              <w:t>Почем. Филипок</w:t>
            </w:r>
          </w:p>
        </w:tc>
        <w:tc>
          <w:tcPr>
            <w:tcW w:w="727" w:type="dxa"/>
            <w:gridSpan w:val="2"/>
            <w:hideMark/>
          </w:tcPr>
          <w:p w:rsidR="00D7711B" w:rsidRPr="00D7711B" w:rsidRDefault="00D7711B" w:rsidP="00D7711B">
            <w:pPr>
              <w:widowControl/>
              <w:jc w:val="both"/>
              <w:rPr>
                <w:rFonts w:eastAsia="Calibri"/>
                <w:lang w:val="ru-RU"/>
              </w:rPr>
            </w:pPr>
            <w:r w:rsidRPr="00D7711B">
              <w:rPr>
                <w:rFonts w:eastAsia="Calibri"/>
                <w:lang w:val="ru-RU"/>
              </w:rPr>
              <w:t>55</w:t>
            </w:r>
          </w:p>
        </w:tc>
        <w:tc>
          <w:tcPr>
            <w:tcW w:w="726" w:type="dxa"/>
            <w:gridSpan w:val="2"/>
            <w:hideMark/>
          </w:tcPr>
          <w:p w:rsidR="00D7711B" w:rsidRPr="00D7711B" w:rsidRDefault="00D7711B" w:rsidP="00D7711B">
            <w:pPr>
              <w:widowControl/>
              <w:jc w:val="both"/>
              <w:rPr>
                <w:rFonts w:eastAsia="Calibri"/>
                <w:lang w:val="ru-RU"/>
              </w:rPr>
            </w:pPr>
            <w:r w:rsidRPr="00D7711B">
              <w:rPr>
                <w:rFonts w:eastAsia="Calibri"/>
                <w:lang w:val="ru-RU"/>
              </w:rPr>
              <w:t>73</w:t>
            </w:r>
          </w:p>
        </w:tc>
        <w:tc>
          <w:tcPr>
            <w:tcW w:w="1021" w:type="dxa"/>
            <w:gridSpan w:val="2"/>
            <w:hideMark/>
          </w:tcPr>
          <w:p w:rsidR="00D7711B" w:rsidRPr="00D7711B" w:rsidRDefault="00D7711B" w:rsidP="00D7711B">
            <w:pPr>
              <w:widowControl/>
              <w:jc w:val="both"/>
              <w:rPr>
                <w:rFonts w:eastAsia="Calibri"/>
                <w:lang w:val="ru-RU"/>
              </w:rPr>
            </w:pPr>
            <w:r w:rsidRPr="00D7711B">
              <w:rPr>
                <w:rFonts w:eastAsia="Calibri"/>
                <w:lang w:val="ru-RU"/>
              </w:rPr>
              <w:t>132,7</w:t>
            </w:r>
          </w:p>
        </w:tc>
        <w:tc>
          <w:tcPr>
            <w:tcW w:w="581"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54</w:t>
            </w:r>
          </w:p>
        </w:tc>
        <w:tc>
          <w:tcPr>
            <w:tcW w:w="1163"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98,2</w:t>
            </w:r>
          </w:p>
        </w:tc>
        <w:tc>
          <w:tcPr>
            <w:tcW w:w="726" w:type="dxa"/>
            <w:noWrap/>
            <w:hideMark/>
          </w:tcPr>
          <w:p w:rsidR="00D7711B" w:rsidRPr="00D7711B" w:rsidRDefault="00D7711B" w:rsidP="00D7711B">
            <w:pPr>
              <w:widowControl/>
              <w:jc w:val="both"/>
              <w:rPr>
                <w:rFonts w:eastAsia="Calibri"/>
                <w:lang w:val="ru-RU"/>
              </w:rPr>
            </w:pPr>
            <w:r w:rsidRPr="00D7711B">
              <w:rPr>
                <w:rFonts w:eastAsia="Calibri"/>
                <w:lang w:val="ru-RU"/>
              </w:rPr>
              <w:t>22</w:t>
            </w:r>
          </w:p>
        </w:tc>
        <w:tc>
          <w:tcPr>
            <w:tcW w:w="727" w:type="dxa"/>
            <w:noWrap/>
            <w:hideMark/>
          </w:tcPr>
          <w:p w:rsidR="00D7711B" w:rsidRPr="00D7711B" w:rsidRDefault="00D7711B" w:rsidP="00D7711B">
            <w:pPr>
              <w:widowControl/>
              <w:jc w:val="both"/>
              <w:rPr>
                <w:rFonts w:eastAsia="Calibri"/>
                <w:lang w:val="ru-RU"/>
              </w:rPr>
            </w:pPr>
            <w:r w:rsidRPr="00D7711B">
              <w:rPr>
                <w:rFonts w:eastAsia="Calibri"/>
                <w:lang w:val="ru-RU"/>
              </w:rPr>
              <w:t>4</w:t>
            </w:r>
          </w:p>
        </w:tc>
        <w:tc>
          <w:tcPr>
            <w:tcW w:w="873" w:type="dxa"/>
            <w:noWrap/>
            <w:hideMark/>
          </w:tcPr>
          <w:p w:rsidR="00D7711B" w:rsidRPr="00D7711B" w:rsidRDefault="00D7711B" w:rsidP="00D7711B">
            <w:pPr>
              <w:widowControl/>
              <w:jc w:val="both"/>
              <w:rPr>
                <w:rFonts w:eastAsia="Calibri"/>
                <w:lang w:val="ru-RU"/>
              </w:rPr>
            </w:pPr>
            <w:r w:rsidRPr="00D7711B">
              <w:rPr>
                <w:rFonts w:eastAsia="Calibri"/>
                <w:lang w:val="ru-RU"/>
              </w:rPr>
              <w:t>73</w:t>
            </w:r>
          </w:p>
        </w:tc>
      </w:tr>
      <w:tr w:rsidR="00D7711B" w:rsidRPr="00D7711B" w:rsidTr="00D7711B">
        <w:trPr>
          <w:gridAfter w:val="1"/>
          <w:wAfter w:w="13" w:type="dxa"/>
          <w:trHeight w:val="189"/>
        </w:trPr>
        <w:tc>
          <w:tcPr>
            <w:tcW w:w="543" w:type="dxa"/>
            <w:noWrap/>
            <w:hideMark/>
          </w:tcPr>
          <w:p w:rsidR="00D7711B" w:rsidRPr="00D7711B" w:rsidRDefault="00D7711B" w:rsidP="00D7711B">
            <w:pPr>
              <w:widowControl/>
              <w:jc w:val="both"/>
              <w:rPr>
                <w:rFonts w:eastAsia="Calibri"/>
                <w:lang w:val="ru-RU"/>
              </w:rPr>
            </w:pPr>
            <w:r w:rsidRPr="00D7711B">
              <w:rPr>
                <w:rFonts w:eastAsia="Calibri"/>
                <w:lang w:val="ru-RU"/>
              </w:rPr>
              <w:t>2</w:t>
            </w:r>
          </w:p>
        </w:tc>
        <w:tc>
          <w:tcPr>
            <w:tcW w:w="1488" w:type="dxa"/>
            <w:hideMark/>
          </w:tcPr>
          <w:p w:rsidR="00D7711B" w:rsidRPr="00D7711B" w:rsidRDefault="00D7711B" w:rsidP="00D7711B">
            <w:pPr>
              <w:widowControl/>
              <w:jc w:val="both"/>
              <w:rPr>
                <w:rFonts w:eastAsia="Calibri"/>
                <w:lang w:val="ru-RU"/>
              </w:rPr>
            </w:pPr>
            <w:r w:rsidRPr="00D7711B">
              <w:rPr>
                <w:rFonts w:eastAsia="Calibri"/>
                <w:lang w:val="ru-RU"/>
              </w:rPr>
              <w:t>Алексевец Т.Н.</w:t>
            </w:r>
          </w:p>
        </w:tc>
        <w:tc>
          <w:tcPr>
            <w:tcW w:w="1233" w:type="dxa"/>
            <w:hideMark/>
          </w:tcPr>
          <w:p w:rsidR="00D7711B" w:rsidRPr="00D7711B" w:rsidRDefault="00D7711B" w:rsidP="00D7711B">
            <w:pPr>
              <w:widowControl/>
              <w:jc w:val="both"/>
              <w:rPr>
                <w:rFonts w:eastAsia="Calibri"/>
                <w:lang w:val="ru-RU"/>
              </w:rPr>
            </w:pPr>
            <w:r w:rsidRPr="00D7711B">
              <w:rPr>
                <w:rFonts w:eastAsia="Calibri"/>
                <w:lang w:val="ru-RU"/>
              </w:rPr>
              <w:t>Филипок</w:t>
            </w:r>
          </w:p>
        </w:tc>
        <w:tc>
          <w:tcPr>
            <w:tcW w:w="727" w:type="dxa"/>
            <w:gridSpan w:val="2"/>
            <w:hideMark/>
          </w:tcPr>
          <w:p w:rsidR="00D7711B" w:rsidRPr="00D7711B" w:rsidRDefault="00D7711B" w:rsidP="00D7711B">
            <w:pPr>
              <w:widowControl/>
              <w:jc w:val="both"/>
              <w:rPr>
                <w:rFonts w:eastAsia="Calibri"/>
                <w:lang w:val="ru-RU"/>
              </w:rPr>
            </w:pPr>
            <w:r w:rsidRPr="00D7711B">
              <w:rPr>
                <w:rFonts w:eastAsia="Calibri"/>
                <w:lang w:val="ru-RU"/>
              </w:rPr>
              <w:t>0</w:t>
            </w:r>
          </w:p>
        </w:tc>
        <w:tc>
          <w:tcPr>
            <w:tcW w:w="726" w:type="dxa"/>
            <w:gridSpan w:val="2"/>
            <w:hideMark/>
          </w:tcPr>
          <w:p w:rsidR="00D7711B" w:rsidRPr="00D7711B" w:rsidRDefault="00D7711B" w:rsidP="00D7711B">
            <w:pPr>
              <w:widowControl/>
              <w:jc w:val="both"/>
              <w:rPr>
                <w:rFonts w:eastAsia="Calibri"/>
                <w:lang w:val="ru-RU"/>
              </w:rPr>
            </w:pPr>
            <w:r w:rsidRPr="00D7711B">
              <w:rPr>
                <w:rFonts w:eastAsia="Calibri"/>
                <w:lang w:val="ru-RU"/>
              </w:rPr>
              <w:t>11</w:t>
            </w:r>
          </w:p>
        </w:tc>
        <w:tc>
          <w:tcPr>
            <w:tcW w:w="1021" w:type="dxa"/>
            <w:gridSpan w:val="2"/>
            <w:hideMark/>
          </w:tcPr>
          <w:p w:rsidR="00D7711B" w:rsidRPr="00D7711B" w:rsidRDefault="00D7711B" w:rsidP="00D7711B">
            <w:pPr>
              <w:widowControl/>
              <w:jc w:val="both"/>
              <w:rPr>
                <w:rFonts w:eastAsia="Calibri"/>
                <w:lang w:val="ru-RU"/>
              </w:rPr>
            </w:pPr>
            <w:r w:rsidRPr="00D7711B">
              <w:rPr>
                <w:rFonts w:eastAsia="Calibri"/>
                <w:lang w:val="ru-RU"/>
              </w:rPr>
              <w:t>*</w:t>
            </w:r>
          </w:p>
        </w:tc>
        <w:tc>
          <w:tcPr>
            <w:tcW w:w="581"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w:t>
            </w:r>
          </w:p>
        </w:tc>
        <w:tc>
          <w:tcPr>
            <w:tcW w:w="1163"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w:t>
            </w:r>
          </w:p>
        </w:tc>
        <w:tc>
          <w:tcPr>
            <w:tcW w:w="726" w:type="dxa"/>
            <w:noWrap/>
            <w:hideMark/>
          </w:tcPr>
          <w:p w:rsidR="00D7711B" w:rsidRPr="00D7711B" w:rsidRDefault="00D7711B" w:rsidP="00D7711B">
            <w:pPr>
              <w:widowControl/>
              <w:jc w:val="both"/>
              <w:rPr>
                <w:rFonts w:eastAsia="Calibri"/>
                <w:lang w:val="ru-RU"/>
              </w:rPr>
            </w:pPr>
            <w:r w:rsidRPr="00D7711B">
              <w:rPr>
                <w:rFonts w:eastAsia="Calibri"/>
                <w:lang w:val="ru-RU"/>
              </w:rPr>
              <w:t>11</w:t>
            </w:r>
          </w:p>
        </w:tc>
        <w:tc>
          <w:tcPr>
            <w:tcW w:w="727" w:type="dxa"/>
            <w:noWrap/>
            <w:hideMark/>
          </w:tcPr>
          <w:p w:rsidR="00D7711B" w:rsidRPr="00D7711B" w:rsidRDefault="00D7711B" w:rsidP="00D7711B">
            <w:pPr>
              <w:widowControl/>
              <w:jc w:val="both"/>
              <w:rPr>
                <w:rFonts w:eastAsia="Calibri"/>
                <w:lang w:val="ru-RU"/>
              </w:rPr>
            </w:pPr>
            <w:r w:rsidRPr="00D7711B">
              <w:rPr>
                <w:rFonts w:eastAsia="Calibri"/>
                <w:lang w:val="ru-RU"/>
              </w:rPr>
              <w:t>0</w:t>
            </w:r>
          </w:p>
        </w:tc>
        <w:tc>
          <w:tcPr>
            <w:tcW w:w="873" w:type="dxa"/>
            <w:noWrap/>
            <w:hideMark/>
          </w:tcPr>
          <w:p w:rsidR="00D7711B" w:rsidRPr="00D7711B" w:rsidRDefault="00D7711B" w:rsidP="00D7711B">
            <w:pPr>
              <w:widowControl/>
              <w:jc w:val="both"/>
              <w:rPr>
                <w:rFonts w:eastAsia="Calibri"/>
                <w:lang w:val="ru-RU"/>
              </w:rPr>
            </w:pPr>
            <w:r w:rsidRPr="00D7711B">
              <w:rPr>
                <w:rFonts w:eastAsia="Calibri"/>
                <w:lang w:val="ru-RU"/>
              </w:rPr>
              <w:t>11</w:t>
            </w:r>
          </w:p>
        </w:tc>
      </w:tr>
      <w:tr w:rsidR="00D7711B" w:rsidRPr="00D7711B" w:rsidTr="00D7711B">
        <w:trPr>
          <w:gridAfter w:val="1"/>
          <w:wAfter w:w="13" w:type="dxa"/>
          <w:trHeight w:val="189"/>
        </w:trPr>
        <w:tc>
          <w:tcPr>
            <w:tcW w:w="543" w:type="dxa"/>
            <w:noWrap/>
            <w:hideMark/>
          </w:tcPr>
          <w:p w:rsidR="00D7711B" w:rsidRPr="00D7711B" w:rsidRDefault="00D7711B" w:rsidP="00D7711B">
            <w:pPr>
              <w:widowControl/>
              <w:jc w:val="both"/>
              <w:rPr>
                <w:rFonts w:eastAsia="Calibri"/>
                <w:lang w:val="ru-RU"/>
              </w:rPr>
            </w:pPr>
            <w:r w:rsidRPr="00D7711B">
              <w:rPr>
                <w:rFonts w:eastAsia="Calibri"/>
                <w:lang w:val="ru-RU"/>
              </w:rPr>
              <w:t>3</w:t>
            </w:r>
          </w:p>
        </w:tc>
        <w:tc>
          <w:tcPr>
            <w:tcW w:w="1488" w:type="dxa"/>
            <w:hideMark/>
          </w:tcPr>
          <w:p w:rsidR="00D7711B" w:rsidRPr="00D7711B" w:rsidRDefault="00D7711B" w:rsidP="00D7711B">
            <w:pPr>
              <w:widowControl/>
              <w:jc w:val="both"/>
              <w:rPr>
                <w:rFonts w:eastAsia="Calibri"/>
                <w:lang w:val="ru-RU"/>
              </w:rPr>
            </w:pPr>
            <w:r w:rsidRPr="00D7711B">
              <w:rPr>
                <w:rFonts w:eastAsia="Calibri"/>
                <w:lang w:val="ru-RU"/>
              </w:rPr>
              <w:t>Гафнер К.А.</w:t>
            </w:r>
          </w:p>
        </w:tc>
        <w:tc>
          <w:tcPr>
            <w:tcW w:w="1233" w:type="dxa"/>
            <w:hideMark/>
          </w:tcPr>
          <w:p w:rsidR="00D7711B" w:rsidRPr="00D7711B" w:rsidRDefault="00D7711B" w:rsidP="00D7711B">
            <w:pPr>
              <w:widowControl/>
              <w:jc w:val="both"/>
              <w:rPr>
                <w:rFonts w:eastAsia="Calibri"/>
                <w:lang w:val="ru-RU"/>
              </w:rPr>
            </w:pPr>
            <w:r w:rsidRPr="00D7711B">
              <w:rPr>
                <w:rFonts w:eastAsia="Calibri"/>
                <w:lang w:val="ru-RU"/>
              </w:rPr>
              <w:t>Модерн</w:t>
            </w:r>
          </w:p>
        </w:tc>
        <w:tc>
          <w:tcPr>
            <w:tcW w:w="727" w:type="dxa"/>
            <w:gridSpan w:val="2"/>
            <w:hideMark/>
          </w:tcPr>
          <w:p w:rsidR="00D7711B" w:rsidRPr="00D7711B" w:rsidRDefault="00D7711B" w:rsidP="00D7711B">
            <w:pPr>
              <w:widowControl/>
              <w:jc w:val="both"/>
              <w:rPr>
                <w:rFonts w:eastAsia="Calibri"/>
                <w:lang w:val="ru-RU"/>
              </w:rPr>
            </w:pPr>
            <w:r w:rsidRPr="00D7711B">
              <w:rPr>
                <w:rFonts w:eastAsia="Calibri"/>
                <w:lang w:val="ru-RU"/>
              </w:rPr>
              <w:t>33</w:t>
            </w:r>
          </w:p>
        </w:tc>
        <w:tc>
          <w:tcPr>
            <w:tcW w:w="726" w:type="dxa"/>
            <w:gridSpan w:val="2"/>
            <w:hideMark/>
          </w:tcPr>
          <w:p w:rsidR="00D7711B" w:rsidRPr="00D7711B" w:rsidRDefault="00D7711B" w:rsidP="00D7711B">
            <w:pPr>
              <w:widowControl/>
              <w:jc w:val="both"/>
              <w:rPr>
                <w:rFonts w:eastAsia="Calibri"/>
                <w:lang w:val="ru-RU"/>
              </w:rPr>
            </w:pPr>
            <w:r w:rsidRPr="00D7711B">
              <w:rPr>
                <w:rFonts w:eastAsia="Calibri"/>
                <w:lang w:val="ru-RU"/>
              </w:rPr>
              <w:t>54</w:t>
            </w:r>
          </w:p>
        </w:tc>
        <w:tc>
          <w:tcPr>
            <w:tcW w:w="1021" w:type="dxa"/>
            <w:gridSpan w:val="2"/>
            <w:hideMark/>
          </w:tcPr>
          <w:p w:rsidR="00D7711B" w:rsidRPr="00D7711B" w:rsidRDefault="00D7711B" w:rsidP="00D7711B">
            <w:pPr>
              <w:widowControl/>
              <w:jc w:val="both"/>
              <w:rPr>
                <w:rFonts w:eastAsia="Calibri"/>
                <w:lang w:val="ru-RU"/>
              </w:rPr>
            </w:pPr>
            <w:r w:rsidRPr="00D7711B">
              <w:rPr>
                <w:rFonts w:eastAsia="Calibri"/>
                <w:lang w:val="ru-RU"/>
              </w:rPr>
              <w:t>163,6</w:t>
            </w:r>
          </w:p>
        </w:tc>
        <w:tc>
          <w:tcPr>
            <w:tcW w:w="581"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30</w:t>
            </w:r>
          </w:p>
        </w:tc>
        <w:tc>
          <w:tcPr>
            <w:tcW w:w="1163"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90,9</w:t>
            </w:r>
          </w:p>
        </w:tc>
        <w:tc>
          <w:tcPr>
            <w:tcW w:w="726" w:type="dxa"/>
            <w:noWrap/>
            <w:hideMark/>
          </w:tcPr>
          <w:p w:rsidR="00D7711B" w:rsidRPr="00D7711B" w:rsidRDefault="00D7711B" w:rsidP="00D7711B">
            <w:pPr>
              <w:widowControl/>
              <w:jc w:val="both"/>
              <w:rPr>
                <w:rFonts w:eastAsia="Calibri"/>
                <w:lang w:val="ru-RU"/>
              </w:rPr>
            </w:pPr>
            <w:r w:rsidRPr="00D7711B">
              <w:rPr>
                <w:rFonts w:eastAsia="Calibri"/>
                <w:lang w:val="ru-RU"/>
              </w:rPr>
              <w:t>26</w:t>
            </w:r>
          </w:p>
        </w:tc>
        <w:tc>
          <w:tcPr>
            <w:tcW w:w="727" w:type="dxa"/>
            <w:noWrap/>
            <w:hideMark/>
          </w:tcPr>
          <w:p w:rsidR="00D7711B" w:rsidRPr="00D7711B" w:rsidRDefault="00D7711B" w:rsidP="00D7711B">
            <w:pPr>
              <w:widowControl/>
              <w:jc w:val="both"/>
              <w:rPr>
                <w:rFonts w:eastAsia="Calibri"/>
                <w:lang w:val="ru-RU"/>
              </w:rPr>
            </w:pPr>
            <w:r w:rsidRPr="00D7711B">
              <w:rPr>
                <w:rFonts w:eastAsia="Calibri"/>
                <w:lang w:val="ru-RU"/>
              </w:rPr>
              <w:t>5</w:t>
            </w:r>
          </w:p>
        </w:tc>
        <w:tc>
          <w:tcPr>
            <w:tcW w:w="873" w:type="dxa"/>
            <w:noWrap/>
            <w:hideMark/>
          </w:tcPr>
          <w:p w:rsidR="00D7711B" w:rsidRPr="00D7711B" w:rsidRDefault="00D7711B" w:rsidP="00D7711B">
            <w:pPr>
              <w:widowControl/>
              <w:jc w:val="both"/>
              <w:rPr>
                <w:rFonts w:eastAsia="Calibri"/>
                <w:lang w:val="ru-RU"/>
              </w:rPr>
            </w:pPr>
            <w:r w:rsidRPr="00D7711B">
              <w:rPr>
                <w:rFonts w:eastAsia="Calibri"/>
                <w:lang w:val="ru-RU"/>
              </w:rPr>
              <w:t>54</w:t>
            </w:r>
          </w:p>
        </w:tc>
      </w:tr>
      <w:tr w:rsidR="00D7711B" w:rsidRPr="00D7711B" w:rsidTr="00D7711B">
        <w:trPr>
          <w:gridAfter w:val="1"/>
          <w:wAfter w:w="13" w:type="dxa"/>
          <w:trHeight w:val="189"/>
        </w:trPr>
        <w:tc>
          <w:tcPr>
            <w:tcW w:w="543" w:type="dxa"/>
            <w:noWrap/>
            <w:hideMark/>
          </w:tcPr>
          <w:p w:rsidR="00D7711B" w:rsidRPr="00D7711B" w:rsidRDefault="00D7711B" w:rsidP="00D7711B">
            <w:pPr>
              <w:widowControl/>
              <w:jc w:val="both"/>
              <w:rPr>
                <w:rFonts w:eastAsia="Calibri"/>
                <w:lang w:val="ru-RU"/>
              </w:rPr>
            </w:pPr>
            <w:r w:rsidRPr="00D7711B">
              <w:rPr>
                <w:rFonts w:eastAsia="Calibri"/>
                <w:lang w:val="ru-RU"/>
              </w:rPr>
              <w:t>4</w:t>
            </w:r>
          </w:p>
        </w:tc>
        <w:tc>
          <w:tcPr>
            <w:tcW w:w="1488" w:type="dxa"/>
            <w:hideMark/>
          </w:tcPr>
          <w:p w:rsidR="00D7711B" w:rsidRPr="00D7711B" w:rsidRDefault="00D7711B" w:rsidP="00D7711B">
            <w:pPr>
              <w:widowControl/>
              <w:jc w:val="both"/>
              <w:rPr>
                <w:rFonts w:eastAsia="Calibri"/>
                <w:lang w:val="ru-RU"/>
              </w:rPr>
            </w:pPr>
            <w:r w:rsidRPr="00D7711B">
              <w:rPr>
                <w:rFonts w:eastAsia="Calibri"/>
                <w:lang w:val="ru-RU"/>
              </w:rPr>
              <w:t>Кобылецкая В.А.</w:t>
            </w:r>
          </w:p>
        </w:tc>
        <w:tc>
          <w:tcPr>
            <w:tcW w:w="1233" w:type="dxa"/>
            <w:hideMark/>
          </w:tcPr>
          <w:p w:rsidR="00D7711B" w:rsidRPr="00D7711B" w:rsidRDefault="00D7711B" w:rsidP="00D7711B">
            <w:pPr>
              <w:widowControl/>
              <w:jc w:val="both"/>
              <w:rPr>
                <w:rFonts w:eastAsia="Calibri"/>
                <w:lang w:val="ru-RU"/>
              </w:rPr>
            </w:pPr>
            <w:r w:rsidRPr="00D7711B">
              <w:rPr>
                <w:rFonts w:eastAsia="Calibri"/>
                <w:lang w:val="ru-RU"/>
              </w:rPr>
              <w:t>Грамматландия</w:t>
            </w:r>
          </w:p>
        </w:tc>
        <w:tc>
          <w:tcPr>
            <w:tcW w:w="727" w:type="dxa"/>
            <w:gridSpan w:val="2"/>
            <w:hideMark/>
          </w:tcPr>
          <w:p w:rsidR="00D7711B" w:rsidRPr="00D7711B" w:rsidRDefault="00D7711B" w:rsidP="00D7711B">
            <w:pPr>
              <w:widowControl/>
              <w:jc w:val="both"/>
              <w:rPr>
                <w:rFonts w:eastAsia="Calibri"/>
                <w:lang w:val="ru-RU"/>
              </w:rPr>
            </w:pPr>
            <w:r w:rsidRPr="00D7711B">
              <w:rPr>
                <w:rFonts w:eastAsia="Calibri"/>
                <w:lang w:val="ru-RU"/>
              </w:rPr>
              <w:t>63</w:t>
            </w:r>
          </w:p>
        </w:tc>
        <w:tc>
          <w:tcPr>
            <w:tcW w:w="726" w:type="dxa"/>
            <w:gridSpan w:val="2"/>
            <w:hideMark/>
          </w:tcPr>
          <w:p w:rsidR="00D7711B" w:rsidRPr="00D7711B" w:rsidRDefault="00D7711B" w:rsidP="00D7711B">
            <w:pPr>
              <w:widowControl/>
              <w:jc w:val="both"/>
              <w:rPr>
                <w:rFonts w:eastAsia="Calibri"/>
                <w:lang w:val="ru-RU"/>
              </w:rPr>
            </w:pPr>
            <w:r w:rsidRPr="00D7711B">
              <w:rPr>
                <w:rFonts w:eastAsia="Calibri"/>
                <w:lang w:val="ru-RU"/>
              </w:rPr>
              <w:t>72</w:t>
            </w:r>
          </w:p>
        </w:tc>
        <w:tc>
          <w:tcPr>
            <w:tcW w:w="1021" w:type="dxa"/>
            <w:gridSpan w:val="2"/>
            <w:hideMark/>
          </w:tcPr>
          <w:p w:rsidR="00D7711B" w:rsidRPr="00D7711B" w:rsidRDefault="00D7711B" w:rsidP="00D7711B">
            <w:pPr>
              <w:widowControl/>
              <w:jc w:val="both"/>
              <w:rPr>
                <w:rFonts w:eastAsia="Calibri"/>
                <w:lang w:val="ru-RU"/>
              </w:rPr>
            </w:pPr>
            <w:r w:rsidRPr="00D7711B">
              <w:rPr>
                <w:rFonts w:eastAsia="Calibri"/>
                <w:lang w:val="ru-RU"/>
              </w:rPr>
              <w:t>114,3</w:t>
            </w:r>
          </w:p>
        </w:tc>
        <w:tc>
          <w:tcPr>
            <w:tcW w:w="581"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58</w:t>
            </w:r>
          </w:p>
        </w:tc>
        <w:tc>
          <w:tcPr>
            <w:tcW w:w="1163"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92,1</w:t>
            </w:r>
          </w:p>
        </w:tc>
        <w:tc>
          <w:tcPr>
            <w:tcW w:w="726" w:type="dxa"/>
            <w:noWrap/>
            <w:hideMark/>
          </w:tcPr>
          <w:p w:rsidR="00D7711B" w:rsidRPr="00D7711B" w:rsidRDefault="00D7711B" w:rsidP="00D7711B">
            <w:pPr>
              <w:widowControl/>
              <w:jc w:val="both"/>
              <w:rPr>
                <w:rFonts w:eastAsia="Calibri"/>
                <w:lang w:val="ru-RU"/>
              </w:rPr>
            </w:pPr>
            <w:r w:rsidRPr="00D7711B">
              <w:rPr>
                <w:rFonts w:eastAsia="Calibri"/>
                <w:lang w:val="ru-RU"/>
              </w:rPr>
              <w:t>14</w:t>
            </w:r>
          </w:p>
        </w:tc>
        <w:tc>
          <w:tcPr>
            <w:tcW w:w="727" w:type="dxa"/>
            <w:noWrap/>
            <w:hideMark/>
          </w:tcPr>
          <w:p w:rsidR="00D7711B" w:rsidRPr="00D7711B" w:rsidRDefault="00D7711B" w:rsidP="00D7711B">
            <w:pPr>
              <w:widowControl/>
              <w:jc w:val="both"/>
              <w:rPr>
                <w:rFonts w:eastAsia="Calibri"/>
                <w:lang w:val="ru-RU"/>
              </w:rPr>
            </w:pPr>
            <w:r w:rsidRPr="00D7711B">
              <w:rPr>
                <w:rFonts w:eastAsia="Calibri"/>
                <w:lang w:val="ru-RU"/>
              </w:rPr>
              <w:t>5</w:t>
            </w:r>
          </w:p>
        </w:tc>
        <w:tc>
          <w:tcPr>
            <w:tcW w:w="873" w:type="dxa"/>
            <w:noWrap/>
            <w:hideMark/>
          </w:tcPr>
          <w:p w:rsidR="00D7711B" w:rsidRPr="00D7711B" w:rsidRDefault="00D7711B" w:rsidP="00D7711B">
            <w:pPr>
              <w:widowControl/>
              <w:jc w:val="both"/>
              <w:rPr>
                <w:rFonts w:eastAsia="Calibri"/>
                <w:lang w:val="ru-RU"/>
              </w:rPr>
            </w:pPr>
            <w:r w:rsidRPr="00D7711B">
              <w:rPr>
                <w:rFonts w:eastAsia="Calibri"/>
                <w:lang w:val="ru-RU"/>
              </w:rPr>
              <w:t>72</w:t>
            </w:r>
          </w:p>
        </w:tc>
      </w:tr>
      <w:tr w:rsidR="00D7711B" w:rsidRPr="00D7711B" w:rsidTr="00D7711B">
        <w:trPr>
          <w:gridAfter w:val="1"/>
          <w:wAfter w:w="13" w:type="dxa"/>
          <w:trHeight w:val="189"/>
        </w:trPr>
        <w:tc>
          <w:tcPr>
            <w:tcW w:w="543" w:type="dxa"/>
            <w:noWrap/>
            <w:hideMark/>
          </w:tcPr>
          <w:p w:rsidR="00D7711B" w:rsidRPr="00D7711B" w:rsidRDefault="00D7711B" w:rsidP="00D7711B">
            <w:pPr>
              <w:widowControl/>
              <w:jc w:val="both"/>
              <w:rPr>
                <w:rFonts w:eastAsia="Calibri"/>
                <w:lang w:val="ru-RU"/>
              </w:rPr>
            </w:pPr>
            <w:r w:rsidRPr="00D7711B">
              <w:rPr>
                <w:rFonts w:eastAsia="Calibri"/>
                <w:lang w:val="ru-RU"/>
              </w:rPr>
              <w:t>5</w:t>
            </w:r>
          </w:p>
        </w:tc>
        <w:tc>
          <w:tcPr>
            <w:tcW w:w="1488" w:type="dxa"/>
            <w:hideMark/>
          </w:tcPr>
          <w:p w:rsidR="00D7711B" w:rsidRPr="00D7711B" w:rsidRDefault="00D7711B" w:rsidP="00D7711B">
            <w:pPr>
              <w:widowControl/>
              <w:jc w:val="both"/>
              <w:rPr>
                <w:rFonts w:eastAsia="Calibri"/>
                <w:lang w:val="ru-RU"/>
              </w:rPr>
            </w:pPr>
            <w:r w:rsidRPr="00D7711B">
              <w:rPr>
                <w:rFonts w:eastAsia="Calibri"/>
                <w:lang w:val="ru-RU"/>
              </w:rPr>
              <w:t>Кобылецкая В.А.</w:t>
            </w:r>
          </w:p>
        </w:tc>
        <w:tc>
          <w:tcPr>
            <w:tcW w:w="1233" w:type="dxa"/>
            <w:hideMark/>
          </w:tcPr>
          <w:p w:rsidR="00D7711B" w:rsidRPr="00D7711B" w:rsidRDefault="00D7711B" w:rsidP="00D7711B">
            <w:pPr>
              <w:widowControl/>
              <w:jc w:val="both"/>
              <w:rPr>
                <w:rFonts w:eastAsia="Calibri"/>
                <w:lang w:val="ru-RU"/>
              </w:rPr>
            </w:pPr>
            <w:r w:rsidRPr="00D7711B">
              <w:rPr>
                <w:rFonts w:eastAsia="Calibri"/>
                <w:lang w:val="ru-RU"/>
              </w:rPr>
              <w:t>Лингва</w:t>
            </w:r>
          </w:p>
        </w:tc>
        <w:tc>
          <w:tcPr>
            <w:tcW w:w="727" w:type="dxa"/>
            <w:gridSpan w:val="2"/>
            <w:hideMark/>
          </w:tcPr>
          <w:p w:rsidR="00D7711B" w:rsidRPr="00D7711B" w:rsidRDefault="00D7711B" w:rsidP="00D7711B">
            <w:pPr>
              <w:widowControl/>
              <w:jc w:val="both"/>
              <w:rPr>
                <w:rFonts w:eastAsia="Calibri"/>
                <w:lang w:val="ru-RU"/>
              </w:rPr>
            </w:pPr>
            <w:r w:rsidRPr="00D7711B">
              <w:rPr>
                <w:rFonts w:eastAsia="Calibri"/>
                <w:lang w:val="ru-RU"/>
              </w:rPr>
              <w:t>13</w:t>
            </w:r>
          </w:p>
        </w:tc>
        <w:tc>
          <w:tcPr>
            <w:tcW w:w="726" w:type="dxa"/>
            <w:gridSpan w:val="2"/>
            <w:hideMark/>
          </w:tcPr>
          <w:p w:rsidR="00D7711B" w:rsidRPr="00D7711B" w:rsidRDefault="00D7711B" w:rsidP="00D7711B">
            <w:pPr>
              <w:widowControl/>
              <w:jc w:val="both"/>
              <w:rPr>
                <w:rFonts w:eastAsia="Calibri"/>
                <w:lang w:val="ru-RU"/>
              </w:rPr>
            </w:pPr>
            <w:r w:rsidRPr="00D7711B">
              <w:rPr>
                <w:rFonts w:eastAsia="Calibri"/>
                <w:lang w:val="ru-RU"/>
              </w:rPr>
              <w:t>12</w:t>
            </w:r>
          </w:p>
        </w:tc>
        <w:tc>
          <w:tcPr>
            <w:tcW w:w="1021" w:type="dxa"/>
            <w:gridSpan w:val="2"/>
            <w:hideMark/>
          </w:tcPr>
          <w:p w:rsidR="00D7711B" w:rsidRPr="00D7711B" w:rsidRDefault="00D7711B" w:rsidP="00D7711B">
            <w:pPr>
              <w:widowControl/>
              <w:jc w:val="both"/>
              <w:rPr>
                <w:rFonts w:eastAsia="Calibri"/>
                <w:lang w:val="ru-RU"/>
              </w:rPr>
            </w:pPr>
            <w:r w:rsidRPr="00D7711B">
              <w:rPr>
                <w:rFonts w:eastAsia="Calibri"/>
                <w:lang w:val="ru-RU"/>
              </w:rPr>
              <w:t>92,3</w:t>
            </w:r>
          </w:p>
        </w:tc>
        <w:tc>
          <w:tcPr>
            <w:tcW w:w="581"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6</w:t>
            </w:r>
          </w:p>
        </w:tc>
        <w:tc>
          <w:tcPr>
            <w:tcW w:w="1163"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46,2</w:t>
            </w:r>
          </w:p>
        </w:tc>
        <w:tc>
          <w:tcPr>
            <w:tcW w:w="726" w:type="dxa"/>
            <w:noWrap/>
            <w:hideMark/>
          </w:tcPr>
          <w:p w:rsidR="00D7711B" w:rsidRPr="00D7711B" w:rsidRDefault="00D7711B" w:rsidP="00D7711B">
            <w:pPr>
              <w:widowControl/>
              <w:jc w:val="both"/>
              <w:rPr>
                <w:rFonts w:eastAsia="Calibri"/>
                <w:lang w:val="ru-RU"/>
              </w:rPr>
            </w:pPr>
            <w:r w:rsidRPr="00D7711B">
              <w:rPr>
                <w:rFonts w:eastAsia="Calibri"/>
                <w:lang w:val="ru-RU"/>
              </w:rPr>
              <w:t>6</w:t>
            </w:r>
          </w:p>
        </w:tc>
        <w:tc>
          <w:tcPr>
            <w:tcW w:w="727" w:type="dxa"/>
            <w:noWrap/>
            <w:hideMark/>
          </w:tcPr>
          <w:p w:rsidR="00D7711B" w:rsidRPr="00D7711B" w:rsidRDefault="00D7711B" w:rsidP="00D7711B">
            <w:pPr>
              <w:widowControl/>
              <w:jc w:val="both"/>
              <w:rPr>
                <w:rFonts w:eastAsia="Calibri"/>
                <w:lang w:val="ru-RU"/>
              </w:rPr>
            </w:pPr>
            <w:r w:rsidRPr="00D7711B">
              <w:rPr>
                <w:rFonts w:eastAsia="Calibri"/>
                <w:lang w:val="ru-RU"/>
              </w:rPr>
              <w:t>7</w:t>
            </w:r>
          </w:p>
        </w:tc>
        <w:tc>
          <w:tcPr>
            <w:tcW w:w="873" w:type="dxa"/>
            <w:noWrap/>
            <w:hideMark/>
          </w:tcPr>
          <w:p w:rsidR="00D7711B" w:rsidRPr="00D7711B" w:rsidRDefault="00D7711B" w:rsidP="00D7711B">
            <w:pPr>
              <w:widowControl/>
              <w:jc w:val="both"/>
              <w:rPr>
                <w:rFonts w:eastAsia="Calibri"/>
                <w:lang w:val="ru-RU"/>
              </w:rPr>
            </w:pPr>
            <w:r w:rsidRPr="00D7711B">
              <w:rPr>
                <w:rFonts w:eastAsia="Calibri"/>
                <w:lang w:val="ru-RU"/>
              </w:rPr>
              <w:t>12</w:t>
            </w:r>
          </w:p>
        </w:tc>
      </w:tr>
      <w:tr w:rsidR="00D7711B" w:rsidRPr="00D7711B" w:rsidTr="00D7711B">
        <w:trPr>
          <w:gridAfter w:val="1"/>
          <w:wAfter w:w="13" w:type="dxa"/>
          <w:trHeight w:val="189"/>
        </w:trPr>
        <w:tc>
          <w:tcPr>
            <w:tcW w:w="543" w:type="dxa"/>
            <w:noWrap/>
            <w:hideMark/>
          </w:tcPr>
          <w:p w:rsidR="00D7711B" w:rsidRPr="00D7711B" w:rsidRDefault="00D7711B" w:rsidP="00D7711B">
            <w:pPr>
              <w:widowControl/>
              <w:jc w:val="both"/>
              <w:rPr>
                <w:rFonts w:eastAsia="Calibri"/>
                <w:lang w:val="ru-RU"/>
              </w:rPr>
            </w:pPr>
            <w:r w:rsidRPr="00D7711B">
              <w:rPr>
                <w:rFonts w:eastAsia="Calibri"/>
                <w:lang w:val="ru-RU"/>
              </w:rPr>
              <w:t>6</w:t>
            </w:r>
          </w:p>
        </w:tc>
        <w:tc>
          <w:tcPr>
            <w:tcW w:w="1488" w:type="dxa"/>
            <w:hideMark/>
          </w:tcPr>
          <w:p w:rsidR="00D7711B" w:rsidRPr="00D7711B" w:rsidRDefault="00D7711B" w:rsidP="00D7711B">
            <w:pPr>
              <w:widowControl/>
              <w:jc w:val="both"/>
              <w:rPr>
                <w:rFonts w:eastAsia="Calibri"/>
                <w:lang w:val="ru-RU"/>
              </w:rPr>
            </w:pPr>
            <w:r w:rsidRPr="00D7711B">
              <w:rPr>
                <w:rFonts w:eastAsia="Calibri"/>
                <w:lang w:val="ru-RU"/>
              </w:rPr>
              <w:t>Корнеева Е.А.</w:t>
            </w:r>
          </w:p>
        </w:tc>
        <w:tc>
          <w:tcPr>
            <w:tcW w:w="1233" w:type="dxa"/>
            <w:hideMark/>
          </w:tcPr>
          <w:p w:rsidR="00D7711B" w:rsidRPr="00D7711B" w:rsidRDefault="00D7711B" w:rsidP="00D7711B">
            <w:pPr>
              <w:widowControl/>
              <w:jc w:val="both"/>
              <w:rPr>
                <w:rFonts w:eastAsia="Calibri"/>
                <w:lang w:val="ru-RU"/>
              </w:rPr>
            </w:pPr>
            <w:r w:rsidRPr="00D7711B">
              <w:rPr>
                <w:rFonts w:eastAsia="Calibri"/>
                <w:lang w:val="ru-RU"/>
              </w:rPr>
              <w:t>Почемучки</w:t>
            </w:r>
          </w:p>
        </w:tc>
        <w:tc>
          <w:tcPr>
            <w:tcW w:w="727" w:type="dxa"/>
            <w:gridSpan w:val="2"/>
            <w:hideMark/>
          </w:tcPr>
          <w:p w:rsidR="00D7711B" w:rsidRPr="00D7711B" w:rsidRDefault="00D7711B" w:rsidP="00D7711B">
            <w:pPr>
              <w:widowControl/>
              <w:jc w:val="both"/>
              <w:rPr>
                <w:rFonts w:eastAsia="Calibri"/>
                <w:lang w:val="ru-RU"/>
              </w:rPr>
            </w:pPr>
            <w:r w:rsidRPr="00D7711B">
              <w:rPr>
                <w:rFonts w:eastAsia="Calibri"/>
                <w:lang w:val="ru-RU"/>
              </w:rPr>
              <w:t>10</w:t>
            </w:r>
          </w:p>
        </w:tc>
        <w:tc>
          <w:tcPr>
            <w:tcW w:w="726" w:type="dxa"/>
            <w:gridSpan w:val="2"/>
            <w:hideMark/>
          </w:tcPr>
          <w:p w:rsidR="00D7711B" w:rsidRPr="00D7711B" w:rsidRDefault="00D7711B" w:rsidP="00D7711B">
            <w:pPr>
              <w:widowControl/>
              <w:jc w:val="both"/>
              <w:rPr>
                <w:rFonts w:eastAsia="Calibri"/>
                <w:lang w:val="ru-RU"/>
              </w:rPr>
            </w:pPr>
            <w:r w:rsidRPr="00D7711B">
              <w:rPr>
                <w:rFonts w:eastAsia="Calibri"/>
                <w:lang w:val="ru-RU"/>
              </w:rPr>
              <w:t>12</w:t>
            </w:r>
          </w:p>
        </w:tc>
        <w:tc>
          <w:tcPr>
            <w:tcW w:w="1021" w:type="dxa"/>
            <w:gridSpan w:val="2"/>
            <w:hideMark/>
          </w:tcPr>
          <w:p w:rsidR="00D7711B" w:rsidRPr="00D7711B" w:rsidRDefault="00D7711B" w:rsidP="00D7711B">
            <w:pPr>
              <w:widowControl/>
              <w:jc w:val="both"/>
              <w:rPr>
                <w:rFonts w:eastAsia="Calibri"/>
                <w:lang w:val="ru-RU"/>
              </w:rPr>
            </w:pPr>
            <w:r w:rsidRPr="00D7711B">
              <w:rPr>
                <w:rFonts w:eastAsia="Calibri"/>
                <w:lang w:val="ru-RU"/>
              </w:rPr>
              <w:t>120</w:t>
            </w:r>
          </w:p>
        </w:tc>
        <w:tc>
          <w:tcPr>
            <w:tcW w:w="581"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10</w:t>
            </w:r>
          </w:p>
        </w:tc>
        <w:tc>
          <w:tcPr>
            <w:tcW w:w="1163"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100</w:t>
            </w:r>
          </w:p>
        </w:tc>
        <w:tc>
          <w:tcPr>
            <w:tcW w:w="726" w:type="dxa"/>
            <w:noWrap/>
            <w:hideMark/>
          </w:tcPr>
          <w:p w:rsidR="00D7711B" w:rsidRPr="00D7711B" w:rsidRDefault="00D7711B" w:rsidP="00D7711B">
            <w:pPr>
              <w:widowControl/>
              <w:jc w:val="both"/>
              <w:rPr>
                <w:rFonts w:eastAsia="Calibri"/>
                <w:lang w:val="ru-RU"/>
              </w:rPr>
            </w:pPr>
            <w:r w:rsidRPr="00D7711B">
              <w:rPr>
                <w:rFonts w:eastAsia="Calibri"/>
                <w:lang w:val="ru-RU"/>
              </w:rPr>
              <w:t>2</w:t>
            </w:r>
          </w:p>
        </w:tc>
        <w:tc>
          <w:tcPr>
            <w:tcW w:w="727" w:type="dxa"/>
            <w:noWrap/>
            <w:hideMark/>
          </w:tcPr>
          <w:p w:rsidR="00D7711B" w:rsidRPr="00D7711B" w:rsidRDefault="00D7711B" w:rsidP="00D7711B">
            <w:pPr>
              <w:widowControl/>
              <w:jc w:val="both"/>
              <w:rPr>
                <w:rFonts w:eastAsia="Calibri"/>
                <w:lang w:val="ru-RU"/>
              </w:rPr>
            </w:pPr>
            <w:r w:rsidRPr="00D7711B">
              <w:rPr>
                <w:rFonts w:eastAsia="Calibri"/>
                <w:lang w:val="ru-RU"/>
              </w:rPr>
              <w:t>0</w:t>
            </w:r>
          </w:p>
        </w:tc>
        <w:tc>
          <w:tcPr>
            <w:tcW w:w="873" w:type="dxa"/>
            <w:noWrap/>
            <w:hideMark/>
          </w:tcPr>
          <w:p w:rsidR="00D7711B" w:rsidRPr="00D7711B" w:rsidRDefault="00D7711B" w:rsidP="00D7711B">
            <w:pPr>
              <w:widowControl/>
              <w:jc w:val="both"/>
              <w:rPr>
                <w:rFonts w:eastAsia="Calibri"/>
                <w:lang w:val="ru-RU"/>
              </w:rPr>
            </w:pPr>
            <w:r w:rsidRPr="00D7711B">
              <w:rPr>
                <w:rFonts w:eastAsia="Calibri"/>
                <w:lang w:val="ru-RU"/>
              </w:rPr>
              <w:t>12</w:t>
            </w:r>
          </w:p>
        </w:tc>
      </w:tr>
      <w:tr w:rsidR="00D7711B" w:rsidRPr="00D7711B" w:rsidTr="00D7711B">
        <w:trPr>
          <w:gridAfter w:val="1"/>
          <w:wAfter w:w="13" w:type="dxa"/>
          <w:trHeight w:val="189"/>
        </w:trPr>
        <w:tc>
          <w:tcPr>
            <w:tcW w:w="543" w:type="dxa"/>
            <w:noWrap/>
            <w:hideMark/>
          </w:tcPr>
          <w:p w:rsidR="00D7711B" w:rsidRPr="00D7711B" w:rsidRDefault="00D7711B" w:rsidP="00D7711B">
            <w:pPr>
              <w:widowControl/>
              <w:jc w:val="both"/>
              <w:rPr>
                <w:rFonts w:eastAsia="Calibri"/>
                <w:lang w:val="ru-RU"/>
              </w:rPr>
            </w:pPr>
            <w:r w:rsidRPr="00D7711B">
              <w:rPr>
                <w:rFonts w:eastAsia="Calibri"/>
                <w:lang w:val="ru-RU"/>
              </w:rPr>
              <w:t>7</w:t>
            </w:r>
          </w:p>
        </w:tc>
        <w:tc>
          <w:tcPr>
            <w:tcW w:w="1488" w:type="dxa"/>
            <w:hideMark/>
          </w:tcPr>
          <w:p w:rsidR="00D7711B" w:rsidRPr="00D7711B" w:rsidRDefault="00D7711B" w:rsidP="00D7711B">
            <w:pPr>
              <w:widowControl/>
              <w:jc w:val="both"/>
              <w:rPr>
                <w:rFonts w:eastAsia="Calibri"/>
                <w:lang w:val="ru-RU"/>
              </w:rPr>
            </w:pPr>
            <w:r w:rsidRPr="00D7711B">
              <w:rPr>
                <w:rFonts w:eastAsia="Calibri"/>
                <w:lang w:val="ru-RU"/>
              </w:rPr>
              <w:t>Ловенецкая Н.С</w:t>
            </w:r>
          </w:p>
        </w:tc>
        <w:tc>
          <w:tcPr>
            <w:tcW w:w="1233" w:type="dxa"/>
            <w:hideMark/>
          </w:tcPr>
          <w:p w:rsidR="00D7711B" w:rsidRPr="00D7711B" w:rsidRDefault="00D7711B" w:rsidP="00D7711B">
            <w:pPr>
              <w:widowControl/>
              <w:jc w:val="both"/>
              <w:rPr>
                <w:rFonts w:eastAsia="Calibri"/>
                <w:lang w:val="ru-RU"/>
              </w:rPr>
            </w:pPr>
            <w:r w:rsidRPr="00D7711B">
              <w:rPr>
                <w:rFonts w:eastAsia="Calibri"/>
                <w:lang w:val="ru-RU"/>
              </w:rPr>
              <w:t>Лесенка</w:t>
            </w:r>
          </w:p>
        </w:tc>
        <w:tc>
          <w:tcPr>
            <w:tcW w:w="727" w:type="dxa"/>
            <w:gridSpan w:val="2"/>
            <w:hideMark/>
          </w:tcPr>
          <w:p w:rsidR="00D7711B" w:rsidRPr="00D7711B" w:rsidRDefault="00D7711B" w:rsidP="00D7711B">
            <w:pPr>
              <w:widowControl/>
              <w:jc w:val="both"/>
              <w:rPr>
                <w:rFonts w:eastAsia="Calibri"/>
                <w:lang w:val="ru-RU"/>
              </w:rPr>
            </w:pPr>
            <w:r w:rsidRPr="00D7711B">
              <w:rPr>
                <w:rFonts w:eastAsia="Calibri"/>
                <w:lang w:val="ru-RU"/>
              </w:rPr>
              <w:t>19</w:t>
            </w:r>
          </w:p>
        </w:tc>
        <w:tc>
          <w:tcPr>
            <w:tcW w:w="726" w:type="dxa"/>
            <w:gridSpan w:val="2"/>
            <w:hideMark/>
          </w:tcPr>
          <w:p w:rsidR="00D7711B" w:rsidRPr="00D7711B" w:rsidRDefault="00D7711B" w:rsidP="00D7711B">
            <w:pPr>
              <w:widowControl/>
              <w:jc w:val="both"/>
              <w:rPr>
                <w:rFonts w:eastAsia="Calibri"/>
                <w:lang w:val="ru-RU"/>
              </w:rPr>
            </w:pPr>
            <w:r w:rsidRPr="00D7711B">
              <w:rPr>
                <w:rFonts w:eastAsia="Calibri"/>
                <w:lang w:val="ru-RU"/>
              </w:rPr>
              <w:t>25</w:t>
            </w:r>
          </w:p>
        </w:tc>
        <w:tc>
          <w:tcPr>
            <w:tcW w:w="1021" w:type="dxa"/>
            <w:gridSpan w:val="2"/>
            <w:hideMark/>
          </w:tcPr>
          <w:p w:rsidR="00D7711B" w:rsidRPr="00D7711B" w:rsidRDefault="00D7711B" w:rsidP="00D7711B">
            <w:pPr>
              <w:widowControl/>
              <w:jc w:val="both"/>
              <w:rPr>
                <w:rFonts w:eastAsia="Calibri"/>
                <w:lang w:val="ru-RU"/>
              </w:rPr>
            </w:pPr>
            <w:r w:rsidRPr="00D7711B">
              <w:rPr>
                <w:rFonts w:eastAsia="Calibri"/>
                <w:lang w:val="ru-RU"/>
              </w:rPr>
              <w:t>131,6</w:t>
            </w:r>
          </w:p>
        </w:tc>
        <w:tc>
          <w:tcPr>
            <w:tcW w:w="581"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19</w:t>
            </w:r>
          </w:p>
        </w:tc>
        <w:tc>
          <w:tcPr>
            <w:tcW w:w="1163"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100</w:t>
            </w:r>
          </w:p>
        </w:tc>
        <w:tc>
          <w:tcPr>
            <w:tcW w:w="726" w:type="dxa"/>
            <w:noWrap/>
            <w:hideMark/>
          </w:tcPr>
          <w:p w:rsidR="00D7711B" w:rsidRPr="00D7711B" w:rsidRDefault="00D7711B" w:rsidP="00D7711B">
            <w:pPr>
              <w:widowControl/>
              <w:jc w:val="both"/>
              <w:rPr>
                <w:rFonts w:eastAsia="Calibri"/>
                <w:lang w:val="ru-RU"/>
              </w:rPr>
            </w:pPr>
            <w:r w:rsidRPr="00D7711B">
              <w:rPr>
                <w:rFonts w:eastAsia="Calibri"/>
                <w:lang w:val="ru-RU"/>
              </w:rPr>
              <w:t>9</w:t>
            </w:r>
          </w:p>
        </w:tc>
        <w:tc>
          <w:tcPr>
            <w:tcW w:w="727" w:type="dxa"/>
            <w:noWrap/>
            <w:hideMark/>
          </w:tcPr>
          <w:p w:rsidR="00D7711B" w:rsidRPr="00D7711B" w:rsidRDefault="00D7711B" w:rsidP="00D7711B">
            <w:pPr>
              <w:widowControl/>
              <w:jc w:val="both"/>
              <w:rPr>
                <w:rFonts w:eastAsia="Calibri"/>
                <w:lang w:val="ru-RU"/>
              </w:rPr>
            </w:pPr>
            <w:r w:rsidRPr="00D7711B">
              <w:rPr>
                <w:rFonts w:eastAsia="Calibri"/>
                <w:lang w:val="ru-RU"/>
              </w:rPr>
              <w:t>3</w:t>
            </w:r>
          </w:p>
        </w:tc>
        <w:tc>
          <w:tcPr>
            <w:tcW w:w="873" w:type="dxa"/>
            <w:noWrap/>
            <w:hideMark/>
          </w:tcPr>
          <w:p w:rsidR="00D7711B" w:rsidRPr="00D7711B" w:rsidRDefault="00D7711B" w:rsidP="00D7711B">
            <w:pPr>
              <w:widowControl/>
              <w:jc w:val="both"/>
              <w:rPr>
                <w:rFonts w:eastAsia="Calibri"/>
                <w:lang w:val="ru-RU"/>
              </w:rPr>
            </w:pPr>
            <w:r w:rsidRPr="00D7711B">
              <w:rPr>
                <w:rFonts w:eastAsia="Calibri"/>
                <w:lang w:val="ru-RU"/>
              </w:rPr>
              <w:t>25</w:t>
            </w:r>
          </w:p>
        </w:tc>
      </w:tr>
      <w:tr w:rsidR="00D7711B" w:rsidRPr="00D7711B" w:rsidTr="00D7711B">
        <w:trPr>
          <w:gridAfter w:val="1"/>
          <w:wAfter w:w="13" w:type="dxa"/>
          <w:trHeight w:val="189"/>
        </w:trPr>
        <w:tc>
          <w:tcPr>
            <w:tcW w:w="543" w:type="dxa"/>
            <w:noWrap/>
            <w:hideMark/>
          </w:tcPr>
          <w:p w:rsidR="00D7711B" w:rsidRPr="00D7711B" w:rsidRDefault="00D7711B" w:rsidP="00D7711B">
            <w:pPr>
              <w:widowControl/>
              <w:jc w:val="both"/>
              <w:rPr>
                <w:rFonts w:eastAsia="Calibri"/>
                <w:lang w:val="ru-RU"/>
              </w:rPr>
            </w:pPr>
            <w:r w:rsidRPr="00D7711B">
              <w:rPr>
                <w:rFonts w:eastAsia="Calibri"/>
                <w:lang w:val="ru-RU"/>
              </w:rPr>
              <w:t>8</w:t>
            </w:r>
          </w:p>
        </w:tc>
        <w:tc>
          <w:tcPr>
            <w:tcW w:w="1488" w:type="dxa"/>
            <w:hideMark/>
          </w:tcPr>
          <w:p w:rsidR="00D7711B" w:rsidRPr="00D7711B" w:rsidRDefault="00D7711B" w:rsidP="00D7711B">
            <w:pPr>
              <w:widowControl/>
              <w:jc w:val="both"/>
              <w:rPr>
                <w:rFonts w:eastAsia="Calibri"/>
                <w:lang w:val="ru-RU"/>
              </w:rPr>
            </w:pPr>
            <w:r w:rsidRPr="00D7711B">
              <w:rPr>
                <w:rFonts w:eastAsia="Calibri"/>
                <w:lang w:val="ru-RU"/>
              </w:rPr>
              <w:t>Меликова И.С.</w:t>
            </w:r>
          </w:p>
        </w:tc>
        <w:tc>
          <w:tcPr>
            <w:tcW w:w="1233" w:type="dxa"/>
            <w:hideMark/>
          </w:tcPr>
          <w:p w:rsidR="00D7711B" w:rsidRPr="00D7711B" w:rsidRDefault="00D7711B" w:rsidP="00D7711B">
            <w:pPr>
              <w:widowControl/>
              <w:jc w:val="both"/>
              <w:rPr>
                <w:rFonts w:eastAsia="Calibri"/>
                <w:lang w:val="ru-RU"/>
              </w:rPr>
            </w:pPr>
            <w:r w:rsidRPr="00D7711B">
              <w:rPr>
                <w:rFonts w:eastAsia="Calibri"/>
                <w:lang w:val="ru-RU"/>
              </w:rPr>
              <w:t>Почемучки</w:t>
            </w:r>
          </w:p>
        </w:tc>
        <w:tc>
          <w:tcPr>
            <w:tcW w:w="727" w:type="dxa"/>
            <w:gridSpan w:val="2"/>
            <w:hideMark/>
          </w:tcPr>
          <w:p w:rsidR="00D7711B" w:rsidRPr="00D7711B" w:rsidRDefault="00D7711B" w:rsidP="00D7711B">
            <w:pPr>
              <w:widowControl/>
              <w:jc w:val="both"/>
              <w:rPr>
                <w:rFonts w:eastAsia="Calibri"/>
                <w:lang w:val="ru-RU"/>
              </w:rPr>
            </w:pPr>
            <w:r w:rsidRPr="00D7711B">
              <w:rPr>
                <w:rFonts w:eastAsia="Calibri"/>
                <w:lang w:val="ru-RU"/>
              </w:rPr>
              <w:t>29</w:t>
            </w:r>
          </w:p>
        </w:tc>
        <w:tc>
          <w:tcPr>
            <w:tcW w:w="726" w:type="dxa"/>
            <w:gridSpan w:val="2"/>
            <w:hideMark/>
          </w:tcPr>
          <w:p w:rsidR="00D7711B" w:rsidRPr="00D7711B" w:rsidRDefault="00D7711B" w:rsidP="00D7711B">
            <w:pPr>
              <w:widowControl/>
              <w:jc w:val="both"/>
              <w:rPr>
                <w:rFonts w:eastAsia="Calibri"/>
                <w:lang w:val="ru-RU"/>
              </w:rPr>
            </w:pPr>
            <w:r w:rsidRPr="00D7711B">
              <w:rPr>
                <w:rFonts w:eastAsia="Calibri"/>
                <w:lang w:val="ru-RU"/>
              </w:rPr>
              <w:t>35</w:t>
            </w:r>
          </w:p>
        </w:tc>
        <w:tc>
          <w:tcPr>
            <w:tcW w:w="1021" w:type="dxa"/>
            <w:gridSpan w:val="2"/>
            <w:hideMark/>
          </w:tcPr>
          <w:p w:rsidR="00D7711B" w:rsidRPr="00D7711B" w:rsidRDefault="00D7711B" w:rsidP="00D7711B">
            <w:pPr>
              <w:widowControl/>
              <w:jc w:val="both"/>
              <w:rPr>
                <w:rFonts w:eastAsia="Calibri"/>
                <w:lang w:val="ru-RU"/>
              </w:rPr>
            </w:pPr>
            <w:r w:rsidRPr="00D7711B">
              <w:rPr>
                <w:rFonts w:eastAsia="Calibri"/>
                <w:lang w:val="ru-RU"/>
              </w:rPr>
              <w:t>120,7</w:t>
            </w:r>
          </w:p>
        </w:tc>
        <w:tc>
          <w:tcPr>
            <w:tcW w:w="581"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27</w:t>
            </w:r>
          </w:p>
        </w:tc>
        <w:tc>
          <w:tcPr>
            <w:tcW w:w="1163"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93,1</w:t>
            </w:r>
          </w:p>
        </w:tc>
        <w:tc>
          <w:tcPr>
            <w:tcW w:w="726" w:type="dxa"/>
            <w:noWrap/>
            <w:hideMark/>
          </w:tcPr>
          <w:p w:rsidR="00D7711B" w:rsidRPr="00D7711B" w:rsidRDefault="00D7711B" w:rsidP="00D7711B">
            <w:pPr>
              <w:widowControl/>
              <w:jc w:val="both"/>
              <w:rPr>
                <w:rFonts w:eastAsia="Calibri"/>
                <w:lang w:val="ru-RU"/>
              </w:rPr>
            </w:pPr>
            <w:r w:rsidRPr="00D7711B">
              <w:rPr>
                <w:rFonts w:eastAsia="Calibri"/>
                <w:lang w:val="ru-RU"/>
              </w:rPr>
              <w:t>8</w:t>
            </w:r>
          </w:p>
        </w:tc>
        <w:tc>
          <w:tcPr>
            <w:tcW w:w="727" w:type="dxa"/>
            <w:noWrap/>
            <w:hideMark/>
          </w:tcPr>
          <w:p w:rsidR="00D7711B" w:rsidRPr="00D7711B" w:rsidRDefault="00D7711B" w:rsidP="00D7711B">
            <w:pPr>
              <w:widowControl/>
              <w:jc w:val="both"/>
              <w:rPr>
                <w:rFonts w:eastAsia="Calibri"/>
                <w:lang w:val="ru-RU"/>
              </w:rPr>
            </w:pPr>
            <w:r w:rsidRPr="00D7711B">
              <w:rPr>
                <w:rFonts w:eastAsia="Calibri"/>
                <w:lang w:val="ru-RU"/>
              </w:rPr>
              <w:t>2</w:t>
            </w:r>
          </w:p>
        </w:tc>
        <w:tc>
          <w:tcPr>
            <w:tcW w:w="873" w:type="dxa"/>
            <w:noWrap/>
            <w:hideMark/>
          </w:tcPr>
          <w:p w:rsidR="00D7711B" w:rsidRPr="00D7711B" w:rsidRDefault="00D7711B" w:rsidP="00D7711B">
            <w:pPr>
              <w:widowControl/>
              <w:jc w:val="both"/>
              <w:rPr>
                <w:rFonts w:eastAsia="Calibri"/>
                <w:lang w:val="ru-RU"/>
              </w:rPr>
            </w:pPr>
            <w:r w:rsidRPr="00D7711B">
              <w:rPr>
                <w:rFonts w:eastAsia="Calibri"/>
                <w:lang w:val="ru-RU"/>
              </w:rPr>
              <w:t>35</w:t>
            </w:r>
          </w:p>
        </w:tc>
      </w:tr>
      <w:tr w:rsidR="00D7711B" w:rsidRPr="00D7711B" w:rsidTr="00D7711B">
        <w:trPr>
          <w:gridAfter w:val="1"/>
          <w:wAfter w:w="13" w:type="dxa"/>
          <w:trHeight w:val="180"/>
        </w:trPr>
        <w:tc>
          <w:tcPr>
            <w:tcW w:w="543" w:type="dxa"/>
            <w:noWrap/>
            <w:hideMark/>
          </w:tcPr>
          <w:p w:rsidR="00D7711B" w:rsidRPr="00D7711B" w:rsidRDefault="00D7711B" w:rsidP="00D7711B">
            <w:pPr>
              <w:widowControl/>
              <w:jc w:val="both"/>
              <w:rPr>
                <w:rFonts w:eastAsia="Calibri"/>
                <w:lang w:val="ru-RU"/>
              </w:rPr>
            </w:pPr>
            <w:r w:rsidRPr="00D7711B">
              <w:rPr>
                <w:rFonts w:eastAsia="Calibri"/>
                <w:lang w:val="ru-RU"/>
              </w:rPr>
              <w:t>9</w:t>
            </w:r>
          </w:p>
        </w:tc>
        <w:tc>
          <w:tcPr>
            <w:tcW w:w="1488" w:type="dxa"/>
            <w:hideMark/>
          </w:tcPr>
          <w:p w:rsidR="00D7711B" w:rsidRPr="00D7711B" w:rsidRDefault="00D7711B" w:rsidP="00D7711B">
            <w:pPr>
              <w:widowControl/>
              <w:jc w:val="both"/>
              <w:rPr>
                <w:rFonts w:eastAsia="Calibri"/>
                <w:lang w:val="ru-RU"/>
              </w:rPr>
            </w:pPr>
            <w:r w:rsidRPr="00D7711B">
              <w:rPr>
                <w:rFonts w:eastAsia="Calibri"/>
                <w:lang w:val="ru-RU"/>
              </w:rPr>
              <w:t>Меликова И.С.</w:t>
            </w:r>
          </w:p>
        </w:tc>
        <w:tc>
          <w:tcPr>
            <w:tcW w:w="1233" w:type="dxa"/>
            <w:hideMark/>
          </w:tcPr>
          <w:p w:rsidR="00D7711B" w:rsidRPr="00D7711B" w:rsidRDefault="00D7711B" w:rsidP="00D7711B">
            <w:pPr>
              <w:widowControl/>
              <w:jc w:val="both"/>
              <w:rPr>
                <w:rFonts w:eastAsia="Calibri"/>
                <w:lang w:val="ru-RU"/>
              </w:rPr>
            </w:pPr>
            <w:r w:rsidRPr="00D7711B">
              <w:rPr>
                <w:rFonts w:eastAsia="Calibri"/>
                <w:lang w:val="ru-RU"/>
              </w:rPr>
              <w:t>Филипок</w:t>
            </w:r>
          </w:p>
        </w:tc>
        <w:tc>
          <w:tcPr>
            <w:tcW w:w="727" w:type="dxa"/>
            <w:gridSpan w:val="2"/>
            <w:hideMark/>
          </w:tcPr>
          <w:p w:rsidR="00D7711B" w:rsidRPr="00D7711B" w:rsidRDefault="00D7711B" w:rsidP="00D7711B">
            <w:pPr>
              <w:widowControl/>
              <w:jc w:val="both"/>
              <w:rPr>
                <w:rFonts w:eastAsia="Calibri"/>
                <w:lang w:val="ru-RU"/>
              </w:rPr>
            </w:pPr>
            <w:r w:rsidRPr="00D7711B">
              <w:rPr>
                <w:rFonts w:eastAsia="Calibri"/>
                <w:lang w:val="ru-RU"/>
              </w:rPr>
              <w:t>19</w:t>
            </w:r>
          </w:p>
        </w:tc>
        <w:tc>
          <w:tcPr>
            <w:tcW w:w="726" w:type="dxa"/>
            <w:gridSpan w:val="2"/>
            <w:hideMark/>
          </w:tcPr>
          <w:p w:rsidR="00D7711B" w:rsidRPr="00D7711B" w:rsidRDefault="00D7711B" w:rsidP="00D7711B">
            <w:pPr>
              <w:widowControl/>
              <w:jc w:val="both"/>
              <w:rPr>
                <w:rFonts w:eastAsia="Calibri"/>
                <w:lang w:val="ru-RU"/>
              </w:rPr>
            </w:pPr>
            <w:r w:rsidRPr="00D7711B">
              <w:rPr>
                <w:rFonts w:eastAsia="Calibri"/>
                <w:lang w:val="ru-RU"/>
              </w:rPr>
              <w:t>27</w:t>
            </w:r>
          </w:p>
        </w:tc>
        <w:tc>
          <w:tcPr>
            <w:tcW w:w="1021" w:type="dxa"/>
            <w:gridSpan w:val="2"/>
            <w:hideMark/>
          </w:tcPr>
          <w:p w:rsidR="00D7711B" w:rsidRPr="00D7711B" w:rsidRDefault="00D7711B" w:rsidP="00D7711B">
            <w:pPr>
              <w:widowControl/>
              <w:jc w:val="both"/>
              <w:rPr>
                <w:rFonts w:eastAsia="Calibri"/>
                <w:lang w:val="ru-RU"/>
              </w:rPr>
            </w:pPr>
            <w:r w:rsidRPr="00D7711B">
              <w:rPr>
                <w:rFonts w:eastAsia="Calibri"/>
                <w:lang w:val="ru-RU"/>
              </w:rPr>
              <w:t>142,1</w:t>
            </w:r>
          </w:p>
        </w:tc>
        <w:tc>
          <w:tcPr>
            <w:tcW w:w="581"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19</w:t>
            </w:r>
          </w:p>
        </w:tc>
        <w:tc>
          <w:tcPr>
            <w:tcW w:w="1163"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100</w:t>
            </w:r>
          </w:p>
        </w:tc>
        <w:tc>
          <w:tcPr>
            <w:tcW w:w="726" w:type="dxa"/>
            <w:noWrap/>
            <w:hideMark/>
          </w:tcPr>
          <w:p w:rsidR="00D7711B" w:rsidRPr="00D7711B" w:rsidRDefault="00D7711B" w:rsidP="00D7711B">
            <w:pPr>
              <w:widowControl/>
              <w:jc w:val="both"/>
              <w:rPr>
                <w:rFonts w:eastAsia="Calibri"/>
                <w:lang w:val="ru-RU"/>
              </w:rPr>
            </w:pPr>
            <w:r w:rsidRPr="00D7711B">
              <w:rPr>
                <w:rFonts w:eastAsia="Calibri"/>
                <w:lang w:val="ru-RU"/>
              </w:rPr>
              <w:t>11</w:t>
            </w:r>
          </w:p>
        </w:tc>
        <w:tc>
          <w:tcPr>
            <w:tcW w:w="727" w:type="dxa"/>
            <w:noWrap/>
            <w:hideMark/>
          </w:tcPr>
          <w:p w:rsidR="00D7711B" w:rsidRPr="00D7711B" w:rsidRDefault="00D7711B" w:rsidP="00D7711B">
            <w:pPr>
              <w:widowControl/>
              <w:jc w:val="both"/>
              <w:rPr>
                <w:rFonts w:eastAsia="Calibri"/>
                <w:lang w:val="ru-RU"/>
              </w:rPr>
            </w:pPr>
            <w:r w:rsidRPr="00D7711B">
              <w:rPr>
                <w:rFonts w:eastAsia="Calibri"/>
                <w:lang w:val="ru-RU"/>
              </w:rPr>
              <w:t>3</w:t>
            </w:r>
          </w:p>
        </w:tc>
        <w:tc>
          <w:tcPr>
            <w:tcW w:w="873" w:type="dxa"/>
            <w:noWrap/>
            <w:hideMark/>
          </w:tcPr>
          <w:p w:rsidR="00D7711B" w:rsidRPr="00D7711B" w:rsidRDefault="00D7711B" w:rsidP="00D7711B">
            <w:pPr>
              <w:widowControl/>
              <w:jc w:val="both"/>
              <w:rPr>
                <w:rFonts w:eastAsia="Calibri"/>
                <w:lang w:val="ru-RU"/>
              </w:rPr>
            </w:pPr>
            <w:r w:rsidRPr="00D7711B">
              <w:rPr>
                <w:rFonts w:eastAsia="Calibri"/>
                <w:lang w:val="ru-RU"/>
              </w:rPr>
              <w:t>27</w:t>
            </w:r>
          </w:p>
        </w:tc>
      </w:tr>
      <w:tr w:rsidR="00D7711B" w:rsidRPr="00D7711B" w:rsidTr="00D7711B">
        <w:trPr>
          <w:gridAfter w:val="1"/>
          <w:wAfter w:w="13" w:type="dxa"/>
          <w:trHeight w:val="180"/>
        </w:trPr>
        <w:tc>
          <w:tcPr>
            <w:tcW w:w="543" w:type="dxa"/>
            <w:noWrap/>
            <w:hideMark/>
          </w:tcPr>
          <w:p w:rsidR="00D7711B" w:rsidRPr="00D7711B" w:rsidRDefault="00D7711B" w:rsidP="00D7711B">
            <w:pPr>
              <w:widowControl/>
              <w:jc w:val="both"/>
              <w:rPr>
                <w:rFonts w:eastAsia="Calibri"/>
                <w:lang w:val="ru-RU"/>
              </w:rPr>
            </w:pPr>
            <w:r w:rsidRPr="00D7711B">
              <w:rPr>
                <w:rFonts w:eastAsia="Calibri"/>
                <w:lang w:val="ru-RU"/>
              </w:rPr>
              <w:t>10</w:t>
            </w:r>
          </w:p>
        </w:tc>
        <w:tc>
          <w:tcPr>
            <w:tcW w:w="1488" w:type="dxa"/>
            <w:hideMark/>
          </w:tcPr>
          <w:p w:rsidR="00D7711B" w:rsidRPr="00D7711B" w:rsidRDefault="00D7711B" w:rsidP="00D7711B">
            <w:pPr>
              <w:widowControl/>
              <w:jc w:val="both"/>
              <w:rPr>
                <w:rFonts w:eastAsia="Calibri"/>
                <w:lang w:val="ru-RU"/>
              </w:rPr>
            </w:pPr>
            <w:r w:rsidRPr="00D7711B">
              <w:rPr>
                <w:rFonts w:eastAsia="Calibri"/>
                <w:lang w:val="ru-RU"/>
              </w:rPr>
              <w:t>Николаев В.С</w:t>
            </w:r>
          </w:p>
        </w:tc>
        <w:tc>
          <w:tcPr>
            <w:tcW w:w="1233" w:type="dxa"/>
            <w:hideMark/>
          </w:tcPr>
          <w:p w:rsidR="00D7711B" w:rsidRPr="00D7711B" w:rsidRDefault="00D7711B" w:rsidP="00D7711B">
            <w:pPr>
              <w:widowControl/>
              <w:jc w:val="both"/>
              <w:rPr>
                <w:rFonts w:eastAsia="Calibri"/>
                <w:lang w:val="ru-RU"/>
              </w:rPr>
            </w:pPr>
            <w:r w:rsidRPr="00D7711B">
              <w:rPr>
                <w:rFonts w:eastAsia="Calibri"/>
                <w:lang w:val="ru-RU"/>
              </w:rPr>
              <w:t>Живое слово</w:t>
            </w:r>
          </w:p>
        </w:tc>
        <w:tc>
          <w:tcPr>
            <w:tcW w:w="727" w:type="dxa"/>
            <w:gridSpan w:val="2"/>
            <w:hideMark/>
          </w:tcPr>
          <w:p w:rsidR="00D7711B" w:rsidRPr="00D7711B" w:rsidRDefault="00D7711B" w:rsidP="00D7711B">
            <w:pPr>
              <w:widowControl/>
              <w:jc w:val="both"/>
              <w:rPr>
                <w:rFonts w:eastAsia="Calibri"/>
                <w:lang w:val="ru-RU"/>
              </w:rPr>
            </w:pPr>
            <w:r w:rsidRPr="00D7711B">
              <w:rPr>
                <w:rFonts w:eastAsia="Calibri"/>
                <w:lang w:val="ru-RU"/>
              </w:rPr>
              <w:t>0</w:t>
            </w:r>
          </w:p>
        </w:tc>
        <w:tc>
          <w:tcPr>
            <w:tcW w:w="726" w:type="dxa"/>
            <w:gridSpan w:val="2"/>
            <w:hideMark/>
          </w:tcPr>
          <w:p w:rsidR="00D7711B" w:rsidRPr="00D7711B" w:rsidRDefault="00D7711B" w:rsidP="00D7711B">
            <w:pPr>
              <w:widowControl/>
              <w:jc w:val="both"/>
              <w:rPr>
                <w:rFonts w:eastAsia="Calibri"/>
                <w:lang w:val="ru-RU"/>
              </w:rPr>
            </w:pPr>
            <w:r w:rsidRPr="00D7711B">
              <w:rPr>
                <w:rFonts w:eastAsia="Calibri"/>
                <w:lang w:val="ru-RU"/>
              </w:rPr>
              <w:t>25</w:t>
            </w:r>
          </w:p>
        </w:tc>
        <w:tc>
          <w:tcPr>
            <w:tcW w:w="1021" w:type="dxa"/>
            <w:gridSpan w:val="2"/>
            <w:hideMark/>
          </w:tcPr>
          <w:p w:rsidR="00D7711B" w:rsidRPr="00D7711B" w:rsidRDefault="00D7711B" w:rsidP="00D7711B">
            <w:pPr>
              <w:widowControl/>
              <w:jc w:val="both"/>
              <w:rPr>
                <w:rFonts w:eastAsia="Calibri"/>
                <w:lang w:val="ru-RU"/>
              </w:rPr>
            </w:pPr>
            <w:r w:rsidRPr="00D7711B">
              <w:rPr>
                <w:rFonts w:eastAsia="Calibri"/>
                <w:lang w:val="ru-RU"/>
              </w:rPr>
              <w:t>*</w:t>
            </w:r>
          </w:p>
        </w:tc>
        <w:tc>
          <w:tcPr>
            <w:tcW w:w="581"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w:t>
            </w:r>
          </w:p>
        </w:tc>
        <w:tc>
          <w:tcPr>
            <w:tcW w:w="1163"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 </w:t>
            </w:r>
          </w:p>
        </w:tc>
        <w:tc>
          <w:tcPr>
            <w:tcW w:w="726" w:type="dxa"/>
            <w:noWrap/>
            <w:hideMark/>
          </w:tcPr>
          <w:p w:rsidR="00D7711B" w:rsidRPr="00D7711B" w:rsidRDefault="00D7711B" w:rsidP="00D7711B">
            <w:pPr>
              <w:widowControl/>
              <w:jc w:val="both"/>
              <w:rPr>
                <w:rFonts w:eastAsia="Calibri"/>
                <w:lang w:val="ru-RU"/>
              </w:rPr>
            </w:pPr>
            <w:r w:rsidRPr="00D7711B">
              <w:rPr>
                <w:rFonts w:eastAsia="Calibri"/>
                <w:lang w:val="ru-RU"/>
              </w:rPr>
              <w:t>25</w:t>
            </w:r>
          </w:p>
        </w:tc>
        <w:tc>
          <w:tcPr>
            <w:tcW w:w="727" w:type="dxa"/>
            <w:noWrap/>
            <w:hideMark/>
          </w:tcPr>
          <w:p w:rsidR="00D7711B" w:rsidRPr="00D7711B" w:rsidRDefault="00D7711B" w:rsidP="00D7711B">
            <w:pPr>
              <w:widowControl/>
              <w:jc w:val="both"/>
              <w:rPr>
                <w:rFonts w:eastAsia="Calibri"/>
                <w:lang w:val="ru-RU"/>
              </w:rPr>
            </w:pPr>
            <w:r w:rsidRPr="00D7711B">
              <w:rPr>
                <w:rFonts w:eastAsia="Calibri"/>
                <w:lang w:val="ru-RU"/>
              </w:rPr>
              <w:t>0</w:t>
            </w:r>
          </w:p>
        </w:tc>
        <w:tc>
          <w:tcPr>
            <w:tcW w:w="873" w:type="dxa"/>
            <w:noWrap/>
            <w:hideMark/>
          </w:tcPr>
          <w:p w:rsidR="00D7711B" w:rsidRPr="00D7711B" w:rsidRDefault="00D7711B" w:rsidP="00D7711B">
            <w:pPr>
              <w:widowControl/>
              <w:jc w:val="both"/>
              <w:rPr>
                <w:rFonts w:eastAsia="Calibri"/>
                <w:lang w:val="ru-RU"/>
              </w:rPr>
            </w:pPr>
            <w:r w:rsidRPr="00D7711B">
              <w:rPr>
                <w:rFonts w:eastAsia="Calibri"/>
                <w:lang w:val="ru-RU"/>
              </w:rPr>
              <w:t>25</w:t>
            </w:r>
          </w:p>
        </w:tc>
      </w:tr>
      <w:tr w:rsidR="00D7711B" w:rsidRPr="00D7711B" w:rsidTr="00D7711B">
        <w:trPr>
          <w:gridAfter w:val="1"/>
          <w:wAfter w:w="13" w:type="dxa"/>
          <w:trHeight w:val="207"/>
        </w:trPr>
        <w:tc>
          <w:tcPr>
            <w:tcW w:w="543" w:type="dxa"/>
            <w:noWrap/>
            <w:hideMark/>
          </w:tcPr>
          <w:p w:rsidR="00D7711B" w:rsidRPr="00D7711B" w:rsidRDefault="00D7711B" w:rsidP="00D7711B">
            <w:pPr>
              <w:widowControl/>
              <w:jc w:val="both"/>
              <w:rPr>
                <w:rFonts w:eastAsia="Calibri"/>
                <w:lang w:val="ru-RU"/>
              </w:rPr>
            </w:pPr>
            <w:r w:rsidRPr="00D7711B">
              <w:rPr>
                <w:rFonts w:eastAsia="Calibri"/>
                <w:lang w:val="ru-RU"/>
              </w:rPr>
              <w:t>11</w:t>
            </w:r>
          </w:p>
        </w:tc>
        <w:tc>
          <w:tcPr>
            <w:tcW w:w="1488" w:type="dxa"/>
            <w:hideMark/>
          </w:tcPr>
          <w:p w:rsidR="00D7711B" w:rsidRPr="00D7711B" w:rsidRDefault="00D7711B" w:rsidP="00D7711B">
            <w:pPr>
              <w:widowControl/>
              <w:jc w:val="both"/>
              <w:rPr>
                <w:rFonts w:eastAsia="Calibri"/>
                <w:lang w:val="ru-RU"/>
              </w:rPr>
            </w:pPr>
            <w:r w:rsidRPr="00D7711B">
              <w:rPr>
                <w:rFonts w:eastAsia="Calibri"/>
                <w:lang w:val="ru-RU"/>
              </w:rPr>
              <w:t>Подгорная М.А.</w:t>
            </w:r>
          </w:p>
        </w:tc>
        <w:tc>
          <w:tcPr>
            <w:tcW w:w="1233" w:type="dxa"/>
            <w:hideMark/>
          </w:tcPr>
          <w:p w:rsidR="00D7711B" w:rsidRPr="00D7711B" w:rsidRDefault="00D7711B" w:rsidP="00D7711B">
            <w:pPr>
              <w:widowControl/>
              <w:jc w:val="both"/>
              <w:rPr>
                <w:rFonts w:eastAsia="Calibri"/>
                <w:lang w:val="ru-RU"/>
              </w:rPr>
            </w:pPr>
            <w:r w:rsidRPr="00D7711B">
              <w:rPr>
                <w:rFonts w:eastAsia="Calibri"/>
                <w:lang w:val="ru-RU"/>
              </w:rPr>
              <w:t>Смайл</w:t>
            </w:r>
          </w:p>
        </w:tc>
        <w:tc>
          <w:tcPr>
            <w:tcW w:w="727" w:type="dxa"/>
            <w:gridSpan w:val="2"/>
            <w:hideMark/>
          </w:tcPr>
          <w:p w:rsidR="00D7711B" w:rsidRPr="00D7711B" w:rsidRDefault="00D7711B" w:rsidP="00D7711B">
            <w:pPr>
              <w:widowControl/>
              <w:jc w:val="both"/>
              <w:rPr>
                <w:rFonts w:eastAsia="Calibri"/>
                <w:lang w:val="ru-RU"/>
              </w:rPr>
            </w:pPr>
            <w:r w:rsidRPr="00D7711B">
              <w:rPr>
                <w:rFonts w:eastAsia="Calibri"/>
                <w:lang w:val="ru-RU"/>
              </w:rPr>
              <w:t>59</w:t>
            </w:r>
          </w:p>
        </w:tc>
        <w:tc>
          <w:tcPr>
            <w:tcW w:w="726" w:type="dxa"/>
            <w:gridSpan w:val="2"/>
            <w:hideMark/>
          </w:tcPr>
          <w:p w:rsidR="00D7711B" w:rsidRPr="00D7711B" w:rsidRDefault="00D7711B" w:rsidP="00D7711B">
            <w:pPr>
              <w:widowControl/>
              <w:jc w:val="both"/>
              <w:rPr>
                <w:rFonts w:eastAsia="Calibri"/>
                <w:lang w:val="ru-RU"/>
              </w:rPr>
            </w:pPr>
            <w:r w:rsidRPr="00D7711B">
              <w:rPr>
                <w:rFonts w:eastAsia="Calibri"/>
                <w:lang w:val="ru-RU"/>
              </w:rPr>
              <w:t>74</w:t>
            </w:r>
          </w:p>
        </w:tc>
        <w:tc>
          <w:tcPr>
            <w:tcW w:w="1021" w:type="dxa"/>
            <w:gridSpan w:val="2"/>
            <w:hideMark/>
          </w:tcPr>
          <w:p w:rsidR="00D7711B" w:rsidRPr="00D7711B" w:rsidRDefault="00D7711B" w:rsidP="00D7711B">
            <w:pPr>
              <w:widowControl/>
              <w:jc w:val="both"/>
              <w:rPr>
                <w:rFonts w:eastAsia="Calibri"/>
                <w:lang w:val="ru-RU"/>
              </w:rPr>
            </w:pPr>
            <w:r w:rsidRPr="00D7711B">
              <w:rPr>
                <w:rFonts w:eastAsia="Calibri"/>
                <w:lang w:val="ru-RU"/>
              </w:rPr>
              <w:t>125,4</w:t>
            </w:r>
          </w:p>
        </w:tc>
        <w:tc>
          <w:tcPr>
            <w:tcW w:w="581"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56</w:t>
            </w:r>
          </w:p>
        </w:tc>
        <w:tc>
          <w:tcPr>
            <w:tcW w:w="1163"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94,9</w:t>
            </w:r>
          </w:p>
        </w:tc>
        <w:tc>
          <w:tcPr>
            <w:tcW w:w="726" w:type="dxa"/>
            <w:noWrap/>
            <w:hideMark/>
          </w:tcPr>
          <w:p w:rsidR="00D7711B" w:rsidRPr="00D7711B" w:rsidRDefault="00D7711B" w:rsidP="00D7711B">
            <w:pPr>
              <w:widowControl/>
              <w:jc w:val="both"/>
              <w:rPr>
                <w:rFonts w:eastAsia="Calibri"/>
                <w:lang w:val="ru-RU"/>
              </w:rPr>
            </w:pPr>
            <w:r w:rsidRPr="00D7711B">
              <w:rPr>
                <w:rFonts w:eastAsia="Calibri"/>
                <w:lang w:val="ru-RU"/>
              </w:rPr>
              <w:t>18</w:t>
            </w:r>
          </w:p>
        </w:tc>
        <w:tc>
          <w:tcPr>
            <w:tcW w:w="727" w:type="dxa"/>
            <w:noWrap/>
            <w:hideMark/>
          </w:tcPr>
          <w:p w:rsidR="00D7711B" w:rsidRPr="00D7711B" w:rsidRDefault="00D7711B" w:rsidP="00D7711B">
            <w:pPr>
              <w:widowControl/>
              <w:jc w:val="both"/>
              <w:rPr>
                <w:rFonts w:eastAsia="Calibri"/>
                <w:lang w:val="ru-RU"/>
              </w:rPr>
            </w:pPr>
            <w:r w:rsidRPr="00D7711B">
              <w:rPr>
                <w:rFonts w:eastAsia="Calibri"/>
                <w:lang w:val="ru-RU"/>
              </w:rPr>
              <w:t>3</w:t>
            </w:r>
          </w:p>
        </w:tc>
        <w:tc>
          <w:tcPr>
            <w:tcW w:w="873" w:type="dxa"/>
            <w:noWrap/>
            <w:hideMark/>
          </w:tcPr>
          <w:p w:rsidR="00D7711B" w:rsidRPr="00D7711B" w:rsidRDefault="00D7711B" w:rsidP="00D7711B">
            <w:pPr>
              <w:widowControl/>
              <w:jc w:val="both"/>
              <w:rPr>
                <w:rFonts w:eastAsia="Calibri"/>
                <w:lang w:val="ru-RU"/>
              </w:rPr>
            </w:pPr>
            <w:r w:rsidRPr="00D7711B">
              <w:rPr>
                <w:rFonts w:eastAsia="Calibri"/>
                <w:lang w:val="ru-RU"/>
              </w:rPr>
              <w:t>74</w:t>
            </w:r>
          </w:p>
        </w:tc>
      </w:tr>
      <w:tr w:rsidR="00D7711B" w:rsidRPr="00D7711B" w:rsidTr="00D7711B">
        <w:trPr>
          <w:trHeight w:val="198"/>
        </w:trPr>
        <w:tc>
          <w:tcPr>
            <w:tcW w:w="3273" w:type="dxa"/>
            <w:gridSpan w:val="4"/>
            <w:hideMark/>
          </w:tcPr>
          <w:p w:rsidR="00D7711B" w:rsidRPr="00D7711B" w:rsidRDefault="00D7711B" w:rsidP="00D7711B">
            <w:pPr>
              <w:widowControl/>
              <w:jc w:val="both"/>
              <w:rPr>
                <w:rFonts w:eastAsia="Calibri"/>
                <w:b/>
                <w:bCs/>
                <w:lang w:val="ru-RU"/>
              </w:rPr>
            </w:pPr>
            <w:r w:rsidRPr="00D7711B">
              <w:rPr>
                <w:rFonts w:eastAsia="Calibri"/>
                <w:b/>
                <w:bCs/>
                <w:lang w:val="ru-RU"/>
              </w:rPr>
              <w:t>Итого:</w:t>
            </w:r>
          </w:p>
        </w:tc>
        <w:tc>
          <w:tcPr>
            <w:tcW w:w="727" w:type="dxa"/>
            <w:gridSpan w:val="2"/>
            <w:noWrap/>
            <w:hideMark/>
          </w:tcPr>
          <w:p w:rsidR="00D7711B" w:rsidRPr="00D7711B" w:rsidRDefault="00D7711B" w:rsidP="00D7711B">
            <w:pPr>
              <w:widowControl/>
              <w:jc w:val="both"/>
              <w:rPr>
                <w:rFonts w:eastAsia="Calibri"/>
                <w:b/>
                <w:bCs/>
                <w:lang w:val="ru-RU"/>
              </w:rPr>
            </w:pPr>
            <w:r w:rsidRPr="00D7711B">
              <w:rPr>
                <w:rFonts w:eastAsia="Calibri"/>
                <w:b/>
                <w:bCs/>
                <w:lang w:val="ru-RU"/>
              </w:rPr>
              <w:t>300</w:t>
            </w:r>
          </w:p>
        </w:tc>
        <w:tc>
          <w:tcPr>
            <w:tcW w:w="726" w:type="dxa"/>
            <w:gridSpan w:val="2"/>
            <w:noWrap/>
            <w:hideMark/>
          </w:tcPr>
          <w:p w:rsidR="00D7711B" w:rsidRPr="00D7711B" w:rsidRDefault="00D7711B" w:rsidP="00D7711B">
            <w:pPr>
              <w:widowControl/>
              <w:jc w:val="both"/>
              <w:rPr>
                <w:rFonts w:eastAsia="Calibri"/>
                <w:b/>
                <w:bCs/>
                <w:lang w:val="ru-RU"/>
              </w:rPr>
            </w:pPr>
            <w:r w:rsidRPr="00D7711B">
              <w:rPr>
                <w:rFonts w:eastAsia="Calibri"/>
                <w:b/>
                <w:bCs/>
                <w:lang w:val="ru-RU"/>
              </w:rPr>
              <w:t>420</w:t>
            </w:r>
          </w:p>
        </w:tc>
        <w:tc>
          <w:tcPr>
            <w:tcW w:w="1021" w:type="dxa"/>
            <w:gridSpan w:val="2"/>
            <w:noWrap/>
            <w:hideMark/>
          </w:tcPr>
          <w:p w:rsidR="00D7711B" w:rsidRPr="00D7711B" w:rsidRDefault="00D7711B" w:rsidP="00D7711B">
            <w:pPr>
              <w:widowControl/>
              <w:jc w:val="both"/>
              <w:rPr>
                <w:rFonts w:eastAsia="Calibri"/>
                <w:b/>
                <w:bCs/>
                <w:lang w:val="ru-RU"/>
              </w:rPr>
            </w:pPr>
            <w:r w:rsidRPr="00D7711B">
              <w:rPr>
                <w:rFonts w:eastAsia="Calibri"/>
                <w:b/>
                <w:bCs/>
                <w:lang w:val="ru-RU"/>
              </w:rPr>
              <w:t>140</w:t>
            </w:r>
          </w:p>
        </w:tc>
        <w:tc>
          <w:tcPr>
            <w:tcW w:w="581" w:type="dxa"/>
            <w:gridSpan w:val="2"/>
            <w:noWrap/>
            <w:hideMark/>
          </w:tcPr>
          <w:p w:rsidR="00D7711B" w:rsidRPr="00D7711B" w:rsidRDefault="00D7711B" w:rsidP="00D7711B">
            <w:pPr>
              <w:widowControl/>
              <w:jc w:val="both"/>
              <w:rPr>
                <w:rFonts w:eastAsia="Calibri"/>
                <w:b/>
                <w:bCs/>
                <w:lang w:val="ru-RU"/>
              </w:rPr>
            </w:pPr>
            <w:r w:rsidRPr="00D7711B">
              <w:rPr>
                <w:rFonts w:eastAsia="Calibri"/>
                <w:b/>
                <w:bCs/>
                <w:lang w:val="ru-RU"/>
              </w:rPr>
              <w:t>279</w:t>
            </w:r>
          </w:p>
        </w:tc>
        <w:tc>
          <w:tcPr>
            <w:tcW w:w="1163" w:type="dxa"/>
            <w:noWrap/>
            <w:hideMark/>
          </w:tcPr>
          <w:p w:rsidR="00D7711B" w:rsidRPr="00D7711B" w:rsidRDefault="00D7711B" w:rsidP="00D7711B">
            <w:pPr>
              <w:widowControl/>
              <w:jc w:val="both"/>
              <w:rPr>
                <w:rFonts w:eastAsia="Calibri"/>
                <w:b/>
                <w:bCs/>
                <w:lang w:val="ru-RU"/>
              </w:rPr>
            </w:pPr>
            <w:r w:rsidRPr="00D7711B">
              <w:rPr>
                <w:rFonts w:eastAsia="Calibri"/>
                <w:b/>
                <w:bCs/>
                <w:lang w:val="ru-RU"/>
              </w:rPr>
              <w:t>93</w:t>
            </w:r>
          </w:p>
        </w:tc>
        <w:tc>
          <w:tcPr>
            <w:tcW w:w="726" w:type="dxa"/>
            <w:noWrap/>
            <w:hideMark/>
          </w:tcPr>
          <w:p w:rsidR="00D7711B" w:rsidRPr="00D7711B" w:rsidRDefault="00D7711B" w:rsidP="00D7711B">
            <w:pPr>
              <w:widowControl/>
              <w:jc w:val="both"/>
              <w:rPr>
                <w:rFonts w:eastAsia="Calibri"/>
                <w:b/>
                <w:bCs/>
                <w:lang w:val="ru-RU"/>
              </w:rPr>
            </w:pPr>
            <w:r w:rsidRPr="00D7711B">
              <w:rPr>
                <w:rFonts w:eastAsia="Calibri"/>
                <w:b/>
                <w:bCs/>
                <w:lang w:val="ru-RU"/>
              </w:rPr>
              <w:t>152</w:t>
            </w:r>
          </w:p>
        </w:tc>
        <w:tc>
          <w:tcPr>
            <w:tcW w:w="727" w:type="dxa"/>
            <w:noWrap/>
            <w:hideMark/>
          </w:tcPr>
          <w:p w:rsidR="00D7711B" w:rsidRPr="00D7711B" w:rsidRDefault="00D7711B" w:rsidP="00D7711B">
            <w:pPr>
              <w:widowControl/>
              <w:jc w:val="both"/>
              <w:rPr>
                <w:rFonts w:eastAsia="Calibri"/>
                <w:b/>
                <w:bCs/>
                <w:lang w:val="ru-RU"/>
              </w:rPr>
            </w:pPr>
            <w:r w:rsidRPr="00D7711B">
              <w:rPr>
                <w:rFonts w:eastAsia="Calibri"/>
                <w:b/>
                <w:bCs/>
                <w:lang w:val="ru-RU"/>
              </w:rPr>
              <w:t>32</w:t>
            </w:r>
          </w:p>
        </w:tc>
        <w:tc>
          <w:tcPr>
            <w:tcW w:w="873" w:type="dxa"/>
            <w:gridSpan w:val="2"/>
            <w:noWrap/>
            <w:hideMark/>
          </w:tcPr>
          <w:p w:rsidR="00D7711B" w:rsidRPr="00D7711B" w:rsidRDefault="00D7711B" w:rsidP="00D7711B">
            <w:pPr>
              <w:widowControl/>
              <w:jc w:val="both"/>
              <w:rPr>
                <w:rFonts w:eastAsia="Calibri"/>
                <w:b/>
                <w:bCs/>
                <w:lang w:val="ru-RU"/>
              </w:rPr>
            </w:pPr>
            <w:r w:rsidRPr="00D7711B">
              <w:rPr>
                <w:rFonts w:eastAsia="Calibri"/>
                <w:b/>
                <w:bCs/>
                <w:lang w:val="ru-RU"/>
              </w:rPr>
              <w:t>420</w:t>
            </w:r>
          </w:p>
        </w:tc>
      </w:tr>
      <w:tr w:rsidR="00D7711B" w:rsidRPr="00D7711B" w:rsidTr="00D7711B">
        <w:trPr>
          <w:trHeight w:val="78"/>
        </w:trPr>
        <w:tc>
          <w:tcPr>
            <w:tcW w:w="9821" w:type="dxa"/>
            <w:gridSpan w:val="17"/>
            <w:hideMark/>
          </w:tcPr>
          <w:p w:rsidR="00D7711B" w:rsidRPr="00D7711B" w:rsidRDefault="00D7711B" w:rsidP="00D7711B">
            <w:pPr>
              <w:widowControl/>
              <w:jc w:val="center"/>
              <w:rPr>
                <w:rFonts w:eastAsia="Calibri"/>
                <w:b/>
                <w:bCs/>
                <w:lang w:val="ru-RU"/>
              </w:rPr>
            </w:pPr>
            <w:r w:rsidRPr="00D7711B">
              <w:rPr>
                <w:rFonts w:eastAsia="Calibri"/>
                <w:b/>
                <w:bCs/>
                <w:lang w:val="ru-RU"/>
              </w:rPr>
              <w:t>Художественная направленность</w:t>
            </w:r>
          </w:p>
        </w:tc>
      </w:tr>
      <w:tr w:rsidR="00D7711B" w:rsidRPr="00D7711B" w:rsidTr="00D7711B">
        <w:trPr>
          <w:gridAfter w:val="1"/>
          <w:wAfter w:w="13" w:type="dxa"/>
          <w:trHeight w:val="189"/>
        </w:trPr>
        <w:tc>
          <w:tcPr>
            <w:tcW w:w="543" w:type="dxa"/>
            <w:noWrap/>
            <w:hideMark/>
          </w:tcPr>
          <w:p w:rsidR="00D7711B" w:rsidRPr="00D7711B" w:rsidRDefault="00D7711B" w:rsidP="00D7711B">
            <w:pPr>
              <w:widowControl/>
              <w:jc w:val="both"/>
              <w:rPr>
                <w:rFonts w:eastAsia="Calibri"/>
                <w:lang w:val="ru-RU"/>
              </w:rPr>
            </w:pPr>
            <w:r w:rsidRPr="00D7711B">
              <w:rPr>
                <w:rFonts w:eastAsia="Calibri"/>
                <w:lang w:val="ru-RU"/>
              </w:rPr>
              <w:t>1</w:t>
            </w:r>
          </w:p>
        </w:tc>
        <w:tc>
          <w:tcPr>
            <w:tcW w:w="1488" w:type="dxa"/>
            <w:hideMark/>
          </w:tcPr>
          <w:p w:rsidR="00D7711B" w:rsidRPr="00D7711B" w:rsidRDefault="00D7711B" w:rsidP="00D7711B">
            <w:pPr>
              <w:widowControl/>
              <w:jc w:val="both"/>
              <w:rPr>
                <w:rFonts w:eastAsia="Calibri"/>
                <w:lang w:val="ru-RU"/>
              </w:rPr>
            </w:pPr>
            <w:r w:rsidRPr="00D7711B">
              <w:rPr>
                <w:rFonts w:eastAsia="Calibri"/>
                <w:lang w:val="ru-RU"/>
              </w:rPr>
              <w:t>Бурикова А.Г.</w:t>
            </w:r>
          </w:p>
        </w:tc>
        <w:tc>
          <w:tcPr>
            <w:tcW w:w="1233" w:type="dxa"/>
            <w:hideMark/>
          </w:tcPr>
          <w:p w:rsidR="00D7711B" w:rsidRPr="00D7711B" w:rsidRDefault="00D7711B" w:rsidP="00D7711B">
            <w:pPr>
              <w:widowControl/>
              <w:jc w:val="both"/>
              <w:rPr>
                <w:rFonts w:eastAsia="Calibri"/>
                <w:lang w:val="ru-RU"/>
              </w:rPr>
            </w:pPr>
            <w:r w:rsidRPr="00D7711B">
              <w:rPr>
                <w:rFonts w:eastAsia="Calibri"/>
                <w:lang w:val="ru-RU"/>
              </w:rPr>
              <w:t>Акварелька</w:t>
            </w:r>
          </w:p>
        </w:tc>
        <w:tc>
          <w:tcPr>
            <w:tcW w:w="727" w:type="dxa"/>
            <w:gridSpan w:val="2"/>
            <w:hideMark/>
          </w:tcPr>
          <w:p w:rsidR="00D7711B" w:rsidRPr="00D7711B" w:rsidRDefault="00D7711B" w:rsidP="00D7711B">
            <w:pPr>
              <w:widowControl/>
              <w:jc w:val="both"/>
              <w:rPr>
                <w:rFonts w:eastAsia="Calibri"/>
                <w:lang w:val="ru-RU"/>
              </w:rPr>
            </w:pPr>
            <w:r w:rsidRPr="00D7711B">
              <w:rPr>
                <w:rFonts w:eastAsia="Calibri"/>
                <w:lang w:val="ru-RU"/>
              </w:rPr>
              <w:t>58</w:t>
            </w:r>
          </w:p>
        </w:tc>
        <w:tc>
          <w:tcPr>
            <w:tcW w:w="726" w:type="dxa"/>
            <w:gridSpan w:val="2"/>
            <w:hideMark/>
          </w:tcPr>
          <w:p w:rsidR="00D7711B" w:rsidRPr="00D7711B" w:rsidRDefault="00D7711B" w:rsidP="00D7711B">
            <w:pPr>
              <w:widowControl/>
              <w:jc w:val="both"/>
              <w:rPr>
                <w:rFonts w:eastAsia="Calibri"/>
                <w:lang w:val="ru-RU"/>
              </w:rPr>
            </w:pPr>
            <w:r w:rsidRPr="00D7711B">
              <w:rPr>
                <w:rFonts w:eastAsia="Calibri"/>
                <w:lang w:val="ru-RU"/>
              </w:rPr>
              <w:t>74</w:t>
            </w:r>
          </w:p>
        </w:tc>
        <w:tc>
          <w:tcPr>
            <w:tcW w:w="1021" w:type="dxa"/>
            <w:gridSpan w:val="2"/>
            <w:hideMark/>
          </w:tcPr>
          <w:p w:rsidR="00D7711B" w:rsidRPr="00D7711B" w:rsidRDefault="00D7711B" w:rsidP="00D7711B">
            <w:pPr>
              <w:widowControl/>
              <w:jc w:val="both"/>
              <w:rPr>
                <w:rFonts w:eastAsia="Calibri"/>
                <w:lang w:val="ru-RU"/>
              </w:rPr>
            </w:pPr>
            <w:r w:rsidRPr="00D7711B">
              <w:rPr>
                <w:rFonts w:eastAsia="Calibri"/>
                <w:lang w:val="ru-RU"/>
              </w:rPr>
              <w:t>127,6</w:t>
            </w:r>
          </w:p>
        </w:tc>
        <w:tc>
          <w:tcPr>
            <w:tcW w:w="581"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53</w:t>
            </w:r>
          </w:p>
        </w:tc>
        <w:tc>
          <w:tcPr>
            <w:tcW w:w="1163"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91,4</w:t>
            </w:r>
          </w:p>
        </w:tc>
        <w:tc>
          <w:tcPr>
            <w:tcW w:w="726" w:type="dxa"/>
            <w:noWrap/>
            <w:hideMark/>
          </w:tcPr>
          <w:p w:rsidR="00D7711B" w:rsidRPr="00D7711B" w:rsidRDefault="00D7711B" w:rsidP="00D7711B">
            <w:pPr>
              <w:widowControl/>
              <w:jc w:val="both"/>
              <w:rPr>
                <w:rFonts w:eastAsia="Calibri"/>
                <w:lang w:val="ru-RU"/>
              </w:rPr>
            </w:pPr>
            <w:r w:rsidRPr="00D7711B">
              <w:rPr>
                <w:rFonts w:eastAsia="Calibri"/>
                <w:lang w:val="ru-RU"/>
              </w:rPr>
              <w:t>21</w:t>
            </w:r>
          </w:p>
        </w:tc>
        <w:tc>
          <w:tcPr>
            <w:tcW w:w="727" w:type="dxa"/>
            <w:noWrap/>
            <w:hideMark/>
          </w:tcPr>
          <w:p w:rsidR="00D7711B" w:rsidRPr="00D7711B" w:rsidRDefault="00D7711B" w:rsidP="00D7711B">
            <w:pPr>
              <w:widowControl/>
              <w:jc w:val="both"/>
              <w:rPr>
                <w:rFonts w:eastAsia="Calibri"/>
                <w:lang w:val="ru-RU"/>
              </w:rPr>
            </w:pPr>
            <w:r w:rsidRPr="00D7711B">
              <w:rPr>
                <w:rFonts w:eastAsia="Calibri"/>
                <w:lang w:val="ru-RU"/>
              </w:rPr>
              <w:t>5</w:t>
            </w:r>
          </w:p>
        </w:tc>
        <w:tc>
          <w:tcPr>
            <w:tcW w:w="873" w:type="dxa"/>
            <w:noWrap/>
            <w:hideMark/>
          </w:tcPr>
          <w:p w:rsidR="00D7711B" w:rsidRPr="00D7711B" w:rsidRDefault="00D7711B" w:rsidP="00D7711B">
            <w:pPr>
              <w:widowControl/>
              <w:jc w:val="both"/>
              <w:rPr>
                <w:rFonts w:eastAsia="Calibri"/>
                <w:lang w:val="ru-RU"/>
              </w:rPr>
            </w:pPr>
            <w:r w:rsidRPr="00D7711B">
              <w:rPr>
                <w:rFonts w:eastAsia="Calibri"/>
                <w:lang w:val="ru-RU"/>
              </w:rPr>
              <w:t>74</w:t>
            </w:r>
          </w:p>
        </w:tc>
      </w:tr>
      <w:tr w:rsidR="00D7711B" w:rsidRPr="00D7711B" w:rsidTr="00D7711B">
        <w:trPr>
          <w:gridAfter w:val="1"/>
          <w:wAfter w:w="13" w:type="dxa"/>
          <w:trHeight w:val="189"/>
        </w:trPr>
        <w:tc>
          <w:tcPr>
            <w:tcW w:w="543" w:type="dxa"/>
            <w:noWrap/>
            <w:hideMark/>
          </w:tcPr>
          <w:p w:rsidR="00D7711B" w:rsidRPr="00D7711B" w:rsidRDefault="00D7711B" w:rsidP="00D7711B">
            <w:pPr>
              <w:widowControl/>
              <w:jc w:val="both"/>
              <w:rPr>
                <w:rFonts w:eastAsia="Calibri"/>
                <w:lang w:val="ru-RU"/>
              </w:rPr>
            </w:pPr>
            <w:r w:rsidRPr="00D7711B">
              <w:rPr>
                <w:rFonts w:eastAsia="Calibri"/>
                <w:lang w:val="ru-RU"/>
              </w:rPr>
              <w:t>2</w:t>
            </w:r>
          </w:p>
        </w:tc>
        <w:tc>
          <w:tcPr>
            <w:tcW w:w="1488" w:type="dxa"/>
            <w:hideMark/>
          </w:tcPr>
          <w:p w:rsidR="00D7711B" w:rsidRPr="00D7711B" w:rsidRDefault="00D7711B" w:rsidP="00D7711B">
            <w:pPr>
              <w:widowControl/>
              <w:jc w:val="both"/>
              <w:rPr>
                <w:rFonts w:eastAsia="Calibri"/>
                <w:lang w:val="ru-RU"/>
              </w:rPr>
            </w:pPr>
            <w:r w:rsidRPr="00D7711B">
              <w:rPr>
                <w:rFonts w:eastAsia="Calibri"/>
                <w:lang w:val="ru-RU"/>
              </w:rPr>
              <w:t>Коваленко В.П.</w:t>
            </w:r>
          </w:p>
        </w:tc>
        <w:tc>
          <w:tcPr>
            <w:tcW w:w="1233" w:type="dxa"/>
            <w:hideMark/>
          </w:tcPr>
          <w:p w:rsidR="00D7711B" w:rsidRPr="00D7711B" w:rsidRDefault="00D7711B" w:rsidP="00D7711B">
            <w:pPr>
              <w:widowControl/>
              <w:jc w:val="both"/>
              <w:rPr>
                <w:rFonts w:eastAsia="Calibri"/>
                <w:lang w:val="ru-RU"/>
              </w:rPr>
            </w:pPr>
            <w:r w:rsidRPr="00D7711B">
              <w:rPr>
                <w:rFonts w:eastAsia="Calibri"/>
                <w:lang w:val="ru-RU"/>
              </w:rPr>
              <w:t>Непоседы</w:t>
            </w:r>
          </w:p>
        </w:tc>
        <w:tc>
          <w:tcPr>
            <w:tcW w:w="727" w:type="dxa"/>
            <w:gridSpan w:val="2"/>
            <w:hideMark/>
          </w:tcPr>
          <w:p w:rsidR="00D7711B" w:rsidRPr="00D7711B" w:rsidRDefault="00D7711B" w:rsidP="00D7711B">
            <w:pPr>
              <w:widowControl/>
              <w:jc w:val="both"/>
              <w:rPr>
                <w:rFonts w:eastAsia="Calibri"/>
                <w:lang w:val="ru-RU"/>
              </w:rPr>
            </w:pPr>
            <w:r w:rsidRPr="00D7711B">
              <w:rPr>
                <w:rFonts w:eastAsia="Calibri"/>
                <w:lang w:val="ru-RU"/>
              </w:rPr>
              <w:t>90</w:t>
            </w:r>
          </w:p>
        </w:tc>
        <w:tc>
          <w:tcPr>
            <w:tcW w:w="726" w:type="dxa"/>
            <w:gridSpan w:val="2"/>
            <w:hideMark/>
          </w:tcPr>
          <w:p w:rsidR="00D7711B" w:rsidRPr="00D7711B" w:rsidRDefault="00D7711B" w:rsidP="00D7711B">
            <w:pPr>
              <w:widowControl/>
              <w:jc w:val="both"/>
              <w:rPr>
                <w:rFonts w:eastAsia="Calibri"/>
                <w:lang w:val="ru-RU"/>
              </w:rPr>
            </w:pPr>
            <w:r w:rsidRPr="00D7711B">
              <w:rPr>
                <w:rFonts w:eastAsia="Calibri"/>
                <w:lang w:val="ru-RU"/>
              </w:rPr>
              <w:t>96</w:t>
            </w:r>
          </w:p>
        </w:tc>
        <w:tc>
          <w:tcPr>
            <w:tcW w:w="1021" w:type="dxa"/>
            <w:gridSpan w:val="2"/>
            <w:hideMark/>
          </w:tcPr>
          <w:p w:rsidR="00D7711B" w:rsidRPr="00D7711B" w:rsidRDefault="00D7711B" w:rsidP="00D7711B">
            <w:pPr>
              <w:widowControl/>
              <w:jc w:val="both"/>
              <w:rPr>
                <w:rFonts w:eastAsia="Calibri"/>
                <w:lang w:val="ru-RU"/>
              </w:rPr>
            </w:pPr>
            <w:r w:rsidRPr="00D7711B">
              <w:rPr>
                <w:rFonts w:eastAsia="Calibri"/>
                <w:lang w:val="ru-RU"/>
              </w:rPr>
              <w:t>106,7</w:t>
            </w:r>
          </w:p>
        </w:tc>
        <w:tc>
          <w:tcPr>
            <w:tcW w:w="581"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83</w:t>
            </w:r>
          </w:p>
        </w:tc>
        <w:tc>
          <w:tcPr>
            <w:tcW w:w="1163"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92,2</w:t>
            </w:r>
          </w:p>
        </w:tc>
        <w:tc>
          <w:tcPr>
            <w:tcW w:w="726" w:type="dxa"/>
            <w:noWrap/>
            <w:hideMark/>
          </w:tcPr>
          <w:p w:rsidR="00D7711B" w:rsidRPr="00D7711B" w:rsidRDefault="00D7711B" w:rsidP="00D7711B">
            <w:pPr>
              <w:widowControl/>
              <w:jc w:val="both"/>
              <w:rPr>
                <w:rFonts w:eastAsia="Calibri"/>
                <w:lang w:val="ru-RU"/>
              </w:rPr>
            </w:pPr>
            <w:r w:rsidRPr="00D7711B">
              <w:rPr>
                <w:rFonts w:eastAsia="Calibri"/>
                <w:lang w:val="ru-RU"/>
              </w:rPr>
              <w:t>13</w:t>
            </w:r>
          </w:p>
        </w:tc>
        <w:tc>
          <w:tcPr>
            <w:tcW w:w="727" w:type="dxa"/>
            <w:noWrap/>
            <w:hideMark/>
          </w:tcPr>
          <w:p w:rsidR="00D7711B" w:rsidRPr="00D7711B" w:rsidRDefault="00D7711B" w:rsidP="00D7711B">
            <w:pPr>
              <w:widowControl/>
              <w:jc w:val="both"/>
              <w:rPr>
                <w:rFonts w:eastAsia="Calibri"/>
                <w:lang w:val="ru-RU"/>
              </w:rPr>
            </w:pPr>
            <w:r w:rsidRPr="00D7711B">
              <w:rPr>
                <w:rFonts w:eastAsia="Calibri"/>
                <w:lang w:val="ru-RU"/>
              </w:rPr>
              <w:t>7</w:t>
            </w:r>
          </w:p>
        </w:tc>
        <w:tc>
          <w:tcPr>
            <w:tcW w:w="873" w:type="dxa"/>
            <w:noWrap/>
            <w:hideMark/>
          </w:tcPr>
          <w:p w:rsidR="00D7711B" w:rsidRPr="00D7711B" w:rsidRDefault="00D7711B" w:rsidP="00D7711B">
            <w:pPr>
              <w:widowControl/>
              <w:jc w:val="both"/>
              <w:rPr>
                <w:rFonts w:eastAsia="Calibri"/>
                <w:lang w:val="ru-RU"/>
              </w:rPr>
            </w:pPr>
            <w:r w:rsidRPr="00D7711B">
              <w:rPr>
                <w:rFonts w:eastAsia="Calibri"/>
                <w:lang w:val="ru-RU"/>
              </w:rPr>
              <w:t>96</w:t>
            </w:r>
          </w:p>
        </w:tc>
      </w:tr>
      <w:tr w:rsidR="00D7711B" w:rsidRPr="00D7711B" w:rsidTr="00D7711B">
        <w:trPr>
          <w:gridAfter w:val="1"/>
          <w:wAfter w:w="13" w:type="dxa"/>
          <w:trHeight w:val="378"/>
        </w:trPr>
        <w:tc>
          <w:tcPr>
            <w:tcW w:w="543" w:type="dxa"/>
            <w:noWrap/>
            <w:hideMark/>
          </w:tcPr>
          <w:p w:rsidR="00D7711B" w:rsidRPr="00D7711B" w:rsidRDefault="00D7711B" w:rsidP="00D7711B">
            <w:pPr>
              <w:widowControl/>
              <w:jc w:val="both"/>
              <w:rPr>
                <w:rFonts w:eastAsia="Calibri"/>
                <w:lang w:val="ru-RU"/>
              </w:rPr>
            </w:pPr>
            <w:r w:rsidRPr="00D7711B">
              <w:rPr>
                <w:rFonts w:eastAsia="Calibri"/>
                <w:lang w:val="ru-RU"/>
              </w:rPr>
              <w:t>3</w:t>
            </w:r>
          </w:p>
        </w:tc>
        <w:tc>
          <w:tcPr>
            <w:tcW w:w="1488" w:type="dxa"/>
            <w:hideMark/>
          </w:tcPr>
          <w:p w:rsidR="00D7711B" w:rsidRPr="00D7711B" w:rsidRDefault="00D7711B" w:rsidP="00D7711B">
            <w:pPr>
              <w:widowControl/>
              <w:jc w:val="both"/>
              <w:rPr>
                <w:rFonts w:eastAsia="Calibri"/>
                <w:lang w:val="ru-RU"/>
              </w:rPr>
            </w:pPr>
            <w:r w:rsidRPr="00D7711B">
              <w:rPr>
                <w:rFonts w:eastAsia="Calibri"/>
                <w:lang w:val="ru-RU"/>
              </w:rPr>
              <w:t>Косменюк Л.М.</w:t>
            </w:r>
          </w:p>
        </w:tc>
        <w:tc>
          <w:tcPr>
            <w:tcW w:w="1233" w:type="dxa"/>
            <w:hideMark/>
          </w:tcPr>
          <w:p w:rsidR="00D7711B" w:rsidRPr="00D7711B" w:rsidRDefault="00D7711B" w:rsidP="00D7711B">
            <w:pPr>
              <w:widowControl/>
              <w:jc w:val="both"/>
              <w:rPr>
                <w:rFonts w:eastAsia="Calibri"/>
                <w:lang w:val="ru-RU"/>
              </w:rPr>
            </w:pPr>
            <w:r w:rsidRPr="00D7711B">
              <w:rPr>
                <w:rFonts w:eastAsia="Calibri"/>
                <w:lang w:val="ru-RU"/>
              </w:rPr>
              <w:t>Эстрадный вокал</w:t>
            </w:r>
          </w:p>
        </w:tc>
        <w:tc>
          <w:tcPr>
            <w:tcW w:w="727" w:type="dxa"/>
            <w:gridSpan w:val="2"/>
            <w:hideMark/>
          </w:tcPr>
          <w:p w:rsidR="00D7711B" w:rsidRPr="00D7711B" w:rsidRDefault="00D7711B" w:rsidP="00D7711B">
            <w:pPr>
              <w:widowControl/>
              <w:jc w:val="both"/>
              <w:rPr>
                <w:rFonts w:eastAsia="Calibri"/>
                <w:lang w:val="ru-RU"/>
              </w:rPr>
            </w:pPr>
            <w:r w:rsidRPr="00D7711B">
              <w:rPr>
                <w:rFonts w:eastAsia="Calibri"/>
                <w:lang w:val="ru-RU"/>
              </w:rPr>
              <w:t>62</w:t>
            </w:r>
          </w:p>
        </w:tc>
        <w:tc>
          <w:tcPr>
            <w:tcW w:w="726" w:type="dxa"/>
            <w:gridSpan w:val="2"/>
            <w:hideMark/>
          </w:tcPr>
          <w:p w:rsidR="00D7711B" w:rsidRPr="00D7711B" w:rsidRDefault="00D7711B" w:rsidP="00D7711B">
            <w:pPr>
              <w:widowControl/>
              <w:jc w:val="both"/>
              <w:rPr>
                <w:rFonts w:eastAsia="Calibri"/>
                <w:lang w:val="ru-RU"/>
              </w:rPr>
            </w:pPr>
            <w:r w:rsidRPr="00D7711B">
              <w:rPr>
                <w:rFonts w:eastAsia="Calibri"/>
                <w:lang w:val="ru-RU"/>
              </w:rPr>
              <w:t>63</w:t>
            </w:r>
          </w:p>
        </w:tc>
        <w:tc>
          <w:tcPr>
            <w:tcW w:w="1021" w:type="dxa"/>
            <w:gridSpan w:val="2"/>
            <w:hideMark/>
          </w:tcPr>
          <w:p w:rsidR="00D7711B" w:rsidRPr="00D7711B" w:rsidRDefault="00D7711B" w:rsidP="00D7711B">
            <w:pPr>
              <w:widowControl/>
              <w:jc w:val="both"/>
              <w:rPr>
                <w:rFonts w:eastAsia="Calibri"/>
                <w:lang w:val="ru-RU"/>
              </w:rPr>
            </w:pPr>
            <w:r w:rsidRPr="00D7711B">
              <w:rPr>
                <w:rFonts w:eastAsia="Calibri"/>
                <w:lang w:val="ru-RU"/>
              </w:rPr>
              <w:t>101,6</w:t>
            </w:r>
          </w:p>
        </w:tc>
        <w:tc>
          <w:tcPr>
            <w:tcW w:w="581"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62</w:t>
            </w:r>
          </w:p>
        </w:tc>
        <w:tc>
          <w:tcPr>
            <w:tcW w:w="1163"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100</w:t>
            </w:r>
          </w:p>
        </w:tc>
        <w:tc>
          <w:tcPr>
            <w:tcW w:w="726" w:type="dxa"/>
            <w:noWrap/>
            <w:hideMark/>
          </w:tcPr>
          <w:p w:rsidR="00D7711B" w:rsidRPr="00D7711B" w:rsidRDefault="00D7711B" w:rsidP="00D7711B">
            <w:pPr>
              <w:widowControl/>
              <w:jc w:val="both"/>
              <w:rPr>
                <w:rFonts w:eastAsia="Calibri"/>
                <w:lang w:val="ru-RU"/>
              </w:rPr>
            </w:pPr>
            <w:r w:rsidRPr="00D7711B">
              <w:rPr>
                <w:rFonts w:eastAsia="Calibri"/>
                <w:lang w:val="ru-RU"/>
              </w:rPr>
              <w:t>1</w:t>
            </w:r>
          </w:p>
        </w:tc>
        <w:tc>
          <w:tcPr>
            <w:tcW w:w="727" w:type="dxa"/>
            <w:noWrap/>
            <w:hideMark/>
          </w:tcPr>
          <w:p w:rsidR="00D7711B" w:rsidRPr="00D7711B" w:rsidRDefault="00D7711B" w:rsidP="00D7711B">
            <w:pPr>
              <w:widowControl/>
              <w:jc w:val="both"/>
              <w:rPr>
                <w:rFonts w:eastAsia="Calibri"/>
                <w:lang w:val="ru-RU"/>
              </w:rPr>
            </w:pPr>
            <w:r w:rsidRPr="00D7711B">
              <w:rPr>
                <w:rFonts w:eastAsia="Calibri"/>
                <w:lang w:val="ru-RU"/>
              </w:rPr>
              <w:t>0</w:t>
            </w:r>
          </w:p>
        </w:tc>
        <w:tc>
          <w:tcPr>
            <w:tcW w:w="873" w:type="dxa"/>
            <w:noWrap/>
            <w:hideMark/>
          </w:tcPr>
          <w:p w:rsidR="00D7711B" w:rsidRPr="00D7711B" w:rsidRDefault="00D7711B" w:rsidP="00D7711B">
            <w:pPr>
              <w:widowControl/>
              <w:jc w:val="both"/>
              <w:rPr>
                <w:rFonts w:eastAsia="Calibri"/>
                <w:lang w:val="ru-RU"/>
              </w:rPr>
            </w:pPr>
            <w:r w:rsidRPr="00D7711B">
              <w:rPr>
                <w:rFonts w:eastAsia="Calibri"/>
                <w:lang w:val="ru-RU"/>
              </w:rPr>
              <w:t>63</w:t>
            </w:r>
          </w:p>
        </w:tc>
      </w:tr>
      <w:tr w:rsidR="00D7711B" w:rsidRPr="00D7711B" w:rsidTr="00D7711B">
        <w:trPr>
          <w:gridAfter w:val="1"/>
          <w:wAfter w:w="13" w:type="dxa"/>
          <w:trHeight w:val="189"/>
        </w:trPr>
        <w:tc>
          <w:tcPr>
            <w:tcW w:w="543" w:type="dxa"/>
            <w:noWrap/>
            <w:hideMark/>
          </w:tcPr>
          <w:p w:rsidR="00D7711B" w:rsidRPr="00D7711B" w:rsidRDefault="00D7711B" w:rsidP="00D7711B">
            <w:pPr>
              <w:widowControl/>
              <w:jc w:val="both"/>
              <w:rPr>
                <w:rFonts w:eastAsia="Calibri"/>
                <w:lang w:val="ru-RU"/>
              </w:rPr>
            </w:pPr>
            <w:r w:rsidRPr="00D7711B">
              <w:rPr>
                <w:rFonts w:eastAsia="Calibri"/>
                <w:lang w:val="ru-RU"/>
              </w:rPr>
              <w:t>4</w:t>
            </w:r>
          </w:p>
        </w:tc>
        <w:tc>
          <w:tcPr>
            <w:tcW w:w="1488" w:type="dxa"/>
            <w:hideMark/>
          </w:tcPr>
          <w:p w:rsidR="00D7711B" w:rsidRPr="00D7711B" w:rsidRDefault="00D7711B" w:rsidP="00D7711B">
            <w:pPr>
              <w:widowControl/>
              <w:jc w:val="both"/>
              <w:rPr>
                <w:rFonts w:eastAsia="Calibri"/>
                <w:lang w:val="ru-RU"/>
              </w:rPr>
            </w:pPr>
            <w:r w:rsidRPr="00D7711B">
              <w:rPr>
                <w:rFonts w:eastAsia="Calibri"/>
                <w:lang w:val="ru-RU"/>
              </w:rPr>
              <w:t xml:space="preserve">Петряева С.И. </w:t>
            </w:r>
          </w:p>
        </w:tc>
        <w:tc>
          <w:tcPr>
            <w:tcW w:w="1233" w:type="dxa"/>
            <w:hideMark/>
          </w:tcPr>
          <w:p w:rsidR="00D7711B" w:rsidRPr="00D7711B" w:rsidRDefault="00D7711B" w:rsidP="00D7711B">
            <w:pPr>
              <w:widowControl/>
              <w:jc w:val="both"/>
              <w:rPr>
                <w:rFonts w:eastAsia="Calibri"/>
                <w:lang w:val="ru-RU"/>
              </w:rPr>
            </w:pPr>
            <w:r w:rsidRPr="00D7711B">
              <w:rPr>
                <w:rFonts w:eastAsia="Calibri"/>
                <w:lang w:val="ru-RU"/>
              </w:rPr>
              <w:t>Миллениум</w:t>
            </w:r>
          </w:p>
        </w:tc>
        <w:tc>
          <w:tcPr>
            <w:tcW w:w="727" w:type="dxa"/>
            <w:gridSpan w:val="2"/>
            <w:hideMark/>
          </w:tcPr>
          <w:p w:rsidR="00D7711B" w:rsidRPr="00D7711B" w:rsidRDefault="00D7711B" w:rsidP="00D7711B">
            <w:pPr>
              <w:widowControl/>
              <w:jc w:val="both"/>
              <w:rPr>
                <w:rFonts w:eastAsia="Calibri"/>
                <w:lang w:val="ru-RU"/>
              </w:rPr>
            </w:pPr>
            <w:r w:rsidRPr="00D7711B">
              <w:rPr>
                <w:rFonts w:eastAsia="Calibri"/>
                <w:lang w:val="ru-RU"/>
              </w:rPr>
              <w:t>42</w:t>
            </w:r>
          </w:p>
        </w:tc>
        <w:tc>
          <w:tcPr>
            <w:tcW w:w="726" w:type="dxa"/>
            <w:gridSpan w:val="2"/>
            <w:hideMark/>
          </w:tcPr>
          <w:p w:rsidR="00D7711B" w:rsidRPr="00D7711B" w:rsidRDefault="00D7711B" w:rsidP="00D7711B">
            <w:pPr>
              <w:widowControl/>
              <w:jc w:val="both"/>
              <w:rPr>
                <w:rFonts w:eastAsia="Calibri"/>
                <w:lang w:val="ru-RU"/>
              </w:rPr>
            </w:pPr>
            <w:r w:rsidRPr="00D7711B">
              <w:rPr>
                <w:rFonts w:eastAsia="Calibri"/>
                <w:lang w:val="ru-RU"/>
              </w:rPr>
              <w:t>57</w:t>
            </w:r>
          </w:p>
        </w:tc>
        <w:tc>
          <w:tcPr>
            <w:tcW w:w="1021" w:type="dxa"/>
            <w:gridSpan w:val="2"/>
            <w:hideMark/>
          </w:tcPr>
          <w:p w:rsidR="00D7711B" w:rsidRPr="00D7711B" w:rsidRDefault="00D7711B" w:rsidP="00D7711B">
            <w:pPr>
              <w:widowControl/>
              <w:jc w:val="both"/>
              <w:rPr>
                <w:rFonts w:eastAsia="Calibri"/>
                <w:lang w:val="ru-RU"/>
              </w:rPr>
            </w:pPr>
            <w:r w:rsidRPr="00D7711B">
              <w:rPr>
                <w:rFonts w:eastAsia="Calibri"/>
                <w:lang w:val="ru-RU"/>
              </w:rPr>
              <w:t>135,7</w:t>
            </w:r>
          </w:p>
        </w:tc>
        <w:tc>
          <w:tcPr>
            <w:tcW w:w="581"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42</w:t>
            </w:r>
          </w:p>
        </w:tc>
        <w:tc>
          <w:tcPr>
            <w:tcW w:w="1163"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100</w:t>
            </w:r>
          </w:p>
        </w:tc>
        <w:tc>
          <w:tcPr>
            <w:tcW w:w="726" w:type="dxa"/>
            <w:noWrap/>
            <w:hideMark/>
          </w:tcPr>
          <w:p w:rsidR="00D7711B" w:rsidRPr="00D7711B" w:rsidRDefault="00D7711B" w:rsidP="00D7711B">
            <w:pPr>
              <w:widowControl/>
              <w:jc w:val="both"/>
              <w:rPr>
                <w:rFonts w:eastAsia="Calibri"/>
                <w:lang w:val="ru-RU"/>
              </w:rPr>
            </w:pPr>
            <w:r w:rsidRPr="00D7711B">
              <w:rPr>
                <w:rFonts w:eastAsia="Calibri"/>
                <w:lang w:val="ru-RU"/>
              </w:rPr>
              <w:t>16</w:t>
            </w:r>
          </w:p>
        </w:tc>
        <w:tc>
          <w:tcPr>
            <w:tcW w:w="727" w:type="dxa"/>
            <w:noWrap/>
            <w:hideMark/>
          </w:tcPr>
          <w:p w:rsidR="00D7711B" w:rsidRPr="00D7711B" w:rsidRDefault="00D7711B" w:rsidP="00D7711B">
            <w:pPr>
              <w:widowControl/>
              <w:jc w:val="both"/>
              <w:rPr>
                <w:rFonts w:eastAsia="Calibri"/>
                <w:lang w:val="ru-RU"/>
              </w:rPr>
            </w:pPr>
            <w:r w:rsidRPr="00D7711B">
              <w:rPr>
                <w:rFonts w:eastAsia="Calibri"/>
                <w:lang w:val="ru-RU"/>
              </w:rPr>
              <w:t>1</w:t>
            </w:r>
          </w:p>
        </w:tc>
        <w:tc>
          <w:tcPr>
            <w:tcW w:w="873" w:type="dxa"/>
            <w:noWrap/>
            <w:hideMark/>
          </w:tcPr>
          <w:p w:rsidR="00D7711B" w:rsidRPr="00D7711B" w:rsidRDefault="00D7711B" w:rsidP="00D7711B">
            <w:pPr>
              <w:widowControl/>
              <w:jc w:val="both"/>
              <w:rPr>
                <w:rFonts w:eastAsia="Calibri"/>
                <w:lang w:val="ru-RU"/>
              </w:rPr>
            </w:pPr>
            <w:r w:rsidRPr="00D7711B">
              <w:rPr>
                <w:rFonts w:eastAsia="Calibri"/>
                <w:lang w:val="ru-RU"/>
              </w:rPr>
              <w:t>57</w:t>
            </w:r>
          </w:p>
        </w:tc>
      </w:tr>
      <w:tr w:rsidR="00D7711B" w:rsidRPr="00D7711B" w:rsidTr="00D7711B">
        <w:trPr>
          <w:gridAfter w:val="1"/>
          <w:wAfter w:w="13" w:type="dxa"/>
          <w:trHeight w:val="189"/>
        </w:trPr>
        <w:tc>
          <w:tcPr>
            <w:tcW w:w="543" w:type="dxa"/>
            <w:noWrap/>
            <w:hideMark/>
          </w:tcPr>
          <w:p w:rsidR="00D7711B" w:rsidRPr="00D7711B" w:rsidRDefault="00D7711B" w:rsidP="00D7711B">
            <w:pPr>
              <w:widowControl/>
              <w:jc w:val="both"/>
              <w:rPr>
                <w:rFonts w:eastAsia="Calibri"/>
                <w:lang w:val="ru-RU"/>
              </w:rPr>
            </w:pPr>
            <w:r w:rsidRPr="00D7711B">
              <w:rPr>
                <w:rFonts w:eastAsia="Calibri"/>
                <w:lang w:val="ru-RU"/>
              </w:rPr>
              <w:t>5</w:t>
            </w:r>
          </w:p>
        </w:tc>
        <w:tc>
          <w:tcPr>
            <w:tcW w:w="1488" w:type="dxa"/>
            <w:hideMark/>
          </w:tcPr>
          <w:p w:rsidR="00D7711B" w:rsidRPr="00D7711B" w:rsidRDefault="00D7711B" w:rsidP="00D7711B">
            <w:pPr>
              <w:widowControl/>
              <w:jc w:val="both"/>
              <w:rPr>
                <w:rFonts w:eastAsia="Calibri"/>
                <w:lang w:val="ru-RU"/>
              </w:rPr>
            </w:pPr>
            <w:r w:rsidRPr="00D7711B">
              <w:rPr>
                <w:rFonts w:eastAsia="Calibri"/>
                <w:lang w:val="ru-RU"/>
              </w:rPr>
              <w:t>Сенченко Л.А.</w:t>
            </w:r>
          </w:p>
        </w:tc>
        <w:tc>
          <w:tcPr>
            <w:tcW w:w="1233" w:type="dxa"/>
            <w:hideMark/>
          </w:tcPr>
          <w:p w:rsidR="00D7711B" w:rsidRPr="00D7711B" w:rsidRDefault="00D7711B" w:rsidP="00D7711B">
            <w:pPr>
              <w:widowControl/>
              <w:jc w:val="both"/>
              <w:rPr>
                <w:rFonts w:eastAsia="Calibri"/>
                <w:lang w:val="ru-RU"/>
              </w:rPr>
            </w:pPr>
            <w:r w:rsidRPr="00D7711B">
              <w:rPr>
                <w:rFonts w:eastAsia="Calibri"/>
                <w:lang w:val="ru-RU"/>
              </w:rPr>
              <w:t>Хор Радуга</w:t>
            </w:r>
          </w:p>
        </w:tc>
        <w:tc>
          <w:tcPr>
            <w:tcW w:w="727" w:type="dxa"/>
            <w:gridSpan w:val="2"/>
            <w:hideMark/>
          </w:tcPr>
          <w:p w:rsidR="00D7711B" w:rsidRPr="00D7711B" w:rsidRDefault="00D7711B" w:rsidP="00D7711B">
            <w:pPr>
              <w:widowControl/>
              <w:jc w:val="both"/>
              <w:rPr>
                <w:rFonts w:eastAsia="Calibri"/>
                <w:lang w:val="ru-RU"/>
              </w:rPr>
            </w:pPr>
            <w:r w:rsidRPr="00D7711B">
              <w:rPr>
                <w:rFonts w:eastAsia="Calibri"/>
                <w:lang w:val="ru-RU"/>
              </w:rPr>
              <w:t>58</w:t>
            </w:r>
          </w:p>
        </w:tc>
        <w:tc>
          <w:tcPr>
            <w:tcW w:w="726" w:type="dxa"/>
            <w:gridSpan w:val="2"/>
            <w:hideMark/>
          </w:tcPr>
          <w:p w:rsidR="00D7711B" w:rsidRPr="00D7711B" w:rsidRDefault="00D7711B" w:rsidP="00D7711B">
            <w:pPr>
              <w:widowControl/>
              <w:jc w:val="both"/>
              <w:rPr>
                <w:rFonts w:eastAsia="Calibri"/>
                <w:lang w:val="ru-RU"/>
              </w:rPr>
            </w:pPr>
            <w:r w:rsidRPr="00D7711B">
              <w:rPr>
                <w:rFonts w:eastAsia="Calibri"/>
                <w:lang w:val="ru-RU"/>
              </w:rPr>
              <w:t>69</w:t>
            </w:r>
          </w:p>
        </w:tc>
        <w:tc>
          <w:tcPr>
            <w:tcW w:w="1021" w:type="dxa"/>
            <w:gridSpan w:val="2"/>
            <w:hideMark/>
          </w:tcPr>
          <w:p w:rsidR="00D7711B" w:rsidRPr="00D7711B" w:rsidRDefault="00D7711B" w:rsidP="00D7711B">
            <w:pPr>
              <w:widowControl/>
              <w:jc w:val="both"/>
              <w:rPr>
                <w:rFonts w:eastAsia="Calibri"/>
                <w:lang w:val="ru-RU"/>
              </w:rPr>
            </w:pPr>
            <w:r w:rsidRPr="00D7711B">
              <w:rPr>
                <w:rFonts w:eastAsia="Calibri"/>
                <w:lang w:val="ru-RU"/>
              </w:rPr>
              <w:t>119</w:t>
            </w:r>
          </w:p>
        </w:tc>
        <w:tc>
          <w:tcPr>
            <w:tcW w:w="581"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58</w:t>
            </w:r>
          </w:p>
        </w:tc>
        <w:tc>
          <w:tcPr>
            <w:tcW w:w="1163"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100</w:t>
            </w:r>
          </w:p>
        </w:tc>
        <w:tc>
          <w:tcPr>
            <w:tcW w:w="726" w:type="dxa"/>
            <w:noWrap/>
            <w:hideMark/>
          </w:tcPr>
          <w:p w:rsidR="00D7711B" w:rsidRPr="00D7711B" w:rsidRDefault="00D7711B" w:rsidP="00D7711B">
            <w:pPr>
              <w:widowControl/>
              <w:jc w:val="both"/>
              <w:rPr>
                <w:rFonts w:eastAsia="Calibri"/>
                <w:lang w:val="ru-RU"/>
              </w:rPr>
            </w:pPr>
            <w:r w:rsidRPr="00D7711B">
              <w:rPr>
                <w:rFonts w:eastAsia="Calibri"/>
                <w:lang w:val="ru-RU"/>
              </w:rPr>
              <w:t>11</w:t>
            </w:r>
          </w:p>
        </w:tc>
        <w:tc>
          <w:tcPr>
            <w:tcW w:w="727" w:type="dxa"/>
            <w:noWrap/>
            <w:hideMark/>
          </w:tcPr>
          <w:p w:rsidR="00D7711B" w:rsidRPr="00D7711B" w:rsidRDefault="00D7711B" w:rsidP="00D7711B">
            <w:pPr>
              <w:widowControl/>
              <w:jc w:val="both"/>
              <w:rPr>
                <w:rFonts w:eastAsia="Calibri"/>
                <w:lang w:val="ru-RU"/>
              </w:rPr>
            </w:pPr>
            <w:r w:rsidRPr="00D7711B">
              <w:rPr>
                <w:rFonts w:eastAsia="Calibri"/>
                <w:lang w:val="ru-RU"/>
              </w:rPr>
              <w:t>0</w:t>
            </w:r>
          </w:p>
        </w:tc>
        <w:tc>
          <w:tcPr>
            <w:tcW w:w="873" w:type="dxa"/>
            <w:noWrap/>
            <w:hideMark/>
          </w:tcPr>
          <w:p w:rsidR="00D7711B" w:rsidRPr="00D7711B" w:rsidRDefault="00D7711B" w:rsidP="00D7711B">
            <w:pPr>
              <w:widowControl/>
              <w:jc w:val="both"/>
              <w:rPr>
                <w:rFonts w:eastAsia="Calibri"/>
                <w:lang w:val="ru-RU"/>
              </w:rPr>
            </w:pPr>
            <w:r w:rsidRPr="00D7711B">
              <w:rPr>
                <w:rFonts w:eastAsia="Calibri"/>
                <w:lang w:val="ru-RU"/>
              </w:rPr>
              <w:t>69</w:t>
            </w:r>
          </w:p>
        </w:tc>
      </w:tr>
      <w:tr w:rsidR="00D7711B" w:rsidRPr="00D7711B" w:rsidTr="00D7711B">
        <w:trPr>
          <w:gridAfter w:val="1"/>
          <w:wAfter w:w="13" w:type="dxa"/>
          <w:trHeight w:val="198"/>
        </w:trPr>
        <w:tc>
          <w:tcPr>
            <w:tcW w:w="543" w:type="dxa"/>
            <w:noWrap/>
            <w:hideMark/>
          </w:tcPr>
          <w:p w:rsidR="00D7711B" w:rsidRPr="00D7711B" w:rsidRDefault="00D7711B" w:rsidP="00D7711B">
            <w:pPr>
              <w:widowControl/>
              <w:jc w:val="both"/>
              <w:rPr>
                <w:rFonts w:eastAsia="Calibri"/>
                <w:lang w:val="ru-RU"/>
              </w:rPr>
            </w:pPr>
            <w:r w:rsidRPr="00D7711B">
              <w:rPr>
                <w:rFonts w:eastAsia="Calibri"/>
                <w:lang w:val="ru-RU"/>
              </w:rPr>
              <w:t>6</w:t>
            </w:r>
          </w:p>
        </w:tc>
        <w:tc>
          <w:tcPr>
            <w:tcW w:w="1488" w:type="dxa"/>
            <w:hideMark/>
          </w:tcPr>
          <w:p w:rsidR="00D7711B" w:rsidRPr="00D7711B" w:rsidRDefault="00D7711B" w:rsidP="00D7711B">
            <w:pPr>
              <w:widowControl/>
              <w:jc w:val="both"/>
              <w:rPr>
                <w:rFonts w:eastAsia="Calibri"/>
                <w:lang w:val="ru-RU"/>
              </w:rPr>
            </w:pPr>
            <w:r w:rsidRPr="00D7711B">
              <w:rPr>
                <w:rFonts w:eastAsia="Calibri"/>
                <w:lang w:val="ru-RU"/>
              </w:rPr>
              <w:t>Янголенко И.А.</w:t>
            </w:r>
          </w:p>
        </w:tc>
        <w:tc>
          <w:tcPr>
            <w:tcW w:w="1233" w:type="dxa"/>
            <w:hideMark/>
          </w:tcPr>
          <w:p w:rsidR="00D7711B" w:rsidRPr="00D7711B" w:rsidRDefault="00D7711B" w:rsidP="00D7711B">
            <w:pPr>
              <w:widowControl/>
              <w:jc w:val="both"/>
              <w:rPr>
                <w:rFonts w:eastAsia="Calibri"/>
                <w:lang w:val="ru-RU"/>
              </w:rPr>
            </w:pPr>
            <w:r w:rsidRPr="00D7711B">
              <w:rPr>
                <w:rFonts w:eastAsia="Calibri"/>
                <w:lang w:val="ru-RU"/>
              </w:rPr>
              <w:t>ШАРМ</w:t>
            </w:r>
          </w:p>
        </w:tc>
        <w:tc>
          <w:tcPr>
            <w:tcW w:w="727" w:type="dxa"/>
            <w:gridSpan w:val="2"/>
            <w:hideMark/>
          </w:tcPr>
          <w:p w:rsidR="00D7711B" w:rsidRPr="00D7711B" w:rsidRDefault="00D7711B" w:rsidP="00D7711B">
            <w:pPr>
              <w:widowControl/>
              <w:jc w:val="both"/>
              <w:rPr>
                <w:rFonts w:eastAsia="Calibri"/>
                <w:lang w:val="ru-RU"/>
              </w:rPr>
            </w:pPr>
            <w:r w:rsidRPr="00D7711B">
              <w:rPr>
                <w:rFonts w:eastAsia="Calibri"/>
                <w:lang w:val="ru-RU"/>
              </w:rPr>
              <w:t>79</w:t>
            </w:r>
          </w:p>
        </w:tc>
        <w:tc>
          <w:tcPr>
            <w:tcW w:w="726" w:type="dxa"/>
            <w:gridSpan w:val="2"/>
            <w:hideMark/>
          </w:tcPr>
          <w:p w:rsidR="00D7711B" w:rsidRPr="00D7711B" w:rsidRDefault="00D7711B" w:rsidP="00D7711B">
            <w:pPr>
              <w:widowControl/>
              <w:jc w:val="both"/>
              <w:rPr>
                <w:rFonts w:eastAsia="Calibri"/>
                <w:lang w:val="ru-RU"/>
              </w:rPr>
            </w:pPr>
            <w:r w:rsidRPr="00D7711B">
              <w:rPr>
                <w:rFonts w:eastAsia="Calibri"/>
                <w:lang w:val="ru-RU"/>
              </w:rPr>
              <w:t>88</w:t>
            </w:r>
          </w:p>
        </w:tc>
        <w:tc>
          <w:tcPr>
            <w:tcW w:w="1021" w:type="dxa"/>
            <w:gridSpan w:val="2"/>
            <w:hideMark/>
          </w:tcPr>
          <w:p w:rsidR="00D7711B" w:rsidRPr="00D7711B" w:rsidRDefault="00D7711B" w:rsidP="00D7711B">
            <w:pPr>
              <w:widowControl/>
              <w:jc w:val="both"/>
              <w:rPr>
                <w:rFonts w:eastAsia="Calibri"/>
                <w:lang w:val="ru-RU"/>
              </w:rPr>
            </w:pPr>
            <w:r w:rsidRPr="00D7711B">
              <w:rPr>
                <w:rFonts w:eastAsia="Calibri"/>
                <w:lang w:val="ru-RU"/>
              </w:rPr>
              <w:t>111,4</w:t>
            </w:r>
          </w:p>
        </w:tc>
        <w:tc>
          <w:tcPr>
            <w:tcW w:w="581"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76</w:t>
            </w:r>
          </w:p>
        </w:tc>
        <w:tc>
          <w:tcPr>
            <w:tcW w:w="1163"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96,2</w:t>
            </w:r>
          </w:p>
        </w:tc>
        <w:tc>
          <w:tcPr>
            <w:tcW w:w="726" w:type="dxa"/>
            <w:noWrap/>
            <w:hideMark/>
          </w:tcPr>
          <w:p w:rsidR="00D7711B" w:rsidRPr="00D7711B" w:rsidRDefault="00D7711B" w:rsidP="00D7711B">
            <w:pPr>
              <w:widowControl/>
              <w:jc w:val="both"/>
              <w:rPr>
                <w:rFonts w:eastAsia="Calibri"/>
                <w:lang w:val="ru-RU"/>
              </w:rPr>
            </w:pPr>
            <w:r w:rsidRPr="00D7711B">
              <w:rPr>
                <w:rFonts w:eastAsia="Calibri"/>
                <w:lang w:val="ru-RU"/>
              </w:rPr>
              <w:t>12</w:t>
            </w:r>
          </w:p>
        </w:tc>
        <w:tc>
          <w:tcPr>
            <w:tcW w:w="727" w:type="dxa"/>
            <w:noWrap/>
            <w:hideMark/>
          </w:tcPr>
          <w:p w:rsidR="00D7711B" w:rsidRPr="00D7711B" w:rsidRDefault="00D7711B" w:rsidP="00D7711B">
            <w:pPr>
              <w:widowControl/>
              <w:jc w:val="both"/>
              <w:rPr>
                <w:rFonts w:eastAsia="Calibri"/>
                <w:lang w:val="ru-RU"/>
              </w:rPr>
            </w:pPr>
            <w:r w:rsidRPr="00D7711B">
              <w:rPr>
                <w:rFonts w:eastAsia="Calibri"/>
                <w:lang w:val="ru-RU"/>
              </w:rPr>
              <w:t>3</w:t>
            </w:r>
          </w:p>
        </w:tc>
        <w:tc>
          <w:tcPr>
            <w:tcW w:w="873" w:type="dxa"/>
            <w:noWrap/>
            <w:hideMark/>
          </w:tcPr>
          <w:p w:rsidR="00D7711B" w:rsidRPr="00D7711B" w:rsidRDefault="00D7711B" w:rsidP="00D7711B">
            <w:pPr>
              <w:widowControl/>
              <w:jc w:val="both"/>
              <w:rPr>
                <w:rFonts w:eastAsia="Calibri"/>
                <w:lang w:val="ru-RU"/>
              </w:rPr>
            </w:pPr>
            <w:r w:rsidRPr="00D7711B">
              <w:rPr>
                <w:rFonts w:eastAsia="Calibri"/>
                <w:lang w:val="ru-RU"/>
              </w:rPr>
              <w:t>88</w:t>
            </w:r>
          </w:p>
        </w:tc>
      </w:tr>
      <w:tr w:rsidR="00D7711B" w:rsidRPr="00D7711B" w:rsidTr="00D7711B">
        <w:trPr>
          <w:trHeight w:val="198"/>
        </w:trPr>
        <w:tc>
          <w:tcPr>
            <w:tcW w:w="3273" w:type="dxa"/>
            <w:gridSpan w:val="4"/>
            <w:hideMark/>
          </w:tcPr>
          <w:p w:rsidR="00D7711B" w:rsidRPr="00D7711B" w:rsidRDefault="00D7711B" w:rsidP="00D7711B">
            <w:pPr>
              <w:widowControl/>
              <w:jc w:val="both"/>
              <w:rPr>
                <w:rFonts w:eastAsia="Calibri"/>
                <w:b/>
                <w:bCs/>
                <w:lang w:val="ru-RU"/>
              </w:rPr>
            </w:pPr>
            <w:r w:rsidRPr="00D7711B">
              <w:rPr>
                <w:rFonts w:eastAsia="Calibri"/>
                <w:b/>
                <w:bCs/>
                <w:lang w:val="ru-RU"/>
              </w:rPr>
              <w:t>Итого:</w:t>
            </w:r>
          </w:p>
        </w:tc>
        <w:tc>
          <w:tcPr>
            <w:tcW w:w="727" w:type="dxa"/>
            <w:gridSpan w:val="2"/>
            <w:noWrap/>
            <w:hideMark/>
          </w:tcPr>
          <w:p w:rsidR="00D7711B" w:rsidRPr="00D7711B" w:rsidRDefault="00D7711B" w:rsidP="00D7711B">
            <w:pPr>
              <w:widowControl/>
              <w:jc w:val="both"/>
              <w:rPr>
                <w:rFonts w:eastAsia="Calibri"/>
                <w:b/>
                <w:bCs/>
                <w:lang w:val="ru-RU"/>
              </w:rPr>
            </w:pPr>
            <w:r w:rsidRPr="00D7711B">
              <w:rPr>
                <w:rFonts w:eastAsia="Calibri"/>
                <w:b/>
                <w:bCs/>
                <w:lang w:val="ru-RU"/>
              </w:rPr>
              <w:t>389</w:t>
            </w:r>
          </w:p>
        </w:tc>
        <w:tc>
          <w:tcPr>
            <w:tcW w:w="726" w:type="dxa"/>
            <w:gridSpan w:val="2"/>
            <w:noWrap/>
            <w:hideMark/>
          </w:tcPr>
          <w:p w:rsidR="00D7711B" w:rsidRPr="00D7711B" w:rsidRDefault="00D7711B" w:rsidP="00D7711B">
            <w:pPr>
              <w:widowControl/>
              <w:jc w:val="both"/>
              <w:rPr>
                <w:rFonts w:eastAsia="Calibri"/>
                <w:b/>
                <w:bCs/>
                <w:lang w:val="ru-RU"/>
              </w:rPr>
            </w:pPr>
            <w:r w:rsidRPr="00D7711B">
              <w:rPr>
                <w:rFonts w:eastAsia="Calibri"/>
                <w:b/>
                <w:bCs/>
                <w:lang w:val="ru-RU"/>
              </w:rPr>
              <w:t>447</w:t>
            </w:r>
          </w:p>
        </w:tc>
        <w:tc>
          <w:tcPr>
            <w:tcW w:w="1021" w:type="dxa"/>
            <w:gridSpan w:val="2"/>
            <w:noWrap/>
            <w:hideMark/>
          </w:tcPr>
          <w:p w:rsidR="00D7711B" w:rsidRPr="00D7711B" w:rsidRDefault="00D7711B" w:rsidP="00D7711B">
            <w:pPr>
              <w:widowControl/>
              <w:jc w:val="both"/>
              <w:rPr>
                <w:rFonts w:eastAsia="Calibri"/>
                <w:b/>
                <w:bCs/>
                <w:lang w:val="ru-RU"/>
              </w:rPr>
            </w:pPr>
            <w:r w:rsidRPr="00D7711B">
              <w:rPr>
                <w:rFonts w:eastAsia="Calibri"/>
                <w:b/>
                <w:bCs/>
                <w:lang w:val="ru-RU"/>
              </w:rPr>
              <w:t>114,9</w:t>
            </w:r>
          </w:p>
        </w:tc>
        <w:tc>
          <w:tcPr>
            <w:tcW w:w="581" w:type="dxa"/>
            <w:gridSpan w:val="2"/>
            <w:noWrap/>
            <w:hideMark/>
          </w:tcPr>
          <w:p w:rsidR="00D7711B" w:rsidRPr="00D7711B" w:rsidRDefault="00D7711B" w:rsidP="00D7711B">
            <w:pPr>
              <w:widowControl/>
              <w:jc w:val="both"/>
              <w:rPr>
                <w:rFonts w:eastAsia="Calibri"/>
                <w:b/>
                <w:bCs/>
                <w:lang w:val="ru-RU"/>
              </w:rPr>
            </w:pPr>
            <w:r w:rsidRPr="00D7711B">
              <w:rPr>
                <w:rFonts w:eastAsia="Calibri"/>
                <w:b/>
                <w:bCs/>
                <w:lang w:val="ru-RU"/>
              </w:rPr>
              <w:t>374</w:t>
            </w:r>
          </w:p>
        </w:tc>
        <w:tc>
          <w:tcPr>
            <w:tcW w:w="1163" w:type="dxa"/>
            <w:noWrap/>
            <w:hideMark/>
          </w:tcPr>
          <w:p w:rsidR="00D7711B" w:rsidRPr="00D7711B" w:rsidRDefault="00D7711B" w:rsidP="00D7711B">
            <w:pPr>
              <w:widowControl/>
              <w:jc w:val="both"/>
              <w:rPr>
                <w:rFonts w:eastAsia="Calibri"/>
                <w:b/>
                <w:bCs/>
                <w:lang w:val="ru-RU"/>
              </w:rPr>
            </w:pPr>
            <w:r w:rsidRPr="00D7711B">
              <w:rPr>
                <w:rFonts w:eastAsia="Calibri"/>
                <w:b/>
                <w:bCs/>
                <w:lang w:val="ru-RU"/>
              </w:rPr>
              <w:t>96,1</w:t>
            </w:r>
          </w:p>
        </w:tc>
        <w:tc>
          <w:tcPr>
            <w:tcW w:w="726" w:type="dxa"/>
            <w:noWrap/>
            <w:hideMark/>
          </w:tcPr>
          <w:p w:rsidR="00D7711B" w:rsidRPr="00D7711B" w:rsidRDefault="00D7711B" w:rsidP="00D7711B">
            <w:pPr>
              <w:widowControl/>
              <w:jc w:val="both"/>
              <w:rPr>
                <w:rFonts w:eastAsia="Calibri"/>
                <w:b/>
                <w:bCs/>
                <w:lang w:val="ru-RU"/>
              </w:rPr>
            </w:pPr>
            <w:r w:rsidRPr="00D7711B">
              <w:rPr>
                <w:rFonts w:eastAsia="Calibri"/>
                <w:b/>
                <w:bCs/>
                <w:lang w:val="ru-RU"/>
              </w:rPr>
              <w:t>74</w:t>
            </w:r>
          </w:p>
        </w:tc>
        <w:tc>
          <w:tcPr>
            <w:tcW w:w="727" w:type="dxa"/>
            <w:noWrap/>
            <w:hideMark/>
          </w:tcPr>
          <w:p w:rsidR="00D7711B" w:rsidRPr="00D7711B" w:rsidRDefault="00D7711B" w:rsidP="00D7711B">
            <w:pPr>
              <w:widowControl/>
              <w:jc w:val="both"/>
              <w:rPr>
                <w:rFonts w:eastAsia="Calibri"/>
                <w:b/>
                <w:bCs/>
                <w:lang w:val="ru-RU"/>
              </w:rPr>
            </w:pPr>
            <w:r w:rsidRPr="00D7711B">
              <w:rPr>
                <w:rFonts w:eastAsia="Calibri"/>
                <w:b/>
                <w:bCs/>
                <w:lang w:val="ru-RU"/>
              </w:rPr>
              <w:t>16</w:t>
            </w:r>
          </w:p>
        </w:tc>
        <w:tc>
          <w:tcPr>
            <w:tcW w:w="873" w:type="dxa"/>
            <w:gridSpan w:val="2"/>
            <w:noWrap/>
            <w:hideMark/>
          </w:tcPr>
          <w:p w:rsidR="00D7711B" w:rsidRPr="00D7711B" w:rsidRDefault="00D7711B" w:rsidP="00D7711B">
            <w:pPr>
              <w:widowControl/>
              <w:jc w:val="both"/>
              <w:rPr>
                <w:rFonts w:eastAsia="Calibri"/>
                <w:b/>
                <w:bCs/>
                <w:lang w:val="ru-RU"/>
              </w:rPr>
            </w:pPr>
            <w:r w:rsidRPr="00D7711B">
              <w:rPr>
                <w:rFonts w:eastAsia="Calibri"/>
                <w:b/>
                <w:bCs/>
                <w:lang w:val="ru-RU"/>
              </w:rPr>
              <w:t>447</w:t>
            </w:r>
          </w:p>
        </w:tc>
      </w:tr>
      <w:tr w:rsidR="00D7711B" w:rsidRPr="00D7711B" w:rsidTr="00D7711B">
        <w:trPr>
          <w:trHeight w:val="170"/>
        </w:trPr>
        <w:tc>
          <w:tcPr>
            <w:tcW w:w="9821" w:type="dxa"/>
            <w:gridSpan w:val="17"/>
            <w:hideMark/>
          </w:tcPr>
          <w:p w:rsidR="00D7711B" w:rsidRPr="00D7711B" w:rsidRDefault="00D7711B" w:rsidP="00D7711B">
            <w:pPr>
              <w:widowControl/>
              <w:jc w:val="center"/>
              <w:rPr>
                <w:rFonts w:eastAsia="Calibri"/>
                <w:b/>
                <w:bCs/>
                <w:lang w:val="ru-RU"/>
              </w:rPr>
            </w:pPr>
            <w:r w:rsidRPr="00D7711B">
              <w:rPr>
                <w:rFonts w:eastAsia="Calibri"/>
                <w:b/>
                <w:bCs/>
                <w:lang w:val="ru-RU"/>
              </w:rPr>
              <w:t>Туристско-краеведческая направленность</w:t>
            </w:r>
          </w:p>
        </w:tc>
      </w:tr>
      <w:tr w:rsidR="00D7711B" w:rsidRPr="00D7711B" w:rsidTr="00D7711B">
        <w:trPr>
          <w:gridAfter w:val="1"/>
          <w:wAfter w:w="13" w:type="dxa"/>
          <w:trHeight w:val="577"/>
        </w:trPr>
        <w:tc>
          <w:tcPr>
            <w:tcW w:w="543" w:type="dxa"/>
            <w:hideMark/>
          </w:tcPr>
          <w:p w:rsidR="00D7711B" w:rsidRPr="00D7711B" w:rsidRDefault="00D7711B" w:rsidP="00D7711B">
            <w:pPr>
              <w:widowControl/>
              <w:jc w:val="both"/>
              <w:rPr>
                <w:rFonts w:eastAsia="Calibri"/>
                <w:lang w:val="ru-RU"/>
              </w:rPr>
            </w:pPr>
            <w:r w:rsidRPr="00D7711B">
              <w:rPr>
                <w:rFonts w:eastAsia="Calibri"/>
                <w:lang w:val="ru-RU"/>
              </w:rPr>
              <w:t>1</w:t>
            </w:r>
          </w:p>
        </w:tc>
        <w:tc>
          <w:tcPr>
            <w:tcW w:w="1488" w:type="dxa"/>
            <w:hideMark/>
          </w:tcPr>
          <w:p w:rsidR="00D7711B" w:rsidRPr="00D7711B" w:rsidRDefault="00D7711B" w:rsidP="00D7711B">
            <w:pPr>
              <w:widowControl/>
              <w:jc w:val="both"/>
              <w:rPr>
                <w:rFonts w:eastAsia="Calibri"/>
                <w:lang w:val="ru-RU"/>
              </w:rPr>
            </w:pPr>
            <w:r w:rsidRPr="00D7711B">
              <w:rPr>
                <w:rFonts w:eastAsia="Calibri"/>
                <w:lang w:val="ru-RU"/>
              </w:rPr>
              <w:t>Полетаев С.М.</w:t>
            </w:r>
          </w:p>
        </w:tc>
        <w:tc>
          <w:tcPr>
            <w:tcW w:w="1233" w:type="dxa"/>
            <w:hideMark/>
          </w:tcPr>
          <w:p w:rsidR="00D7711B" w:rsidRPr="00D7711B" w:rsidRDefault="00D7711B" w:rsidP="00D7711B">
            <w:pPr>
              <w:widowControl/>
              <w:jc w:val="both"/>
              <w:rPr>
                <w:rFonts w:eastAsia="Calibri"/>
                <w:lang w:val="ru-RU"/>
              </w:rPr>
            </w:pPr>
            <w:r w:rsidRPr="00D7711B">
              <w:rPr>
                <w:rFonts w:eastAsia="Calibri"/>
                <w:lang w:val="ru-RU"/>
              </w:rPr>
              <w:t>Терра инкогнито-Югра</w:t>
            </w:r>
          </w:p>
        </w:tc>
        <w:tc>
          <w:tcPr>
            <w:tcW w:w="727" w:type="dxa"/>
            <w:gridSpan w:val="2"/>
            <w:hideMark/>
          </w:tcPr>
          <w:p w:rsidR="00D7711B" w:rsidRPr="00D7711B" w:rsidRDefault="00D7711B" w:rsidP="00D7711B">
            <w:pPr>
              <w:widowControl/>
              <w:jc w:val="both"/>
              <w:rPr>
                <w:rFonts w:eastAsia="Calibri"/>
                <w:lang w:val="ru-RU"/>
              </w:rPr>
            </w:pPr>
            <w:r w:rsidRPr="00D7711B">
              <w:rPr>
                <w:rFonts w:eastAsia="Calibri"/>
                <w:lang w:val="ru-RU"/>
              </w:rPr>
              <w:t>28</w:t>
            </w:r>
          </w:p>
        </w:tc>
        <w:tc>
          <w:tcPr>
            <w:tcW w:w="726" w:type="dxa"/>
            <w:gridSpan w:val="2"/>
            <w:hideMark/>
          </w:tcPr>
          <w:p w:rsidR="00D7711B" w:rsidRPr="00D7711B" w:rsidRDefault="00D7711B" w:rsidP="00D7711B">
            <w:pPr>
              <w:widowControl/>
              <w:jc w:val="both"/>
              <w:rPr>
                <w:rFonts w:eastAsia="Calibri"/>
                <w:lang w:val="ru-RU"/>
              </w:rPr>
            </w:pPr>
            <w:r w:rsidRPr="00D7711B">
              <w:rPr>
                <w:rFonts w:eastAsia="Calibri"/>
                <w:lang w:val="ru-RU"/>
              </w:rPr>
              <w:t>31</w:t>
            </w:r>
          </w:p>
        </w:tc>
        <w:tc>
          <w:tcPr>
            <w:tcW w:w="1021" w:type="dxa"/>
            <w:gridSpan w:val="2"/>
            <w:hideMark/>
          </w:tcPr>
          <w:p w:rsidR="00D7711B" w:rsidRPr="00D7711B" w:rsidRDefault="00D7711B" w:rsidP="00D7711B">
            <w:pPr>
              <w:widowControl/>
              <w:jc w:val="both"/>
              <w:rPr>
                <w:rFonts w:eastAsia="Calibri"/>
                <w:lang w:val="ru-RU"/>
              </w:rPr>
            </w:pPr>
            <w:r w:rsidRPr="00D7711B">
              <w:rPr>
                <w:rFonts w:eastAsia="Calibri"/>
                <w:lang w:val="ru-RU"/>
              </w:rPr>
              <w:t>110,7</w:t>
            </w:r>
          </w:p>
        </w:tc>
        <w:tc>
          <w:tcPr>
            <w:tcW w:w="581"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28</w:t>
            </w:r>
          </w:p>
        </w:tc>
        <w:tc>
          <w:tcPr>
            <w:tcW w:w="1163"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100</w:t>
            </w:r>
          </w:p>
        </w:tc>
        <w:tc>
          <w:tcPr>
            <w:tcW w:w="726" w:type="dxa"/>
            <w:noWrap/>
            <w:hideMark/>
          </w:tcPr>
          <w:p w:rsidR="00D7711B" w:rsidRPr="00D7711B" w:rsidRDefault="00D7711B" w:rsidP="00D7711B">
            <w:pPr>
              <w:widowControl/>
              <w:jc w:val="both"/>
              <w:rPr>
                <w:rFonts w:eastAsia="Calibri"/>
                <w:lang w:val="ru-RU"/>
              </w:rPr>
            </w:pPr>
            <w:r w:rsidRPr="00D7711B">
              <w:rPr>
                <w:rFonts w:eastAsia="Calibri"/>
                <w:lang w:val="ru-RU"/>
              </w:rPr>
              <w:t>3</w:t>
            </w:r>
          </w:p>
        </w:tc>
        <w:tc>
          <w:tcPr>
            <w:tcW w:w="727" w:type="dxa"/>
            <w:noWrap/>
            <w:hideMark/>
          </w:tcPr>
          <w:p w:rsidR="00D7711B" w:rsidRPr="00D7711B" w:rsidRDefault="00D7711B" w:rsidP="00D7711B">
            <w:pPr>
              <w:widowControl/>
              <w:jc w:val="both"/>
              <w:rPr>
                <w:rFonts w:eastAsia="Calibri"/>
                <w:lang w:val="ru-RU"/>
              </w:rPr>
            </w:pPr>
            <w:r w:rsidRPr="00D7711B">
              <w:rPr>
                <w:rFonts w:eastAsia="Calibri"/>
                <w:lang w:val="ru-RU"/>
              </w:rPr>
              <w:t>0</w:t>
            </w:r>
          </w:p>
        </w:tc>
        <w:tc>
          <w:tcPr>
            <w:tcW w:w="873" w:type="dxa"/>
            <w:noWrap/>
            <w:hideMark/>
          </w:tcPr>
          <w:p w:rsidR="00D7711B" w:rsidRPr="00D7711B" w:rsidRDefault="00D7711B" w:rsidP="00D7711B">
            <w:pPr>
              <w:widowControl/>
              <w:jc w:val="both"/>
              <w:rPr>
                <w:rFonts w:eastAsia="Calibri"/>
                <w:lang w:val="ru-RU"/>
              </w:rPr>
            </w:pPr>
            <w:r w:rsidRPr="00D7711B">
              <w:rPr>
                <w:rFonts w:eastAsia="Calibri"/>
                <w:lang w:val="ru-RU"/>
              </w:rPr>
              <w:t>31</w:t>
            </w:r>
          </w:p>
        </w:tc>
      </w:tr>
      <w:tr w:rsidR="00D7711B" w:rsidRPr="00D7711B" w:rsidTr="00D7711B">
        <w:trPr>
          <w:trHeight w:val="162"/>
        </w:trPr>
        <w:tc>
          <w:tcPr>
            <w:tcW w:w="9821" w:type="dxa"/>
            <w:gridSpan w:val="17"/>
            <w:hideMark/>
          </w:tcPr>
          <w:p w:rsidR="00D7711B" w:rsidRPr="00D7711B" w:rsidRDefault="00D7711B" w:rsidP="00D7711B">
            <w:pPr>
              <w:widowControl/>
              <w:jc w:val="center"/>
              <w:rPr>
                <w:rFonts w:eastAsia="Calibri"/>
                <w:b/>
                <w:bCs/>
                <w:lang w:val="ru-RU"/>
              </w:rPr>
            </w:pPr>
            <w:r w:rsidRPr="00D7711B">
              <w:rPr>
                <w:rFonts w:eastAsia="Calibri"/>
                <w:b/>
                <w:bCs/>
                <w:lang w:val="ru-RU"/>
              </w:rPr>
              <w:t>Естественнонаучная направленность</w:t>
            </w:r>
          </w:p>
        </w:tc>
      </w:tr>
      <w:tr w:rsidR="00D7711B" w:rsidRPr="00D7711B" w:rsidTr="00D7711B">
        <w:trPr>
          <w:gridAfter w:val="1"/>
          <w:wAfter w:w="13" w:type="dxa"/>
          <w:trHeight w:val="198"/>
        </w:trPr>
        <w:tc>
          <w:tcPr>
            <w:tcW w:w="543" w:type="dxa"/>
            <w:hideMark/>
          </w:tcPr>
          <w:p w:rsidR="00D7711B" w:rsidRPr="00D7711B" w:rsidRDefault="00D7711B" w:rsidP="00D7711B">
            <w:pPr>
              <w:widowControl/>
              <w:jc w:val="both"/>
              <w:rPr>
                <w:rFonts w:eastAsia="Calibri"/>
                <w:lang w:val="ru-RU"/>
              </w:rPr>
            </w:pPr>
            <w:r w:rsidRPr="00D7711B">
              <w:rPr>
                <w:rFonts w:eastAsia="Calibri"/>
                <w:lang w:val="ru-RU"/>
              </w:rPr>
              <w:lastRenderedPageBreak/>
              <w:t>1</w:t>
            </w:r>
          </w:p>
        </w:tc>
        <w:tc>
          <w:tcPr>
            <w:tcW w:w="1488" w:type="dxa"/>
            <w:hideMark/>
          </w:tcPr>
          <w:p w:rsidR="00D7711B" w:rsidRPr="00D7711B" w:rsidRDefault="00D7711B" w:rsidP="00D7711B">
            <w:pPr>
              <w:widowControl/>
              <w:jc w:val="both"/>
              <w:rPr>
                <w:rFonts w:eastAsia="Calibri"/>
                <w:lang w:val="ru-RU"/>
              </w:rPr>
            </w:pPr>
            <w:r w:rsidRPr="00D7711B">
              <w:rPr>
                <w:rFonts w:eastAsia="Calibri"/>
                <w:lang w:val="ru-RU"/>
              </w:rPr>
              <w:t>Миндубаева Т.Е.</w:t>
            </w:r>
          </w:p>
        </w:tc>
        <w:tc>
          <w:tcPr>
            <w:tcW w:w="1233" w:type="dxa"/>
            <w:hideMark/>
          </w:tcPr>
          <w:p w:rsidR="00D7711B" w:rsidRPr="00D7711B" w:rsidRDefault="00D7711B" w:rsidP="00D7711B">
            <w:pPr>
              <w:widowControl/>
              <w:jc w:val="both"/>
              <w:rPr>
                <w:rFonts w:eastAsia="Calibri"/>
                <w:lang w:val="ru-RU"/>
              </w:rPr>
            </w:pPr>
            <w:r w:rsidRPr="00D7711B">
              <w:rPr>
                <w:rFonts w:eastAsia="Calibri"/>
                <w:lang w:val="ru-RU"/>
              </w:rPr>
              <w:t>Заниматика</w:t>
            </w:r>
          </w:p>
        </w:tc>
        <w:tc>
          <w:tcPr>
            <w:tcW w:w="727" w:type="dxa"/>
            <w:gridSpan w:val="2"/>
            <w:hideMark/>
          </w:tcPr>
          <w:p w:rsidR="00D7711B" w:rsidRPr="00D7711B" w:rsidRDefault="00D7711B" w:rsidP="00D7711B">
            <w:pPr>
              <w:widowControl/>
              <w:jc w:val="both"/>
              <w:rPr>
                <w:rFonts w:eastAsia="Calibri"/>
                <w:lang w:val="ru-RU"/>
              </w:rPr>
            </w:pPr>
            <w:r w:rsidRPr="00D7711B">
              <w:rPr>
                <w:rFonts w:eastAsia="Calibri"/>
                <w:lang w:val="ru-RU"/>
              </w:rPr>
              <w:t>58</w:t>
            </w:r>
          </w:p>
        </w:tc>
        <w:tc>
          <w:tcPr>
            <w:tcW w:w="726" w:type="dxa"/>
            <w:gridSpan w:val="2"/>
            <w:hideMark/>
          </w:tcPr>
          <w:p w:rsidR="00D7711B" w:rsidRPr="00D7711B" w:rsidRDefault="00D7711B" w:rsidP="00D7711B">
            <w:pPr>
              <w:widowControl/>
              <w:jc w:val="both"/>
              <w:rPr>
                <w:rFonts w:eastAsia="Calibri"/>
                <w:lang w:val="ru-RU"/>
              </w:rPr>
            </w:pPr>
            <w:r w:rsidRPr="00D7711B">
              <w:rPr>
                <w:rFonts w:eastAsia="Calibri"/>
                <w:lang w:val="ru-RU"/>
              </w:rPr>
              <w:t>65</w:t>
            </w:r>
          </w:p>
        </w:tc>
        <w:tc>
          <w:tcPr>
            <w:tcW w:w="1021" w:type="dxa"/>
            <w:gridSpan w:val="2"/>
            <w:hideMark/>
          </w:tcPr>
          <w:p w:rsidR="00D7711B" w:rsidRPr="00D7711B" w:rsidRDefault="00D7711B" w:rsidP="00D7711B">
            <w:pPr>
              <w:widowControl/>
              <w:jc w:val="both"/>
              <w:rPr>
                <w:rFonts w:eastAsia="Calibri"/>
                <w:lang w:val="ru-RU"/>
              </w:rPr>
            </w:pPr>
            <w:r w:rsidRPr="00D7711B">
              <w:rPr>
                <w:rFonts w:eastAsia="Calibri"/>
                <w:lang w:val="ru-RU"/>
              </w:rPr>
              <w:t>112,1</w:t>
            </w:r>
          </w:p>
        </w:tc>
        <w:tc>
          <w:tcPr>
            <w:tcW w:w="581"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46</w:t>
            </w:r>
          </w:p>
        </w:tc>
        <w:tc>
          <w:tcPr>
            <w:tcW w:w="1163" w:type="dxa"/>
            <w:gridSpan w:val="2"/>
            <w:noWrap/>
            <w:hideMark/>
          </w:tcPr>
          <w:p w:rsidR="00D7711B" w:rsidRPr="00D7711B" w:rsidRDefault="00D7711B" w:rsidP="00D7711B">
            <w:pPr>
              <w:widowControl/>
              <w:jc w:val="both"/>
              <w:rPr>
                <w:rFonts w:eastAsia="Calibri"/>
                <w:lang w:val="ru-RU"/>
              </w:rPr>
            </w:pPr>
            <w:r w:rsidRPr="00D7711B">
              <w:rPr>
                <w:rFonts w:eastAsia="Calibri"/>
                <w:lang w:val="ru-RU"/>
              </w:rPr>
              <w:t>79,3</w:t>
            </w:r>
          </w:p>
        </w:tc>
        <w:tc>
          <w:tcPr>
            <w:tcW w:w="726" w:type="dxa"/>
            <w:noWrap/>
            <w:hideMark/>
          </w:tcPr>
          <w:p w:rsidR="00D7711B" w:rsidRPr="00D7711B" w:rsidRDefault="00D7711B" w:rsidP="00D7711B">
            <w:pPr>
              <w:widowControl/>
              <w:jc w:val="both"/>
              <w:rPr>
                <w:rFonts w:eastAsia="Calibri"/>
                <w:lang w:val="ru-RU"/>
              </w:rPr>
            </w:pPr>
            <w:r w:rsidRPr="00D7711B">
              <w:rPr>
                <w:rFonts w:eastAsia="Calibri"/>
                <w:lang w:val="ru-RU"/>
              </w:rPr>
              <w:t>22</w:t>
            </w:r>
          </w:p>
        </w:tc>
        <w:tc>
          <w:tcPr>
            <w:tcW w:w="727" w:type="dxa"/>
            <w:noWrap/>
            <w:hideMark/>
          </w:tcPr>
          <w:p w:rsidR="00D7711B" w:rsidRPr="00D7711B" w:rsidRDefault="00D7711B" w:rsidP="00D7711B">
            <w:pPr>
              <w:widowControl/>
              <w:jc w:val="both"/>
              <w:rPr>
                <w:rFonts w:eastAsia="Calibri"/>
                <w:lang w:val="ru-RU"/>
              </w:rPr>
            </w:pPr>
            <w:r w:rsidRPr="00D7711B">
              <w:rPr>
                <w:rFonts w:eastAsia="Calibri"/>
                <w:lang w:val="ru-RU"/>
              </w:rPr>
              <w:t>15</w:t>
            </w:r>
          </w:p>
        </w:tc>
        <w:tc>
          <w:tcPr>
            <w:tcW w:w="873" w:type="dxa"/>
            <w:noWrap/>
            <w:hideMark/>
          </w:tcPr>
          <w:p w:rsidR="00D7711B" w:rsidRPr="00D7711B" w:rsidRDefault="00D7711B" w:rsidP="00D7711B">
            <w:pPr>
              <w:widowControl/>
              <w:jc w:val="both"/>
              <w:rPr>
                <w:rFonts w:eastAsia="Calibri"/>
                <w:lang w:val="ru-RU"/>
              </w:rPr>
            </w:pPr>
            <w:r w:rsidRPr="00D7711B">
              <w:rPr>
                <w:rFonts w:eastAsia="Calibri"/>
                <w:lang w:val="ru-RU"/>
              </w:rPr>
              <w:t>65</w:t>
            </w:r>
          </w:p>
        </w:tc>
      </w:tr>
      <w:tr w:rsidR="00D7711B" w:rsidRPr="00D7711B" w:rsidTr="00D7711B">
        <w:trPr>
          <w:trHeight w:val="198"/>
        </w:trPr>
        <w:tc>
          <w:tcPr>
            <w:tcW w:w="3273" w:type="dxa"/>
            <w:gridSpan w:val="4"/>
            <w:hideMark/>
          </w:tcPr>
          <w:p w:rsidR="00D7711B" w:rsidRPr="00D7711B" w:rsidRDefault="00D7711B" w:rsidP="00D7711B">
            <w:pPr>
              <w:widowControl/>
              <w:jc w:val="both"/>
              <w:rPr>
                <w:rFonts w:eastAsia="Calibri"/>
                <w:b/>
                <w:bCs/>
                <w:lang w:val="ru-RU"/>
              </w:rPr>
            </w:pPr>
            <w:r w:rsidRPr="00D7711B">
              <w:rPr>
                <w:rFonts w:eastAsia="Calibri"/>
                <w:b/>
                <w:bCs/>
                <w:lang w:val="ru-RU"/>
              </w:rPr>
              <w:t>Итого:</w:t>
            </w:r>
          </w:p>
        </w:tc>
        <w:tc>
          <w:tcPr>
            <w:tcW w:w="727" w:type="dxa"/>
            <w:gridSpan w:val="2"/>
            <w:noWrap/>
            <w:hideMark/>
          </w:tcPr>
          <w:p w:rsidR="00D7711B" w:rsidRPr="00D7711B" w:rsidRDefault="00D7711B" w:rsidP="00D7711B">
            <w:pPr>
              <w:widowControl/>
              <w:jc w:val="both"/>
              <w:rPr>
                <w:rFonts w:eastAsia="Calibri"/>
                <w:b/>
                <w:bCs/>
                <w:lang w:val="ru-RU"/>
              </w:rPr>
            </w:pPr>
            <w:r w:rsidRPr="00D7711B">
              <w:rPr>
                <w:rFonts w:eastAsia="Calibri"/>
                <w:b/>
                <w:bCs/>
                <w:lang w:val="ru-RU"/>
              </w:rPr>
              <w:t>775</w:t>
            </w:r>
          </w:p>
        </w:tc>
        <w:tc>
          <w:tcPr>
            <w:tcW w:w="726" w:type="dxa"/>
            <w:gridSpan w:val="2"/>
            <w:noWrap/>
            <w:hideMark/>
          </w:tcPr>
          <w:p w:rsidR="00D7711B" w:rsidRPr="00D7711B" w:rsidRDefault="00D7711B" w:rsidP="00D7711B">
            <w:pPr>
              <w:widowControl/>
              <w:jc w:val="both"/>
              <w:rPr>
                <w:rFonts w:eastAsia="Calibri"/>
                <w:b/>
                <w:bCs/>
                <w:lang w:val="ru-RU"/>
              </w:rPr>
            </w:pPr>
            <w:r w:rsidRPr="00D7711B">
              <w:rPr>
                <w:rFonts w:eastAsia="Calibri"/>
                <w:b/>
                <w:bCs/>
                <w:lang w:val="ru-RU"/>
              </w:rPr>
              <w:t>963</w:t>
            </w:r>
          </w:p>
        </w:tc>
        <w:tc>
          <w:tcPr>
            <w:tcW w:w="1021" w:type="dxa"/>
            <w:gridSpan w:val="2"/>
            <w:noWrap/>
            <w:hideMark/>
          </w:tcPr>
          <w:p w:rsidR="00D7711B" w:rsidRPr="00D7711B" w:rsidRDefault="00D7711B" w:rsidP="00D7711B">
            <w:pPr>
              <w:widowControl/>
              <w:jc w:val="both"/>
              <w:rPr>
                <w:rFonts w:eastAsia="Calibri"/>
                <w:b/>
                <w:bCs/>
                <w:lang w:val="ru-RU"/>
              </w:rPr>
            </w:pPr>
            <w:r w:rsidRPr="00D7711B">
              <w:rPr>
                <w:rFonts w:eastAsia="Calibri"/>
                <w:b/>
                <w:bCs/>
                <w:lang w:val="ru-RU"/>
              </w:rPr>
              <w:t>124,3</w:t>
            </w:r>
          </w:p>
        </w:tc>
        <w:tc>
          <w:tcPr>
            <w:tcW w:w="581" w:type="dxa"/>
            <w:gridSpan w:val="2"/>
            <w:noWrap/>
            <w:hideMark/>
          </w:tcPr>
          <w:p w:rsidR="00D7711B" w:rsidRPr="00D7711B" w:rsidRDefault="00D7711B" w:rsidP="00D7711B">
            <w:pPr>
              <w:widowControl/>
              <w:jc w:val="both"/>
              <w:rPr>
                <w:rFonts w:eastAsia="Calibri"/>
                <w:b/>
                <w:bCs/>
                <w:lang w:val="ru-RU"/>
              </w:rPr>
            </w:pPr>
            <w:r w:rsidRPr="00D7711B">
              <w:rPr>
                <w:rFonts w:eastAsia="Calibri"/>
                <w:b/>
                <w:bCs/>
                <w:lang w:val="ru-RU"/>
              </w:rPr>
              <w:t>727</w:t>
            </w:r>
          </w:p>
        </w:tc>
        <w:tc>
          <w:tcPr>
            <w:tcW w:w="1163" w:type="dxa"/>
            <w:noWrap/>
            <w:hideMark/>
          </w:tcPr>
          <w:p w:rsidR="00D7711B" w:rsidRPr="00D7711B" w:rsidRDefault="00D7711B" w:rsidP="00D7711B">
            <w:pPr>
              <w:widowControl/>
              <w:jc w:val="both"/>
              <w:rPr>
                <w:rFonts w:eastAsia="Calibri"/>
                <w:b/>
                <w:bCs/>
                <w:lang w:val="ru-RU"/>
              </w:rPr>
            </w:pPr>
            <w:r w:rsidRPr="00D7711B">
              <w:rPr>
                <w:rFonts w:eastAsia="Calibri"/>
                <w:b/>
                <w:bCs/>
                <w:lang w:val="ru-RU"/>
              </w:rPr>
              <w:t>93,8</w:t>
            </w:r>
          </w:p>
        </w:tc>
        <w:tc>
          <w:tcPr>
            <w:tcW w:w="726" w:type="dxa"/>
            <w:noWrap/>
            <w:hideMark/>
          </w:tcPr>
          <w:p w:rsidR="00D7711B" w:rsidRPr="00D7711B" w:rsidRDefault="00D7711B" w:rsidP="00D7711B">
            <w:pPr>
              <w:widowControl/>
              <w:jc w:val="both"/>
              <w:rPr>
                <w:rFonts w:eastAsia="Calibri"/>
                <w:b/>
                <w:bCs/>
                <w:lang w:val="ru-RU"/>
              </w:rPr>
            </w:pPr>
            <w:r w:rsidRPr="00D7711B">
              <w:rPr>
                <w:rFonts w:eastAsia="Calibri"/>
                <w:b/>
                <w:bCs/>
                <w:lang w:val="ru-RU"/>
              </w:rPr>
              <w:t>251</w:t>
            </w:r>
          </w:p>
        </w:tc>
        <w:tc>
          <w:tcPr>
            <w:tcW w:w="727" w:type="dxa"/>
            <w:noWrap/>
            <w:hideMark/>
          </w:tcPr>
          <w:p w:rsidR="00D7711B" w:rsidRPr="00D7711B" w:rsidRDefault="00D7711B" w:rsidP="00D7711B">
            <w:pPr>
              <w:widowControl/>
              <w:jc w:val="both"/>
              <w:rPr>
                <w:rFonts w:eastAsia="Calibri"/>
                <w:b/>
                <w:bCs/>
                <w:lang w:val="ru-RU"/>
              </w:rPr>
            </w:pPr>
            <w:r w:rsidRPr="00D7711B">
              <w:rPr>
                <w:rFonts w:eastAsia="Calibri"/>
                <w:b/>
                <w:bCs/>
                <w:lang w:val="ru-RU"/>
              </w:rPr>
              <w:t>63</w:t>
            </w:r>
          </w:p>
        </w:tc>
        <w:tc>
          <w:tcPr>
            <w:tcW w:w="873" w:type="dxa"/>
            <w:gridSpan w:val="2"/>
            <w:noWrap/>
            <w:hideMark/>
          </w:tcPr>
          <w:p w:rsidR="00D7711B" w:rsidRPr="00D7711B" w:rsidRDefault="00D7711B" w:rsidP="00D7711B">
            <w:pPr>
              <w:widowControl/>
              <w:jc w:val="both"/>
              <w:rPr>
                <w:rFonts w:eastAsia="Calibri"/>
                <w:b/>
                <w:bCs/>
                <w:lang w:val="ru-RU"/>
              </w:rPr>
            </w:pPr>
            <w:r w:rsidRPr="00D7711B">
              <w:rPr>
                <w:rFonts w:eastAsia="Calibri"/>
                <w:b/>
                <w:bCs/>
                <w:lang w:val="ru-RU"/>
              </w:rPr>
              <w:t>963</w:t>
            </w:r>
          </w:p>
        </w:tc>
      </w:tr>
      <w:tr w:rsidR="00D7711B" w:rsidRPr="00D7711B" w:rsidTr="00D7711B">
        <w:trPr>
          <w:gridAfter w:val="1"/>
          <w:wAfter w:w="9" w:type="dxa"/>
          <w:trHeight w:val="198"/>
        </w:trPr>
        <w:tc>
          <w:tcPr>
            <w:tcW w:w="7486" w:type="dxa"/>
            <w:gridSpan w:val="13"/>
            <w:noWrap/>
            <w:hideMark/>
          </w:tcPr>
          <w:p w:rsidR="00D7711B" w:rsidRPr="00D7711B" w:rsidRDefault="00D7711B" w:rsidP="00D7711B">
            <w:pPr>
              <w:widowControl/>
              <w:jc w:val="right"/>
              <w:rPr>
                <w:rFonts w:eastAsia="Calibri"/>
                <w:lang w:val="ru-RU"/>
              </w:rPr>
            </w:pPr>
            <w:r w:rsidRPr="00D7711B">
              <w:rPr>
                <w:rFonts w:eastAsia="Calibri"/>
                <w:lang w:val="ru-RU"/>
              </w:rPr>
              <w:t>Движение:</w:t>
            </w:r>
          </w:p>
        </w:tc>
        <w:tc>
          <w:tcPr>
            <w:tcW w:w="726" w:type="dxa"/>
            <w:noWrap/>
            <w:hideMark/>
          </w:tcPr>
          <w:p w:rsidR="00D7711B" w:rsidRPr="00D7711B" w:rsidRDefault="00D7711B" w:rsidP="00D7711B">
            <w:pPr>
              <w:widowControl/>
              <w:jc w:val="both"/>
              <w:rPr>
                <w:rFonts w:eastAsia="Calibri"/>
                <w:b/>
                <w:bCs/>
                <w:lang w:val="ru-RU"/>
              </w:rPr>
            </w:pPr>
            <w:r w:rsidRPr="00D7711B">
              <w:rPr>
                <w:rFonts w:eastAsia="Calibri"/>
                <w:b/>
                <w:bCs/>
                <w:lang w:val="ru-RU"/>
              </w:rPr>
              <w:t>235</w:t>
            </w:r>
          </w:p>
        </w:tc>
        <w:tc>
          <w:tcPr>
            <w:tcW w:w="727" w:type="dxa"/>
            <w:noWrap/>
            <w:hideMark/>
          </w:tcPr>
          <w:p w:rsidR="00D7711B" w:rsidRPr="00D7711B" w:rsidRDefault="00D7711B" w:rsidP="00D7711B">
            <w:pPr>
              <w:widowControl/>
              <w:jc w:val="both"/>
              <w:rPr>
                <w:rFonts w:eastAsia="Calibri"/>
                <w:b/>
                <w:bCs/>
                <w:lang w:val="ru-RU"/>
              </w:rPr>
            </w:pPr>
            <w:r w:rsidRPr="00D7711B">
              <w:rPr>
                <w:rFonts w:eastAsia="Calibri"/>
                <w:b/>
                <w:bCs/>
                <w:lang w:val="ru-RU"/>
              </w:rPr>
              <w:t>47</w:t>
            </w:r>
          </w:p>
        </w:tc>
        <w:tc>
          <w:tcPr>
            <w:tcW w:w="873" w:type="dxa"/>
            <w:noWrap/>
            <w:hideMark/>
          </w:tcPr>
          <w:p w:rsidR="00D7711B" w:rsidRPr="00D7711B" w:rsidRDefault="00D7711B" w:rsidP="00D7711B">
            <w:pPr>
              <w:widowControl/>
              <w:jc w:val="both"/>
              <w:rPr>
                <w:rFonts w:eastAsia="Calibri"/>
                <w:b/>
                <w:bCs/>
                <w:lang w:val="ru-RU"/>
              </w:rPr>
            </w:pPr>
          </w:p>
        </w:tc>
      </w:tr>
      <w:tr w:rsidR="00D7711B" w:rsidRPr="00815647" w:rsidTr="00D7711B">
        <w:trPr>
          <w:gridAfter w:val="1"/>
          <w:wAfter w:w="8" w:type="dxa"/>
          <w:trHeight w:val="189"/>
        </w:trPr>
        <w:tc>
          <w:tcPr>
            <w:tcW w:w="9813" w:type="dxa"/>
            <w:gridSpan w:val="16"/>
            <w:noWrap/>
            <w:hideMark/>
          </w:tcPr>
          <w:p w:rsidR="00D7711B" w:rsidRPr="00D7711B" w:rsidRDefault="00D7711B" w:rsidP="00D7711B">
            <w:pPr>
              <w:widowControl/>
              <w:jc w:val="right"/>
              <w:rPr>
                <w:rFonts w:eastAsia="Calibri"/>
                <w:lang w:val="ru-RU"/>
              </w:rPr>
            </w:pPr>
            <w:r w:rsidRPr="00D7711B">
              <w:rPr>
                <w:rFonts w:eastAsia="Calibri"/>
                <w:lang w:val="ru-RU"/>
              </w:rPr>
              <w:t>*16 внутренний перевод из группы в группу</w:t>
            </w:r>
          </w:p>
        </w:tc>
      </w:tr>
    </w:tbl>
    <w:p w:rsidR="00275A50" w:rsidRPr="00D7711B" w:rsidRDefault="00275A50" w:rsidP="00275A50">
      <w:pPr>
        <w:jc w:val="both"/>
        <w:rPr>
          <w:b/>
          <w:sz w:val="24"/>
          <w:szCs w:val="24"/>
          <w:lang w:val="ru-RU" w:eastAsia="ru-RU"/>
        </w:rPr>
      </w:pPr>
    </w:p>
    <w:p w:rsidR="00D7711B" w:rsidRPr="00D7711B" w:rsidRDefault="00D7711B" w:rsidP="00D7711B">
      <w:pPr>
        <w:widowControl/>
        <w:ind w:firstLine="709"/>
        <w:jc w:val="both"/>
        <w:rPr>
          <w:sz w:val="24"/>
          <w:szCs w:val="24"/>
          <w:lang w:val="ru-RU" w:eastAsia="ru-RU"/>
        </w:rPr>
      </w:pPr>
      <w:r w:rsidRPr="00D7711B">
        <w:rPr>
          <w:b/>
          <w:sz w:val="24"/>
          <w:szCs w:val="24"/>
          <w:lang w:val="ru-RU" w:eastAsia="ru-RU"/>
        </w:rPr>
        <w:t>Анализируя количество учащихся в объединениях</w:t>
      </w:r>
      <w:r w:rsidRPr="00D7711B">
        <w:rPr>
          <w:sz w:val="24"/>
          <w:szCs w:val="24"/>
          <w:lang w:val="ru-RU" w:eastAsia="ru-RU"/>
        </w:rPr>
        <w:t xml:space="preserve"> МАУ ДО ГДДТ г. Радужный, можно сделать выводы: </w:t>
      </w:r>
      <w:r w:rsidRPr="00D7711B">
        <w:rPr>
          <w:b/>
          <w:i/>
          <w:sz w:val="24"/>
          <w:szCs w:val="24"/>
          <w:u w:val="single"/>
          <w:lang w:val="ru-RU" w:eastAsia="ru-RU"/>
        </w:rPr>
        <w:t>сохранность высокая -124,26%.</w:t>
      </w:r>
      <w:r w:rsidRPr="00D7711B">
        <w:rPr>
          <w:sz w:val="24"/>
          <w:szCs w:val="24"/>
          <w:lang w:val="ru-RU" w:eastAsia="ru-RU"/>
        </w:rPr>
        <w:t xml:space="preserve"> Это связано с добором учащихся в группы в течение первого семестра. Число учащихся по сравнению с началом учебного года увеличилось на 188 учащихся (на 24,3%).</w:t>
      </w:r>
    </w:p>
    <w:p w:rsidR="00D7711B" w:rsidRPr="00D7711B" w:rsidRDefault="00D7711B" w:rsidP="00D7711B">
      <w:pPr>
        <w:widowControl/>
        <w:ind w:firstLine="709"/>
        <w:jc w:val="both"/>
        <w:rPr>
          <w:rFonts w:eastAsia="Calibri"/>
          <w:sz w:val="24"/>
          <w:szCs w:val="24"/>
          <w:lang w:val="ru-RU"/>
        </w:rPr>
      </w:pPr>
      <w:r w:rsidRPr="00D7711B">
        <w:rPr>
          <w:rFonts w:eastAsia="Calibri"/>
          <w:b/>
          <w:sz w:val="24"/>
          <w:szCs w:val="24"/>
          <w:lang w:val="ru-RU"/>
        </w:rPr>
        <w:t>Уменьшилось количество учащихся</w:t>
      </w:r>
      <w:r w:rsidRPr="00D7711B">
        <w:rPr>
          <w:rFonts w:eastAsia="Calibri"/>
          <w:sz w:val="24"/>
          <w:szCs w:val="24"/>
          <w:lang w:val="ru-RU"/>
        </w:rPr>
        <w:t xml:space="preserve"> в объединении «Лингва» (педагог Кобылецкая В.А.– 92,3 %). </w:t>
      </w:r>
    </w:p>
    <w:p w:rsidR="008E79D6" w:rsidRPr="00D7711B" w:rsidRDefault="00D7711B" w:rsidP="00D7711B">
      <w:pPr>
        <w:widowControl/>
        <w:ind w:firstLine="709"/>
        <w:jc w:val="both"/>
        <w:rPr>
          <w:rFonts w:eastAsia="Calibri"/>
          <w:sz w:val="24"/>
          <w:szCs w:val="24"/>
          <w:lang w:val="ru-RU"/>
        </w:rPr>
      </w:pPr>
      <w:r w:rsidRPr="00D7711B">
        <w:rPr>
          <w:rFonts w:eastAsia="Calibri"/>
          <w:sz w:val="24"/>
          <w:szCs w:val="24"/>
          <w:lang w:val="ru-RU"/>
        </w:rPr>
        <w:t xml:space="preserve">Все остальные педагоги сумели </w:t>
      </w:r>
      <w:r w:rsidRPr="00D7711B">
        <w:rPr>
          <w:rFonts w:eastAsia="Calibri"/>
          <w:b/>
          <w:sz w:val="24"/>
          <w:szCs w:val="24"/>
          <w:lang w:val="ru-RU"/>
        </w:rPr>
        <w:t>увеличить количество учащихся</w:t>
      </w:r>
      <w:r w:rsidRPr="00D7711B">
        <w:rPr>
          <w:rFonts w:eastAsia="Calibri"/>
          <w:sz w:val="24"/>
          <w:szCs w:val="24"/>
          <w:lang w:val="ru-RU"/>
        </w:rPr>
        <w:t xml:space="preserve"> в объединениях в течение первого семестра.</w:t>
      </w:r>
    </w:p>
    <w:p w:rsidR="008E79D6" w:rsidRDefault="008E79D6" w:rsidP="008E79D6">
      <w:pPr>
        <w:autoSpaceDE w:val="0"/>
        <w:autoSpaceDN w:val="0"/>
        <w:adjustRightInd w:val="0"/>
        <w:outlineLvl w:val="0"/>
        <w:rPr>
          <w:b/>
          <w:i/>
          <w:sz w:val="24"/>
          <w:szCs w:val="24"/>
          <w:lang w:val="ru-RU" w:eastAsia="ru-RU"/>
        </w:rPr>
      </w:pPr>
    </w:p>
    <w:p w:rsidR="008E79D6" w:rsidRPr="00D4213C" w:rsidRDefault="008E79D6" w:rsidP="00D4213C">
      <w:pPr>
        <w:pStyle w:val="2"/>
        <w:keepNext w:val="0"/>
        <w:keepLines w:val="0"/>
        <w:tabs>
          <w:tab w:val="left" w:pos="1585"/>
          <w:tab w:val="left" w:pos="10065"/>
        </w:tabs>
        <w:spacing w:before="1"/>
        <w:ind w:right="74"/>
        <w:jc w:val="center"/>
        <w:rPr>
          <w:rFonts w:ascii="Times New Roman" w:hAnsi="Times New Roman" w:cs="Times New Roman"/>
          <w:color w:val="auto"/>
          <w:sz w:val="24"/>
          <w:szCs w:val="24"/>
          <w:lang w:val="ru-RU"/>
        </w:rPr>
      </w:pPr>
      <w:r w:rsidRPr="00D4213C">
        <w:rPr>
          <w:rFonts w:ascii="Times New Roman" w:hAnsi="Times New Roman" w:cs="Times New Roman"/>
          <w:color w:val="auto"/>
          <w:sz w:val="24"/>
          <w:szCs w:val="24"/>
          <w:lang w:val="ru-RU"/>
        </w:rPr>
        <w:t>УСЛОВИЯ ОСУЩЕСТВЛЕНИЯ ОБРАЗОВАТЕЛЬНОГО ПРОЦЕССА</w:t>
      </w:r>
    </w:p>
    <w:p w:rsidR="008E79D6" w:rsidRDefault="008E79D6" w:rsidP="008E79D6">
      <w:pPr>
        <w:pStyle w:val="2"/>
        <w:tabs>
          <w:tab w:val="left" w:pos="1585"/>
        </w:tabs>
        <w:spacing w:before="1"/>
        <w:ind w:left="4378" w:right="1341"/>
        <w:rPr>
          <w:lang w:val="ru-RU"/>
        </w:rPr>
      </w:pPr>
    </w:p>
    <w:p w:rsidR="008E79D6" w:rsidRPr="00EC4E20" w:rsidRDefault="008E79D6" w:rsidP="008E79D6">
      <w:pPr>
        <w:jc w:val="center"/>
        <w:rPr>
          <w:rFonts w:eastAsia="Calibri"/>
          <w:lang w:val="ru-RU"/>
        </w:rPr>
      </w:pPr>
      <w:r w:rsidRPr="00EC4E20">
        <w:rPr>
          <w:rFonts w:eastAsia="Calibri"/>
          <w:b/>
          <w:lang w:val="ru-RU"/>
        </w:rPr>
        <w:t>Расписание занятий</w:t>
      </w:r>
    </w:p>
    <w:p w:rsidR="008E79D6" w:rsidRPr="00B34C8B" w:rsidRDefault="008E79D6" w:rsidP="008E79D6">
      <w:pPr>
        <w:rPr>
          <w:lang w:val="ru-RU" w:eastAsia="ru-RU"/>
        </w:rPr>
      </w:pPr>
    </w:p>
    <w:p w:rsidR="008E79D6" w:rsidRPr="00EC4E20" w:rsidRDefault="008E79D6" w:rsidP="008E79D6">
      <w:pPr>
        <w:ind w:firstLine="709"/>
        <w:jc w:val="both"/>
        <w:rPr>
          <w:sz w:val="24"/>
          <w:szCs w:val="24"/>
          <w:lang w:val="ru-RU" w:eastAsia="ru-RU"/>
        </w:rPr>
      </w:pPr>
      <w:r w:rsidRPr="00EC4E20">
        <w:rPr>
          <w:sz w:val="24"/>
          <w:szCs w:val="24"/>
          <w:lang w:val="ru-RU" w:eastAsia="ru-RU"/>
        </w:rPr>
        <w:t>Расписание занятий составлено в соответствии с Приказом Министерства образования и науки РФ от 29.08.2013 №1008 «Порядок организации и осуществления образовательной деятельности по дополнительным общеобразовательным программам», Уставом МАУ ДО ГДДТ, письмом «О методических рекомендациях» Департамента молодёжной политики, воспитания и социальной защиты детей министерства образования и науки Российской Федерации, от 19.10.2006г., № 06-1616, нормами СанПиНа 2.4.4.3172-14.</w:t>
      </w:r>
    </w:p>
    <w:p w:rsidR="008E79D6" w:rsidRPr="00EC4E20" w:rsidRDefault="008E79D6" w:rsidP="008E79D6">
      <w:pPr>
        <w:ind w:firstLine="851"/>
        <w:jc w:val="both"/>
        <w:rPr>
          <w:sz w:val="24"/>
          <w:szCs w:val="24"/>
          <w:lang w:val="ru-RU" w:eastAsia="ru-RU"/>
        </w:rPr>
      </w:pPr>
      <w:r w:rsidRPr="00EC4E20">
        <w:rPr>
          <w:sz w:val="24"/>
          <w:szCs w:val="24"/>
          <w:lang w:val="ru-RU" w:eastAsia="ru-RU"/>
        </w:rPr>
        <w:t xml:space="preserve">Образовательная деятельность учреждения ведётся согласно </w:t>
      </w:r>
      <w:r w:rsidRPr="00EC4E20">
        <w:rPr>
          <w:b/>
          <w:sz w:val="24"/>
          <w:szCs w:val="24"/>
          <w:lang w:val="ru-RU" w:eastAsia="ru-RU"/>
        </w:rPr>
        <w:t>лицензии № 1525 от 02.06.2014, серия 86Л01 №0000721</w:t>
      </w:r>
      <w:r w:rsidRPr="00EC4E20">
        <w:rPr>
          <w:sz w:val="24"/>
          <w:szCs w:val="24"/>
          <w:lang w:val="ru-RU" w:eastAsia="ru-RU"/>
        </w:rPr>
        <w:t xml:space="preserve">. </w:t>
      </w:r>
    </w:p>
    <w:p w:rsidR="008E79D6" w:rsidRPr="00EC4E20" w:rsidRDefault="008E79D6" w:rsidP="008E79D6">
      <w:pPr>
        <w:ind w:firstLine="720"/>
        <w:jc w:val="both"/>
        <w:rPr>
          <w:b/>
          <w:sz w:val="24"/>
          <w:szCs w:val="24"/>
          <w:u w:val="single"/>
          <w:lang w:val="ru-RU" w:eastAsia="ru-RU"/>
        </w:rPr>
      </w:pPr>
      <w:r w:rsidRPr="00EC4E20">
        <w:rPr>
          <w:b/>
          <w:sz w:val="24"/>
          <w:szCs w:val="24"/>
          <w:lang w:val="ru-RU" w:eastAsia="ru-RU"/>
        </w:rPr>
        <w:t xml:space="preserve">Начало учебного </w:t>
      </w:r>
      <w:r w:rsidR="000A56D5" w:rsidRPr="00EC4E20">
        <w:rPr>
          <w:b/>
          <w:sz w:val="24"/>
          <w:szCs w:val="24"/>
          <w:lang w:val="ru-RU" w:eastAsia="ru-RU"/>
        </w:rPr>
        <w:t>года</w:t>
      </w:r>
      <w:r w:rsidR="000A56D5" w:rsidRPr="00EC4E20">
        <w:rPr>
          <w:sz w:val="24"/>
          <w:szCs w:val="24"/>
          <w:lang w:val="ru-RU" w:eastAsia="ru-RU"/>
        </w:rPr>
        <w:t xml:space="preserve"> в</w:t>
      </w:r>
      <w:r w:rsidRPr="00EC4E20">
        <w:rPr>
          <w:sz w:val="24"/>
          <w:szCs w:val="24"/>
          <w:lang w:val="ru-RU" w:eastAsia="ru-RU"/>
        </w:rPr>
        <w:t xml:space="preserve"> МАУ ДО ГДДТ</w:t>
      </w:r>
      <w:r>
        <w:rPr>
          <w:sz w:val="24"/>
          <w:szCs w:val="24"/>
          <w:lang w:val="ru-RU" w:eastAsia="ru-RU"/>
        </w:rPr>
        <w:t xml:space="preserve"> города </w:t>
      </w:r>
      <w:r w:rsidR="000A56D5">
        <w:rPr>
          <w:sz w:val="24"/>
          <w:szCs w:val="24"/>
          <w:lang w:val="ru-RU" w:eastAsia="ru-RU"/>
        </w:rPr>
        <w:t xml:space="preserve">Радужный </w:t>
      </w:r>
      <w:r w:rsidR="000A56D5" w:rsidRPr="00EC4E20">
        <w:rPr>
          <w:sz w:val="24"/>
          <w:szCs w:val="24"/>
          <w:lang w:val="ru-RU" w:eastAsia="ru-RU"/>
        </w:rPr>
        <w:t>для</w:t>
      </w:r>
      <w:r w:rsidRPr="00EC4E20">
        <w:rPr>
          <w:sz w:val="24"/>
          <w:szCs w:val="24"/>
          <w:lang w:val="ru-RU" w:eastAsia="ru-RU"/>
        </w:rPr>
        <w:t xml:space="preserve"> объединений начинается</w:t>
      </w:r>
      <w:r>
        <w:rPr>
          <w:sz w:val="24"/>
          <w:szCs w:val="24"/>
          <w:lang w:val="ru-RU" w:eastAsia="ru-RU"/>
        </w:rPr>
        <w:t xml:space="preserve"> с 01 сентября 2017</w:t>
      </w:r>
      <w:r w:rsidRPr="00EC4E20">
        <w:rPr>
          <w:sz w:val="24"/>
          <w:szCs w:val="24"/>
          <w:lang w:val="ru-RU" w:eastAsia="ru-RU"/>
        </w:rPr>
        <w:t xml:space="preserve"> года.</w:t>
      </w:r>
    </w:p>
    <w:p w:rsidR="008E79D6" w:rsidRDefault="008E79D6" w:rsidP="008E79D6">
      <w:pPr>
        <w:ind w:firstLine="720"/>
        <w:jc w:val="both"/>
        <w:rPr>
          <w:sz w:val="24"/>
          <w:szCs w:val="24"/>
          <w:lang w:val="ru-RU" w:eastAsia="ru-RU"/>
        </w:rPr>
      </w:pPr>
      <w:r w:rsidRPr="00EC4E20">
        <w:rPr>
          <w:b/>
          <w:sz w:val="24"/>
          <w:szCs w:val="24"/>
          <w:lang w:val="ru-RU" w:eastAsia="ru-RU"/>
        </w:rPr>
        <w:t>Продолжительность учебного года</w:t>
      </w:r>
      <w:r w:rsidRPr="00EC4E20">
        <w:rPr>
          <w:sz w:val="24"/>
          <w:szCs w:val="24"/>
          <w:lang w:val="ru-RU" w:eastAsia="ru-RU"/>
        </w:rPr>
        <w:t xml:space="preserve"> по дополнительным образовательным программам: 3</w:t>
      </w:r>
      <w:r>
        <w:rPr>
          <w:sz w:val="24"/>
          <w:szCs w:val="24"/>
          <w:lang w:val="ru-RU" w:eastAsia="ru-RU"/>
        </w:rPr>
        <w:t>6 учебных недель (до 2</w:t>
      </w:r>
      <w:r w:rsidR="000A56D5">
        <w:rPr>
          <w:sz w:val="24"/>
          <w:szCs w:val="24"/>
          <w:lang w:val="ru-RU" w:eastAsia="ru-RU"/>
        </w:rPr>
        <w:t>4</w:t>
      </w:r>
      <w:r>
        <w:rPr>
          <w:sz w:val="24"/>
          <w:szCs w:val="24"/>
          <w:lang w:val="ru-RU" w:eastAsia="ru-RU"/>
        </w:rPr>
        <w:t xml:space="preserve"> мая 201</w:t>
      </w:r>
      <w:r w:rsidR="00D7711B">
        <w:rPr>
          <w:sz w:val="24"/>
          <w:szCs w:val="24"/>
          <w:lang w:val="ru-RU" w:eastAsia="ru-RU"/>
        </w:rPr>
        <w:t>9</w:t>
      </w:r>
      <w:r w:rsidRPr="00EC4E20">
        <w:rPr>
          <w:sz w:val="24"/>
          <w:szCs w:val="24"/>
          <w:lang w:val="ru-RU" w:eastAsia="ru-RU"/>
        </w:rPr>
        <w:t>г.).</w:t>
      </w:r>
    </w:p>
    <w:p w:rsidR="008E79D6" w:rsidRPr="00EC4E20" w:rsidRDefault="008E79D6" w:rsidP="008E79D6">
      <w:pPr>
        <w:pStyle w:val="a3"/>
        <w:ind w:right="108" w:firstLine="708"/>
        <w:jc w:val="both"/>
        <w:rPr>
          <w:lang w:val="ru-RU"/>
        </w:rPr>
      </w:pPr>
      <w:r w:rsidRPr="004A5E2F">
        <w:rPr>
          <w:lang w:val="ru-RU"/>
        </w:rPr>
        <w:t>Основное комплектование групп учащихся проводится с 01 апреля по 01 сентября текущего года. При наличии свободных мест в объединении прием учащихся в группу может осуществляться в течение всего учебного года. В течение учебного года так же могут открываться группы 1 года обучения, а так же закрываться группы при условии отчисления детей.</w:t>
      </w:r>
    </w:p>
    <w:p w:rsidR="008E79D6" w:rsidRPr="00EC4E20" w:rsidRDefault="008E79D6" w:rsidP="008E79D6">
      <w:pPr>
        <w:ind w:firstLine="720"/>
        <w:rPr>
          <w:b/>
          <w:sz w:val="24"/>
          <w:szCs w:val="24"/>
          <w:lang w:eastAsia="ru-RU"/>
        </w:rPr>
      </w:pPr>
      <w:r w:rsidRPr="00EC4E20">
        <w:rPr>
          <w:b/>
          <w:sz w:val="24"/>
          <w:szCs w:val="24"/>
          <w:lang w:eastAsia="ru-RU"/>
        </w:rPr>
        <w:t>Комплектование учебных групп:</w:t>
      </w:r>
    </w:p>
    <w:p w:rsidR="008E79D6" w:rsidRPr="000A56D5" w:rsidRDefault="008E79D6" w:rsidP="000A56D5">
      <w:pPr>
        <w:pStyle w:val="ac"/>
        <w:widowControl/>
        <w:numPr>
          <w:ilvl w:val="0"/>
          <w:numId w:val="13"/>
        </w:numPr>
        <w:contextualSpacing/>
        <w:rPr>
          <w:sz w:val="24"/>
          <w:szCs w:val="24"/>
          <w:lang w:val="ru-RU" w:eastAsia="ru-RU"/>
        </w:rPr>
      </w:pPr>
      <w:r w:rsidRPr="00EC4E20">
        <w:rPr>
          <w:sz w:val="24"/>
          <w:szCs w:val="24"/>
          <w:lang w:val="ru-RU" w:eastAsia="ru-RU"/>
        </w:rPr>
        <w:t xml:space="preserve">группы первого и последующих годов обучения комплектуются </w:t>
      </w:r>
      <w:r w:rsidR="000A56D5">
        <w:rPr>
          <w:sz w:val="24"/>
          <w:szCs w:val="24"/>
          <w:lang w:val="ru-RU" w:eastAsia="ru-RU"/>
        </w:rPr>
        <w:t>от 10 до 15 человек;</w:t>
      </w:r>
      <w:r w:rsidRPr="00EC4E20">
        <w:rPr>
          <w:sz w:val="24"/>
          <w:szCs w:val="24"/>
          <w:lang w:val="ru-RU" w:eastAsia="ru-RU"/>
        </w:rPr>
        <w:t xml:space="preserve">  </w:t>
      </w:r>
    </w:p>
    <w:p w:rsidR="008E79D6" w:rsidRPr="00EC4E20" w:rsidRDefault="008E79D6" w:rsidP="00AA3F7D">
      <w:pPr>
        <w:pStyle w:val="ac"/>
        <w:widowControl/>
        <w:numPr>
          <w:ilvl w:val="0"/>
          <w:numId w:val="13"/>
        </w:numPr>
        <w:contextualSpacing/>
        <w:rPr>
          <w:sz w:val="24"/>
          <w:szCs w:val="24"/>
          <w:lang w:val="ru-RU" w:eastAsia="ru-RU"/>
        </w:rPr>
      </w:pPr>
      <w:r w:rsidRPr="00EC4E20">
        <w:rPr>
          <w:sz w:val="24"/>
          <w:szCs w:val="24"/>
          <w:lang w:val="ru-RU" w:eastAsia="ru-RU"/>
        </w:rPr>
        <w:t>имеется индивидуальное обучение с одарёнными учащимися.</w:t>
      </w:r>
    </w:p>
    <w:p w:rsidR="008E79D6" w:rsidRPr="00EC4E20" w:rsidRDefault="008E79D6" w:rsidP="008E79D6">
      <w:pPr>
        <w:rPr>
          <w:b/>
          <w:sz w:val="24"/>
          <w:szCs w:val="24"/>
          <w:lang w:val="ru-RU" w:eastAsia="ru-RU"/>
        </w:rPr>
      </w:pPr>
      <w:r w:rsidRPr="00EC4E20">
        <w:rPr>
          <w:sz w:val="24"/>
          <w:szCs w:val="24"/>
          <w:lang w:val="ru-RU" w:eastAsia="ru-RU"/>
        </w:rPr>
        <w:t xml:space="preserve"> </w:t>
      </w:r>
      <w:r w:rsidRPr="00EC4E20">
        <w:rPr>
          <w:sz w:val="24"/>
          <w:szCs w:val="24"/>
          <w:lang w:val="ru-RU" w:eastAsia="ru-RU"/>
        </w:rPr>
        <w:tab/>
      </w:r>
      <w:r w:rsidRPr="00EC4E20">
        <w:rPr>
          <w:b/>
          <w:sz w:val="24"/>
          <w:szCs w:val="24"/>
          <w:lang w:val="ru-RU" w:eastAsia="ru-RU"/>
        </w:rPr>
        <w:t>Основанием для зачисления учащихся является:</w:t>
      </w:r>
    </w:p>
    <w:p w:rsidR="008E79D6" w:rsidRPr="00EC4E20" w:rsidRDefault="008E79D6" w:rsidP="00AA3F7D">
      <w:pPr>
        <w:pStyle w:val="ac"/>
        <w:widowControl/>
        <w:numPr>
          <w:ilvl w:val="0"/>
          <w:numId w:val="14"/>
        </w:numPr>
        <w:contextualSpacing/>
        <w:jc w:val="both"/>
        <w:rPr>
          <w:sz w:val="24"/>
          <w:szCs w:val="24"/>
          <w:lang w:val="ru-RU" w:eastAsia="ru-RU"/>
        </w:rPr>
      </w:pPr>
      <w:r w:rsidRPr="00EC4E20">
        <w:rPr>
          <w:sz w:val="24"/>
          <w:szCs w:val="24"/>
          <w:lang w:val="ru-RU" w:eastAsia="ru-RU"/>
        </w:rPr>
        <w:t>заявление родителей, заверенное подписью (по установленному образцу);</w:t>
      </w:r>
    </w:p>
    <w:p w:rsidR="008E79D6" w:rsidRPr="00EC4E20" w:rsidRDefault="008E79D6" w:rsidP="00AA3F7D">
      <w:pPr>
        <w:pStyle w:val="ac"/>
        <w:widowControl/>
        <w:numPr>
          <w:ilvl w:val="0"/>
          <w:numId w:val="14"/>
        </w:numPr>
        <w:contextualSpacing/>
        <w:jc w:val="both"/>
        <w:rPr>
          <w:sz w:val="24"/>
          <w:szCs w:val="24"/>
          <w:lang w:val="ru-RU" w:eastAsia="ru-RU"/>
        </w:rPr>
      </w:pPr>
      <w:r w:rsidRPr="00EC4E20">
        <w:rPr>
          <w:sz w:val="24"/>
          <w:szCs w:val="24"/>
          <w:lang w:val="ru-RU" w:eastAsia="ru-RU"/>
        </w:rPr>
        <w:t>договор о взаимосотрудничестве МАУ ДО ГДДТ с родителями (законными представителями);</w:t>
      </w:r>
    </w:p>
    <w:p w:rsidR="008E79D6" w:rsidRPr="00EC4E20" w:rsidRDefault="008E79D6" w:rsidP="00AA3F7D">
      <w:pPr>
        <w:pStyle w:val="ac"/>
        <w:widowControl/>
        <w:numPr>
          <w:ilvl w:val="0"/>
          <w:numId w:val="14"/>
        </w:numPr>
        <w:contextualSpacing/>
        <w:jc w:val="both"/>
        <w:rPr>
          <w:sz w:val="24"/>
          <w:szCs w:val="24"/>
          <w:lang w:val="ru-RU" w:eastAsia="ru-RU"/>
        </w:rPr>
      </w:pPr>
      <w:r w:rsidRPr="00EC4E20">
        <w:rPr>
          <w:sz w:val="24"/>
          <w:szCs w:val="24"/>
          <w:lang w:val="ru-RU" w:eastAsia="ru-RU"/>
        </w:rPr>
        <w:t>заключение врача о состоянии здоровья учащегося.</w:t>
      </w:r>
    </w:p>
    <w:p w:rsidR="008E79D6" w:rsidRPr="00EC4E20" w:rsidRDefault="008E79D6" w:rsidP="008E79D6">
      <w:pPr>
        <w:ind w:firstLine="720"/>
        <w:jc w:val="both"/>
        <w:rPr>
          <w:sz w:val="24"/>
          <w:szCs w:val="24"/>
          <w:lang w:val="ru-RU" w:eastAsia="ru-RU"/>
        </w:rPr>
      </w:pPr>
      <w:r w:rsidRPr="00EC4E20">
        <w:rPr>
          <w:b/>
          <w:sz w:val="24"/>
          <w:szCs w:val="24"/>
          <w:lang w:val="ru-RU" w:eastAsia="ru-RU"/>
        </w:rPr>
        <w:t>Основной формой обучения является учебное занятие.</w:t>
      </w:r>
      <w:r w:rsidRPr="00EC4E20">
        <w:rPr>
          <w:sz w:val="24"/>
          <w:szCs w:val="24"/>
          <w:lang w:val="ru-RU" w:eastAsia="ru-RU"/>
        </w:rPr>
        <w:t xml:space="preserve"> </w:t>
      </w:r>
    </w:p>
    <w:p w:rsidR="008E79D6" w:rsidRPr="00EC4E20" w:rsidRDefault="008E79D6" w:rsidP="008E79D6">
      <w:pPr>
        <w:ind w:firstLine="851"/>
        <w:jc w:val="both"/>
        <w:rPr>
          <w:sz w:val="24"/>
          <w:szCs w:val="24"/>
          <w:lang w:val="ru-RU" w:eastAsia="ru-RU"/>
        </w:rPr>
      </w:pPr>
      <w:r w:rsidRPr="00EC4E20">
        <w:rPr>
          <w:sz w:val="24"/>
          <w:szCs w:val="24"/>
          <w:lang w:val="ru-RU" w:eastAsia="ru-RU"/>
        </w:rPr>
        <w:t xml:space="preserve">В объединениях   МАУ ДО ГДДТ расписание занятий с понедельника по субботу  выстраивается  в  две смены:  </w:t>
      </w:r>
    </w:p>
    <w:p w:rsidR="008E79D6" w:rsidRPr="00EC4E20" w:rsidRDefault="008E79D6" w:rsidP="00AA3F7D">
      <w:pPr>
        <w:widowControl/>
        <w:numPr>
          <w:ilvl w:val="0"/>
          <w:numId w:val="12"/>
        </w:numPr>
        <w:jc w:val="both"/>
        <w:rPr>
          <w:sz w:val="24"/>
          <w:szCs w:val="24"/>
          <w:lang w:eastAsia="ru-RU"/>
        </w:rPr>
      </w:pPr>
      <w:r w:rsidRPr="00EC4E20">
        <w:rPr>
          <w:sz w:val="24"/>
          <w:szCs w:val="24"/>
          <w:lang w:eastAsia="ru-RU"/>
        </w:rPr>
        <w:t>1 смена 08.00</w:t>
      </w:r>
      <w:r>
        <w:rPr>
          <w:sz w:val="24"/>
          <w:szCs w:val="24"/>
          <w:lang w:val="ru-RU" w:eastAsia="ru-RU"/>
        </w:rPr>
        <w:t xml:space="preserve"> </w:t>
      </w:r>
      <w:r w:rsidRPr="00EC4E20">
        <w:rPr>
          <w:sz w:val="24"/>
          <w:szCs w:val="24"/>
          <w:lang w:eastAsia="ru-RU"/>
        </w:rPr>
        <w:t>-</w:t>
      </w:r>
      <w:r>
        <w:rPr>
          <w:sz w:val="24"/>
          <w:szCs w:val="24"/>
          <w:lang w:val="ru-RU" w:eastAsia="ru-RU"/>
        </w:rPr>
        <w:t xml:space="preserve"> </w:t>
      </w:r>
      <w:r w:rsidRPr="00EC4E20">
        <w:rPr>
          <w:sz w:val="24"/>
          <w:szCs w:val="24"/>
          <w:lang w:eastAsia="ru-RU"/>
        </w:rPr>
        <w:t>12.50</w:t>
      </w:r>
      <w:r w:rsidRPr="00EC4E20">
        <w:rPr>
          <w:sz w:val="24"/>
          <w:szCs w:val="24"/>
          <w:lang w:val="ru-RU" w:eastAsia="ru-RU"/>
        </w:rPr>
        <w:t>.</w:t>
      </w:r>
    </w:p>
    <w:p w:rsidR="008E79D6" w:rsidRPr="00EC4E20" w:rsidRDefault="008E79D6" w:rsidP="00AA3F7D">
      <w:pPr>
        <w:widowControl/>
        <w:numPr>
          <w:ilvl w:val="0"/>
          <w:numId w:val="12"/>
        </w:numPr>
        <w:jc w:val="both"/>
        <w:rPr>
          <w:sz w:val="24"/>
          <w:szCs w:val="24"/>
          <w:lang w:eastAsia="ru-RU"/>
        </w:rPr>
      </w:pPr>
      <w:r w:rsidRPr="00EC4E20">
        <w:rPr>
          <w:sz w:val="24"/>
          <w:szCs w:val="24"/>
          <w:lang w:eastAsia="ru-RU"/>
        </w:rPr>
        <w:t xml:space="preserve">2 смена 14.00 - 19.40. </w:t>
      </w:r>
    </w:p>
    <w:p w:rsidR="008E79D6" w:rsidRPr="00EC4E20" w:rsidRDefault="008E79D6" w:rsidP="008E79D6">
      <w:pPr>
        <w:ind w:firstLine="851"/>
        <w:jc w:val="both"/>
        <w:rPr>
          <w:sz w:val="24"/>
          <w:szCs w:val="24"/>
          <w:lang w:val="ru-RU" w:eastAsia="ru-RU"/>
        </w:rPr>
      </w:pPr>
      <w:r w:rsidRPr="00EC4E20">
        <w:rPr>
          <w:sz w:val="24"/>
          <w:szCs w:val="24"/>
          <w:lang w:val="ru-RU" w:eastAsia="ru-RU"/>
        </w:rPr>
        <w:t xml:space="preserve">В воскресенье занятия проводятся с 08.00 до 17.50, с целью – закончить учебный процесс до 18.00, так как детям необходимо отдохнуть и подготовиться к новой школьной неделе. Расписание занятий в выходной день выстраивается с учётом занятости кабинетов таким образом, </w:t>
      </w:r>
      <w:r w:rsidRPr="00EC4E20">
        <w:rPr>
          <w:sz w:val="24"/>
          <w:szCs w:val="24"/>
          <w:lang w:val="ru-RU" w:eastAsia="ru-RU"/>
        </w:rPr>
        <w:lastRenderedPageBreak/>
        <w:t xml:space="preserve">чтобы были перерывы для проветривания и уборки. </w:t>
      </w:r>
    </w:p>
    <w:p w:rsidR="008E79D6" w:rsidRPr="00EC4E20" w:rsidRDefault="008E79D6" w:rsidP="008E79D6">
      <w:pPr>
        <w:ind w:firstLine="360"/>
        <w:jc w:val="both"/>
        <w:rPr>
          <w:sz w:val="24"/>
          <w:szCs w:val="24"/>
          <w:lang w:val="ru-RU" w:eastAsia="ru-RU"/>
        </w:rPr>
      </w:pPr>
      <w:r w:rsidRPr="00EC4E20">
        <w:rPr>
          <w:b/>
          <w:sz w:val="24"/>
          <w:szCs w:val="24"/>
          <w:lang w:val="ru-RU" w:eastAsia="ru-RU"/>
        </w:rPr>
        <w:t>Продолжительность занятий</w:t>
      </w:r>
      <w:r w:rsidRPr="00EC4E20">
        <w:rPr>
          <w:sz w:val="24"/>
          <w:szCs w:val="24"/>
          <w:lang w:val="ru-RU" w:eastAsia="ru-RU"/>
        </w:rPr>
        <w:t xml:space="preserve"> исчисляется в академических часах и составляет:</w:t>
      </w:r>
    </w:p>
    <w:p w:rsidR="008E79D6" w:rsidRPr="00EC4E20" w:rsidRDefault="008E79D6" w:rsidP="00AA3F7D">
      <w:pPr>
        <w:widowControl/>
        <w:numPr>
          <w:ilvl w:val="0"/>
          <w:numId w:val="15"/>
        </w:numPr>
        <w:jc w:val="both"/>
        <w:rPr>
          <w:sz w:val="24"/>
          <w:szCs w:val="24"/>
          <w:lang w:val="ru-RU" w:eastAsia="ru-RU"/>
        </w:rPr>
      </w:pPr>
      <w:r w:rsidRPr="00EC4E20">
        <w:rPr>
          <w:b/>
          <w:sz w:val="24"/>
          <w:szCs w:val="24"/>
          <w:u w:val="single"/>
          <w:lang w:val="ru-RU" w:eastAsia="ru-RU"/>
        </w:rPr>
        <w:t>у дошкольников</w:t>
      </w:r>
      <w:r w:rsidRPr="00EC4E20">
        <w:rPr>
          <w:sz w:val="24"/>
          <w:szCs w:val="24"/>
          <w:lang w:val="ru-RU" w:eastAsia="ru-RU"/>
        </w:rPr>
        <w:t xml:space="preserve"> (детей 5-6 лет) в объединении «Почемучки» составляет по 20 минут с двумя 10 и 15 минутными переменами. Педагоги на занятиях используют физминутки, а на </w:t>
      </w:r>
      <w:r w:rsidR="00F46F1E" w:rsidRPr="00EC4E20">
        <w:rPr>
          <w:sz w:val="24"/>
          <w:szCs w:val="24"/>
          <w:lang w:val="ru-RU" w:eastAsia="ru-RU"/>
        </w:rPr>
        <w:t>переменах проводят</w:t>
      </w:r>
      <w:r w:rsidRPr="00EC4E20">
        <w:rPr>
          <w:sz w:val="24"/>
          <w:szCs w:val="24"/>
          <w:lang w:val="ru-RU" w:eastAsia="ru-RU"/>
        </w:rPr>
        <w:t xml:space="preserve"> подвижные игры;</w:t>
      </w:r>
    </w:p>
    <w:p w:rsidR="008E79D6" w:rsidRPr="00EC4E20" w:rsidRDefault="008E79D6" w:rsidP="00AA3F7D">
      <w:pPr>
        <w:widowControl/>
        <w:numPr>
          <w:ilvl w:val="0"/>
          <w:numId w:val="16"/>
        </w:numPr>
        <w:jc w:val="both"/>
        <w:rPr>
          <w:sz w:val="24"/>
          <w:szCs w:val="24"/>
          <w:lang w:val="ru-RU" w:eastAsia="ru-RU"/>
        </w:rPr>
      </w:pPr>
      <w:r w:rsidRPr="00EC4E20">
        <w:rPr>
          <w:b/>
          <w:sz w:val="24"/>
          <w:szCs w:val="24"/>
          <w:u w:val="single"/>
          <w:lang w:val="ru-RU" w:eastAsia="ru-RU"/>
        </w:rPr>
        <w:t>для обучающихся</w:t>
      </w:r>
      <w:r w:rsidRPr="00EC4E20">
        <w:rPr>
          <w:sz w:val="24"/>
          <w:szCs w:val="24"/>
          <w:lang w:val="ru-RU" w:eastAsia="ru-RU"/>
        </w:rPr>
        <w:t xml:space="preserve"> 7-17 лет (1-3 ступени) по 40 минут с 10 минутными переменами.</w:t>
      </w:r>
    </w:p>
    <w:p w:rsidR="008E79D6" w:rsidRPr="00007E09" w:rsidRDefault="008E79D6" w:rsidP="00007E09">
      <w:pPr>
        <w:ind w:firstLine="360"/>
        <w:jc w:val="both"/>
        <w:rPr>
          <w:sz w:val="24"/>
          <w:szCs w:val="24"/>
          <w:lang w:val="ru-RU" w:eastAsia="ru-RU"/>
        </w:rPr>
      </w:pPr>
      <w:r w:rsidRPr="00EC4E20">
        <w:rPr>
          <w:sz w:val="24"/>
          <w:szCs w:val="24"/>
          <w:lang w:val="ru-RU" w:eastAsia="ru-RU"/>
        </w:rPr>
        <w:t>Занятия педагогов выстраиваются таким образом, чтобы ребёнок не сидел на месте, а свободно общ</w:t>
      </w:r>
      <w:r w:rsidR="00007E09">
        <w:rPr>
          <w:sz w:val="24"/>
          <w:szCs w:val="24"/>
          <w:lang w:val="ru-RU" w:eastAsia="ru-RU"/>
        </w:rPr>
        <w:t>ался и перемещался по кабинету.</w:t>
      </w:r>
    </w:p>
    <w:p w:rsidR="008E79D6" w:rsidRPr="00B2534D" w:rsidRDefault="008E79D6" w:rsidP="00B2534D">
      <w:pPr>
        <w:jc w:val="right"/>
        <w:rPr>
          <w:b/>
          <w:i/>
          <w:lang w:val="ru-RU" w:eastAsia="ru-RU"/>
        </w:rPr>
      </w:pPr>
      <w:r w:rsidRPr="00EC4E20">
        <w:rPr>
          <w:b/>
          <w:i/>
          <w:lang w:eastAsia="ru-RU"/>
        </w:rPr>
        <w:t>Расписание звонков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060"/>
        <w:gridCol w:w="2160"/>
      </w:tblGrid>
      <w:tr w:rsidR="008E79D6" w:rsidRPr="003E058D" w:rsidTr="002B5D42">
        <w:trPr>
          <w:jc w:val="center"/>
        </w:trPr>
        <w:tc>
          <w:tcPr>
            <w:tcW w:w="6048" w:type="dxa"/>
            <w:gridSpan w:val="2"/>
            <w:tcBorders>
              <w:top w:val="single" w:sz="4" w:space="0" w:color="auto"/>
              <w:left w:val="single" w:sz="4" w:space="0" w:color="auto"/>
              <w:bottom w:val="single" w:sz="4" w:space="0" w:color="auto"/>
              <w:right w:val="single" w:sz="4" w:space="0" w:color="auto"/>
            </w:tcBorders>
            <w:hideMark/>
          </w:tcPr>
          <w:p w:rsidR="008E79D6" w:rsidRPr="00EC4E20" w:rsidRDefault="008E79D6" w:rsidP="002B5D42">
            <w:pPr>
              <w:jc w:val="center"/>
              <w:rPr>
                <w:b/>
                <w:lang w:eastAsia="ru-RU"/>
              </w:rPr>
            </w:pPr>
            <w:r w:rsidRPr="00EC4E20">
              <w:rPr>
                <w:b/>
                <w:lang w:eastAsia="ru-RU"/>
              </w:rPr>
              <w:t>Понедельник - суббота</w:t>
            </w:r>
          </w:p>
        </w:tc>
        <w:tc>
          <w:tcPr>
            <w:tcW w:w="2160" w:type="dxa"/>
            <w:tcBorders>
              <w:top w:val="single" w:sz="4" w:space="0" w:color="auto"/>
              <w:left w:val="single" w:sz="4" w:space="0" w:color="auto"/>
              <w:bottom w:val="single" w:sz="4" w:space="0" w:color="auto"/>
              <w:right w:val="single" w:sz="4" w:space="0" w:color="auto"/>
            </w:tcBorders>
            <w:hideMark/>
          </w:tcPr>
          <w:p w:rsidR="008E79D6" w:rsidRPr="00EC4E20" w:rsidRDefault="008E79D6" w:rsidP="002B5D42">
            <w:pPr>
              <w:shd w:val="clear" w:color="auto" w:fill="FFFFFF"/>
              <w:jc w:val="center"/>
              <w:rPr>
                <w:b/>
                <w:lang w:eastAsia="ru-RU"/>
              </w:rPr>
            </w:pPr>
            <w:r w:rsidRPr="00EC4E20">
              <w:rPr>
                <w:b/>
                <w:bCs/>
                <w:lang w:val="ru-RU" w:eastAsia="ru-RU"/>
              </w:rPr>
              <w:t>В</w:t>
            </w:r>
            <w:r w:rsidRPr="00EC4E20">
              <w:rPr>
                <w:b/>
                <w:bCs/>
                <w:lang w:eastAsia="ru-RU"/>
              </w:rPr>
              <w:t>оскресенье</w:t>
            </w:r>
          </w:p>
        </w:tc>
      </w:tr>
      <w:tr w:rsidR="008E79D6" w:rsidRPr="003E058D" w:rsidTr="002B5D42">
        <w:trPr>
          <w:trHeight w:val="2977"/>
          <w:jc w:val="center"/>
        </w:trPr>
        <w:tc>
          <w:tcPr>
            <w:tcW w:w="2988" w:type="dxa"/>
            <w:tcBorders>
              <w:top w:val="single" w:sz="4" w:space="0" w:color="auto"/>
              <w:left w:val="single" w:sz="4" w:space="0" w:color="auto"/>
              <w:bottom w:val="single" w:sz="4" w:space="0" w:color="auto"/>
              <w:right w:val="single" w:sz="4" w:space="0" w:color="auto"/>
            </w:tcBorders>
            <w:hideMark/>
          </w:tcPr>
          <w:p w:rsidR="008E79D6" w:rsidRPr="00EC4E20" w:rsidRDefault="008E79D6" w:rsidP="002B5D42">
            <w:pPr>
              <w:jc w:val="center"/>
              <w:rPr>
                <w:bCs/>
                <w:i/>
                <w:iCs/>
                <w:color w:val="000000"/>
                <w:spacing w:val="-2"/>
                <w:lang w:eastAsia="ru-RU"/>
              </w:rPr>
            </w:pPr>
            <w:r w:rsidRPr="00EC4E20">
              <w:rPr>
                <w:bCs/>
                <w:color w:val="000000"/>
                <w:spacing w:val="-2"/>
                <w:lang w:eastAsia="ru-RU"/>
              </w:rPr>
              <w:t xml:space="preserve">1 </w:t>
            </w:r>
            <w:r w:rsidRPr="00EC4E20">
              <w:rPr>
                <w:bCs/>
                <w:i/>
                <w:iCs/>
                <w:color w:val="000000"/>
                <w:spacing w:val="-2"/>
                <w:lang w:eastAsia="ru-RU"/>
              </w:rPr>
              <w:t>смена</w:t>
            </w:r>
          </w:p>
          <w:p w:rsidR="008E79D6" w:rsidRPr="00EC4E20" w:rsidRDefault="008E79D6" w:rsidP="002B5D42">
            <w:pPr>
              <w:jc w:val="center"/>
              <w:rPr>
                <w:color w:val="000000"/>
                <w:spacing w:val="-9"/>
                <w:w w:val="119"/>
                <w:lang w:eastAsia="ru-RU"/>
              </w:rPr>
            </w:pPr>
            <w:r w:rsidRPr="00EC4E20">
              <w:rPr>
                <w:color w:val="000000"/>
                <w:spacing w:val="-9"/>
                <w:w w:val="119"/>
                <w:lang w:eastAsia="ru-RU"/>
              </w:rPr>
              <w:t>8.00-8.40</w:t>
            </w:r>
          </w:p>
          <w:p w:rsidR="008E79D6" w:rsidRPr="00EC4E20" w:rsidRDefault="008E79D6" w:rsidP="002B5D42">
            <w:pPr>
              <w:jc w:val="center"/>
              <w:rPr>
                <w:color w:val="000000"/>
                <w:lang w:eastAsia="ru-RU"/>
              </w:rPr>
            </w:pPr>
            <w:r w:rsidRPr="00EC4E20">
              <w:rPr>
                <w:color w:val="000000"/>
                <w:spacing w:val="-5"/>
                <w:w w:val="114"/>
                <w:lang w:eastAsia="ru-RU"/>
              </w:rPr>
              <w:t>8.50-9.30</w:t>
            </w:r>
          </w:p>
          <w:p w:rsidR="008E79D6" w:rsidRPr="00EC4E20" w:rsidRDefault="008E79D6" w:rsidP="002B5D42">
            <w:pPr>
              <w:jc w:val="center"/>
              <w:rPr>
                <w:color w:val="000000"/>
                <w:lang w:eastAsia="ru-RU"/>
              </w:rPr>
            </w:pPr>
            <w:r w:rsidRPr="00EC4E20">
              <w:rPr>
                <w:color w:val="000000"/>
                <w:spacing w:val="-11"/>
                <w:w w:val="114"/>
                <w:lang w:eastAsia="ru-RU"/>
              </w:rPr>
              <w:t>9.40-10.20</w:t>
            </w:r>
          </w:p>
          <w:p w:rsidR="008E79D6" w:rsidRPr="00EC4E20" w:rsidRDefault="008E79D6" w:rsidP="002B5D42">
            <w:pPr>
              <w:jc w:val="center"/>
              <w:rPr>
                <w:color w:val="000000"/>
                <w:lang w:eastAsia="ru-RU"/>
              </w:rPr>
            </w:pPr>
            <w:r w:rsidRPr="00EC4E20">
              <w:rPr>
                <w:color w:val="000000"/>
                <w:spacing w:val="-16"/>
                <w:w w:val="114"/>
                <w:lang w:eastAsia="ru-RU"/>
              </w:rPr>
              <w:t>10.30-11.10</w:t>
            </w:r>
          </w:p>
          <w:p w:rsidR="008E79D6" w:rsidRPr="00EC4E20" w:rsidRDefault="008E79D6" w:rsidP="002B5D42">
            <w:pPr>
              <w:jc w:val="center"/>
              <w:rPr>
                <w:color w:val="000000"/>
                <w:lang w:eastAsia="ru-RU"/>
              </w:rPr>
            </w:pPr>
            <w:r w:rsidRPr="00EC4E20">
              <w:rPr>
                <w:color w:val="000000"/>
                <w:spacing w:val="-18"/>
                <w:w w:val="119"/>
                <w:lang w:eastAsia="ru-RU"/>
              </w:rPr>
              <w:t>11.20-12.00</w:t>
            </w:r>
          </w:p>
          <w:p w:rsidR="008E79D6" w:rsidRPr="00EC4E20" w:rsidRDefault="008E79D6" w:rsidP="002B5D42">
            <w:pPr>
              <w:jc w:val="center"/>
              <w:rPr>
                <w:color w:val="000000"/>
                <w:lang w:eastAsia="ru-RU"/>
              </w:rPr>
            </w:pPr>
            <w:r w:rsidRPr="00EC4E20">
              <w:rPr>
                <w:color w:val="000000"/>
                <w:spacing w:val="-17"/>
                <w:w w:val="119"/>
                <w:lang w:eastAsia="ru-RU"/>
              </w:rPr>
              <w:t>12.10-12.50</w:t>
            </w:r>
          </w:p>
          <w:p w:rsidR="008E79D6" w:rsidRPr="00EC4E20" w:rsidRDefault="008E79D6" w:rsidP="002B5D42">
            <w:pPr>
              <w:jc w:val="center"/>
              <w:rPr>
                <w:lang w:eastAsia="ru-RU"/>
              </w:rPr>
            </w:pPr>
          </w:p>
        </w:tc>
        <w:tc>
          <w:tcPr>
            <w:tcW w:w="3060" w:type="dxa"/>
            <w:tcBorders>
              <w:top w:val="single" w:sz="4" w:space="0" w:color="auto"/>
              <w:left w:val="single" w:sz="4" w:space="0" w:color="auto"/>
              <w:bottom w:val="single" w:sz="4" w:space="0" w:color="auto"/>
              <w:right w:val="single" w:sz="4" w:space="0" w:color="auto"/>
            </w:tcBorders>
          </w:tcPr>
          <w:p w:rsidR="008E79D6" w:rsidRPr="00EC4E20" w:rsidRDefault="008E79D6" w:rsidP="002B5D42">
            <w:pPr>
              <w:shd w:val="clear" w:color="auto" w:fill="FFFFFF"/>
              <w:tabs>
                <w:tab w:val="left" w:pos="6197"/>
              </w:tabs>
              <w:jc w:val="center"/>
              <w:rPr>
                <w:lang w:eastAsia="ru-RU"/>
              </w:rPr>
            </w:pPr>
            <w:r w:rsidRPr="00EC4E20">
              <w:rPr>
                <w:bCs/>
                <w:i/>
                <w:iCs/>
                <w:color w:val="000000"/>
                <w:spacing w:val="-7"/>
                <w:lang w:eastAsia="ru-RU"/>
              </w:rPr>
              <w:t>2 смена</w:t>
            </w:r>
          </w:p>
          <w:p w:rsidR="008E79D6" w:rsidRPr="00EC4E20" w:rsidRDefault="008E79D6" w:rsidP="002B5D42">
            <w:pPr>
              <w:shd w:val="clear" w:color="auto" w:fill="FFFFFF"/>
              <w:tabs>
                <w:tab w:val="left" w:pos="5818"/>
              </w:tabs>
              <w:jc w:val="center"/>
              <w:rPr>
                <w:lang w:eastAsia="ru-RU"/>
              </w:rPr>
            </w:pPr>
            <w:r w:rsidRPr="00EC4E20">
              <w:rPr>
                <w:color w:val="000000"/>
                <w:spacing w:val="-15"/>
                <w:w w:val="119"/>
                <w:lang w:eastAsia="ru-RU"/>
              </w:rPr>
              <w:t>14.00-14.40</w:t>
            </w:r>
          </w:p>
          <w:p w:rsidR="008E79D6" w:rsidRPr="00EC4E20" w:rsidRDefault="008E79D6" w:rsidP="002B5D42">
            <w:pPr>
              <w:shd w:val="clear" w:color="auto" w:fill="FFFFFF"/>
              <w:tabs>
                <w:tab w:val="left" w:pos="5813"/>
              </w:tabs>
              <w:jc w:val="center"/>
              <w:rPr>
                <w:lang w:eastAsia="ru-RU"/>
              </w:rPr>
            </w:pPr>
            <w:r w:rsidRPr="00EC4E20">
              <w:rPr>
                <w:color w:val="000000"/>
                <w:spacing w:val="-16"/>
                <w:w w:val="114"/>
                <w:lang w:eastAsia="ru-RU"/>
              </w:rPr>
              <w:t>14.50-15.30</w:t>
            </w:r>
          </w:p>
          <w:p w:rsidR="008E79D6" w:rsidRPr="00EC4E20" w:rsidRDefault="008E79D6" w:rsidP="002B5D42">
            <w:pPr>
              <w:shd w:val="clear" w:color="auto" w:fill="FFFFFF"/>
              <w:tabs>
                <w:tab w:val="left" w:pos="5808"/>
              </w:tabs>
              <w:spacing w:before="5"/>
              <w:jc w:val="center"/>
              <w:rPr>
                <w:lang w:eastAsia="ru-RU"/>
              </w:rPr>
            </w:pPr>
            <w:r w:rsidRPr="00EC4E20">
              <w:rPr>
                <w:color w:val="000000"/>
                <w:spacing w:val="-14"/>
                <w:w w:val="114"/>
                <w:lang w:eastAsia="ru-RU"/>
              </w:rPr>
              <w:t>15.40-16.20</w:t>
            </w:r>
          </w:p>
          <w:p w:rsidR="008E79D6" w:rsidRPr="00EC4E20" w:rsidRDefault="008E79D6" w:rsidP="002B5D42">
            <w:pPr>
              <w:shd w:val="clear" w:color="auto" w:fill="FFFFFF"/>
              <w:tabs>
                <w:tab w:val="left" w:pos="5813"/>
              </w:tabs>
              <w:jc w:val="center"/>
              <w:rPr>
                <w:lang w:eastAsia="ru-RU"/>
              </w:rPr>
            </w:pPr>
            <w:r w:rsidRPr="00EC4E20">
              <w:rPr>
                <w:color w:val="000000"/>
                <w:spacing w:val="-16"/>
                <w:w w:val="114"/>
                <w:lang w:eastAsia="ru-RU"/>
              </w:rPr>
              <w:t>16.30-17.10</w:t>
            </w:r>
          </w:p>
          <w:p w:rsidR="008E79D6" w:rsidRPr="00EC4E20" w:rsidRDefault="008E79D6" w:rsidP="002B5D42">
            <w:pPr>
              <w:shd w:val="clear" w:color="auto" w:fill="FFFFFF"/>
              <w:tabs>
                <w:tab w:val="left" w:pos="5798"/>
              </w:tabs>
              <w:jc w:val="center"/>
              <w:rPr>
                <w:lang w:eastAsia="ru-RU"/>
              </w:rPr>
            </w:pPr>
            <w:r w:rsidRPr="00EC4E20">
              <w:rPr>
                <w:color w:val="000000"/>
                <w:spacing w:val="-14"/>
                <w:w w:val="119"/>
                <w:lang w:eastAsia="ru-RU"/>
              </w:rPr>
              <w:t>17.20-18.00</w:t>
            </w:r>
          </w:p>
          <w:p w:rsidR="008E79D6" w:rsidRPr="00EC4E20" w:rsidRDefault="008E79D6" w:rsidP="002B5D42">
            <w:pPr>
              <w:shd w:val="clear" w:color="auto" w:fill="FFFFFF"/>
              <w:tabs>
                <w:tab w:val="left" w:pos="5803"/>
              </w:tabs>
              <w:jc w:val="center"/>
              <w:rPr>
                <w:lang w:eastAsia="ru-RU"/>
              </w:rPr>
            </w:pPr>
            <w:r w:rsidRPr="00EC4E20">
              <w:rPr>
                <w:color w:val="000000"/>
                <w:spacing w:val="-17"/>
                <w:w w:val="119"/>
                <w:lang w:eastAsia="ru-RU"/>
              </w:rPr>
              <w:t>18.10-18.50</w:t>
            </w:r>
          </w:p>
          <w:p w:rsidR="008E79D6" w:rsidRPr="00EC4E20" w:rsidRDefault="008E79D6" w:rsidP="002B5D42">
            <w:pPr>
              <w:shd w:val="clear" w:color="auto" w:fill="FFFFFF"/>
              <w:tabs>
                <w:tab w:val="left" w:pos="5798"/>
              </w:tabs>
              <w:jc w:val="center"/>
              <w:rPr>
                <w:lang w:eastAsia="ru-RU"/>
              </w:rPr>
            </w:pPr>
            <w:r w:rsidRPr="00EC4E20">
              <w:rPr>
                <w:color w:val="000000"/>
                <w:spacing w:val="-15"/>
                <w:w w:val="119"/>
                <w:lang w:eastAsia="ru-RU"/>
              </w:rPr>
              <w:t>19.00-19.40</w:t>
            </w:r>
          </w:p>
          <w:p w:rsidR="008E79D6" w:rsidRPr="00EC4E20" w:rsidRDefault="008E79D6" w:rsidP="002B5D42">
            <w:pPr>
              <w:shd w:val="clear" w:color="auto" w:fill="FFFFFF"/>
              <w:jc w:val="center"/>
              <w:rPr>
                <w:lang w:eastAsia="ru-RU"/>
              </w:rPr>
            </w:pPr>
          </w:p>
        </w:tc>
        <w:tc>
          <w:tcPr>
            <w:tcW w:w="2160" w:type="dxa"/>
            <w:tcBorders>
              <w:top w:val="single" w:sz="4" w:space="0" w:color="auto"/>
              <w:left w:val="single" w:sz="4" w:space="0" w:color="auto"/>
              <w:bottom w:val="single" w:sz="4" w:space="0" w:color="auto"/>
              <w:right w:val="single" w:sz="4" w:space="0" w:color="auto"/>
            </w:tcBorders>
            <w:hideMark/>
          </w:tcPr>
          <w:p w:rsidR="008E79D6" w:rsidRPr="00EC4E20" w:rsidRDefault="008E79D6" w:rsidP="002B5D42">
            <w:pPr>
              <w:jc w:val="center"/>
              <w:rPr>
                <w:color w:val="000000"/>
                <w:spacing w:val="-9"/>
                <w:w w:val="119"/>
                <w:lang w:eastAsia="ru-RU"/>
              </w:rPr>
            </w:pPr>
            <w:r w:rsidRPr="00EC4E20">
              <w:rPr>
                <w:color w:val="000000"/>
                <w:spacing w:val="-9"/>
                <w:w w:val="119"/>
                <w:lang w:eastAsia="ru-RU"/>
              </w:rPr>
              <w:t>8.00-8.40</w:t>
            </w:r>
          </w:p>
          <w:p w:rsidR="008E79D6" w:rsidRPr="00EC4E20" w:rsidRDefault="008E79D6" w:rsidP="002B5D42">
            <w:pPr>
              <w:jc w:val="center"/>
              <w:rPr>
                <w:color w:val="000000"/>
                <w:lang w:eastAsia="ru-RU"/>
              </w:rPr>
            </w:pPr>
            <w:r w:rsidRPr="00EC4E20">
              <w:rPr>
                <w:color w:val="000000"/>
                <w:spacing w:val="-5"/>
                <w:w w:val="114"/>
                <w:lang w:eastAsia="ru-RU"/>
              </w:rPr>
              <w:t>8.50-9.30</w:t>
            </w:r>
          </w:p>
          <w:p w:rsidR="008E79D6" w:rsidRPr="00EC4E20" w:rsidRDefault="008E79D6" w:rsidP="002B5D42">
            <w:pPr>
              <w:jc w:val="center"/>
              <w:rPr>
                <w:color w:val="000000"/>
                <w:lang w:eastAsia="ru-RU"/>
              </w:rPr>
            </w:pPr>
            <w:r w:rsidRPr="00EC4E20">
              <w:rPr>
                <w:color w:val="000000"/>
                <w:spacing w:val="-11"/>
                <w:w w:val="114"/>
                <w:lang w:eastAsia="ru-RU"/>
              </w:rPr>
              <w:t>9.40-10.20</w:t>
            </w:r>
          </w:p>
          <w:p w:rsidR="008E79D6" w:rsidRPr="00EC4E20" w:rsidRDefault="008E79D6" w:rsidP="002B5D42">
            <w:pPr>
              <w:jc w:val="center"/>
              <w:rPr>
                <w:color w:val="000000"/>
                <w:lang w:eastAsia="ru-RU"/>
              </w:rPr>
            </w:pPr>
            <w:r w:rsidRPr="00EC4E20">
              <w:rPr>
                <w:color w:val="000000"/>
                <w:spacing w:val="-16"/>
                <w:w w:val="114"/>
                <w:lang w:eastAsia="ru-RU"/>
              </w:rPr>
              <w:t>10.30-11.10</w:t>
            </w:r>
          </w:p>
          <w:p w:rsidR="008E79D6" w:rsidRPr="00EC4E20" w:rsidRDefault="008E79D6" w:rsidP="002B5D42">
            <w:pPr>
              <w:jc w:val="center"/>
              <w:rPr>
                <w:color w:val="000000"/>
                <w:lang w:eastAsia="ru-RU"/>
              </w:rPr>
            </w:pPr>
            <w:r w:rsidRPr="00EC4E20">
              <w:rPr>
                <w:color w:val="000000"/>
                <w:spacing w:val="-18"/>
                <w:w w:val="119"/>
                <w:lang w:eastAsia="ru-RU"/>
              </w:rPr>
              <w:t>11.20-12.00</w:t>
            </w:r>
          </w:p>
          <w:p w:rsidR="008E79D6" w:rsidRPr="00EC4E20" w:rsidRDefault="008E79D6" w:rsidP="002B5D42">
            <w:pPr>
              <w:jc w:val="center"/>
              <w:rPr>
                <w:color w:val="000000"/>
                <w:lang w:eastAsia="ru-RU"/>
              </w:rPr>
            </w:pPr>
            <w:r w:rsidRPr="00EC4E20">
              <w:rPr>
                <w:color w:val="000000"/>
                <w:spacing w:val="-17"/>
                <w:w w:val="119"/>
                <w:lang w:eastAsia="ru-RU"/>
              </w:rPr>
              <w:t>12.10-12.50</w:t>
            </w:r>
          </w:p>
          <w:p w:rsidR="008E79D6" w:rsidRPr="00EC4E20" w:rsidRDefault="008E79D6" w:rsidP="002B5D42">
            <w:pPr>
              <w:shd w:val="clear" w:color="auto" w:fill="FFFFFF"/>
              <w:jc w:val="center"/>
              <w:rPr>
                <w:color w:val="000000"/>
                <w:spacing w:val="-18"/>
                <w:w w:val="119"/>
                <w:lang w:eastAsia="ru-RU"/>
              </w:rPr>
            </w:pPr>
            <w:r w:rsidRPr="00EC4E20">
              <w:rPr>
                <w:color w:val="000000"/>
                <w:spacing w:val="-18"/>
                <w:w w:val="119"/>
                <w:lang w:eastAsia="ru-RU"/>
              </w:rPr>
              <w:t>13.00-13.40</w:t>
            </w:r>
          </w:p>
          <w:p w:rsidR="008E79D6" w:rsidRPr="00EC4E20" w:rsidRDefault="008E79D6" w:rsidP="002B5D42">
            <w:pPr>
              <w:shd w:val="clear" w:color="auto" w:fill="FFFFFF"/>
              <w:jc w:val="center"/>
              <w:rPr>
                <w:lang w:eastAsia="ru-RU"/>
              </w:rPr>
            </w:pPr>
            <w:r w:rsidRPr="00EC4E20">
              <w:rPr>
                <w:lang w:eastAsia="ru-RU"/>
              </w:rPr>
              <w:t>13.50-14.30</w:t>
            </w:r>
          </w:p>
          <w:p w:rsidR="008E79D6" w:rsidRPr="00EC4E20" w:rsidRDefault="008E79D6" w:rsidP="002B5D42">
            <w:pPr>
              <w:shd w:val="clear" w:color="auto" w:fill="FFFFFF"/>
              <w:jc w:val="center"/>
              <w:rPr>
                <w:lang w:eastAsia="ru-RU"/>
              </w:rPr>
            </w:pPr>
            <w:r w:rsidRPr="00EC4E20">
              <w:rPr>
                <w:lang w:eastAsia="ru-RU"/>
              </w:rPr>
              <w:t>14.40-15.20</w:t>
            </w:r>
          </w:p>
          <w:p w:rsidR="008E79D6" w:rsidRPr="00EC4E20" w:rsidRDefault="008E79D6" w:rsidP="002B5D42">
            <w:pPr>
              <w:shd w:val="clear" w:color="auto" w:fill="FFFFFF"/>
              <w:jc w:val="center"/>
              <w:rPr>
                <w:lang w:eastAsia="ru-RU"/>
              </w:rPr>
            </w:pPr>
            <w:r w:rsidRPr="00EC4E20">
              <w:rPr>
                <w:lang w:eastAsia="ru-RU"/>
              </w:rPr>
              <w:t>15.30-16.10</w:t>
            </w:r>
          </w:p>
          <w:p w:rsidR="008E79D6" w:rsidRPr="00EC4E20" w:rsidRDefault="008E79D6" w:rsidP="002B5D42">
            <w:pPr>
              <w:shd w:val="clear" w:color="auto" w:fill="FFFFFF"/>
              <w:jc w:val="center"/>
              <w:rPr>
                <w:lang w:eastAsia="ru-RU"/>
              </w:rPr>
            </w:pPr>
            <w:r w:rsidRPr="00EC4E20">
              <w:rPr>
                <w:lang w:eastAsia="ru-RU"/>
              </w:rPr>
              <w:t>16.20-17.00</w:t>
            </w:r>
          </w:p>
          <w:p w:rsidR="008E79D6" w:rsidRPr="00EC4E20" w:rsidRDefault="008E79D6" w:rsidP="002B5D42">
            <w:pPr>
              <w:shd w:val="clear" w:color="auto" w:fill="FFFFFF"/>
              <w:jc w:val="center"/>
              <w:rPr>
                <w:lang w:eastAsia="ru-RU"/>
              </w:rPr>
            </w:pPr>
            <w:r w:rsidRPr="00EC4E20">
              <w:rPr>
                <w:lang w:eastAsia="ru-RU"/>
              </w:rPr>
              <w:t>17.10-17.50</w:t>
            </w:r>
          </w:p>
        </w:tc>
      </w:tr>
    </w:tbl>
    <w:p w:rsidR="008E79D6" w:rsidRDefault="008E79D6" w:rsidP="008E79D6">
      <w:pPr>
        <w:ind w:firstLine="709"/>
        <w:rPr>
          <w:lang w:val="ru-RU" w:eastAsia="ru-RU"/>
        </w:rPr>
      </w:pPr>
    </w:p>
    <w:p w:rsidR="008E79D6" w:rsidRPr="00EC4E20" w:rsidRDefault="008E79D6" w:rsidP="008E79D6">
      <w:pPr>
        <w:ind w:firstLine="709"/>
        <w:jc w:val="both"/>
        <w:rPr>
          <w:sz w:val="24"/>
          <w:szCs w:val="24"/>
          <w:lang w:val="ru-RU" w:eastAsia="ru-RU"/>
        </w:rPr>
      </w:pPr>
      <w:r w:rsidRPr="00EC4E20">
        <w:rPr>
          <w:sz w:val="24"/>
          <w:szCs w:val="24"/>
          <w:lang w:val="ru-RU" w:eastAsia="ru-RU"/>
        </w:rPr>
        <w:t>Недельная нагрузка на одну учебную группу определяется администрацией на основании письма «О методических рекомендациях» Департамента молодёжной политики, воспитания и социальной защиты детей Министерства образования и науки Российской Федерации, от 19.10.2006г., № 06-1616, по согласованию с педагогом в зависимости от профиля объединения, возраста обучающегося, продолжительности освоения данной программы и, как правило, составляет:</w:t>
      </w:r>
    </w:p>
    <w:p w:rsidR="008E79D6" w:rsidRPr="00EC4E20" w:rsidRDefault="008E79D6" w:rsidP="00AA3F7D">
      <w:pPr>
        <w:pStyle w:val="ac"/>
        <w:widowControl/>
        <w:numPr>
          <w:ilvl w:val="0"/>
          <w:numId w:val="16"/>
        </w:numPr>
        <w:contextualSpacing/>
        <w:rPr>
          <w:sz w:val="24"/>
          <w:szCs w:val="24"/>
          <w:lang w:val="ru-RU" w:eastAsia="ru-RU"/>
        </w:rPr>
      </w:pPr>
      <w:r w:rsidRPr="00EC4E20">
        <w:rPr>
          <w:sz w:val="24"/>
          <w:szCs w:val="24"/>
          <w:lang w:val="ru-RU" w:eastAsia="ru-RU"/>
        </w:rPr>
        <w:t xml:space="preserve">дошкольники и </w:t>
      </w:r>
      <w:r w:rsidR="000A56D5" w:rsidRPr="00EC4E20">
        <w:rPr>
          <w:sz w:val="24"/>
          <w:szCs w:val="24"/>
          <w:lang w:val="ru-RU" w:eastAsia="ru-RU"/>
        </w:rPr>
        <w:t>дети 1</w:t>
      </w:r>
      <w:r w:rsidRPr="00EC4E20">
        <w:rPr>
          <w:sz w:val="24"/>
          <w:szCs w:val="24"/>
          <w:lang w:val="ru-RU" w:eastAsia="ru-RU"/>
        </w:rPr>
        <w:t>-й ступени обучения (младшие школьники) – от 2-х до 4-х часов в неделю;</w:t>
      </w:r>
    </w:p>
    <w:p w:rsidR="008E79D6" w:rsidRPr="00EC4E20" w:rsidRDefault="008E79D6" w:rsidP="00AA3F7D">
      <w:pPr>
        <w:pStyle w:val="ac"/>
        <w:widowControl/>
        <w:numPr>
          <w:ilvl w:val="0"/>
          <w:numId w:val="16"/>
        </w:numPr>
        <w:contextualSpacing/>
        <w:rPr>
          <w:sz w:val="24"/>
          <w:szCs w:val="24"/>
          <w:lang w:val="ru-RU" w:eastAsia="ru-RU"/>
        </w:rPr>
      </w:pPr>
      <w:r w:rsidRPr="00EC4E20">
        <w:rPr>
          <w:sz w:val="24"/>
          <w:szCs w:val="24"/>
          <w:lang w:val="ru-RU" w:eastAsia="ru-RU"/>
        </w:rPr>
        <w:t xml:space="preserve">на 2-й и 3-й ступени обучения (средний и старший школьный </w:t>
      </w:r>
      <w:r w:rsidR="000A56D5" w:rsidRPr="00EC4E20">
        <w:rPr>
          <w:sz w:val="24"/>
          <w:szCs w:val="24"/>
          <w:lang w:val="ru-RU" w:eastAsia="ru-RU"/>
        </w:rPr>
        <w:t>возраст) от</w:t>
      </w:r>
      <w:r w:rsidRPr="00EC4E20">
        <w:rPr>
          <w:sz w:val="24"/>
          <w:szCs w:val="24"/>
          <w:lang w:val="ru-RU" w:eastAsia="ru-RU"/>
        </w:rPr>
        <w:t xml:space="preserve"> 4-х до 6 часов в неделю.</w:t>
      </w:r>
    </w:p>
    <w:p w:rsidR="008E79D6" w:rsidRPr="00EC4E20" w:rsidRDefault="008E79D6" w:rsidP="008E79D6">
      <w:pPr>
        <w:ind w:firstLine="851"/>
        <w:jc w:val="both"/>
        <w:rPr>
          <w:sz w:val="24"/>
          <w:szCs w:val="24"/>
          <w:lang w:val="ru-RU" w:eastAsia="ru-RU"/>
        </w:rPr>
      </w:pPr>
      <w:r w:rsidRPr="00EC4E20">
        <w:rPr>
          <w:sz w:val="24"/>
          <w:szCs w:val="24"/>
          <w:lang w:val="ru-RU" w:eastAsia="ru-RU"/>
        </w:rPr>
        <w:t xml:space="preserve">Кратность занятий в </w:t>
      </w:r>
      <w:r w:rsidR="000A56D5" w:rsidRPr="00EC4E20">
        <w:rPr>
          <w:sz w:val="24"/>
          <w:szCs w:val="24"/>
          <w:lang w:val="ru-RU" w:eastAsia="ru-RU"/>
        </w:rPr>
        <w:t>группах и</w:t>
      </w:r>
      <w:r w:rsidRPr="00EC4E20">
        <w:rPr>
          <w:sz w:val="24"/>
          <w:szCs w:val="24"/>
          <w:lang w:val="ru-RU" w:eastAsia="ru-RU"/>
        </w:rPr>
        <w:t xml:space="preserve"> их продолжительность соответствует нормам Сан ПиНа 2.4.4.3172-14.</w:t>
      </w:r>
    </w:p>
    <w:p w:rsidR="008E79D6" w:rsidRPr="00B2534D" w:rsidRDefault="008E79D6" w:rsidP="00B2534D">
      <w:pPr>
        <w:ind w:firstLine="851"/>
        <w:jc w:val="right"/>
        <w:rPr>
          <w:b/>
          <w:i/>
          <w:sz w:val="24"/>
          <w:szCs w:val="24"/>
          <w:lang w:val="ru-RU" w:eastAsia="ru-RU"/>
        </w:rPr>
      </w:pPr>
      <w:r w:rsidRPr="00C52267">
        <w:rPr>
          <w:b/>
          <w:i/>
          <w:sz w:val="24"/>
          <w:szCs w:val="24"/>
          <w:lang w:val="ru-RU" w:eastAsia="ru-RU"/>
        </w:rPr>
        <w:t xml:space="preserve">Кратность занятий в </w:t>
      </w:r>
      <w:r w:rsidR="000A56D5" w:rsidRPr="00C52267">
        <w:rPr>
          <w:b/>
          <w:i/>
          <w:sz w:val="24"/>
          <w:szCs w:val="24"/>
          <w:lang w:val="ru-RU" w:eastAsia="ru-RU"/>
        </w:rPr>
        <w:t>группах и</w:t>
      </w:r>
      <w:r w:rsidRPr="00C52267">
        <w:rPr>
          <w:b/>
          <w:i/>
          <w:sz w:val="24"/>
          <w:szCs w:val="24"/>
          <w:lang w:val="ru-RU" w:eastAsia="ru-RU"/>
        </w:rPr>
        <w:t xml:space="preserve"> их продолжительность</w:t>
      </w:r>
    </w:p>
    <w:tbl>
      <w:tblPr>
        <w:tblW w:w="9996" w:type="dxa"/>
        <w:jc w:val="center"/>
        <w:tblLayout w:type="fixed"/>
        <w:tblCellMar>
          <w:top w:w="102" w:type="dxa"/>
          <w:left w:w="62" w:type="dxa"/>
          <w:bottom w:w="102" w:type="dxa"/>
          <w:right w:w="62" w:type="dxa"/>
        </w:tblCellMar>
        <w:tblLook w:val="0000" w:firstRow="0" w:lastRow="0" w:firstColumn="0" w:lastColumn="0" w:noHBand="0" w:noVBand="0"/>
      </w:tblPr>
      <w:tblGrid>
        <w:gridCol w:w="715"/>
        <w:gridCol w:w="4989"/>
        <w:gridCol w:w="1231"/>
        <w:gridCol w:w="3061"/>
      </w:tblGrid>
      <w:tr w:rsidR="008E79D6" w:rsidRPr="00815647" w:rsidTr="002B5D42">
        <w:trPr>
          <w:trHeight w:val="1092"/>
          <w:jc w:val="center"/>
        </w:trPr>
        <w:tc>
          <w:tcPr>
            <w:tcW w:w="7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820988" w:rsidRDefault="008E79D6" w:rsidP="002B5D42">
            <w:pPr>
              <w:autoSpaceDE w:val="0"/>
              <w:autoSpaceDN w:val="0"/>
              <w:adjustRightInd w:val="0"/>
              <w:jc w:val="center"/>
              <w:rPr>
                <w:b/>
                <w:lang w:eastAsia="ru-RU"/>
              </w:rPr>
            </w:pPr>
            <w:r w:rsidRPr="00820988">
              <w:rPr>
                <w:b/>
                <w:lang w:eastAsia="ru-RU"/>
              </w:rPr>
              <w:t>№</w:t>
            </w:r>
          </w:p>
          <w:p w:rsidR="008E79D6" w:rsidRPr="00820988" w:rsidRDefault="008E79D6" w:rsidP="002B5D42">
            <w:pPr>
              <w:autoSpaceDE w:val="0"/>
              <w:autoSpaceDN w:val="0"/>
              <w:adjustRightInd w:val="0"/>
              <w:jc w:val="center"/>
              <w:rPr>
                <w:b/>
                <w:lang w:eastAsia="ru-RU"/>
              </w:rPr>
            </w:pPr>
            <w:r w:rsidRPr="00820988">
              <w:rPr>
                <w:b/>
                <w:lang w:eastAsia="ru-RU"/>
              </w:rPr>
              <w:t>п/п</w:t>
            </w:r>
          </w:p>
        </w:tc>
        <w:tc>
          <w:tcPr>
            <w:tcW w:w="49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820988" w:rsidRDefault="008E79D6" w:rsidP="002B5D42">
            <w:pPr>
              <w:autoSpaceDE w:val="0"/>
              <w:autoSpaceDN w:val="0"/>
              <w:adjustRightInd w:val="0"/>
              <w:jc w:val="center"/>
              <w:rPr>
                <w:b/>
                <w:lang w:eastAsia="ru-RU"/>
              </w:rPr>
            </w:pPr>
            <w:r w:rsidRPr="00820988">
              <w:rPr>
                <w:b/>
                <w:lang w:eastAsia="ru-RU"/>
              </w:rPr>
              <w:t>Направленность, объединения</w:t>
            </w:r>
          </w:p>
        </w:tc>
        <w:tc>
          <w:tcPr>
            <w:tcW w:w="12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820988" w:rsidRDefault="008E79D6" w:rsidP="002B5D42">
            <w:pPr>
              <w:autoSpaceDE w:val="0"/>
              <w:autoSpaceDN w:val="0"/>
              <w:adjustRightInd w:val="0"/>
              <w:jc w:val="center"/>
              <w:rPr>
                <w:b/>
                <w:lang w:eastAsia="ru-RU"/>
              </w:rPr>
            </w:pPr>
            <w:r w:rsidRPr="00820988">
              <w:rPr>
                <w:b/>
                <w:lang w:eastAsia="ru-RU"/>
              </w:rPr>
              <w:t>Число занятий в неделю</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112278" w:rsidRDefault="008E79D6" w:rsidP="002B5D42">
            <w:pPr>
              <w:autoSpaceDE w:val="0"/>
              <w:autoSpaceDN w:val="0"/>
              <w:adjustRightInd w:val="0"/>
              <w:jc w:val="center"/>
              <w:rPr>
                <w:b/>
                <w:lang w:val="ru-RU" w:eastAsia="ru-RU"/>
              </w:rPr>
            </w:pPr>
            <w:r w:rsidRPr="00112278">
              <w:rPr>
                <w:b/>
                <w:lang w:val="ru-RU" w:eastAsia="ru-RU"/>
              </w:rPr>
              <w:t>Число и продолжительность занятий в день</w:t>
            </w:r>
          </w:p>
        </w:tc>
      </w:tr>
      <w:tr w:rsidR="008E79D6" w:rsidRPr="00915455" w:rsidTr="002B5D42">
        <w:trPr>
          <w:jc w:val="center"/>
        </w:trPr>
        <w:tc>
          <w:tcPr>
            <w:tcW w:w="7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820988" w:rsidRDefault="008E79D6" w:rsidP="002B5D42">
            <w:pPr>
              <w:autoSpaceDE w:val="0"/>
              <w:autoSpaceDN w:val="0"/>
              <w:adjustRightInd w:val="0"/>
              <w:rPr>
                <w:lang w:eastAsia="ru-RU"/>
              </w:rPr>
            </w:pPr>
            <w:r w:rsidRPr="00820988">
              <w:rPr>
                <w:lang w:eastAsia="ru-RU"/>
              </w:rPr>
              <w:t>1.</w:t>
            </w:r>
          </w:p>
        </w:tc>
        <w:tc>
          <w:tcPr>
            <w:tcW w:w="49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C52267" w:rsidRDefault="008E79D6" w:rsidP="002B5D42">
            <w:pPr>
              <w:autoSpaceDE w:val="0"/>
              <w:autoSpaceDN w:val="0"/>
              <w:adjustRightInd w:val="0"/>
              <w:rPr>
                <w:b/>
                <w:lang w:val="ru-RU" w:eastAsia="ru-RU"/>
              </w:rPr>
            </w:pPr>
            <w:r w:rsidRPr="00C52267">
              <w:rPr>
                <w:b/>
                <w:lang w:val="ru-RU" w:eastAsia="ru-RU"/>
              </w:rPr>
              <w:t>Художественная</w:t>
            </w:r>
          </w:p>
          <w:p w:rsidR="008E79D6" w:rsidRPr="00112278" w:rsidRDefault="008E79D6" w:rsidP="002B5D42">
            <w:pPr>
              <w:autoSpaceDE w:val="0"/>
              <w:autoSpaceDN w:val="0"/>
              <w:adjustRightInd w:val="0"/>
              <w:rPr>
                <w:lang w:val="ru-RU" w:eastAsia="ru-RU"/>
              </w:rPr>
            </w:pPr>
            <w:r w:rsidRPr="00112278">
              <w:rPr>
                <w:b/>
                <w:i/>
                <w:lang w:val="ru-RU" w:eastAsia="ru-RU"/>
              </w:rPr>
              <w:t xml:space="preserve">Объединение </w:t>
            </w:r>
            <w:r w:rsidRPr="00112278">
              <w:rPr>
                <w:lang w:val="ru-RU" w:eastAsia="ru-RU"/>
              </w:rPr>
              <w:t xml:space="preserve"> «Миллениум» (педагог Петряева С.И.)                 </w:t>
            </w:r>
          </w:p>
        </w:tc>
        <w:tc>
          <w:tcPr>
            <w:tcW w:w="12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E79D6" w:rsidRPr="00820988" w:rsidRDefault="008E79D6" w:rsidP="002B5D42">
            <w:pPr>
              <w:autoSpaceDE w:val="0"/>
              <w:autoSpaceDN w:val="0"/>
              <w:adjustRightInd w:val="0"/>
              <w:jc w:val="center"/>
              <w:rPr>
                <w:lang w:eastAsia="ru-RU"/>
              </w:rPr>
            </w:pPr>
            <w:r w:rsidRPr="00820988">
              <w:rPr>
                <w:lang w:eastAsia="ru-RU"/>
              </w:rPr>
              <w:t>2 – 3</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E79D6" w:rsidRPr="00820988" w:rsidRDefault="000A56D5" w:rsidP="002B5D42">
            <w:pPr>
              <w:autoSpaceDE w:val="0"/>
              <w:autoSpaceDN w:val="0"/>
              <w:adjustRightInd w:val="0"/>
              <w:jc w:val="center"/>
              <w:rPr>
                <w:lang w:eastAsia="ru-RU"/>
              </w:rPr>
            </w:pPr>
            <w:r>
              <w:rPr>
                <w:lang w:eastAsia="ru-RU"/>
              </w:rPr>
              <w:t xml:space="preserve">2 </w:t>
            </w:r>
            <w:r w:rsidR="008E79D6" w:rsidRPr="00820988">
              <w:rPr>
                <w:lang w:eastAsia="ru-RU"/>
              </w:rPr>
              <w:t>по 40 мин. (группы);</w:t>
            </w:r>
          </w:p>
        </w:tc>
      </w:tr>
      <w:tr w:rsidR="008E79D6" w:rsidRPr="00915455" w:rsidTr="002B5D42">
        <w:trPr>
          <w:jc w:val="center"/>
        </w:trPr>
        <w:tc>
          <w:tcPr>
            <w:tcW w:w="7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820988" w:rsidRDefault="008E79D6" w:rsidP="002B5D42">
            <w:pPr>
              <w:autoSpaceDE w:val="0"/>
              <w:autoSpaceDN w:val="0"/>
              <w:adjustRightInd w:val="0"/>
              <w:rPr>
                <w:lang w:eastAsia="ru-RU"/>
              </w:rPr>
            </w:pPr>
            <w:r w:rsidRPr="00820988">
              <w:rPr>
                <w:lang w:eastAsia="ru-RU"/>
              </w:rPr>
              <w:t>2.</w:t>
            </w:r>
          </w:p>
        </w:tc>
        <w:tc>
          <w:tcPr>
            <w:tcW w:w="49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C2033" w:rsidRDefault="008E79D6" w:rsidP="002B5D42">
            <w:pPr>
              <w:autoSpaceDE w:val="0"/>
              <w:autoSpaceDN w:val="0"/>
              <w:adjustRightInd w:val="0"/>
              <w:rPr>
                <w:lang w:val="ru-RU" w:eastAsia="ru-RU"/>
              </w:rPr>
            </w:pPr>
            <w:r w:rsidRPr="00112278">
              <w:rPr>
                <w:b/>
                <w:lang w:val="ru-RU" w:eastAsia="ru-RU"/>
              </w:rPr>
              <w:t>Объединения изобразительного и декоративно-прикладного искусства</w:t>
            </w:r>
            <w:r w:rsidRPr="00112278">
              <w:rPr>
                <w:lang w:val="ru-RU" w:eastAsia="ru-RU"/>
              </w:rPr>
              <w:t xml:space="preserve"> </w:t>
            </w:r>
          </w:p>
          <w:p w:rsidR="008E79D6" w:rsidRPr="00112278" w:rsidRDefault="008E79D6" w:rsidP="002B5D42">
            <w:pPr>
              <w:autoSpaceDE w:val="0"/>
              <w:autoSpaceDN w:val="0"/>
              <w:adjustRightInd w:val="0"/>
              <w:rPr>
                <w:lang w:val="ru-RU" w:eastAsia="ru-RU"/>
              </w:rPr>
            </w:pPr>
            <w:r w:rsidRPr="00112278">
              <w:rPr>
                <w:b/>
                <w:i/>
                <w:lang w:val="ru-RU" w:eastAsia="ru-RU"/>
              </w:rPr>
              <w:t xml:space="preserve">Объединение </w:t>
            </w:r>
            <w:r w:rsidRPr="00112278">
              <w:rPr>
                <w:lang w:val="ru-RU" w:eastAsia="ru-RU"/>
              </w:rPr>
              <w:t xml:space="preserve">«Акварелька» </w:t>
            </w:r>
          </w:p>
          <w:p w:rsidR="008E79D6" w:rsidRPr="00112278" w:rsidRDefault="008E79D6" w:rsidP="002B5D42">
            <w:pPr>
              <w:autoSpaceDE w:val="0"/>
              <w:autoSpaceDN w:val="0"/>
              <w:adjustRightInd w:val="0"/>
              <w:rPr>
                <w:lang w:val="ru-RU" w:eastAsia="ru-RU"/>
              </w:rPr>
            </w:pPr>
            <w:r w:rsidRPr="00112278">
              <w:rPr>
                <w:lang w:val="ru-RU" w:eastAsia="ru-RU"/>
              </w:rPr>
              <w:t>(педагог Бурикова А.Г.)</w:t>
            </w:r>
          </w:p>
          <w:p w:rsidR="008E79D6" w:rsidRPr="00112278" w:rsidRDefault="008E79D6" w:rsidP="002B5D42">
            <w:pPr>
              <w:autoSpaceDE w:val="0"/>
              <w:autoSpaceDN w:val="0"/>
              <w:adjustRightInd w:val="0"/>
              <w:rPr>
                <w:b/>
                <w:i/>
                <w:lang w:val="ru-RU" w:eastAsia="ru-RU"/>
              </w:rPr>
            </w:pPr>
          </w:p>
          <w:p w:rsidR="008E79D6" w:rsidRPr="00112278" w:rsidRDefault="008E79D6" w:rsidP="002B5D42">
            <w:pPr>
              <w:autoSpaceDE w:val="0"/>
              <w:autoSpaceDN w:val="0"/>
              <w:adjustRightInd w:val="0"/>
              <w:rPr>
                <w:lang w:val="ru-RU" w:eastAsia="ru-RU"/>
              </w:rPr>
            </w:pPr>
            <w:r w:rsidRPr="00112278">
              <w:rPr>
                <w:b/>
                <w:i/>
                <w:lang w:val="ru-RU" w:eastAsia="ru-RU"/>
              </w:rPr>
              <w:t xml:space="preserve">Объединение </w:t>
            </w:r>
            <w:r w:rsidRPr="00112278">
              <w:rPr>
                <w:lang w:val="ru-RU" w:eastAsia="ru-RU"/>
              </w:rPr>
              <w:t>«ШАРМ» (педагог Янголенко И.А.)</w:t>
            </w:r>
          </w:p>
        </w:tc>
        <w:tc>
          <w:tcPr>
            <w:tcW w:w="12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112278" w:rsidRDefault="008E79D6" w:rsidP="002B5D42">
            <w:pPr>
              <w:autoSpaceDE w:val="0"/>
              <w:autoSpaceDN w:val="0"/>
              <w:adjustRightInd w:val="0"/>
              <w:jc w:val="center"/>
              <w:rPr>
                <w:lang w:val="ru-RU" w:eastAsia="ru-RU"/>
              </w:rPr>
            </w:pPr>
          </w:p>
          <w:p w:rsidR="008E79D6" w:rsidRPr="00112278" w:rsidRDefault="008E79D6" w:rsidP="002B5D42">
            <w:pPr>
              <w:autoSpaceDE w:val="0"/>
              <w:autoSpaceDN w:val="0"/>
              <w:adjustRightInd w:val="0"/>
              <w:jc w:val="center"/>
              <w:rPr>
                <w:lang w:val="ru-RU" w:eastAsia="ru-RU"/>
              </w:rPr>
            </w:pPr>
          </w:p>
          <w:p w:rsidR="008E79D6" w:rsidRPr="00820988" w:rsidRDefault="008E79D6" w:rsidP="002B5D42">
            <w:pPr>
              <w:autoSpaceDE w:val="0"/>
              <w:autoSpaceDN w:val="0"/>
              <w:adjustRightInd w:val="0"/>
              <w:jc w:val="center"/>
              <w:rPr>
                <w:lang w:eastAsia="ru-RU"/>
              </w:rPr>
            </w:pPr>
            <w:r w:rsidRPr="00820988">
              <w:rPr>
                <w:lang w:eastAsia="ru-RU"/>
              </w:rPr>
              <w:t>2</w:t>
            </w:r>
          </w:p>
          <w:p w:rsidR="008E79D6" w:rsidRPr="00820988" w:rsidRDefault="008E79D6" w:rsidP="002B5D42">
            <w:pPr>
              <w:autoSpaceDE w:val="0"/>
              <w:autoSpaceDN w:val="0"/>
              <w:adjustRightInd w:val="0"/>
              <w:jc w:val="center"/>
              <w:rPr>
                <w:lang w:eastAsia="ru-RU"/>
              </w:rPr>
            </w:pPr>
          </w:p>
          <w:p w:rsidR="008E79D6" w:rsidRPr="00820988" w:rsidRDefault="008E79D6" w:rsidP="002B5D42">
            <w:pPr>
              <w:autoSpaceDE w:val="0"/>
              <w:autoSpaceDN w:val="0"/>
              <w:adjustRightInd w:val="0"/>
              <w:jc w:val="center"/>
              <w:rPr>
                <w:lang w:eastAsia="ru-RU"/>
              </w:rPr>
            </w:pPr>
          </w:p>
          <w:p w:rsidR="008E79D6" w:rsidRPr="00820988" w:rsidRDefault="008E79D6" w:rsidP="002B5D42">
            <w:pPr>
              <w:autoSpaceDE w:val="0"/>
              <w:autoSpaceDN w:val="0"/>
              <w:adjustRightInd w:val="0"/>
              <w:jc w:val="center"/>
              <w:rPr>
                <w:lang w:eastAsia="ru-RU"/>
              </w:rPr>
            </w:pPr>
            <w:r w:rsidRPr="00820988">
              <w:rPr>
                <w:lang w:eastAsia="ru-RU"/>
              </w:rPr>
              <w:t xml:space="preserve">2 – 3 </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112278" w:rsidRDefault="008E79D6" w:rsidP="000A56D5">
            <w:pPr>
              <w:autoSpaceDE w:val="0"/>
              <w:autoSpaceDN w:val="0"/>
              <w:adjustRightInd w:val="0"/>
              <w:jc w:val="center"/>
              <w:rPr>
                <w:lang w:val="ru-RU" w:eastAsia="ru-RU"/>
              </w:rPr>
            </w:pPr>
            <w:r w:rsidRPr="00112278">
              <w:rPr>
                <w:lang w:val="ru-RU" w:eastAsia="ru-RU"/>
              </w:rPr>
              <w:t>В соответствии с программой:</w:t>
            </w:r>
          </w:p>
          <w:p w:rsidR="008E79D6" w:rsidRPr="00F93242" w:rsidRDefault="008E79D6" w:rsidP="002B5D42">
            <w:pPr>
              <w:autoSpaceDE w:val="0"/>
              <w:autoSpaceDN w:val="0"/>
              <w:adjustRightInd w:val="0"/>
              <w:rPr>
                <w:lang w:val="ru-RU" w:eastAsia="ru-RU"/>
              </w:rPr>
            </w:pPr>
            <w:r w:rsidRPr="00112278">
              <w:rPr>
                <w:lang w:val="ru-RU" w:eastAsia="ru-RU"/>
              </w:rPr>
              <w:t xml:space="preserve">2  по 40 мин. </w:t>
            </w:r>
            <w:r w:rsidRPr="00F93242">
              <w:rPr>
                <w:lang w:val="ru-RU" w:eastAsia="ru-RU"/>
              </w:rPr>
              <w:t>(группы)</w:t>
            </w:r>
          </w:p>
          <w:p w:rsidR="008E79D6" w:rsidRPr="00F93242" w:rsidRDefault="008E79D6" w:rsidP="002B5D42">
            <w:pPr>
              <w:autoSpaceDE w:val="0"/>
              <w:autoSpaceDN w:val="0"/>
              <w:adjustRightInd w:val="0"/>
              <w:rPr>
                <w:lang w:val="ru-RU" w:eastAsia="ru-RU"/>
              </w:rPr>
            </w:pPr>
          </w:p>
          <w:p w:rsidR="008E79D6" w:rsidRPr="00F93242" w:rsidRDefault="008E79D6" w:rsidP="002B5D42">
            <w:pPr>
              <w:autoSpaceDE w:val="0"/>
              <w:autoSpaceDN w:val="0"/>
              <w:adjustRightInd w:val="0"/>
              <w:rPr>
                <w:lang w:val="ru-RU" w:eastAsia="ru-RU"/>
              </w:rPr>
            </w:pPr>
          </w:p>
          <w:p w:rsidR="008E79D6" w:rsidRPr="00820988" w:rsidRDefault="008E79D6" w:rsidP="000A56D5">
            <w:pPr>
              <w:autoSpaceDE w:val="0"/>
              <w:autoSpaceDN w:val="0"/>
              <w:adjustRightInd w:val="0"/>
              <w:jc w:val="center"/>
              <w:rPr>
                <w:lang w:eastAsia="ru-RU"/>
              </w:rPr>
            </w:pPr>
            <w:r w:rsidRPr="00820988">
              <w:rPr>
                <w:lang w:eastAsia="ru-RU"/>
              </w:rPr>
              <w:t>2-3 по 40 мин. (группы)</w:t>
            </w:r>
          </w:p>
        </w:tc>
      </w:tr>
      <w:tr w:rsidR="008E79D6" w:rsidRPr="00815647" w:rsidTr="002B5D42">
        <w:trPr>
          <w:trHeight w:val="880"/>
          <w:jc w:val="center"/>
        </w:trPr>
        <w:tc>
          <w:tcPr>
            <w:tcW w:w="7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820988" w:rsidRDefault="008E79D6" w:rsidP="002B5D42">
            <w:pPr>
              <w:autoSpaceDE w:val="0"/>
              <w:autoSpaceDN w:val="0"/>
              <w:adjustRightInd w:val="0"/>
              <w:rPr>
                <w:lang w:eastAsia="ru-RU"/>
              </w:rPr>
            </w:pPr>
            <w:r w:rsidRPr="00820988">
              <w:rPr>
                <w:lang w:eastAsia="ru-RU"/>
              </w:rPr>
              <w:lastRenderedPageBreak/>
              <w:t>3.</w:t>
            </w:r>
          </w:p>
        </w:tc>
        <w:tc>
          <w:tcPr>
            <w:tcW w:w="49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112278" w:rsidRDefault="008E79D6" w:rsidP="002B5D42">
            <w:pPr>
              <w:autoSpaceDE w:val="0"/>
              <w:autoSpaceDN w:val="0"/>
              <w:adjustRightInd w:val="0"/>
              <w:rPr>
                <w:b/>
                <w:lang w:val="ru-RU" w:eastAsia="ru-RU"/>
              </w:rPr>
            </w:pPr>
            <w:r w:rsidRPr="00112278">
              <w:rPr>
                <w:b/>
                <w:lang w:val="ru-RU" w:eastAsia="ru-RU"/>
              </w:rPr>
              <w:t>Музыкальные и вокальные объединения</w:t>
            </w:r>
          </w:p>
          <w:p w:rsidR="008E79D6" w:rsidRPr="00112278" w:rsidRDefault="008E79D6" w:rsidP="002B5D42">
            <w:pPr>
              <w:autoSpaceDE w:val="0"/>
              <w:autoSpaceDN w:val="0"/>
              <w:adjustRightInd w:val="0"/>
              <w:rPr>
                <w:lang w:val="ru-RU" w:eastAsia="ru-RU"/>
              </w:rPr>
            </w:pPr>
            <w:r w:rsidRPr="00112278">
              <w:rPr>
                <w:lang w:val="ru-RU" w:eastAsia="ru-RU"/>
              </w:rPr>
              <w:t xml:space="preserve"> </w:t>
            </w:r>
            <w:r w:rsidRPr="00112278">
              <w:rPr>
                <w:b/>
                <w:i/>
                <w:lang w:val="ru-RU" w:eastAsia="ru-RU"/>
              </w:rPr>
              <w:t xml:space="preserve">Объединение </w:t>
            </w:r>
            <w:r w:rsidRPr="00112278">
              <w:rPr>
                <w:lang w:val="ru-RU" w:eastAsia="ru-RU"/>
              </w:rPr>
              <w:t>«Эстрадный вокал»  (педагог Косменюк Л.М.)</w:t>
            </w:r>
          </w:p>
          <w:p w:rsidR="008E79D6" w:rsidRPr="00112278" w:rsidRDefault="008E79D6" w:rsidP="002B5D42">
            <w:pPr>
              <w:autoSpaceDE w:val="0"/>
              <w:autoSpaceDN w:val="0"/>
              <w:adjustRightInd w:val="0"/>
              <w:rPr>
                <w:lang w:val="ru-RU" w:eastAsia="ru-RU"/>
              </w:rPr>
            </w:pPr>
            <w:r w:rsidRPr="00112278">
              <w:rPr>
                <w:b/>
                <w:i/>
                <w:lang w:val="ru-RU" w:eastAsia="ru-RU"/>
              </w:rPr>
              <w:t>Объединение</w:t>
            </w:r>
            <w:r w:rsidRPr="00112278">
              <w:rPr>
                <w:lang w:val="ru-RU" w:eastAsia="ru-RU"/>
              </w:rPr>
              <w:t xml:space="preserve"> «Хор Радуга» (педагог Сенченко Л.А.)</w:t>
            </w:r>
          </w:p>
        </w:tc>
        <w:tc>
          <w:tcPr>
            <w:tcW w:w="12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112278" w:rsidRDefault="008E79D6" w:rsidP="002B5D42">
            <w:pPr>
              <w:autoSpaceDE w:val="0"/>
              <w:autoSpaceDN w:val="0"/>
              <w:adjustRightInd w:val="0"/>
              <w:jc w:val="center"/>
              <w:rPr>
                <w:lang w:val="ru-RU" w:eastAsia="ru-RU"/>
              </w:rPr>
            </w:pPr>
          </w:p>
          <w:p w:rsidR="008E79D6" w:rsidRPr="00820988" w:rsidRDefault="008E79D6" w:rsidP="002B5D42">
            <w:pPr>
              <w:autoSpaceDE w:val="0"/>
              <w:autoSpaceDN w:val="0"/>
              <w:adjustRightInd w:val="0"/>
              <w:jc w:val="center"/>
              <w:rPr>
                <w:lang w:eastAsia="ru-RU"/>
              </w:rPr>
            </w:pPr>
            <w:r>
              <w:rPr>
                <w:lang w:eastAsia="ru-RU"/>
              </w:rPr>
              <w:t xml:space="preserve">2 </w:t>
            </w:r>
          </w:p>
          <w:p w:rsidR="008E79D6" w:rsidRDefault="008E79D6" w:rsidP="002B5D42">
            <w:pPr>
              <w:autoSpaceDE w:val="0"/>
              <w:autoSpaceDN w:val="0"/>
              <w:adjustRightInd w:val="0"/>
              <w:jc w:val="center"/>
              <w:rPr>
                <w:lang w:eastAsia="ru-RU"/>
              </w:rPr>
            </w:pPr>
          </w:p>
          <w:p w:rsidR="008E79D6" w:rsidRPr="00820988" w:rsidRDefault="008E79D6" w:rsidP="002B5D42">
            <w:pPr>
              <w:autoSpaceDE w:val="0"/>
              <w:autoSpaceDN w:val="0"/>
              <w:adjustRightInd w:val="0"/>
              <w:jc w:val="center"/>
              <w:rPr>
                <w:lang w:eastAsia="ru-RU"/>
              </w:rPr>
            </w:pPr>
            <w:r w:rsidRPr="00820988">
              <w:rPr>
                <w:lang w:eastAsia="ru-RU"/>
              </w:rPr>
              <w:t>2</w:t>
            </w:r>
          </w:p>
          <w:p w:rsidR="008E79D6" w:rsidRPr="00820988" w:rsidRDefault="008E79D6" w:rsidP="002B5D42">
            <w:pPr>
              <w:autoSpaceDE w:val="0"/>
              <w:autoSpaceDN w:val="0"/>
              <w:adjustRightInd w:val="0"/>
              <w:jc w:val="center"/>
              <w:rPr>
                <w:lang w:eastAsia="ru-RU"/>
              </w:rPr>
            </w:pP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112278" w:rsidRDefault="008E79D6" w:rsidP="000A56D5">
            <w:pPr>
              <w:autoSpaceDE w:val="0"/>
              <w:autoSpaceDN w:val="0"/>
              <w:adjustRightInd w:val="0"/>
              <w:jc w:val="center"/>
              <w:rPr>
                <w:lang w:val="ru-RU" w:eastAsia="ru-RU"/>
              </w:rPr>
            </w:pPr>
          </w:p>
          <w:p w:rsidR="008E79D6" w:rsidRPr="00112278" w:rsidRDefault="008E79D6" w:rsidP="000A56D5">
            <w:pPr>
              <w:autoSpaceDE w:val="0"/>
              <w:autoSpaceDN w:val="0"/>
              <w:adjustRightInd w:val="0"/>
              <w:jc w:val="center"/>
              <w:rPr>
                <w:lang w:val="ru-RU" w:eastAsia="ru-RU"/>
              </w:rPr>
            </w:pPr>
            <w:r w:rsidRPr="00112278">
              <w:rPr>
                <w:lang w:val="ru-RU" w:eastAsia="ru-RU"/>
              </w:rPr>
              <w:t>2 по 40 мин. (группы)</w:t>
            </w:r>
          </w:p>
          <w:p w:rsidR="008E79D6" w:rsidRPr="00112278" w:rsidRDefault="008E79D6" w:rsidP="000A56D5">
            <w:pPr>
              <w:autoSpaceDE w:val="0"/>
              <w:autoSpaceDN w:val="0"/>
              <w:adjustRightInd w:val="0"/>
              <w:jc w:val="center"/>
              <w:rPr>
                <w:lang w:val="ru-RU" w:eastAsia="ru-RU"/>
              </w:rPr>
            </w:pPr>
            <w:r w:rsidRPr="00112278">
              <w:rPr>
                <w:lang w:val="ru-RU" w:eastAsia="ru-RU"/>
              </w:rPr>
              <w:t>40 мин. (индивидуальные занятия)</w:t>
            </w:r>
          </w:p>
        </w:tc>
      </w:tr>
      <w:tr w:rsidR="008E79D6" w:rsidRPr="00915455" w:rsidTr="002B5D42">
        <w:trPr>
          <w:jc w:val="center"/>
        </w:trPr>
        <w:tc>
          <w:tcPr>
            <w:tcW w:w="7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820988" w:rsidRDefault="008E79D6" w:rsidP="002B5D42">
            <w:pPr>
              <w:autoSpaceDE w:val="0"/>
              <w:autoSpaceDN w:val="0"/>
              <w:adjustRightInd w:val="0"/>
              <w:rPr>
                <w:lang w:eastAsia="ru-RU"/>
              </w:rPr>
            </w:pPr>
            <w:r w:rsidRPr="00820988">
              <w:rPr>
                <w:lang w:eastAsia="ru-RU"/>
              </w:rPr>
              <w:t>4.</w:t>
            </w:r>
          </w:p>
        </w:tc>
        <w:tc>
          <w:tcPr>
            <w:tcW w:w="49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112278" w:rsidRDefault="008E79D6" w:rsidP="002B5D42">
            <w:pPr>
              <w:autoSpaceDE w:val="0"/>
              <w:autoSpaceDN w:val="0"/>
              <w:adjustRightInd w:val="0"/>
              <w:rPr>
                <w:b/>
                <w:lang w:val="ru-RU" w:eastAsia="ru-RU"/>
              </w:rPr>
            </w:pPr>
            <w:r w:rsidRPr="00112278">
              <w:rPr>
                <w:b/>
                <w:lang w:val="ru-RU" w:eastAsia="ru-RU"/>
              </w:rPr>
              <w:t>Хореографическое объединени</w:t>
            </w:r>
            <w:r w:rsidR="00EC2033">
              <w:rPr>
                <w:b/>
                <w:lang w:val="ru-RU" w:eastAsia="ru-RU"/>
              </w:rPr>
              <w:t>е</w:t>
            </w:r>
          </w:p>
          <w:p w:rsidR="008E79D6" w:rsidRPr="00112278" w:rsidRDefault="000A56D5" w:rsidP="002B5D42">
            <w:pPr>
              <w:rPr>
                <w:lang w:val="ru-RU" w:eastAsia="ru-RU"/>
              </w:rPr>
            </w:pPr>
            <w:r w:rsidRPr="00112278">
              <w:rPr>
                <w:b/>
                <w:i/>
                <w:lang w:val="ru-RU" w:eastAsia="ru-RU"/>
              </w:rPr>
              <w:t xml:space="preserve">Объединение </w:t>
            </w:r>
            <w:r>
              <w:rPr>
                <w:lang w:val="ru-RU" w:eastAsia="ru-RU"/>
              </w:rPr>
              <w:t>«</w:t>
            </w:r>
            <w:r w:rsidR="008E79D6" w:rsidRPr="00112278">
              <w:rPr>
                <w:lang w:val="ru-RU" w:eastAsia="ru-RU"/>
              </w:rPr>
              <w:t>Непоседы» (педагог Коваленко В.П.)</w:t>
            </w:r>
          </w:p>
          <w:p w:rsidR="008E79D6" w:rsidRPr="00112278" w:rsidRDefault="008E79D6" w:rsidP="002B5D42">
            <w:pPr>
              <w:rPr>
                <w:b/>
                <w:i/>
                <w:lang w:val="ru-RU" w:eastAsia="ru-RU"/>
              </w:rPr>
            </w:pPr>
          </w:p>
          <w:p w:rsidR="008E79D6" w:rsidRPr="009932E3" w:rsidRDefault="008E79D6" w:rsidP="002B5D42">
            <w:pPr>
              <w:rPr>
                <w:lang w:val="ru-RU" w:eastAsia="ru-RU"/>
              </w:rPr>
            </w:pPr>
          </w:p>
        </w:tc>
        <w:tc>
          <w:tcPr>
            <w:tcW w:w="12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9932E3" w:rsidRDefault="008E79D6" w:rsidP="002B5D42">
            <w:pPr>
              <w:autoSpaceDE w:val="0"/>
              <w:autoSpaceDN w:val="0"/>
              <w:adjustRightInd w:val="0"/>
              <w:jc w:val="center"/>
              <w:rPr>
                <w:lang w:val="ru-RU" w:eastAsia="ru-RU"/>
              </w:rPr>
            </w:pPr>
          </w:p>
          <w:p w:rsidR="008E79D6" w:rsidRDefault="008E79D6" w:rsidP="002B5D42">
            <w:pPr>
              <w:autoSpaceDE w:val="0"/>
              <w:autoSpaceDN w:val="0"/>
              <w:adjustRightInd w:val="0"/>
              <w:jc w:val="center"/>
              <w:rPr>
                <w:lang w:eastAsia="ru-RU"/>
              </w:rPr>
            </w:pPr>
            <w:r w:rsidRPr="00820988">
              <w:rPr>
                <w:lang w:eastAsia="ru-RU"/>
              </w:rPr>
              <w:t>2 – 3</w:t>
            </w:r>
          </w:p>
          <w:p w:rsidR="008E79D6" w:rsidRDefault="008E79D6" w:rsidP="002B5D42">
            <w:pPr>
              <w:autoSpaceDE w:val="0"/>
              <w:autoSpaceDN w:val="0"/>
              <w:adjustRightInd w:val="0"/>
              <w:jc w:val="center"/>
              <w:rPr>
                <w:lang w:eastAsia="ru-RU"/>
              </w:rPr>
            </w:pPr>
          </w:p>
          <w:p w:rsidR="008E79D6" w:rsidRDefault="008E79D6" w:rsidP="002B5D42">
            <w:pPr>
              <w:autoSpaceDE w:val="0"/>
              <w:autoSpaceDN w:val="0"/>
              <w:adjustRightInd w:val="0"/>
              <w:jc w:val="center"/>
              <w:rPr>
                <w:lang w:eastAsia="ru-RU"/>
              </w:rPr>
            </w:pPr>
          </w:p>
          <w:p w:rsidR="008E79D6" w:rsidRPr="00820988" w:rsidRDefault="008E79D6" w:rsidP="002B5D42">
            <w:pPr>
              <w:autoSpaceDE w:val="0"/>
              <w:autoSpaceDN w:val="0"/>
              <w:adjustRightInd w:val="0"/>
              <w:jc w:val="center"/>
              <w:rPr>
                <w:lang w:eastAsia="ru-RU"/>
              </w:rPr>
            </w:pPr>
            <w:r>
              <w:rPr>
                <w:lang w:eastAsia="ru-RU"/>
              </w:rPr>
              <w:t>2</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112278" w:rsidRDefault="008E79D6" w:rsidP="000A56D5">
            <w:pPr>
              <w:autoSpaceDE w:val="0"/>
              <w:autoSpaceDN w:val="0"/>
              <w:adjustRightInd w:val="0"/>
              <w:jc w:val="center"/>
              <w:rPr>
                <w:lang w:val="ru-RU" w:eastAsia="ru-RU"/>
              </w:rPr>
            </w:pPr>
            <w:r w:rsidRPr="00112278">
              <w:rPr>
                <w:lang w:val="ru-RU" w:eastAsia="ru-RU"/>
              </w:rPr>
              <w:t>1 по 40 мин. (группы)</w:t>
            </w:r>
          </w:p>
          <w:p w:rsidR="008E79D6" w:rsidRPr="00FE548C" w:rsidRDefault="008E79D6" w:rsidP="000A56D5">
            <w:pPr>
              <w:autoSpaceDE w:val="0"/>
              <w:autoSpaceDN w:val="0"/>
              <w:adjustRightInd w:val="0"/>
              <w:jc w:val="center"/>
              <w:rPr>
                <w:lang w:val="ru-RU" w:eastAsia="ru-RU"/>
              </w:rPr>
            </w:pPr>
            <w:r w:rsidRPr="00112278">
              <w:rPr>
                <w:lang w:val="ru-RU" w:eastAsia="ru-RU"/>
              </w:rPr>
              <w:t xml:space="preserve">2 по 40 мин. </w:t>
            </w:r>
            <w:r w:rsidRPr="00FE548C">
              <w:rPr>
                <w:lang w:val="ru-RU" w:eastAsia="ru-RU"/>
              </w:rPr>
              <w:t>(группы)</w:t>
            </w:r>
          </w:p>
          <w:p w:rsidR="008E79D6" w:rsidRPr="00FE548C" w:rsidRDefault="008E79D6" w:rsidP="000A56D5">
            <w:pPr>
              <w:autoSpaceDE w:val="0"/>
              <w:autoSpaceDN w:val="0"/>
              <w:adjustRightInd w:val="0"/>
              <w:jc w:val="center"/>
              <w:rPr>
                <w:lang w:val="ru-RU" w:eastAsia="ru-RU"/>
              </w:rPr>
            </w:pPr>
          </w:p>
          <w:p w:rsidR="008E79D6" w:rsidRPr="00FE548C" w:rsidRDefault="008E79D6" w:rsidP="000A56D5">
            <w:pPr>
              <w:autoSpaceDE w:val="0"/>
              <w:autoSpaceDN w:val="0"/>
              <w:adjustRightInd w:val="0"/>
              <w:jc w:val="center"/>
              <w:rPr>
                <w:lang w:val="ru-RU" w:eastAsia="ru-RU"/>
              </w:rPr>
            </w:pPr>
          </w:p>
          <w:p w:rsidR="008E79D6" w:rsidRPr="00820988" w:rsidRDefault="008E79D6" w:rsidP="000A56D5">
            <w:pPr>
              <w:autoSpaceDE w:val="0"/>
              <w:autoSpaceDN w:val="0"/>
              <w:adjustRightInd w:val="0"/>
              <w:jc w:val="center"/>
              <w:rPr>
                <w:lang w:eastAsia="ru-RU"/>
              </w:rPr>
            </w:pPr>
            <w:r>
              <w:rPr>
                <w:lang w:eastAsia="ru-RU"/>
              </w:rPr>
              <w:t>1</w:t>
            </w:r>
            <w:r w:rsidRPr="00820988">
              <w:rPr>
                <w:lang w:eastAsia="ru-RU"/>
              </w:rPr>
              <w:t xml:space="preserve"> по </w:t>
            </w:r>
            <w:r>
              <w:rPr>
                <w:lang w:eastAsia="ru-RU"/>
              </w:rPr>
              <w:t>3</w:t>
            </w:r>
            <w:r w:rsidRPr="00820988">
              <w:rPr>
                <w:lang w:eastAsia="ru-RU"/>
              </w:rPr>
              <w:t>0 мин. (групп</w:t>
            </w:r>
            <w:r>
              <w:rPr>
                <w:lang w:eastAsia="ru-RU"/>
              </w:rPr>
              <w:t>а</w:t>
            </w:r>
            <w:r w:rsidRPr="00820988">
              <w:rPr>
                <w:lang w:eastAsia="ru-RU"/>
              </w:rPr>
              <w:t>)</w:t>
            </w:r>
          </w:p>
        </w:tc>
      </w:tr>
      <w:tr w:rsidR="008E79D6" w:rsidRPr="00915455" w:rsidTr="002B5D42">
        <w:trPr>
          <w:jc w:val="center"/>
        </w:trPr>
        <w:tc>
          <w:tcPr>
            <w:tcW w:w="7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820988" w:rsidRDefault="008E79D6" w:rsidP="002B5D42">
            <w:pPr>
              <w:autoSpaceDE w:val="0"/>
              <w:autoSpaceDN w:val="0"/>
              <w:adjustRightInd w:val="0"/>
              <w:rPr>
                <w:lang w:eastAsia="ru-RU"/>
              </w:rPr>
            </w:pPr>
            <w:r w:rsidRPr="00820988">
              <w:rPr>
                <w:lang w:eastAsia="ru-RU"/>
              </w:rPr>
              <w:t>5.</w:t>
            </w:r>
          </w:p>
        </w:tc>
        <w:tc>
          <w:tcPr>
            <w:tcW w:w="49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112278" w:rsidRDefault="008E79D6" w:rsidP="002B5D42">
            <w:pPr>
              <w:autoSpaceDE w:val="0"/>
              <w:autoSpaceDN w:val="0"/>
              <w:adjustRightInd w:val="0"/>
              <w:rPr>
                <w:b/>
                <w:lang w:val="ru-RU" w:eastAsia="ru-RU"/>
              </w:rPr>
            </w:pPr>
            <w:r w:rsidRPr="00112278">
              <w:rPr>
                <w:b/>
                <w:lang w:val="ru-RU" w:eastAsia="ru-RU"/>
              </w:rPr>
              <w:t>Туристско-краеведческая</w:t>
            </w:r>
          </w:p>
          <w:p w:rsidR="008E79D6" w:rsidRPr="00112278" w:rsidRDefault="008E79D6" w:rsidP="002B5D42">
            <w:pPr>
              <w:autoSpaceDE w:val="0"/>
              <w:autoSpaceDN w:val="0"/>
              <w:adjustRightInd w:val="0"/>
              <w:rPr>
                <w:lang w:val="ru-RU" w:eastAsia="ru-RU"/>
              </w:rPr>
            </w:pPr>
            <w:r w:rsidRPr="00112278">
              <w:rPr>
                <w:lang w:val="ru-RU" w:eastAsia="ru-RU"/>
              </w:rPr>
              <w:t xml:space="preserve"> </w:t>
            </w:r>
            <w:r w:rsidRPr="00112278">
              <w:rPr>
                <w:b/>
                <w:i/>
                <w:lang w:val="ru-RU" w:eastAsia="ru-RU"/>
              </w:rPr>
              <w:t>Объединение</w:t>
            </w:r>
            <w:r w:rsidRPr="00112278">
              <w:rPr>
                <w:lang w:val="ru-RU" w:eastAsia="ru-RU"/>
              </w:rPr>
              <w:t xml:space="preserve"> «Терра инкогнито-Югра» (педагог Полетаев С.М.)</w:t>
            </w:r>
          </w:p>
        </w:tc>
        <w:tc>
          <w:tcPr>
            <w:tcW w:w="12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820988" w:rsidRDefault="008E79D6" w:rsidP="002B5D42">
            <w:pPr>
              <w:autoSpaceDE w:val="0"/>
              <w:autoSpaceDN w:val="0"/>
              <w:adjustRightInd w:val="0"/>
              <w:jc w:val="center"/>
              <w:rPr>
                <w:lang w:eastAsia="ru-RU"/>
              </w:rPr>
            </w:pPr>
            <w:r w:rsidRPr="00820988">
              <w:rPr>
                <w:lang w:eastAsia="ru-RU"/>
              </w:rPr>
              <w:t xml:space="preserve">2 </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820988" w:rsidRDefault="008E79D6" w:rsidP="000A56D5">
            <w:pPr>
              <w:autoSpaceDE w:val="0"/>
              <w:autoSpaceDN w:val="0"/>
              <w:adjustRightInd w:val="0"/>
              <w:jc w:val="center"/>
              <w:rPr>
                <w:lang w:eastAsia="ru-RU"/>
              </w:rPr>
            </w:pPr>
            <w:r w:rsidRPr="00820988">
              <w:rPr>
                <w:lang w:eastAsia="ru-RU"/>
              </w:rPr>
              <w:t>2 по 40 мин. (группы)</w:t>
            </w:r>
          </w:p>
          <w:p w:rsidR="008E79D6" w:rsidRPr="00820988" w:rsidRDefault="008E79D6" w:rsidP="000A56D5">
            <w:pPr>
              <w:autoSpaceDE w:val="0"/>
              <w:autoSpaceDN w:val="0"/>
              <w:adjustRightInd w:val="0"/>
              <w:jc w:val="center"/>
              <w:rPr>
                <w:lang w:eastAsia="ru-RU"/>
              </w:rPr>
            </w:pPr>
          </w:p>
        </w:tc>
      </w:tr>
      <w:tr w:rsidR="008E79D6" w:rsidRPr="00915455" w:rsidTr="002B5D42">
        <w:trPr>
          <w:jc w:val="center"/>
        </w:trPr>
        <w:tc>
          <w:tcPr>
            <w:tcW w:w="7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820988" w:rsidRDefault="008E79D6" w:rsidP="002B5D42">
            <w:pPr>
              <w:autoSpaceDE w:val="0"/>
              <w:autoSpaceDN w:val="0"/>
              <w:adjustRightInd w:val="0"/>
              <w:rPr>
                <w:lang w:eastAsia="ru-RU"/>
              </w:rPr>
            </w:pPr>
            <w:r w:rsidRPr="00820988">
              <w:rPr>
                <w:lang w:eastAsia="ru-RU"/>
              </w:rPr>
              <w:t>6.</w:t>
            </w:r>
          </w:p>
        </w:tc>
        <w:tc>
          <w:tcPr>
            <w:tcW w:w="49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112278" w:rsidRDefault="008E79D6" w:rsidP="002B5D42">
            <w:pPr>
              <w:autoSpaceDE w:val="0"/>
              <w:autoSpaceDN w:val="0"/>
              <w:adjustRightInd w:val="0"/>
              <w:rPr>
                <w:b/>
                <w:lang w:val="ru-RU" w:eastAsia="ru-RU"/>
              </w:rPr>
            </w:pPr>
            <w:r w:rsidRPr="00112278">
              <w:rPr>
                <w:b/>
                <w:lang w:val="ru-RU" w:eastAsia="ru-RU"/>
              </w:rPr>
              <w:t>Естественнонаучная</w:t>
            </w:r>
          </w:p>
          <w:p w:rsidR="008E79D6" w:rsidRPr="00112278" w:rsidRDefault="008E79D6" w:rsidP="00D7711B">
            <w:pPr>
              <w:autoSpaceDE w:val="0"/>
              <w:autoSpaceDN w:val="0"/>
              <w:adjustRightInd w:val="0"/>
              <w:rPr>
                <w:lang w:val="ru-RU" w:eastAsia="ru-RU"/>
              </w:rPr>
            </w:pPr>
            <w:r w:rsidRPr="00112278">
              <w:rPr>
                <w:b/>
                <w:i/>
                <w:lang w:val="ru-RU" w:eastAsia="ru-RU"/>
              </w:rPr>
              <w:t>Объединение</w:t>
            </w:r>
            <w:r w:rsidRPr="00112278">
              <w:rPr>
                <w:lang w:val="ru-RU" w:eastAsia="ru-RU"/>
              </w:rPr>
              <w:t xml:space="preserve"> «Заниматика» (педагог </w:t>
            </w:r>
            <w:r w:rsidR="00D7711B">
              <w:rPr>
                <w:lang w:val="ru-RU" w:eastAsia="ru-RU"/>
              </w:rPr>
              <w:t>Миндубаева Т</w:t>
            </w:r>
            <w:r w:rsidRPr="00112278">
              <w:rPr>
                <w:lang w:val="ru-RU" w:eastAsia="ru-RU"/>
              </w:rPr>
              <w:t>.</w:t>
            </w:r>
            <w:r w:rsidR="00D7711B">
              <w:rPr>
                <w:lang w:val="ru-RU" w:eastAsia="ru-RU"/>
              </w:rPr>
              <w:t>Е.</w:t>
            </w:r>
            <w:r w:rsidRPr="00112278">
              <w:rPr>
                <w:lang w:val="ru-RU" w:eastAsia="ru-RU"/>
              </w:rPr>
              <w:t>)</w:t>
            </w:r>
          </w:p>
        </w:tc>
        <w:tc>
          <w:tcPr>
            <w:tcW w:w="12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820988" w:rsidRDefault="008E79D6" w:rsidP="002B5D42">
            <w:pPr>
              <w:autoSpaceDE w:val="0"/>
              <w:autoSpaceDN w:val="0"/>
              <w:adjustRightInd w:val="0"/>
              <w:jc w:val="center"/>
              <w:rPr>
                <w:lang w:eastAsia="ru-RU"/>
              </w:rPr>
            </w:pPr>
            <w:r w:rsidRPr="00820988">
              <w:rPr>
                <w:lang w:eastAsia="ru-RU"/>
              </w:rPr>
              <w:t>2</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820988" w:rsidRDefault="008E79D6" w:rsidP="000A56D5">
            <w:pPr>
              <w:autoSpaceDE w:val="0"/>
              <w:autoSpaceDN w:val="0"/>
              <w:adjustRightInd w:val="0"/>
              <w:jc w:val="center"/>
              <w:rPr>
                <w:lang w:eastAsia="ru-RU"/>
              </w:rPr>
            </w:pPr>
            <w:r w:rsidRPr="00820988">
              <w:rPr>
                <w:lang w:eastAsia="ru-RU"/>
              </w:rPr>
              <w:t>2 по 40 мин. (группы)</w:t>
            </w:r>
          </w:p>
          <w:p w:rsidR="008E79D6" w:rsidRPr="00820988" w:rsidRDefault="008E79D6" w:rsidP="000A56D5">
            <w:pPr>
              <w:autoSpaceDE w:val="0"/>
              <w:autoSpaceDN w:val="0"/>
              <w:adjustRightInd w:val="0"/>
              <w:jc w:val="center"/>
              <w:rPr>
                <w:lang w:eastAsia="ru-RU"/>
              </w:rPr>
            </w:pPr>
          </w:p>
        </w:tc>
      </w:tr>
      <w:tr w:rsidR="008E79D6" w:rsidRPr="00915455" w:rsidTr="002B5D42">
        <w:trPr>
          <w:trHeight w:val="209"/>
          <w:jc w:val="center"/>
        </w:trPr>
        <w:tc>
          <w:tcPr>
            <w:tcW w:w="7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820988" w:rsidRDefault="008E79D6" w:rsidP="002B5D42">
            <w:pPr>
              <w:autoSpaceDE w:val="0"/>
              <w:autoSpaceDN w:val="0"/>
              <w:adjustRightInd w:val="0"/>
              <w:rPr>
                <w:lang w:eastAsia="ru-RU"/>
              </w:rPr>
            </w:pPr>
            <w:r w:rsidRPr="00820988">
              <w:rPr>
                <w:lang w:eastAsia="ru-RU"/>
              </w:rPr>
              <w:t>7.</w:t>
            </w:r>
          </w:p>
        </w:tc>
        <w:tc>
          <w:tcPr>
            <w:tcW w:w="49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112278" w:rsidRDefault="008E79D6" w:rsidP="002B5D42">
            <w:pPr>
              <w:autoSpaceDE w:val="0"/>
              <w:autoSpaceDN w:val="0"/>
              <w:adjustRightInd w:val="0"/>
              <w:rPr>
                <w:b/>
                <w:lang w:val="ru-RU" w:eastAsia="ru-RU"/>
              </w:rPr>
            </w:pPr>
            <w:r w:rsidRPr="00112278">
              <w:rPr>
                <w:b/>
                <w:lang w:val="ru-RU" w:eastAsia="ru-RU"/>
              </w:rPr>
              <w:t>Социально-педагогическая</w:t>
            </w:r>
          </w:p>
          <w:p w:rsidR="008E79D6" w:rsidRPr="00112278" w:rsidRDefault="008E79D6" w:rsidP="002B5D42">
            <w:pPr>
              <w:autoSpaceDE w:val="0"/>
              <w:autoSpaceDN w:val="0"/>
              <w:adjustRightInd w:val="0"/>
              <w:rPr>
                <w:lang w:val="ru-RU" w:eastAsia="ru-RU"/>
              </w:rPr>
            </w:pPr>
            <w:r w:rsidRPr="00112278">
              <w:rPr>
                <w:lang w:val="ru-RU" w:eastAsia="ru-RU"/>
              </w:rPr>
              <w:t xml:space="preserve"> </w:t>
            </w:r>
            <w:r w:rsidRPr="00112278">
              <w:rPr>
                <w:b/>
                <w:i/>
                <w:lang w:val="ru-RU" w:eastAsia="ru-RU"/>
              </w:rPr>
              <w:t xml:space="preserve">Объединение </w:t>
            </w:r>
            <w:r w:rsidRPr="00112278">
              <w:rPr>
                <w:lang w:val="ru-RU" w:eastAsia="ru-RU"/>
              </w:rPr>
              <w:t xml:space="preserve">«Смайл» (педагог </w:t>
            </w:r>
            <w:r w:rsidR="00F46F1E">
              <w:rPr>
                <w:lang w:val="ru-RU" w:eastAsia="ru-RU"/>
              </w:rPr>
              <w:t>Подгорная М.А</w:t>
            </w:r>
            <w:r w:rsidRPr="00112278">
              <w:rPr>
                <w:lang w:val="ru-RU" w:eastAsia="ru-RU"/>
              </w:rPr>
              <w:t>.)</w:t>
            </w:r>
          </w:p>
          <w:p w:rsidR="008E79D6" w:rsidRPr="00112278" w:rsidRDefault="008E79D6" w:rsidP="002B5D42">
            <w:pPr>
              <w:autoSpaceDE w:val="0"/>
              <w:autoSpaceDN w:val="0"/>
              <w:adjustRightInd w:val="0"/>
              <w:rPr>
                <w:lang w:val="ru-RU" w:eastAsia="ru-RU"/>
              </w:rPr>
            </w:pPr>
            <w:r w:rsidRPr="00112278">
              <w:rPr>
                <w:b/>
                <w:i/>
                <w:lang w:val="ru-RU" w:eastAsia="ru-RU"/>
              </w:rPr>
              <w:t>Объединени</w:t>
            </w:r>
            <w:r w:rsidR="000A56D5">
              <w:rPr>
                <w:b/>
                <w:i/>
                <w:lang w:val="ru-RU" w:eastAsia="ru-RU"/>
              </w:rPr>
              <w:t xml:space="preserve">я </w:t>
            </w:r>
            <w:r w:rsidRPr="00112278">
              <w:rPr>
                <w:lang w:val="ru-RU" w:eastAsia="ru-RU"/>
              </w:rPr>
              <w:t>«Грамматландия»</w:t>
            </w:r>
            <w:r w:rsidR="00531D25">
              <w:rPr>
                <w:lang w:val="ru-RU" w:eastAsia="ru-RU"/>
              </w:rPr>
              <w:t>, «</w:t>
            </w:r>
            <w:r w:rsidR="000A56D5">
              <w:rPr>
                <w:lang w:val="ru-RU" w:eastAsia="ru-RU"/>
              </w:rPr>
              <w:t>Лиингва»</w:t>
            </w:r>
            <w:r w:rsidR="000A56D5" w:rsidRPr="00112278">
              <w:rPr>
                <w:lang w:val="ru-RU" w:eastAsia="ru-RU"/>
              </w:rPr>
              <w:t xml:space="preserve"> (</w:t>
            </w:r>
            <w:r w:rsidRPr="00112278">
              <w:rPr>
                <w:lang w:val="ru-RU" w:eastAsia="ru-RU"/>
              </w:rPr>
              <w:t xml:space="preserve">педагог </w:t>
            </w:r>
            <w:r w:rsidR="009932E3">
              <w:rPr>
                <w:lang w:val="ru-RU" w:eastAsia="ru-RU"/>
              </w:rPr>
              <w:t>Кобылецкая В</w:t>
            </w:r>
            <w:r w:rsidRPr="00112278">
              <w:rPr>
                <w:lang w:val="ru-RU" w:eastAsia="ru-RU"/>
              </w:rPr>
              <w:t>.</w:t>
            </w:r>
            <w:r w:rsidR="009932E3">
              <w:rPr>
                <w:lang w:val="ru-RU" w:eastAsia="ru-RU"/>
              </w:rPr>
              <w:t>П.</w:t>
            </w:r>
            <w:r w:rsidRPr="00112278">
              <w:rPr>
                <w:lang w:val="ru-RU" w:eastAsia="ru-RU"/>
              </w:rPr>
              <w:t xml:space="preserve">) </w:t>
            </w:r>
          </w:p>
          <w:p w:rsidR="008E79D6" w:rsidRPr="00112278" w:rsidRDefault="008E79D6" w:rsidP="00F46F1E">
            <w:pPr>
              <w:autoSpaceDE w:val="0"/>
              <w:autoSpaceDN w:val="0"/>
              <w:adjustRightInd w:val="0"/>
              <w:rPr>
                <w:lang w:val="ru-RU" w:eastAsia="ru-RU"/>
              </w:rPr>
            </w:pPr>
            <w:r w:rsidRPr="00112278">
              <w:rPr>
                <w:b/>
                <w:i/>
                <w:lang w:val="ru-RU" w:eastAsia="ru-RU"/>
              </w:rPr>
              <w:t xml:space="preserve"> Объединение</w:t>
            </w:r>
            <w:r w:rsidRPr="00112278">
              <w:rPr>
                <w:lang w:val="ru-RU" w:eastAsia="ru-RU"/>
              </w:rPr>
              <w:t xml:space="preserve"> «Живой родник» (педагог </w:t>
            </w:r>
            <w:r w:rsidR="00F46F1E">
              <w:rPr>
                <w:lang w:val="ru-RU" w:eastAsia="ru-RU"/>
              </w:rPr>
              <w:t>Николаев С.В</w:t>
            </w:r>
            <w:r w:rsidRPr="00112278">
              <w:rPr>
                <w:lang w:val="ru-RU" w:eastAsia="ru-RU"/>
              </w:rPr>
              <w:t>.)</w:t>
            </w:r>
          </w:p>
        </w:tc>
        <w:tc>
          <w:tcPr>
            <w:tcW w:w="12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112278" w:rsidRDefault="008E79D6" w:rsidP="002B5D42">
            <w:pPr>
              <w:autoSpaceDE w:val="0"/>
              <w:autoSpaceDN w:val="0"/>
              <w:adjustRightInd w:val="0"/>
              <w:jc w:val="center"/>
              <w:rPr>
                <w:lang w:val="ru-RU" w:eastAsia="ru-RU"/>
              </w:rPr>
            </w:pPr>
          </w:p>
          <w:p w:rsidR="008E79D6" w:rsidRPr="00112278" w:rsidRDefault="008E79D6" w:rsidP="002B5D42">
            <w:pPr>
              <w:autoSpaceDE w:val="0"/>
              <w:autoSpaceDN w:val="0"/>
              <w:adjustRightInd w:val="0"/>
              <w:jc w:val="center"/>
              <w:rPr>
                <w:lang w:val="ru-RU" w:eastAsia="ru-RU"/>
              </w:rPr>
            </w:pPr>
          </w:p>
          <w:p w:rsidR="008E79D6" w:rsidRPr="00112278" w:rsidRDefault="008E79D6" w:rsidP="002B5D42">
            <w:pPr>
              <w:autoSpaceDE w:val="0"/>
              <w:autoSpaceDN w:val="0"/>
              <w:adjustRightInd w:val="0"/>
              <w:jc w:val="center"/>
              <w:rPr>
                <w:lang w:val="ru-RU" w:eastAsia="ru-RU"/>
              </w:rPr>
            </w:pPr>
          </w:p>
          <w:p w:rsidR="008E79D6" w:rsidRPr="00820988" w:rsidRDefault="008E79D6" w:rsidP="002B5D42">
            <w:pPr>
              <w:autoSpaceDE w:val="0"/>
              <w:autoSpaceDN w:val="0"/>
              <w:adjustRightInd w:val="0"/>
              <w:jc w:val="center"/>
              <w:rPr>
                <w:lang w:eastAsia="ru-RU"/>
              </w:rPr>
            </w:pPr>
            <w:r w:rsidRPr="00820988">
              <w:rPr>
                <w:lang w:eastAsia="ru-RU"/>
              </w:rPr>
              <w:t>2</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820988" w:rsidRDefault="008E79D6" w:rsidP="000A56D5">
            <w:pPr>
              <w:autoSpaceDE w:val="0"/>
              <w:autoSpaceDN w:val="0"/>
              <w:adjustRightInd w:val="0"/>
              <w:jc w:val="center"/>
              <w:rPr>
                <w:lang w:eastAsia="ru-RU"/>
              </w:rPr>
            </w:pPr>
          </w:p>
          <w:p w:rsidR="008E79D6" w:rsidRPr="00820988" w:rsidRDefault="008E79D6" w:rsidP="000A56D5">
            <w:pPr>
              <w:autoSpaceDE w:val="0"/>
              <w:autoSpaceDN w:val="0"/>
              <w:adjustRightInd w:val="0"/>
              <w:jc w:val="center"/>
              <w:rPr>
                <w:lang w:eastAsia="ru-RU"/>
              </w:rPr>
            </w:pPr>
          </w:p>
          <w:p w:rsidR="008E79D6" w:rsidRPr="00820988" w:rsidRDefault="008E79D6" w:rsidP="000A56D5">
            <w:pPr>
              <w:autoSpaceDE w:val="0"/>
              <w:autoSpaceDN w:val="0"/>
              <w:adjustRightInd w:val="0"/>
              <w:jc w:val="center"/>
              <w:rPr>
                <w:lang w:eastAsia="ru-RU"/>
              </w:rPr>
            </w:pPr>
          </w:p>
          <w:p w:rsidR="008E79D6" w:rsidRPr="00820988" w:rsidRDefault="008E79D6" w:rsidP="000A56D5">
            <w:pPr>
              <w:autoSpaceDE w:val="0"/>
              <w:autoSpaceDN w:val="0"/>
              <w:adjustRightInd w:val="0"/>
              <w:jc w:val="center"/>
              <w:rPr>
                <w:lang w:eastAsia="ru-RU"/>
              </w:rPr>
            </w:pPr>
            <w:r w:rsidRPr="00820988">
              <w:rPr>
                <w:lang w:eastAsia="ru-RU"/>
              </w:rPr>
              <w:t>2 по 40 мин. (группы)</w:t>
            </w:r>
          </w:p>
        </w:tc>
      </w:tr>
      <w:tr w:rsidR="008E79D6" w:rsidRPr="00F93242" w:rsidTr="009932E3">
        <w:trPr>
          <w:trHeight w:val="1469"/>
          <w:jc w:val="center"/>
        </w:trPr>
        <w:tc>
          <w:tcPr>
            <w:tcW w:w="7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820988" w:rsidRDefault="008E79D6" w:rsidP="002B5D42">
            <w:pPr>
              <w:autoSpaceDE w:val="0"/>
              <w:autoSpaceDN w:val="0"/>
              <w:adjustRightInd w:val="0"/>
              <w:rPr>
                <w:lang w:eastAsia="ru-RU"/>
              </w:rPr>
            </w:pPr>
            <w:r w:rsidRPr="00820988">
              <w:rPr>
                <w:lang w:eastAsia="ru-RU"/>
              </w:rPr>
              <w:t>8.</w:t>
            </w:r>
          </w:p>
        </w:tc>
        <w:tc>
          <w:tcPr>
            <w:tcW w:w="49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112278" w:rsidRDefault="008E79D6" w:rsidP="002B5D42">
            <w:pPr>
              <w:autoSpaceDE w:val="0"/>
              <w:autoSpaceDN w:val="0"/>
              <w:adjustRightInd w:val="0"/>
              <w:rPr>
                <w:b/>
                <w:lang w:val="ru-RU" w:eastAsia="ru-RU"/>
              </w:rPr>
            </w:pPr>
            <w:r w:rsidRPr="00112278">
              <w:rPr>
                <w:b/>
                <w:lang w:val="ru-RU" w:eastAsia="ru-RU"/>
              </w:rPr>
              <w:t>Предшкольное развитие</w:t>
            </w:r>
          </w:p>
          <w:p w:rsidR="008E79D6" w:rsidRPr="00112278" w:rsidRDefault="008E79D6" w:rsidP="002B5D42">
            <w:pPr>
              <w:autoSpaceDE w:val="0"/>
              <w:autoSpaceDN w:val="0"/>
              <w:adjustRightInd w:val="0"/>
              <w:rPr>
                <w:lang w:val="ru-RU" w:eastAsia="ru-RU"/>
              </w:rPr>
            </w:pPr>
            <w:r w:rsidRPr="00112278">
              <w:rPr>
                <w:b/>
                <w:i/>
                <w:lang w:val="ru-RU" w:eastAsia="ru-RU"/>
              </w:rPr>
              <w:t xml:space="preserve">Объединение </w:t>
            </w:r>
            <w:r w:rsidRPr="00112278">
              <w:rPr>
                <w:lang w:val="ru-RU" w:eastAsia="ru-RU"/>
              </w:rPr>
              <w:t xml:space="preserve"> «Почемучки» (педагоги </w:t>
            </w:r>
            <w:r w:rsidR="00D7711B">
              <w:rPr>
                <w:lang w:val="ru-RU" w:eastAsia="ru-RU"/>
              </w:rPr>
              <w:t>Меликова И.С.</w:t>
            </w:r>
            <w:r w:rsidRPr="00112278">
              <w:rPr>
                <w:lang w:val="ru-RU" w:eastAsia="ru-RU"/>
              </w:rPr>
              <w:t xml:space="preserve">., Корнеева Е.А., </w:t>
            </w:r>
            <w:r w:rsidR="00D7711B">
              <w:rPr>
                <w:lang w:val="ru-RU" w:eastAsia="ru-RU"/>
              </w:rPr>
              <w:t>Ахмаметева А</w:t>
            </w:r>
            <w:r w:rsidRPr="00112278">
              <w:rPr>
                <w:lang w:val="ru-RU" w:eastAsia="ru-RU"/>
              </w:rPr>
              <w:t>.</w:t>
            </w:r>
            <w:r w:rsidR="00D7711B">
              <w:rPr>
                <w:lang w:val="ru-RU" w:eastAsia="ru-RU"/>
              </w:rPr>
              <w:t>В.</w:t>
            </w:r>
            <w:r w:rsidRPr="00112278">
              <w:rPr>
                <w:lang w:val="ru-RU" w:eastAsia="ru-RU"/>
              </w:rPr>
              <w:t>)</w:t>
            </w:r>
          </w:p>
          <w:p w:rsidR="008E79D6" w:rsidRPr="00112278" w:rsidRDefault="008E79D6" w:rsidP="00D7711B">
            <w:pPr>
              <w:autoSpaceDE w:val="0"/>
              <w:autoSpaceDN w:val="0"/>
              <w:adjustRightInd w:val="0"/>
              <w:rPr>
                <w:lang w:val="ru-RU" w:eastAsia="ru-RU"/>
              </w:rPr>
            </w:pPr>
            <w:r w:rsidRPr="00C604A2">
              <w:rPr>
                <w:b/>
                <w:lang w:val="ru-RU" w:eastAsia="ru-RU"/>
              </w:rPr>
              <w:t>Объединение</w:t>
            </w:r>
            <w:r w:rsidRPr="00112278">
              <w:rPr>
                <w:lang w:val="ru-RU" w:eastAsia="ru-RU"/>
              </w:rPr>
              <w:t xml:space="preserve"> «Филипок» (</w:t>
            </w:r>
            <w:r w:rsidR="000A56D5" w:rsidRPr="00112278">
              <w:rPr>
                <w:lang w:val="ru-RU" w:eastAsia="ru-RU"/>
              </w:rPr>
              <w:t>педагог</w:t>
            </w:r>
            <w:r w:rsidR="000A56D5">
              <w:rPr>
                <w:lang w:val="ru-RU" w:eastAsia="ru-RU"/>
              </w:rPr>
              <w:t xml:space="preserve">и </w:t>
            </w:r>
            <w:r w:rsidR="000A56D5" w:rsidRPr="00112278">
              <w:rPr>
                <w:lang w:val="ru-RU" w:eastAsia="ru-RU"/>
              </w:rPr>
              <w:t>Ахмаметева</w:t>
            </w:r>
            <w:r w:rsidR="00D7711B">
              <w:rPr>
                <w:lang w:val="ru-RU" w:eastAsia="ru-RU"/>
              </w:rPr>
              <w:t xml:space="preserve"> А.В., Меликова И.С., Алексеевец Т.Н</w:t>
            </w:r>
            <w:r w:rsidRPr="00112278">
              <w:rPr>
                <w:lang w:val="ru-RU" w:eastAsia="ru-RU"/>
              </w:rPr>
              <w:t>.)</w:t>
            </w:r>
          </w:p>
        </w:tc>
        <w:tc>
          <w:tcPr>
            <w:tcW w:w="12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112278" w:rsidRDefault="008E79D6" w:rsidP="002B5D42">
            <w:pPr>
              <w:autoSpaceDE w:val="0"/>
              <w:autoSpaceDN w:val="0"/>
              <w:adjustRightInd w:val="0"/>
              <w:jc w:val="center"/>
              <w:rPr>
                <w:lang w:val="ru-RU" w:eastAsia="ru-RU"/>
              </w:rPr>
            </w:pPr>
          </w:p>
          <w:p w:rsidR="008E79D6" w:rsidRPr="00112278" w:rsidRDefault="008E79D6" w:rsidP="002B5D42">
            <w:pPr>
              <w:autoSpaceDE w:val="0"/>
              <w:autoSpaceDN w:val="0"/>
              <w:adjustRightInd w:val="0"/>
              <w:jc w:val="center"/>
              <w:rPr>
                <w:lang w:val="ru-RU" w:eastAsia="ru-RU"/>
              </w:rPr>
            </w:pPr>
          </w:p>
          <w:p w:rsidR="008E79D6" w:rsidRDefault="008E79D6" w:rsidP="002B5D42">
            <w:pPr>
              <w:autoSpaceDE w:val="0"/>
              <w:autoSpaceDN w:val="0"/>
              <w:adjustRightInd w:val="0"/>
              <w:jc w:val="center"/>
              <w:rPr>
                <w:lang w:eastAsia="ru-RU"/>
              </w:rPr>
            </w:pPr>
            <w:r w:rsidRPr="00820988">
              <w:rPr>
                <w:lang w:eastAsia="ru-RU"/>
              </w:rPr>
              <w:t xml:space="preserve">2 </w:t>
            </w:r>
          </w:p>
          <w:p w:rsidR="008E79D6" w:rsidRDefault="008E79D6" w:rsidP="002B5D42">
            <w:pPr>
              <w:autoSpaceDE w:val="0"/>
              <w:autoSpaceDN w:val="0"/>
              <w:adjustRightInd w:val="0"/>
              <w:jc w:val="center"/>
              <w:rPr>
                <w:lang w:eastAsia="ru-RU"/>
              </w:rPr>
            </w:pPr>
          </w:p>
          <w:p w:rsidR="008E79D6" w:rsidRPr="00820988" w:rsidRDefault="008E79D6" w:rsidP="002B5D42">
            <w:pPr>
              <w:autoSpaceDE w:val="0"/>
              <w:autoSpaceDN w:val="0"/>
              <w:adjustRightInd w:val="0"/>
              <w:jc w:val="center"/>
              <w:rPr>
                <w:lang w:eastAsia="ru-RU"/>
              </w:rPr>
            </w:pPr>
            <w:r>
              <w:rPr>
                <w:lang w:eastAsia="ru-RU"/>
              </w:rPr>
              <w:t>2</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E79D6" w:rsidRPr="00112278" w:rsidRDefault="008E79D6" w:rsidP="000A56D5">
            <w:pPr>
              <w:autoSpaceDE w:val="0"/>
              <w:autoSpaceDN w:val="0"/>
              <w:adjustRightInd w:val="0"/>
              <w:jc w:val="center"/>
              <w:rPr>
                <w:lang w:val="ru-RU" w:eastAsia="ru-RU"/>
              </w:rPr>
            </w:pPr>
          </w:p>
          <w:p w:rsidR="008E79D6" w:rsidRPr="00112278" w:rsidRDefault="008E79D6" w:rsidP="000A56D5">
            <w:pPr>
              <w:autoSpaceDE w:val="0"/>
              <w:autoSpaceDN w:val="0"/>
              <w:adjustRightInd w:val="0"/>
              <w:jc w:val="center"/>
              <w:rPr>
                <w:lang w:val="ru-RU" w:eastAsia="ru-RU"/>
              </w:rPr>
            </w:pPr>
            <w:r w:rsidRPr="00112278">
              <w:rPr>
                <w:lang w:val="ru-RU" w:eastAsia="ru-RU"/>
              </w:rPr>
              <w:t>3 по 20 мин.,</w:t>
            </w:r>
          </w:p>
          <w:p w:rsidR="008E79D6" w:rsidRPr="00112278" w:rsidRDefault="008E79D6" w:rsidP="000A56D5">
            <w:pPr>
              <w:autoSpaceDE w:val="0"/>
              <w:autoSpaceDN w:val="0"/>
              <w:adjustRightInd w:val="0"/>
              <w:jc w:val="center"/>
              <w:rPr>
                <w:lang w:val="ru-RU" w:eastAsia="ru-RU"/>
              </w:rPr>
            </w:pPr>
            <w:r w:rsidRPr="00112278">
              <w:rPr>
                <w:lang w:val="ru-RU" w:eastAsia="ru-RU"/>
              </w:rPr>
              <w:t>перемены 10 и 15 мин.</w:t>
            </w:r>
          </w:p>
          <w:p w:rsidR="008E79D6" w:rsidRPr="00F93242" w:rsidRDefault="008E79D6" w:rsidP="000A56D5">
            <w:pPr>
              <w:autoSpaceDE w:val="0"/>
              <w:autoSpaceDN w:val="0"/>
              <w:adjustRightInd w:val="0"/>
              <w:jc w:val="center"/>
              <w:rPr>
                <w:lang w:val="ru-RU" w:eastAsia="ru-RU"/>
              </w:rPr>
            </w:pPr>
            <w:r w:rsidRPr="00F93242">
              <w:rPr>
                <w:lang w:val="ru-RU" w:eastAsia="ru-RU"/>
              </w:rPr>
              <w:t>(группы)</w:t>
            </w:r>
          </w:p>
        </w:tc>
      </w:tr>
      <w:tr w:rsidR="00531D25" w:rsidRPr="009932E3" w:rsidTr="002B5D42">
        <w:trPr>
          <w:jc w:val="center"/>
        </w:trPr>
        <w:tc>
          <w:tcPr>
            <w:tcW w:w="7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1D25" w:rsidRPr="009932E3" w:rsidRDefault="00531D25" w:rsidP="00531D25">
            <w:pPr>
              <w:autoSpaceDE w:val="0"/>
              <w:autoSpaceDN w:val="0"/>
              <w:adjustRightInd w:val="0"/>
              <w:rPr>
                <w:lang w:val="ru-RU" w:eastAsia="ru-RU"/>
              </w:rPr>
            </w:pPr>
            <w:r>
              <w:rPr>
                <w:lang w:val="ru-RU" w:eastAsia="ru-RU"/>
              </w:rPr>
              <w:t xml:space="preserve">9. </w:t>
            </w:r>
          </w:p>
        </w:tc>
        <w:tc>
          <w:tcPr>
            <w:tcW w:w="49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1D25" w:rsidRPr="00112278" w:rsidRDefault="00531D25" w:rsidP="00531D25">
            <w:pPr>
              <w:autoSpaceDE w:val="0"/>
              <w:autoSpaceDN w:val="0"/>
              <w:adjustRightInd w:val="0"/>
              <w:rPr>
                <w:b/>
                <w:lang w:val="ru-RU" w:eastAsia="ru-RU"/>
              </w:rPr>
            </w:pPr>
            <w:r>
              <w:rPr>
                <w:b/>
                <w:lang w:val="ru-RU" w:eastAsia="ru-RU"/>
              </w:rPr>
              <w:t>Логопедия</w:t>
            </w:r>
          </w:p>
          <w:p w:rsidR="00531D25" w:rsidRPr="00112278" w:rsidRDefault="00531D25" w:rsidP="00531D25">
            <w:pPr>
              <w:autoSpaceDE w:val="0"/>
              <w:autoSpaceDN w:val="0"/>
              <w:adjustRightInd w:val="0"/>
              <w:rPr>
                <w:lang w:val="ru-RU" w:eastAsia="ru-RU"/>
              </w:rPr>
            </w:pPr>
            <w:r w:rsidRPr="00112278">
              <w:rPr>
                <w:b/>
                <w:i/>
                <w:lang w:val="ru-RU" w:eastAsia="ru-RU"/>
              </w:rPr>
              <w:t xml:space="preserve">Объединение </w:t>
            </w:r>
            <w:r w:rsidRPr="00112278">
              <w:rPr>
                <w:lang w:val="ru-RU" w:eastAsia="ru-RU"/>
              </w:rPr>
              <w:t xml:space="preserve"> «</w:t>
            </w:r>
            <w:r>
              <w:rPr>
                <w:lang w:val="ru-RU" w:eastAsia="ru-RU"/>
              </w:rPr>
              <w:t>Лесенка» (педагог</w:t>
            </w:r>
            <w:r w:rsidRPr="00112278">
              <w:rPr>
                <w:lang w:val="ru-RU" w:eastAsia="ru-RU"/>
              </w:rPr>
              <w:t xml:space="preserve"> </w:t>
            </w:r>
            <w:r>
              <w:rPr>
                <w:lang w:val="ru-RU" w:eastAsia="ru-RU"/>
              </w:rPr>
              <w:t>Ловенецкая Н.С.</w:t>
            </w:r>
            <w:r w:rsidRPr="00112278">
              <w:rPr>
                <w:lang w:val="ru-RU" w:eastAsia="ru-RU"/>
              </w:rPr>
              <w:t>)</w:t>
            </w:r>
          </w:p>
          <w:p w:rsidR="00531D25" w:rsidRPr="00112278" w:rsidRDefault="00531D25" w:rsidP="00531D25">
            <w:pPr>
              <w:autoSpaceDE w:val="0"/>
              <w:autoSpaceDN w:val="0"/>
              <w:adjustRightInd w:val="0"/>
              <w:rPr>
                <w:lang w:val="ru-RU" w:eastAsia="ru-RU"/>
              </w:rPr>
            </w:pPr>
          </w:p>
        </w:tc>
        <w:tc>
          <w:tcPr>
            <w:tcW w:w="12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1D25" w:rsidRPr="00112278" w:rsidRDefault="00531D25" w:rsidP="00531D25">
            <w:pPr>
              <w:autoSpaceDE w:val="0"/>
              <w:autoSpaceDN w:val="0"/>
              <w:adjustRightInd w:val="0"/>
              <w:jc w:val="center"/>
              <w:rPr>
                <w:lang w:val="ru-RU" w:eastAsia="ru-RU"/>
              </w:rPr>
            </w:pPr>
          </w:p>
          <w:p w:rsidR="00531D25" w:rsidRPr="00112278" w:rsidRDefault="00531D25" w:rsidP="00531D25">
            <w:pPr>
              <w:autoSpaceDE w:val="0"/>
              <w:autoSpaceDN w:val="0"/>
              <w:adjustRightInd w:val="0"/>
              <w:jc w:val="center"/>
              <w:rPr>
                <w:lang w:val="ru-RU" w:eastAsia="ru-RU"/>
              </w:rPr>
            </w:pPr>
          </w:p>
          <w:p w:rsidR="00531D25" w:rsidRDefault="00531D25" w:rsidP="00531D25">
            <w:pPr>
              <w:autoSpaceDE w:val="0"/>
              <w:autoSpaceDN w:val="0"/>
              <w:adjustRightInd w:val="0"/>
              <w:jc w:val="center"/>
              <w:rPr>
                <w:lang w:eastAsia="ru-RU"/>
              </w:rPr>
            </w:pPr>
            <w:r w:rsidRPr="00820988">
              <w:rPr>
                <w:lang w:eastAsia="ru-RU"/>
              </w:rPr>
              <w:t xml:space="preserve">2 </w:t>
            </w:r>
          </w:p>
          <w:p w:rsidR="00531D25" w:rsidRDefault="00531D25" w:rsidP="00531D25">
            <w:pPr>
              <w:autoSpaceDE w:val="0"/>
              <w:autoSpaceDN w:val="0"/>
              <w:adjustRightInd w:val="0"/>
              <w:jc w:val="center"/>
              <w:rPr>
                <w:lang w:eastAsia="ru-RU"/>
              </w:rPr>
            </w:pPr>
          </w:p>
          <w:p w:rsidR="00531D25" w:rsidRPr="00820988" w:rsidRDefault="00531D25" w:rsidP="00531D25">
            <w:pPr>
              <w:autoSpaceDE w:val="0"/>
              <w:autoSpaceDN w:val="0"/>
              <w:adjustRightInd w:val="0"/>
              <w:jc w:val="center"/>
              <w:rPr>
                <w:lang w:eastAsia="ru-RU"/>
              </w:rPr>
            </w:pPr>
            <w:r>
              <w:rPr>
                <w:lang w:eastAsia="ru-RU"/>
              </w:rPr>
              <w:t>2</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1D25" w:rsidRPr="00112278" w:rsidRDefault="00531D25" w:rsidP="000A56D5">
            <w:pPr>
              <w:autoSpaceDE w:val="0"/>
              <w:autoSpaceDN w:val="0"/>
              <w:adjustRightInd w:val="0"/>
              <w:jc w:val="center"/>
              <w:rPr>
                <w:lang w:val="ru-RU" w:eastAsia="ru-RU"/>
              </w:rPr>
            </w:pPr>
          </w:p>
          <w:p w:rsidR="00531D25" w:rsidRPr="00112278" w:rsidRDefault="00531D25" w:rsidP="000A56D5">
            <w:pPr>
              <w:autoSpaceDE w:val="0"/>
              <w:autoSpaceDN w:val="0"/>
              <w:adjustRightInd w:val="0"/>
              <w:jc w:val="center"/>
              <w:rPr>
                <w:lang w:val="ru-RU" w:eastAsia="ru-RU"/>
              </w:rPr>
            </w:pPr>
            <w:r w:rsidRPr="00112278">
              <w:rPr>
                <w:lang w:val="ru-RU" w:eastAsia="ru-RU"/>
              </w:rPr>
              <w:t>3 по 20 мин.,</w:t>
            </w:r>
          </w:p>
          <w:p w:rsidR="00531D25" w:rsidRPr="00112278" w:rsidRDefault="00531D25" w:rsidP="000A56D5">
            <w:pPr>
              <w:autoSpaceDE w:val="0"/>
              <w:autoSpaceDN w:val="0"/>
              <w:adjustRightInd w:val="0"/>
              <w:jc w:val="center"/>
              <w:rPr>
                <w:lang w:val="ru-RU" w:eastAsia="ru-RU"/>
              </w:rPr>
            </w:pPr>
            <w:r w:rsidRPr="00112278">
              <w:rPr>
                <w:lang w:val="ru-RU" w:eastAsia="ru-RU"/>
              </w:rPr>
              <w:t>перемены 10 и 15 мин.</w:t>
            </w:r>
          </w:p>
          <w:p w:rsidR="00531D25" w:rsidRPr="00F93242" w:rsidRDefault="00531D25" w:rsidP="000A56D5">
            <w:pPr>
              <w:autoSpaceDE w:val="0"/>
              <w:autoSpaceDN w:val="0"/>
              <w:adjustRightInd w:val="0"/>
              <w:jc w:val="center"/>
              <w:rPr>
                <w:lang w:val="ru-RU" w:eastAsia="ru-RU"/>
              </w:rPr>
            </w:pPr>
            <w:r w:rsidRPr="00F93242">
              <w:rPr>
                <w:lang w:val="ru-RU" w:eastAsia="ru-RU"/>
              </w:rPr>
              <w:t>(группы)</w:t>
            </w:r>
          </w:p>
        </w:tc>
      </w:tr>
      <w:tr w:rsidR="00531D25" w:rsidRPr="009932E3" w:rsidTr="002B5D42">
        <w:trPr>
          <w:jc w:val="center"/>
        </w:trPr>
        <w:tc>
          <w:tcPr>
            <w:tcW w:w="7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1D25" w:rsidRDefault="00531D25" w:rsidP="00531D25">
            <w:pPr>
              <w:autoSpaceDE w:val="0"/>
              <w:autoSpaceDN w:val="0"/>
              <w:adjustRightInd w:val="0"/>
              <w:rPr>
                <w:lang w:val="ru-RU" w:eastAsia="ru-RU"/>
              </w:rPr>
            </w:pPr>
            <w:r>
              <w:rPr>
                <w:lang w:val="ru-RU" w:eastAsia="ru-RU"/>
              </w:rPr>
              <w:t>10.</w:t>
            </w:r>
          </w:p>
        </w:tc>
        <w:tc>
          <w:tcPr>
            <w:tcW w:w="49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1D25" w:rsidRDefault="00531D25" w:rsidP="00531D25">
            <w:pPr>
              <w:autoSpaceDE w:val="0"/>
              <w:autoSpaceDN w:val="0"/>
              <w:adjustRightInd w:val="0"/>
              <w:rPr>
                <w:b/>
                <w:lang w:val="ru-RU" w:eastAsia="ru-RU"/>
              </w:rPr>
            </w:pPr>
            <w:r>
              <w:rPr>
                <w:b/>
                <w:lang w:val="ru-RU" w:eastAsia="ru-RU"/>
              </w:rPr>
              <w:t xml:space="preserve">Экономика </w:t>
            </w:r>
          </w:p>
          <w:p w:rsidR="00531D25" w:rsidRPr="00112278" w:rsidRDefault="000A56D5" w:rsidP="00531D25">
            <w:pPr>
              <w:autoSpaceDE w:val="0"/>
              <w:autoSpaceDN w:val="0"/>
              <w:adjustRightInd w:val="0"/>
              <w:rPr>
                <w:lang w:val="ru-RU" w:eastAsia="ru-RU"/>
              </w:rPr>
            </w:pPr>
            <w:r w:rsidRPr="00112278">
              <w:rPr>
                <w:b/>
                <w:i/>
                <w:lang w:val="ru-RU" w:eastAsia="ru-RU"/>
              </w:rPr>
              <w:t xml:space="preserve">Объединение </w:t>
            </w:r>
            <w:r w:rsidRPr="00112278">
              <w:rPr>
                <w:lang w:val="ru-RU" w:eastAsia="ru-RU"/>
              </w:rPr>
              <w:t>«</w:t>
            </w:r>
            <w:r w:rsidR="00531D25">
              <w:rPr>
                <w:lang w:val="ru-RU" w:eastAsia="ru-RU"/>
              </w:rPr>
              <w:t>Модерн» (педагог</w:t>
            </w:r>
            <w:r w:rsidR="00531D25" w:rsidRPr="00112278">
              <w:rPr>
                <w:lang w:val="ru-RU" w:eastAsia="ru-RU"/>
              </w:rPr>
              <w:t xml:space="preserve"> </w:t>
            </w:r>
            <w:r w:rsidR="00531D25">
              <w:rPr>
                <w:lang w:val="ru-RU" w:eastAsia="ru-RU"/>
              </w:rPr>
              <w:t xml:space="preserve">Гафнер </w:t>
            </w:r>
            <w:r>
              <w:rPr>
                <w:lang w:val="ru-RU" w:eastAsia="ru-RU"/>
              </w:rPr>
              <w:t>К.А.</w:t>
            </w:r>
            <w:r w:rsidR="00531D25" w:rsidRPr="00112278">
              <w:rPr>
                <w:lang w:val="ru-RU" w:eastAsia="ru-RU"/>
              </w:rPr>
              <w:t>)</w:t>
            </w:r>
          </w:p>
          <w:p w:rsidR="00531D25" w:rsidRPr="00112278" w:rsidRDefault="00531D25" w:rsidP="00531D25">
            <w:pPr>
              <w:autoSpaceDE w:val="0"/>
              <w:autoSpaceDN w:val="0"/>
              <w:adjustRightInd w:val="0"/>
              <w:rPr>
                <w:b/>
                <w:lang w:val="ru-RU" w:eastAsia="ru-RU"/>
              </w:rPr>
            </w:pPr>
          </w:p>
        </w:tc>
        <w:tc>
          <w:tcPr>
            <w:tcW w:w="12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1D25" w:rsidRPr="00112278" w:rsidRDefault="00531D25" w:rsidP="00531D25">
            <w:pPr>
              <w:autoSpaceDE w:val="0"/>
              <w:autoSpaceDN w:val="0"/>
              <w:adjustRightInd w:val="0"/>
              <w:jc w:val="center"/>
              <w:rPr>
                <w:lang w:val="ru-RU" w:eastAsia="ru-RU"/>
              </w:rPr>
            </w:pPr>
            <w:r>
              <w:rPr>
                <w:lang w:val="ru-RU" w:eastAsia="ru-RU"/>
              </w:rPr>
              <w:t>2</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1D25" w:rsidRPr="00112278" w:rsidRDefault="00531D25" w:rsidP="000A56D5">
            <w:pPr>
              <w:autoSpaceDE w:val="0"/>
              <w:autoSpaceDN w:val="0"/>
              <w:adjustRightInd w:val="0"/>
              <w:jc w:val="center"/>
              <w:rPr>
                <w:lang w:val="ru-RU" w:eastAsia="ru-RU"/>
              </w:rPr>
            </w:pPr>
            <w:r w:rsidRPr="00820988">
              <w:rPr>
                <w:lang w:eastAsia="ru-RU"/>
              </w:rPr>
              <w:t>2-3 по 40 мин. (группы)</w:t>
            </w:r>
          </w:p>
        </w:tc>
      </w:tr>
    </w:tbl>
    <w:p w:rsidR="00D00EB5" w:rsidRDefault="00D00EB5" w:rsidP="00D00EB5">
      <w:pPr>
        <w:pStyle w:val="a3"/>
        <w:ind w:right="93" w:firstLine="708"/>
        <w:jc w:val="center"/>
        <w:rPr>
          <w:rFonts w:asciiTheme="majorHAnsi" w:eastAsiaTheme="majorEastAsia" w:hAnsiTheme="majorHAnsi" w:cstheme="majorBidi"/>
          <w:b/>
          <w:bCs/>
          <w:color w:val="4F81BD" w:themeColor="accent1"/>
          <w:sz w:val="26"/>
          <w:szCs w:val="26"/>
          <w:lang w:val="ru-RU"/>
        </w:rPr>
      </w:pPr>
    </w:p>
    <w:p w:rsidR="002A3550" w:rsidRDefault="002A3550">
      <w:pPr>
        <w:widowControl/>
        <w:spacing w:after="100" w:afterAutospacing="1"/>
        <w:ind w:left="357"/>
        <w:jc w:val="center"/>
        <w:rPr>
          <w:b/>
          <w:sz w:val="24"/>
          <w:szCs w:val="24"/>
          <w:lang w:val="ru-RU"/>
        </w:rPr>
      </w:pPr>
      <w:r>
        <w:rPr>
          <w:b/>
          <w:lang w:val="ru-RU"/>
        </w:rPr>
        <w:br w:type="page"/>
      </w:r>
    </w:p>
    <w:p w:rsidR="008E79D6" w:rsidRDefault="00D00EB5" w:rsidP="00D00EB5">
      <w:pPr>
        <w:pStyle w:val="a3"/>
        <w:ind w:right="93" w:firstLine="708"/>
        <w:jc w:val="center"/>
        <w:rPr>
          <w:b/>
          <w:lang w:val="ru-RU"/>
        </w:rPr>
      </w:pPr>
      <w:r w:rsidRPr="00D00EB5">
        <w:rPr>
          <w:b/>
          <w:lang w:val="ru-RU"/>
        </w:rPr>
        <w:lastRenderedPageBreak/>
        <w:t>ВОСПИТАТЕЛЬНАЯ РАБОТА</w:t>
      </w:r>
    </w:p>
    <w:p w:rsidR="00D00EB5" w:rsidRDefault="00D00EB5" w:rsidP="00D00EB5">
      <w:pPr>
        <w:ind w:firstLine="708"/>
        <w:jc w:val="both"/>
        <w:rPr>
          <w:b/>
          <w:lang w:val="ru-RU"/>
        </w:rPr>
      </w:pPr>
    </w:p>
    <w:p w:rsidR="002A3550" w:rsidRPr="002A3550" w:rsidRDefault="002A3550" w:rsidP="002A3550">
      <w:pPr>
        <w:ind w:firstLine="709"/>
        <w:jc w:val="both"/>
        <w:rPr>
          <w:lang w:val="ru-RU"/>
        </w:rPr>
      </w:pPr>
      <w:r w:rsidRPr="002A3550">
        <w:rPr>
          <w:lang w:val="ru-RU"/>
        </w:rPr>
        <w:t>Дополнительное образование детей - неотъемлемая часть системы непрерывного образования, призванная обеспечить ребенку дополнительные возможности для духовного, интеллектуального и физического развития, удовлетворения его творческих и образовательных потребностей.</w:t>
      </w:r>
      <w:r>
        <w:rPr>
          <w:rStyle w:val="afc"/>
          <w:rFonts w:eastAsiaTheme="majorEastAsia"/>
        </w:rPr>
        <w:footnoteReference w:id="1"/>
      </w:r>
      <w:r w:rsidRPr="002A3550">
        <w:rPr>
          <w:lang w:val="ru-RU"/>
        </w:rPr>
        <w:t xml:space="preserve"> В соответствии с Законом Российской Федерации «Об образовании» эта форма образования была включена в более широкую область – дополнительное образование детей как вариативная часть общего образования, целенаправленный процесс воспитания и обучения посредством реализации дополнительных образовательных программ.</w:t>
      </w:r>
      <w:r>
        <w:rPr>
          <w:rStyle w:val="afc"/>
          <w:rFonts w:eastAsiaTheme="majorEastAsia"/>
        </w:rPr>
        <w:footnoteReference w:id="2"/>
      </w:r>
    </w:p>
    <w:p w:rsidR="002A3550" w:rsidRPr="002A3550" w:rsidRDefault="002A3550" w:rsidP="002A3550">
      <w:pPr>
        <w:ind w:firstLine="709"/>
        <w:jc w:val="both"/>
        <w:rPr>
          <w:rFonts w:eastAsia="Calibri"/>
          <w:b/>
          <w:u w:val="single"/>
          <w:lang w:val="ru-RU"/>
        </w:rPr>
      </w:pPr>
      <w:r w:rsidRPr="002A3550">
        <w:rPr>
          <w:lang w:val="ru-RU"/>
        </w:rPr>
        <w:t xml:space="preserve">В </w:t>
      </w:r>
      <w:r>
        <w:t>I</w:t>
      </w:r>
      <w:r w:rsidRPr="002A3550">
        <w:rPr>
          <w:lang w:val="ru-RU"/>
        </w:rPr>
        <w:t xml:space="preserve"> семестре 2019/2020 учебного года воспитательная работа МАУ ДО ГДДТ осуществлялась в соответствии с приоритетной целью развития МАУ ДО ГДДТ</w:t>
      </w:r>
      <w:r w:rsidRPr="002A3550">
        <w:rPr>
          <w:b/>
          <w:u w:val="single"/>
          <w:lang w:val="ru-RU"/>
        </w:rPr>
        <w:t xml:space="preserve">: </w:t>
      </w:r>
      <w:r w:rsidRPr="002A3550">
        <w:rPr>
          <w:rFonts w:eastAsia="Calibri"/>
          <w:b/>
          <w:u w:val="single"/>
          <w:lang w:val="ru-RU"/>
        </w:rPr>
        <w:t>создание организационных, экономических и методических условий для обеспечения функционирования и развития МАУ ДО ГДДТ города Радужный, повышения качества, доступности и конкурентоспособности дополнительного образования в интересах учащихся, их родителей, социальных партнёров и общества в целом через создание единого интеграционного социокультурного и образовательного пространства.</w:t>
      </w:r>
    </w:p>
    <w:p w:rsidR="002A3550" w:rsidRPr="002A3550" w:rsidRDefault="002A3550" w:rsidP="002A3550">
      <w:pPr>
        <w:ind w:firstLine="709"/>
        <w:jc w:val="both"/>
        <w:rPr>
          <w:b/>
          <w:lang w:val="ru-RU"/>
        </w:rPr>
      </w:pPr>
      <w:r w:rsidRPr="002A3550">
        <w:rPr>
          <w:b/>
          <w:lang w:val="ru-RU"/>
        </w:rPr>
        <w:t xml:space="preserve">Данная цель определяет необходимость решения следующих задач: </w:t>
      </w:r>
    </w:p>
    <w:p w:rsidR="002A3550" w:rsidRPr="002A3550" w:rsidRDefault="002A3550" w:rsidP="006A4D44">
      <w:pPr>
        <w:pStyle w:val="ac"/>
        <w:widowControl/>
        <w:numPr>
          <w:ilvl w:val="0"/>
          <w:numId w:val="107"/>
        </w:numPr>
        <w:ind w:left="0" w:firstLine="425"/>
        <w:contextualSpacing/>
        <w:jc w:val="both"/>
        <w:rPr>
          <w:lang w:val="ru-RU"/>
        </w:rPr>
      </w:pPr>
      <w:r w:rsidRPr="002A3550">
        <w:rPr>
          <w:lang w:val="ru-RU"/>
        </w:rPr>
        <w:t>Обеспечение конкурентоспособности, повышение престижа Городского Дома детского творчества.</w:t>
      </w:r>
    </w:p>
    <w:p w:rsidR="002A3550" w:rsidRPr="002A3550" w:rsidRDefault="002A3550" w:rsidP="006A4D44">
      <w:pPr>
        <w:pStyle w:val="ac"/>
        <w:widowControl/>
        <w:numPr>
          <w:ilvl w:val="0"/>
          <w:numId w:val="107"/>
        </w:numPr>
        <w:ind w:left="0" w:firstLine="425"/>
        <w:contextualSpacing/>
        <w:jc w:val="both"/>
        <w:rPr>
          <w:lang w:val="ru-RU"/>
        </w:rPr>
      </w:pPr>
      <w:r w:rsidRPr="002A3550">
        <w:rPr>
          <w:lang w:val="ru-RU"/>
        </w:rPr>
        <w:t>Реализация качественных, отвечающих современным требованиям услуг дополнительного образования детей, обеспечение доступности и свободы выбора дополнительного образования детей для всех социальных и возрастных групп в соответствии с их интересами, склонностями и характером образовательных потребностей.</w:t>
      </w:r>
    </w:p>
    <w:p w:rsidR="002A3550" w:rsidRPr="002A3550" w:rsidRDefault="002A3550" w:rsidP="006A4D44">
      <w:pPr>
        <w:pStyle w:val="ac"/>
        <w:widowControl/>
        <w:numPr>
          <w:ilvl w:val="0"/>
          <w:numId w:val="107"/>
        </w:numPr>
        <w:ind w:left="0" w:firstLine="425"/>
        <w:contextualSpacing/>
        <w:jc w:val="both"/>
        <w:rPr>
          <w:lang w:val="ru-RU"/>
        </w:rPr>
      </w:pPr>
      <w:r w:rsidRPr="002A3550">
        <w:rPr>
          <w:lang w:val="ru-RU"/>
        </w:rPr>
        <w:t>Совершенствование системы управления качеством дополнительного образования МАУ ДО ГДДТ города Радужный.</w:t>
      </w:r>
    </w:p>
    <w:p w:rsidR="002A3550" w:rsidRPr="002A3550" w:rsidRDefault="002A3550" w:rsidP="006A4D44">
      <w:pPr>
        <w:pStyle w:val="ac"/>
        <w:widowControl/>
        <w:numPr>
          <w:ilvl w:val="0"/>
          <w:numId w:val="107"/>
        </w:numPr>
        <w:ind w:left="0" w:firstLine="425"/>
        <w:contextualSpacing/>
        <w:jc w:val="both"/>
        <w:rPr>
          <w:lang w:val="ru-RU"/>
        </w:rPr>
      </w:pPr>
      <w:r w:rsidRPr="002A3550">
        <w:rPr>
          <w:lang w:val="ru-RU"/>
        </w:rPr>
        <w:t>Обеспечение комплексной безопасности и создание комфортных условий образовательного процесса.</w:t>
      </w:r>
    </w:p>
    <w:p w:rsidR="002A3550" w:rsidRPr="002A3550" w:rsidRDefault="002A3550" w:rsidP="006A4D44">
      <w:pPr>
        <w:pStyle w:val="ac"/>
        <w:widowControl/>
        <w:numPr>
          <w:ilvl w:val="0"/>
          <w:numId w:val="107"/>
        </w:numPr>
        <w:ind w:left="0" w:firstLine="425"/>
        <w:contextualSpacing/>
        <w:jc w:val="both"/>
        <w:rPr>
          <w:lang w:val="ru-RU"/>
        </w:rPr>
      </w:pPr>
      <w:r w:rsidRPr="002A3550">
        <w:rPr>
          <w:lang w:val="ru-RU"/>
        </w:rPr>
        <w:t>Поддержка раннего развития детей, помощь родителям в преодолении трудностей детского развития и подготовке к учению в школе.</w:t>
      </w:r>
    </w:p>
    <w:p w:rsidR="002A3550" w:rsidRPr="002A3550" w:rsidRDefault="002A3550" w:rsidP="006A4D44">
      <w:pPr>
        <w:pStyle w:val="ac"/>
        <w:widowControl/>
        <w:numPr>
          <w:ilvl w:val="0"/>
          <w:numId w:val="107"/>
        </w:numPr>
        <w:ind w:left="0" w:firstLine="425"/>
        <w:contextualSpacing/>
        <w:jc w:val="both"/>
        <w:rPr>
          <w:lang w:val="ru-RU"/>
        </w:rPr>
      </w:pPr>
      <w:r w:rsidRPr="002A3550">
        <w:rPr>
          <w:lang w:val="ru-RU"/>
        </w:rPr>
        <w:t>Совершенствование системы выявления, поддержки и развития способностей и талантов у детей, основанной на принципах справедливости, всеобщности и направленной на самоопределение и профессиональную ориентацию всех учащихся.</w:t>
      </w:r>
    </w:p>
    <w:p w:rsidR="002A3550" w:rsidRPr="002A3550" w:rsidRDefault="002A3550" w:rsidP="006A4D44">
      <w:pPr>
        <w:pStyle w:val="ac"/>
        <w:widowControl/>
        <w:numPr>
          <w:ilvl w:val="0"/>
          <w:numId w:val="107"/>
        </w:numPr>
        <w:ind w:left="0" w:firstLine="425"/>
        <w:contextualSpacing/>
        <w:jc w:val="both"/>
        <w:rPr>
          <w:lang w:val="ru-RU"/>
        </w:rPr>
      </w:pPr>
      <w:r w:rsidRPr="002A3550">
        <w:rPr>
          <w:lang w:val="ru-RU"/>
        </w:rPr>
        <w:t>Совершенствование содержания, организационных форм, методов и технологий дополнительного образования детей, разработка программ нового поколения, направленных на развитие инновационной деятельности, информационных технологий.</w:t>
      </w:r>
    </w:p>
    <w:p w:rsidR="002A3550" w:rsidRPr="002A3550" w:rsidRDefault="002A3550" w:rsidP="006A4D44">
      <w:pPr>
        <w:pStyle w:val="ac"/>
        <w:widowControl/>
        <w:numPr>
          <w:ilvl w:val="0"/>
          <w:numId w:val="107"/>
        </w:numPr>
        <w:ind w:left="0" w:firstLine="425"/>
        <w:contextualSpacing/>
        <w:jc w:val="both"/>
        <w:rPr>
          <w:lang w:val="ru-RU"/>
        </w:rPr>
      </w:pPr>
      <w:r w:rsidRPr="002A3550">
        <w:rPr>
          <w:lang w:val="ru-RU"/>
        </w:rPr>
        <w:t>Обеспечение доступности и равных возможностей получения учащимися дополнительного образования. Расширение диапазона образовательных услуг в соответствии с запросами детей и родителей.</w:t>
      </w:r>
    </w:p>
    <w:p w:rsidR="002A3550" w:rsidRPr="002A3550" w:rsidRDefault="002A3550" w:rsidP="006A4D44">
      <w:pPr>
        <w:pStyle w:val="ac"/>
        <w:widowControl/>
        <w:numPr>
          <w:ilvl w:val="0"/>
          <w:numId w:val="107"/>
        </w:numPr>
        <w:ind w:left="0" w:firstLine="425"/>
        <w:contextualSpacing/>
        <w:jc w:val="both"/>
        <w:rPr>
          <w:lang w:val="ru-RU"/>
        </w:rPr>
      </w:pPr>
      <w:r w:rsidRPr="002A3550">
        <w:rPr>
          <w:lang w:val="ru-RU"/>
        </w:rPr>
        <w:t>Продолжить работу по внедрению ПФДО, в том числе разработать, обновить локальные акты, регламентирующие реализацию ПФДО, обеспечить включение дополнительных программ в Реестр образовательных программ по результатам оценки образовательных программ в систему ПФДО.</w:t>
      </w:r>
    </w:p>
    <w:p w:rsidR="002A3550" w:rsidRPr="002A3550" w:rsidRDefault="002A3550" w:rsidP="006A4D44">
      <w:pPr>
        <w:pStyle w:val="ac"/>
        <w:widowControl/>
        <w:numPr>
          <w:ilvl w:val="0"/>
          <w:numId w:val="107"/>
        </w:numPr>
        <w:ind w:left="0" w:firstLine="425"/>
        <w:contextualSpacing/>
        <w:jc w:val="both"/>
        <w:rPr>
          <w:lang w:val="ru-RU"/>
        </w:rPr>
      </w:pPr>
      <w:r w:rsidRPr="002A3550">
        <w:rPr>
          <w:lang w:val="ru-RU"/>
        </w:rPr>
        <w:t>Изменение форм повышения профессиональной компетентности педагогов, имеющихся в учреждении, обеспечение методической и психологической поддержки личностного роста участников образовательного процесса, создание необходимых условий их деятельности.</w:t>
      </w:r>
    </w:p>
    <w:p w:rsidR="002A3550" w:rsidRPr="002A3550" w:rsidRDefault="002A3550" w:rsidP="006A4D44">
      <w:pPr>
        <w:pStyle w:val="ac"/>
        <w:widowControl/>
        <w:numPr>
          <w:ilvl w:val="0"/>
          <w:numId w:val="107"/>
        </w:numPr>
        <w:ind w:left="0" w:firstLine="425"/>
        <w:contextualSpacing/>
        <w:jc w:val="both"/>
        <w:rPr>
          <w:lang w:val="ru-RU"/>
        </w:rPr>
      </w:pPr>
      <w:r w:rsidRPr="002A3550">
        <w:rPr>
          <w:lang w:val="ru-RU"/>
        </w:rPr>
        <w:t>Развитие кадрового потенциала через вовлечение специалистов организаций и учреждений города, молодых специалистов.</w:t>
      </w:r>
    </w:p>
    <w:p w:rsidR="002A3550" w:rsidRPr="002A3550" w:rsidRDefault="002A3550" w:rsidP="006A4D44">
      <w:pPr>
        <w:pStyle w:val="ac"/>
        <w:widowControl/>
        <w:numPr>
          <w:ilvl w:val="0"/>
          <w:numId w:val="107"/>
        </w:numPr>
        <w:ind w:left="0" w:firstLine="425"/>
        <w:contextualSpacing/>
        <w:jc w:val="both"/>
        <w:rPr>
          <w:lang w:val="ru-RU"/>
        </w:rPr>
      </w:pPr>
      <w:r w:rsidRPr="002A3550">
        <w:rPr>
          <w:lang w:val="ru-RU"/>
        </w:rPr>
        <w:t>Обеспечение межведомственного сотрудничества в развитии системы дополнительного образования; активизация социального партнерства с семьей и общественностью города.</w:t>
      </w:r>
    </w:p>
    <w:p w:rsidR="002A3550" w:rsidRPr="002A3550" w:rsidRDefault="002A3550" w:rsidP="006A4D44">
      <w:pPr>
        <w:pStyle w:val="ac"/>
        <w:widowControl/>
        <w:numPr>
          <w:ilvl w:val="0"/>
          <w:numId w:val="107"/>
        </w:numPr>
        <w:ind w:left="0" w:firstLine="425"/>
        <w:contextualSpacing/>
        <w:jc w:val="both"/>
        <w:rPr>
          <w:lang w:val="ru-RU"/>
        </w:rPr>
      </w:pPr>
      <w:r w:rsidRPr="002A3550">
        <w:rPr>
          <w:lang w:val="ru-RU"/>
        </w:rPr>
        <w:t>Социализация и адаптация в новой языковой и культурной среде детей, прибывших из стран ближнего и дальнего зарубежья, в том числе не владеющих или плохо владеющих русским языком.</w:t>
      </w:r>
    </w:p>
    <w:p w:rsidR="002A3550" w:rsidRPr="002A3550" w:rsidRDefault="002A3550" w:rsidP="002A3550">
      <w:pPr>
        <w:ind w:firstLine="709"/>
        <w:jc w:val="both"/>
        <w:rPr>
          <w:lang w:val="ru-RU"/>
        </w:rPr>
      </w:pPr>
    </w:p>
    <w:p w:rsidR="002A3550" w:rsidRPr="002A3550" w:rsidRDefault="002A3550" w:rsidP="002A3550">
      <w:pPr>
        <w:ind w:firstLine="709"/>
        <w:jc w:val="both"/>
        <w:rPr>
          <w:lang w:val="ru-RU"/>
        </w:rPr>
      </w:pPr>
      <w:r w:rsidRPr="002A3550">
        <w:rPr>
          <w:lang w:val="ru-RU"/>
        </w:rPr>
        <w:t xml:space="preserve">Результаты проделанной работы по итогам </w:t>
      </w:r>
      <w:r>
        <w:t>I</w:t>
      </w:r>
      <w:r w:rsidRPr="002A3550">
        <w:rPr>
          <w:lang w:val="ru-RU"/>
        </w:rPr>
        <w:t xml:space="preserve"> семестра 209/2020 учебного года:</w:t>
      </w:r>
    </w:p>
    <w:p w:rsidR="002A3550" w:rsidRPr="002A3550" w:rsidRDefault="002A3550" w:rsidP="002A3550">
      <w:pPr>
        <w:jc w:val="both"/>
        <w:rPr>
          <w:lang w:val="ru-RU"/>
        </w:rPr>
      </w:pPr>
      <w:r w:rsidRPr="002A3550">
        <w:rPr>
          <w:lang w:val="ru-RU"/>
        </w:rPr>
        <w:t>Учащиеся МАУ ДО ГДДТ приняли участие в 88 мероприятиях разного уровня и разной направленности:</w:t>
      </w:r>
    </w:p>
    <w:p w:rsidR="002A3550" w:rsidRDefault="002A3550" w:rsidP="006A4D44">
      <w:pPr>
        <w:pStyle w:val="ac"/>
        <w:widowControl/>
        <w:numPr>
          <w:ilvl w:val="0"/>
          <w:numId w:val="108"/>
        </w:numPr>
        <w:ind w:left="851"/>
        <w:contextualSpacing/>
        <w:jc w:val="both"/>
      </w:pPr>
      <w:r>
        <w:t>2 выставки;</w:t>
      </w:r>
    </w:p>
    <w:p w:rsidR="002A3550" w:rsidRPr="00F60483" w:rsidRDefault="002A3550" w:rsidP="006A4D44">
      <w:pPr>
        <w:pStyle w:val="ac"/>
        <w:widowControl/>
        <w:numPr>
          <w:ilvl w:val="0"/>
          <w:numId w:val="108"/>
        </w:numPr>
        <w:ind w:left="851"/>
        <w:contextualSpacing/>
        <w:jc w:val="both"/>
      </w:pPr>
      <w:r>
        <w:lastRenderedPageBreak/>
        <w:t>14 тем бесед;</w:t>
      </w:r>
    </w:p>
    <w:p w:rsidR="002A3550" w:rsidRDefault="002A3550" w:rsidP="006A4D44">
      <w:pPr>
        <w:pStyle w:val="ac"/>
        <w:widowControl/>
        <w:numPr>
          <w:ilvl w:val="0"/>
          <w:numId w:val="108"/>
        </w:numPr>
        <w:ind w:left="851"/>
        <w:contextualSpacing/>
        <w:jc w:val="both"/>
      </w:pPr>
      <w:r>
        <w:t>7 инфо-стен;</w:t>
      </w:r>
    </w:p>
    <w:p w:rsidR="002A3550" w:rsidRDefault="002A3550" w:rsidP="006A4D44">
      <w:pPr>
        <w:pStyle w:val="ac"/>
        <w:widowControl/>
        <w:numPr>
          <w:ilvl w:val="0"/>
          <w:numId w:val="108"/>
        </w:numPr>
        <w:ind w:left="851"/>
        <w:contextualSpacing/>
        <w:jc w:val="both"/>
      </w:pPr>
      <w:r>
        <w:t>1 экскурсия;</w:t>
      </w:r>
    </w:p>
    <w:p w:rsidR="002A3550" w:rsidRPr="002A3550" w:rsidRDefault="002A3550" w:rsidP="006A4D44">
      <w:pPr>
        <w:pStyle w:val="ac"/>
        <w:widowControl/>
        <w:numPr>
          <w:ilvl w:val="0"/>
          <w:numId w:val="108"/>
        </w:numPr>
        <w:ind w:left="851"/>
        <w:contextualSpacing/>
        <w:jc w:val="both"/>
        <w:rPr>
          <w:lang w:val="ru-RU"/>
        </w:rPr>
      </w:pPr>
      <w:r w:rsidRPr="002A3550">
        <w:rPr>
          <w:lang w:val="ru-RU"/>
        </w:rPr>
        <w:t>4 воспитательных мероприятий МАУ ДО ГДДТ (внутренние);</w:t>
      </w:r>
    </w:p>
    <w:p w:rsidR="002A3550" w:rsidRDefault="002A3550" w:rsidP="006A4D44">
      <w:pPr>
        <w:pStyle w:val="ac"/>
        <w:widowControl/>
        <w:numPr>
          <w:ilvl w:val="0"/>
          <w:numId w:val="108"/>
        </w:numPr>
        <w:ind w:left="851"/>
        <w:contextualSpacing/>
        <w:jc w:val="both"/>
      </w:pPr>
      <w:r>
        <w:t>8 мероприятий городского уровня;</w:t>
      </w:r>
    </w:p>
    <w:p w:rsidR="002A3550" w:rsidRPr="002A3550" w:rsidRDefault="002A3550" w:rsidP="006A4D44">
      <w:pPr>
        <w:pStyle w:val="ac"/>
        <w:widowControl/>
        <w:numPr>
          <w:ilvl w:val="0"/>
          <w:numId w:val="108"/>
        </w:numPr>
        <w:ind w:left="851"/>
        <w:contextualSpacing/>
        <w:jc w:val="both"/>
        <w:rPr>
          <w:lang w:val="ru-RU"/>
        </w:rPr>
      </w:pPr>
      <w:r w:rsidRPr="002A3550">
        <w:rPr>
          <w:lang w:val="ru-RU"/>
        </w:rPr>
        <w:t>25 мероприятий в рамках социального партнерства;</w:t>
      </w:r>
    </w:p>
    <w:p w:rsidR="002A3550" w:rsidRDefault="002A3550" w:rsidP="006A4D44">
      <w:pPr>
        <w:pStyle w:val="ac"/>
        <w:widowControl/>
        <w:numPr>
          <w:ilvl w:val="0"/>
          <w:numId w:val="108"/>
        </w:numPr>
        <w:ind w:left="851"/>
        <w:contextualSpacing/>
        <w:jc w:val="both"/>
      </w:pPr>
      <w:r>
        <w:t>21 выход на городские мероприятия;</w:t>
      </w:r>
    </w:p>
    <w:p w:rsidR="002A3550" w:rsidRPr="002A3550" w:rsidRDefault="002A3550" w:rsidP="006A4D44">
      <w:pPr>
        <w:pStyle w:val="ac"/>
        <w:widowControl/>
        <w:numPr>
          <w:ilvl w:val="0"/>
          <w:numId w:val="108"/>
        </w:numPr>
        <w:ind w:left="851"/>
        <w:contextualSpacing/>
        <w:jc w:val="both"/>
        <w:rPr>
          <w:lang w:val="ru-RU"/>
        </w:rPr>
      </w:pPr>
      <w:r w:rsidRPr="002A3550">
        <w:rPr>
          <w:lang w:val="ru-RU"/>
        </w:rPr>
        <w:t>6 конкурсов различного уровня (4 окружных, 2 международных)</w:t>
      </w:r>
    </w:p>
    <w:p w:rsidR="002A3550" w:rsidRPr="002A3550" w:rsidRDefault="002A3550" w:rsidP="002A3550">
      <w:pPr>
        <w:jc w:val="both"/>
        <w:rPr>
          <w:lang w:val="ru-RU"/>
        </w:rPr>
      </w:pPr>
    </w:p>
    <w:p w:rsidR="002A3550" w:rsidRPr="002A3550" w:rsidRDefault="002A3550" w:rsidP="002A3550">
      <w:pPr>
        <w:jc w:val="center"/>
        <w:rPr>
          <w:b/>
          <w:u w:val="single"/>
          <w:lang w:val="ru-RU"/>
        </w:rPr>
      </w:pPr>
      <w:r w:rsidRPr="002A3550">
        <w:rPr>
          <w:b/>
          <w:u w:val="single"/>
          <w:lang w:val="ru-RU"/>
        </w:rPr>
        <w:t>Поддержка семейного воспитания:</w:t>
      </w:r>
    </w:p>
    <w:p w:rsidR="002A3550" w:rsidRPr="002A3550" w:rsidRDefault="002A3550" w:rsidP="002A3550">
      <w:pPr>
        <w:ind w:firstLine="709"/>
        <w:jc w:val="both"/>
        <w:rPr>
          <w:lang w:val="ru-RU"/>
        </w:rPr>
      </w:pPr>
      <w:r w:rsidRPr="002A3550">
        <w:rPr>
          <w:lang w:val="ru-RU"/>
        </w:rPr>
        <w:t xml:space="preserve">По данному направлению, с целью привлечения родителей к активному участию в организации учебно-воспитательного процесса, в </w:t>
      </w:r>
      <w:r w:rsidRPr="00D7513E">
        <w:t>I</w:t>
      </w:r>
      <w:r w:rsidRPr="002A3550">
        <w:rPr>
          <w:lang w:val="ru-RU"/>
        </w:rPr>
        <w:t xml:space="preserve"> семестре было запланировано 2 мероприятия:</w:t>
      </w:r>
    </w:p>
    <w:p w:rsidR="002A3550" w:rsidRDefault="002A3550" w:rsidP="006A4D44">
      <w:pPr>
        <w:pStyle w:val="ac"/>
        <w:widowControl/>
        <w:numPr>
          <w:ilvl w:val="0"/>
          <w:numId w:val="109"/>
        </w:numPr>
        <w:contextualSpacing/>
        <w:jc w:val="both"/>
      </w:pPr>
      <w:r>
        <w:t>Проведение родительских собраний;</w:t>
      </w:r>
    </w:p>
    <w:p w:rsidR="002A3550" w:rsidRPr="002A3550" w:rsidRDefault="002A3550" w:rsidP="006A4D44">
      <w:pPr>
        <w:pStyle w:val="ac"/>
        <w:widowControl/>
        <w:numPr>
          <w:ilvl w:val="0"/>
          <w:numId w:val="109"/>
        </w:numPr>
        <w:contextualSpacing/>
        <w:jc w:val="both"/>
        <w:rPr>
          <w:lang w:val="ru-RU"/>
        </w:rPr>
      </w:pPr>
      <w:r w:rsidRPr="002A3550">
        <w:rPr>
          <w:lang w:val="ru-RU"/>
        </w:rPr>
        <w:t>Праздничная концертная программа ко Дню Матери «Единственной маме на свете»</w:t>
      </w:r>
    </w:p>
    <w:p w:rsidR="002A3550" w:rsidRPr="00CC7DA6" w:rsidRDefault="002A3550" w:rsidP="002A3550">
      <w:pPr>
        <w:jc w:val="both"/>
        <w:rPr>
          <w:b/>
        </w:rPr>
      </w:pPr>
      <w:r w:rsidRPr="00CC7DA6">
        <w:rPr>
          <w:b/>
        </w:rPr>
        <w:t>Итоги:</w:t>
      </w:r>
    </w:p>
    <w:p w:rsidR="002A3550" w:rsidRPr="002A3550" w:rsidRDefault="002A3550" w:rsidP="006A4D44">
      <w:pPr>
        <w:pStyle w:val="ac"/>
        <w:widowControl/>
        <w:numPr>
          <w:ilvl w:val="0"/>
          <w:numId w:val="110"/>
        </w:numPr>
        <w:contextualSpacing/>
        <w:jc w:val="both"/>
        <w:rPr>
          <w:b/>
          <w:i/>
          <w:lang w:val="ru-RU"/>
        </w:rPr>
      </w:pPr>
      <w:r w:rsidRPr="002A3550">
        <w:rPr>
          <w:b/>
          <w:i/>
          <w:lang w:val="ru-RU"/>
        </w:rPr>
        <w:t>Проведено 14 родительских собраний, на которых присутствовало 275 родителей;</w:t>
      </w:r>
    </w:p>
    <w:p w:rsidR="002A3550" w:rsidRPr="002F551D" w:rsidRDefault="002A3550" w:rsidP="006A4D44">
      <w:pPr>
        <w:pStyle w:val="ac"/>
        <w:widowControl/>
        <w:numPr>
          <w:ilvl w:val="0"/>
          <w:numId w:val="110"/>
        </w:numPr>
        <w:contextualSpacing/>
        <w:jc w:val="both"/>
        <w:rPr>
          <w:b/>
          <w:i/>
        </w:rPr>
      </w:pPr>
      <w:r w:rsidRPr="002A3550">
        <w:rPr>
          <w:b/>
          <w:i/>
          <w:lang w:val="ru-RU"/>
        </w:rPr>
        <w:t xml:space="preserve">МАУ ДО ГДДТ проведена акция ко Дню </w:t>
      </w:r>
      <w:r w:rsidRPr="002F551D">
        <w:rPr>
          <w:b/>
          <w:i/>
        </w:rPr>
        <w:t>Матери «Крылья Ангела» (22.11.2019);</w:t>
      </w:r>
    </w:p>
    <w:p w:rsidR="002A3550" w:rsidRPr="002A3550" w:rsidRDefault="002A3550" w:rsidP="006A4D44">
      <w:pPr>
        <w:pStyle w:val="ac"/>
        <w:widowControl/>
        <w:numPr>
          <w:ilvl w:val="0"/>
          <w:numId w:val="110"/>
        </w:numPr>
        <w:contextualSpacing/>
        <w:jc w:val="both"/>
        <w:rPr>
          <w:b/>
          <w:i/>
          <w:lang w:val="ru-RU"/>
        </w:rPr>
      </w:pPr>
      <w:r w:rsidRPr="002A3550">
        <w:rPr>
          <w:b/>
          <w:i/>
          <w:lang w:val="ru-RU"/>
        </w:rPr>
        <w:t>Выходы учащихся на мероприятия города – 2:</w:t>
      </w:r>
    </w:p>
    <w:p w:rsidR="002A3550" w:rsidRPr="002A3550" w:rsidRDefault="002A3550" w:rsidP="002A3550">
      <w:pPr>
        <w:rPr>
          <w:b/>
          <w:i/>
          <w:lang w:val="ru-RU"/>
        </w:rPr>
      </w:pPr>
    </w:p>
    <w:tbl>
      <w:tblPr>
        <w:tblStyle w:val="af1"/>
        <w:tblW w:w="0" w:type="auto"/>
        <w:tblLook w:val="04A0" w:firstRow="1" w:lastRow="0" w:firstColumn="1" w:lastColumn="0" w:noHBand="0" w:noVBand="1"/>
      </w:tblPr>
      <w:tblGrid>
        <w:gridCol w:w="603"/>
        <w:gridCol w:w="3616"/>
        <w:gridCol w:w="2974"/>
        <w:gridCol w:w="2378"/>
      </w:tblGrid>
      <w:tr w:rsidR="002A3550" w:rsidTr="006712A1">
        <w:tc>
          <w:tcPr>
            <w:tcW w:w="603" w:type="dxa"/>
            <w:vAlign w:val="center"/>
          </w:tcPr>
          <w:p w:rsidR="002A3550" w:rsidRPr="00BA2BA8" w:rsidRDefault="002A3550" w:rsidP="006712A1">
            <w:pPr>
              <w:jc w:val="center"/>
              <w:rPr>
                <w:b/>
              </w:rPr>
            </w:pPr>
            <w:r w:rsidRPr="00BA2BA8">
              <w:rPr>
                <w:b/>
                <w:color w:val="000000"/>
                <w:sz w:val="27"/>
                <w:szCs w:val="27"/>
              </w:rPr>
              <w:t>№ п/п</w:t>
            </w:r>
          </w:p>
        </w:tc>
        <w:tc>
          <w:tcPr>
            <w:tcW w:w="3616" w:type="dxa"/>
            <w:vAlign w:val="center"/>
          </w:tcPr>
          <w:p w:rsidR="002A3550" w:rsidRPr="00BA2BA8" w:rsidRDefault="002A3550" w:rsidP="006712A1">
            <w:pPr>
              <w:jc w:val="center"/>
              <w:rPr>
                <w:b/>
              </w:rPr>
            </w:pPr>
            <w:r w:rsidRPr="00BA2BA8">
              <w:rPr>
                <w:b/>
              </w:rPr>
              <w:t>Название мероприятия</w:t>
            </w:r>
          </w:p>
        </w:tc>
        <w:tc>
          <w:tcPr>
            <w:tcW w:w="2974" w:type="dxa"/>
            <w:vAlign w:val="center"/>
          </w:tcPr>
          <w:p w:rsidR="002A3550" w:rsidRPr="00BA2BA8" w:rsidRDefault="002A3550" w:rsidP="006712A1">
            <w:pPr>
              <w:jc w:val="center"/>
              <w:rPr>
                <w:b/>
              </w:rPr>
            </w:pPr>
            <w:r w:rsidRPr="00BA2BA8">
              <w:rPr>
                <w:b/>
              </w:rPr>
              <w:t>Место проведения</w:t>
            </w:r>
          </w:p>
        </w:tc>
        <w:tc>
          <w:tcPr>
            <w:tcW w:w="2378" w:type="dxa"/>
            <w:vAlign w:val="center"/>
          </w:tcPr>
          <w:p w:rsidR="002A3550" w:rsidRPr="00BA2BA8" w:rsidRDefault="002A3550" w:rsidP="006712A1">
            <w:pPr>
              <w:jc w:val="center"/>
              <w:rPr>
                <w:b/>
              </w:rPr>
            </w:pPr>
            <w:r w:rsidRPr="00BA2BA8">
              <w:rPr>
                <w:b/>
              </w:rPr>
              <w:t>Кто выходил</w:t>
            </w:r>
          </w:p>
        </w:tc>
      </w:tr>
      <w:tr w:rsidR="002A3550" w:rsidRPr="00815647" w:rsidTr="006712A1">
        <w:tc>
          <w:tcPr>
            <w:tcW w:w="603" w:type="dxa"/>
          </w:tcPr>
          <w:p w:rsidR="002A3550" w:rsidRPr="00BA2BA8" w:rsidRDefault="002A3550" w:rsidP="006712A1">
            <w:r w:rsidRPr="00BA2BA8">
              <w:t>1.</w:t>
            </w:r>
          </w:p>
        </w:tc>
        <w:tc>
          <w:tcPr>
            <w:tcW w:w="3616" w:type="dxa"/>
          </w:tcPr>
          <w:p w:rsidR="002A3550" w:rsidRPr="002A3550" w:rsidRDefault="002A3550" w:rsidP="006712A1">
            <w:pPr>
              <w:rPr>
                <w:lang w:val="ru-RU"/>
              </w:rPr>
            </w:pPr>
            <w:r w:rsidRPr="002A3550">
              <w:rPr>
                <w:lang w:val="ru-RU"/>
              </w:rPr>
              <w:t>Городское</w:t>
            </w:r>
          </w:p>
          <w:p w:rsidR="002A3550" w:rsidRPr="002A3550" w:rsidRDefault="002A3550" w:rsidP="006712A1">
            <w:pPr>
              <w:rPr>
                <w:lang w:val="ru-RU"/>
              </w:rPr>
            </w:pPr>
            <w:r w:rsidRPr="002A3550">
              <w:rPr>
                <w:lang w:val="ru-RU"/>
              </w:rPr>
              <w:t>мероприятие посвященное «Дню Матери»</w:t>
            </w:r>
          </w:p>
        </w:tc>
        <w:tc>
          <w:tcPr>
            <w:tcW w:w="2974" w:type="dxa"/>
          </w:tcPr>
          <w:p w:rsidR="002A3550" w:rsidRPr="00BA2BA8" w:rsidRDefault="002A3550" w:rsidP="006712A1">
            <w:r w:rsidRPr="00BA2BA8">
              <w:rPr>
                <w:rFonts w:eastAsia="Calibri"/>
              </w:rPr>
              <w:t>АУК «ДК «Нефтяник»</w:t>
            </w:r>
          </w:p>
        </w:tc>
        <w:tc>
          <w:tcPr>
            <w:tcW w:w="2378" w:type="dxa"/>
          </w:tcPr>
          <w:p w:rsidR="002A3550" w:rsidRPr="002A3550" w:rsidRDefault="002A3550" w:rsidP="006712A1">
            <w:pPr>
              <w:rPr>
                <w:rFonts w:eastAsia="Calibri"/>
                <w:lang w:val="ru-RU"/>
              </w:rPr>
            </w:pPr>
            <w:r w:rsidRPr="002A3550">
              <w:rPr>
                <w:rFonts w:eastAsia="Calibri"/>
                <w:lang w:val="ru-RU"/>
              </w:rPr>
              <w:t>Косменюк Л.М. (5 учащихся);</w:t>
            </w:r>
          </w:p>
          <w:p w:rsidR="002A3550" w:rsidRPr="002A3550" w:rsidRDefault="002A3550" w:rsidP="006712A1">
            <w:pPr>
              <w:rPr>
                <w:lang w:val="ru-RU"/>
              </w:rPr>
            </w:pPr>
            <w:r w:rsidRPr="002A3550">
              <w:rPr>
                <w:rFonts w:eastAsia="Calibri"/>
                <w:lang w:val="ru-RU"/>
              </w:rPr>
              <w:t>Сенченко Л.А. (2 учащихся)</w:t>
            </w:r>
          </w:p>
        </w:tc>
      </w:tr>
      <w:tr w:rsidR="002A3550" w:rsidTr="006712A1">
        <w:tc>
          <w:tcPr>
            <w:tcW w:w="603" w:type="dxa"/>
          </w:tcPr>
          <w:p w:rsidR="002A3550" w:rsidRDefault="002A3550" w:rsidP="006712A1">
            <w:r>
              <w:t>2.</w:t>
            </w:r>
          </w:p>
        </w:tc>
        <w:tc>
          <w:tcPr>
            <w:tcW w:w="3616" w:type="dxa"/>
          </w:tcPr>
          <w:p w:rsidR="002A3550" w:rsidRDefault="002A3550" w:rsidP="006712A1">
            <w:pPr>
              <w:rPr>
                <w:color w:val="000000"/>
              </w:rPr>
            </w:pPr>
            <w:r>
              <w:rPr>
                <w:color w:val="000000"/>
              </w:rPr>
              <w:t>Городское мероприятие</w:t>
            </w:r>
          </w:p>
          <w:p w:rsidR="002A3550" w:rsidRDefault="002A3550" w:rsidP="006712A1">
            <w:r>
              <w:rPr>
                <w:color w:val="000000"/>
              </w:rPr>
              <w:t>«Устами младенца»</w:t>
            </w:r>
          </w:p>
        </w:tc>
        <w:tc>
          <w:tcPr>
            <w:tcW w:w="2974" w:type="dxa"/>
          </w:tcPr>
          <w:p w:rsidR="002A3550" w:rsidRPr="002A3550" w:rsidRDefault="002A3550" w:rsidP="006712A1">
            <w:pPr>
              <w:rPr>
                <w:rFonts w:eastAsia="Calibri"/>
                <w:lang w:val="ru-RU"/>
              </w:rPr>
            </w:pPr>
            <w:r w:rsidRPr="002A3550">
              <w:rPr>
                <w:lang w:val="ru-RU"/>
              </w:rPr>
              <w:t xml:space="preserve">Организатор </w:t>
            </w:r>
            <w:r w:rsidRPr="002A3550">
              <w:rPr>
                <w:rFonts w:eastAsia="Calibri"/>
                <w:lang w:val="ru-RU"/>
              </w:rPr>
              <w:t>АУ «ГМЦ «Вектор М»;</w:t>
            </w:r>
          </w:p>
          <w:p w:rsidR="002A3550" w:rsidRDefault="002A3550" w:rsidP="006712A1">
            <w:r>
              <w:rPr>
                <w:rFonts w:eastAsia="Calibri"/>
              </w:rPr>
              <w:t>Проведено МАУ ДО ГДДТ</w:t>
            </w:r>
          </w:p>
        </w:tc>
        <w:tc>
          <w:tcPr>
            <w:tcW w:w="2378" w:type="dxa"/>
          </w:tcPr>
          <w:p w:rsidR="002A3550" w:rsidRPr="002A3550" w:rsidRDefault="002A3550" w:rsidP="006712A1">
            <w:pPr>
              <w:rPr>
                <w:rFonts w:eastAsiaTheme="minorHAnsi"/>
                <w:color w:val="000000"/>
                <w:lang w:val="ru-RU"/>
              </w:rPr>
            </w:pPr>
            <w:r w:rsidRPr="002A3550">
              <w:rPr>
                <w:rFonts w:eastAsiaTheme="minorHAnsi"/>
                <w:color w:val="000000"/>
                <w:lang w:val="ru-RU"/>
              </w:rPr>
              <w:t>Сенченко Л.А. (55 учащихся);</w:t>
            </w:r>
          </w:p>
          <w:p w:rsidR="002A3550" w:rsidRPr="002A3550" w:rsidRDefault="002A3550" w:rsidP="006712A1">
            <w:pPr>
              <w:rPr>
                <w:rFonts w:eastAsiaTheme="minorHAnsi"/>
                <w:color w:val="000000"/>
                <w:lang w:val="ru-RU"/>
              </w:rPr>
            </w:pPr>
            <w:r w:rsidRPr="002A3550">
              <w:rPr>
                <w:rFonts w:eastAsiaTheme="minorHAnsi"/>
                <w:color w:val="000000"/>
                <w:lang w:val="ru-RU"/>
              </w:rPr>
              <w:t>Коваленко В.П.</w:t>
            </w:r>
          </w:p>
          <w:p w:rsidR="002A3550" w:rsidRPr="00BA2BA8" w:rsidRDefault="002A3550" w:rsidP="006712A1">
            <w:pPr>
              <w:rPr>
                <w:rFonts w:eastAsiaTheme="minorHAnsi"/>
                <w:b/>
                <w:color w:val="000000"/>
              </w:rPr>
            </w:pPr>
            <w:r w:rsidRPr="00BA2BA8">
              <w:rPr>
                <w:rFonts w:eastAsiaTheme="minorHAnsi"/>
                <w:color w:val="000000"/>
              </w:rPr>
              <w:t>(15 учащихся);</w:t>
            </w:r>
          </w:p>
        </w:tc>
      </w:tr>
    </w:tbl>
    <w:p w:rsidR="002A3550" w:rsidRDefault="002A3550" w:rsidP="002A3550">
      <w:r>
        <w:t xml:space="preserve"> </w:t>
      </w:r>
    </w:p>
    <w:p w:rsidR="002A3550" w:rsidRPr="002A3550" w:rsidRDefault="002A3550" w:rsidP="002A3550">
      <w:pPr>
        <w:jc w:val="center"/>
        <w:rPr>
          <w:b/>
          <w:i/>
          <w:lang w:val="ru-RU"/>
        </w:rPr>
      </w:pPr>
      <w:r w:rsidRPr="002A3550">
        <w:rPr>
          <w:b/>
          <w:i/>
          <w:lang w:val="ru-RU"/>
        </w:rPr>
        <w:t>1 мероприятие проведено в рамках социального партнерства</w:t>
      </w:r>
    </w:p>
    <w:tbl>
      <w:tblPr>
        <w:tblStyle w:val="af1"/>
        <w:tblW w:w="0" w:type="auto"/>
        <w:tblLook w:val="04A0" w:firstRow="1" w:lastRow="0" w:firstColumn="1" w:lastColumn="0" w:noHBand="0" w:noVBand="1"/>
      </w:tblPr>
      <w:tblGrid>
        <w:gridCol w:w="603"/>
        <w:gridCol w:w="4183"/>
        <w:gridCol w:w="4785"/>
      </w:tblGrid>
      <w:tr w:rsidR="002A3550" w:rsidRPr="009C2797" w:rsidTr="006712A1">
        <w:tc>
          <w:tcPr>
            <w:tcW w:w="603" w:type="dxa"/>
            <w:vAlign w:val="center"/>
          </w:tcPr>
          <w:p w:rsidR="002A3550" w:rsidRPr="009C2797" w:rsidRDefault="002A3550" w:rsidP="006712A1">
            <w:pPr>
              <w:rPr>
                <w:b/>
              </w:rPr>
            </w:pPr>
            <w:r w:rsidRPr="009C2797">
              <w:rPr>
                <w:b/>
              </w:rPr>
              <w:t>№ п/п</w:t>
            </w:r>
          </w:p>
        </w:tc>
        <w:tc>
          <w:tcPr>
            <w:tcW w:w="4183" w:type="dxa"/>
            <w:vAlign w:val="center"/>
          </w:tcPr>
          <w:p w:rsidR="002A3550" w:rsidRPr="009C2797" w:rsidRDefault="002A3550" w:rsidP="006712A1">
            <w:pPr>
              <w:rPr>
                <w:b/>
              </w:rPr>
            </w:pPr>
            <w:r w:rsidRPr="009C2797">
              <w:rPr>
                <w:b/>
              </w:rPr>
              <w:t>Название мероприятия</w:t>
            </w:r>
          </w:p>
        </w:tc>
        <w:tc>
          <w:tcPr>
            <w:tcW w:w="4785" w:type="dxa"/>
            <w:vAlign w:val="center"/>
          </w:tcPr>
          <w:p w:rsidR="002A3550" w:rsidRPr="009C2797" w:rsidRDefault="002A3550" w:rsidP="006712A1">
            <w:pPr>
              <w:rPr>
                <w:b/>
              </w:rPr>
            </w:pPr>
            <w:r w:rsidRPr="009C2797">
              <w:rPr>
                <w:b/>
              </w:rPr>
              <w:t>Соц. партнер</w:t>
            </w:r>
          </w:p>
        </w:tc>
      </w:tr>
      <w:tr w:rsidR="002A3550" w:rsidRPr="00815647" w:rsidTr="006712A1">
        <w:tc>
          <w:tcPr>
            <w:tcW w:w="603" w:type="dxa"/>
          </w:tcPr>
          <w:p w:rsidR="002A3550" w:rsidRPr="009C2797" w:rsidRDefault="002A3550" w:rsidP="006712A1">
            <w:r w:rsidRPr="009C2797">
              <w:t>1.</w:t>
            </w:r>
          </w:p>
        </w:tc>
        <w:tc>
          <w:tcPr>
            <w:tcW w:w="4183" w:type="dxa"/>
          </w:tcPr>
          <w:p w:rsidR="002A3550" w:rsidRPr="002A3550" w:rsidRDefault="002A3550" w:rsidP="006712A1">
            <w:pPr>
              <w:rPr>
                <w:lang w:val="ru-RU"/>
              </w:rPr>
            </w:pPr>
            <w:r w:rsidRPr="002A3550">
              <w:rPr>
                <w:lang w:val="ru-RU"/>
              </w:rPr>
              <w:t>Акция ко Дню Матери «Крылья Ангела»</w:t>
            </w:r>
          </w:p>
        </w:tc>
        <w:tc>
          <w:tcPr>
            <w:tcW w:w="4785" w:type="dxa"/>
          </w:tcPr>
          <w:p w:rsidR="002A3550" w:rsidRPr="002A3550" w:rsidRDefault="002A3550" w:rsidP="006712A1">
            <w:pPr>
              <w:rPr>
                <w:lang w:val="ru-RU"/>
              </w:rPr>
            </w:pPr>
            <w:r w:rsidRPr="002A3550">
              <w:rPr>
                <w:rFonts w:eastAsia="Calibri"/>
                <w:lang w:val="ru-RU"/>
              </w:rPr>
              <w:t>АУ «ГМЦ «Вектор М»,</w:t>
            </w:r>
          </w:p>
          <w:p w:rsidR="002A3550" w:rsidRPr="002A3550" w:rsidRDefault="002A3550" w:rsidP="006712A1">
            <w:pPr>
              <w:rPr>
                <w:lang w:val="ru-RU"/>
              </w:rPr>
            </w:pPr>
            <w:r w:rsidRPr="002A3550">
              <w:rPr>
                <w:lang w:val="ru-RU"/>
              </w:rPr>
              <w:t>Храм в честь Святого Праведного Иоанна Кронштадтского г. Радужный;</w:t>
            </w:r>
          </w:p>
        </w:tc>
      </w:tr>
    </w:tbl>
    <w:p w:rsidR="002A3550" w:rsidRPr="002A3550" w:rsidRDefault="002A3550" w:rsidP="002A3550">
      <w:pPr>
        <w:rPr>
          <w:lang w:val="ru-RU"/>
        </w:rPr>
      </w:pPr>
    </w:p>
    <w:p w:rsidR="002A3550" w:rsidRPr="002A3550" w:rsidRDefault="002A3550" w:rsidP="002A3550">
      <w:pPr>
        <w:jc w:val="center"/>
        <w:rPr>
          <w:b/>
          <w:u w:val="single"/>
          <w:lang w:val="ru-RU"/>
        </w:rPr>
      </w:pPr>
      <w:r w:rsidRPr="002A3550">
        <w:rPr>
          <w:b/>
          <w:u w:val="single"/>
          <w:lang w:val="ru-RU"/>
        </w:rPr>
        <w:t>Развитие воспитания в системе образования:</w:t>
      </w:r>
    </w:p>
    <w:p w:rsidR="002A3550" w:rsidRPr="002A3550" w:rsidRDefault="002A3550" w:rsidP="002A3550">
      <w:pPr>
        <w:ind w:firstLine="709"/>
        <w:jc w:val="both"/>
        <w:rPr>
          <w:lang w:val="ru-RU"/>
        </w:rPr>
      </w:pPr>
      <w:r w:rsidRPr="002A3550">
        <w:rPr>
          <w:lang w:val="ru-RU"/>
        </w:rPr>
        <w:t xml:space="preserve"> По данному направлению, с целью включения детей в интеллектуально-познавательную деятельность; создания условий для повышения у детей уровня владения русским языком, языками народов России, иностранными языками, навыками коммуникации; знакомства с лучшими образцами мировой и отечественной культуры; совершенствования условий для выявления и поддержки одаренных детей, в </w:t>
      </w:r>
      <w:r w:rsidRPr="00D7513E">
        <w:t>I</w:t>
      </w:r>
      <w:r w:rsidRPr="002A3550">
        <w:rPr>
          <w:lang w:val="ru-RU"/>
        </w:rPr>
        <w:t xml:space="preserve"> семестре запланировано 5 мероприятий:</w:t>
      </w:r>
    </w:p>
    <w:p w:rsidR="002A3550" w:rsidRDefault="002A3550" w:rsidP="006A4D44">
      <w:pPr>
        <w:pStyle w:val="ac"/>
        <w:widowControl/>
        <w:numPr>
          <w:ilvl w:val="0"/>
          <w:numId w:val="111"/>
        </w:numPr>
        <w:contextualSpacing/>
        <w:jc w:val="both"/>
      </w:pPr>
      <w:r w:rsidRPr="00CC7DA6">
        <w:t>Посвящение в «Почемучки»</w:t>
      </w:r>
      <w:r>
        <w:t>;</w:t>
      </w:r>
    </w:p>
    <w:p w:rsidR="002A3550" w:rsidRPr="002A3550" w:rsidRDefault="002A3550" w:rsidP="006A4D44">
      <w:pPr>
        <w:pStyle w:val="ac"/>
        <w:widowControl/>
        <w:numPr>
          <w:ilvl w:val="0"/>
          <w:numId w:val="111"/>
        </w:numPr>
        <w:contextualSpacing/>
        <w:jc w:val="both"/>
        <w:rPr>
          <w:lang w:val="ru-RU"/>
        </w:rPr>
      </w:pPr>
      <w:r w:rsidRPr="002A3550">
        <w:rPr>
          <w:lang w:val="ru-RU"/>
        </w:rPr>
        <w:t>Городской конкурс чтецов «Мой друг Пушкин»;</w:t>
      </w:r>
    </w:p>
    <w:p w:rsidR="002A3550" w:rsidRDefault="002A3550" w:rsidP="006A4D44">
      <w:pPr>
        <w:pStyle w:val="ac"/>
        <w:widowControl/>
        <w:numPr>
          <w:ilvl w:val="0"/>
          <w:numId w:val="111"/>
        </w:numPr>
        <w:contextualSpacing/>
        <w:jc w:val="both"/>
      </w:pPr>
      <w:r w:rsidRPr="002A3550">
        <w:rPr>
          <w:lang w:val="ru-RU"/>
        </w:rPr>
        <w:t xml:space="preserve">ШЧ ХМАО-Югры «Что? Где? </w:t>
      </w:r>
      <w:r>
        <w:t>Когда?»;</w:t>
      </w:r>
    </w:p>
    <w:p w:rsidR="002A3550" w:rsidRPr="002A3550" w:rsidRDefault="002A3550" w:rsidP="006A4D44">
      <w:pPr>
        <w:pStyle w:val="ac"/>
        <w:widowControl/>
        <w:numPr>
          <w:ilvl w:val="0"/>
          <w:numId w:val="111"/>
        </w:numPr>
        <w:contextualSpacing/>
        <w:jc w:val="both"/>
        <w:rPr>
          <w:lang w:val="ru-RU"/>
        </w:rPr>
      </w:pPr>
      <w:r w:rsidRPr="002A3550">
        <w:rPr>
          <w:lang w:val="ru-RU"/>
        </w:rPr>
        <w:t>Организация и проведение городских этапов, окружных, всероссийских,</w:t>
      </w:r>
    </w:p>
    <w:p w:rsidR="002A3550" w:rsidRDefault="002A3550" w:rsidP="002A3550">
      <w:pPr>
        <w:jc w:val="both"/>
      </w:pPr>
      <w:r>
        <w:t>международных интеллектуальных конкурсов;</w:t>
      </w:r>
    </w:p>
    <w:p w:rsidR="002A3550" w:rsidRPr="002A3550" w:rsidRDefault="002A3550" w:rsidP="006A4D44">
      <w:pPr>
        <w:pStyle w:val="ac"/>
        <w:widowControl/>
        <w:numPr>
          <w:ilvl w:val="0"/>
          <w:numId w:val="111"/>
        </w:numPr>
        <w:contextualSpacing/>
        <w:jc w:val="both"/>
        <w:rPr>
          <w:lang w:val="ru-RU"/>
        </w:rPr>
      </w:pPr>
      <w:r w:rsidRPr="002A3550">
        <w:rPr>
          <w:lang w:val="ru-RU"/>
        </w:rPr>
        <w:t>Сотрудничество МАН «Интеллект будущего» г. Обнинск;</w:t>
      </w:r>
    </w:p>
    <w:p w:rsidR="002A3550" w:rsidRPr="002A3550" w:rsidRDefault="002A3550" w:rsidP="002A3550">
      <w:pPr>
        <w:jc w:val="both"/>
        <w:rPr>
          <w:b/>
          <w:lang w:val="ru-RU"/>
        </w:rPr>
      </w:pPr>
      <w:r w:rsidRPr="002A3550">
        <w:rPr>
          <w:b/>
          <w:lang w:val="ru-RU"/>
        </w:rPr>
        <w:t>Итоги:</w:t>
      </w:r>
    </w:p>
    <w:p w:rsidR="002A3550" w:rsidRPr="002A3550" w:rsidRDefault="002A3550" w:rsidP="002A3550">
      <w:pPr>
        <w:jc w:val="both"/>
        <w:rPr>
          <w:b/>
          <w:i/>
          <w:lang w:val="ru-RU"/>
        </w:rPr>
      </w:pPr>
      <w:r w:rsidRPr="002A3550">
        <w:rPr>
          <w:b/>
          <w:i/>
          <w:lang w:val="ru-RU"/>
        </w:rPr>
        <w:t>Мероприятия МАУ ДО ГДДТ (внутренние):</w:t>
      </w:r>
    </w:p>
    <w:p w:rsidR="002A3550" w:rsidRDefault="002A3550" w:rsidP="006A4D44">
      <w:pPr>
        <w:pStyle w:val="ac"/>
        <w:widowControl/>
        <w:numPr>
          <w:ilvl w:val="0"/>
          <w:numId w:val="112"/>
        </w:numPr>
        <w:contextualSpacing/>
        <w:jc w:val="both"/>
      </w:pPr>
      <w:r w:rsidRPr="002A3550">
        <w:rPr>
          <w:lang w:val="ru-RU"/>
        </w:rPr>
        <w:t xml:space="preserve"> </w:t>
      </w:r>
      <w:r w:rsidRPr="00CC7DA6">
        <w:t>«Посвящение в «Почемучки» (27.10.2019)</w:t>
      </w:r>
      <w:r>
        <w:t>;</w:t>
      </w:r>
    </w:p>
    <w:p w:rsidR="002A3550" w:rsidRPr="00FC54A5" w:rsidRDefault="002A3550" w:rsidP="002A3550">
      <w:pPr>
        <w:jc w:val="both"/>
        <w:rPr>
          <w:b/>
          <w:i/>
        </w:rPr>
      </w:pPr>
      <w:r w:rsidRPr="00FC54A5">
        <w:rPr>
          <w:b/>
          <w:i/>
        </w:rPr>
        <w:t xml:space="preserve">Городские мероприятия: </w:t>
      </w:r>
    </w:p>
    <w:p w:rsidR="002A3550" w:rsidRPr="002A3550" w:rsidRDefault="002A3550" w:rsidP="006A4D44">
      <w:pPr>
        <w:pStyle w:val="ac"/>
        <w:widowControl/>
        <w:numPr>
          <w:ilvl w:val="0"/>
          <w:numId w:val="112"/>
        </w:numPr>
        <w:contextualSpacing/>
        <w:jc w:val="both"/>
        <w:rPr>
          <w:lang w:val="ru-RU"/>
        </w:rPr>
      </w:pPr>
      <w:r w:rsidRPr="002A3550">
        <w:rPr>
          <w:lang w:val="ru-RU"/>
        </w:rPr>
        <w:t>МАУ ДО ГДДТ проведен Городской открытый конкурс чтецов «Мой друг А.С. Пушкин» (13.12.2019);</w:t>
      </w:r>
    </w:p>
    <w:p w:rsidR="002A3550" w:rsidRPr="00CC7DA6" w:rsidRDefault="002A3550" w:rsidP="006A4D44">
      <w:pPr>
        <w:pStyle w:val="ac"/>
        <w:widowControl/>
        <w:numPr>
          <w:ilvl w:val="0"/>
          <w:numId w:val="112"/>
        </w:numPr>
        <w:contextualSpacing/>
        <w:jc w:val="both"/>
      </w:pPr>
      <w:r w:rsidRPr="002A3550">
        <w:rPr>
          <w:lang w:val="ru-RU"/>
        </w:rPr>
        <w:lastRenderedPageBreak/>
        <w:t xml:space="preserve">МАУ ДО ГДДТ проведено 4 тура ШЧ ХМАО-Югры «Что? </w:t>
      </w:r>
      <w:r w:rsidRPr="00CC7DA6">
        <w:t>Где? Когда?»;</w:t>
      </w:r>
    </w:p>
    <w:p w:rsidR="002A3550" w:rsidRPr="002A3550" w:rsidRDefault="002A3550" w:rsidP="002A3550">
      <w:pPr>
        <w:pStyle w:val="ac"/>
        <w:ind w:left="0"/>
        <w:jc w:val="both"/>
        <w:rPr>
          <w:b/>
          <w:i/>
          <w:lang w:val="ru-RU"/>
        </w:rPr>
      </w:pPr>
      <w:r w:rsidRPr="002A3550">
        <w:rPr>
          <w:b/>
          <w:i/>
          <w:lang w:val="ru-RU"/>
        </w:rPr>
        <w:t>Участие в конкурсах различного уровня (городские):</w:t>
      </w:r>
    </w:p>
    <w:p w:rsidR="002A3550" w:rsidRPr="002A3550" w:rsidRDefault="002A3550" w:rsidP="006A4D44">
      <w:pPr>
        <w:pStyle w:val="ac"/>
        <w:widowControl/>
        <w:numPr>
          <w:ilvl w:val="0"/>
          <w:numId w:val="112"/>
        </w:numPr>
        <w:contextualSpacing/>
        <w:jc w:val="both"/>
        <w:rPr>
          <w:lang w:val="ru-RU"/>
        </w:rPr>
      </w:pPr>
      <w:r w:rsidRPr="002A3550">
        <w:rPr>
          <w:lang w:val="ru-RU"/>
        </w:rPr>
        <w:t>Городской открытый конкурс чтецов «Мой друг А.С. Пушкин» (13.12.2019);</w:t>
      </w:r>
    </w:p>
    <w:p w:rsidR="002A3550" w:rsidRPr="002A3550" w:rsidRDefault="002A3550" w:rsidP="002A3550">
      <w:pPr>
        <w:jc w:val="both"/>
        <w:rPr>
          <w:lang w:val="ru-RU"/>
        </w:rPr>
      </w:pPr>
      <w:r w:rsidRPr="002A3550">
        <w:rPr>
          <w:lang w:val="ru-RU"/>
        </w:rPr>
        <w:t>(2 учащихся объединение «Грамматландия» (педагог Кобылецкая В.А.), 1 учащаяся объединения «Миллениум» (педагог Петряева С.И.), 2 учащихся объединения «Живое слово» (педагог Николаев С.В.);</w:t>
      </w:r>
    </w:p>
    <w:p w:rsidR="002A3550" w:rsidRPr="002A3550" w:rsidRDefault="002A3550" w:rsidP="002A3550">
      <w:pPr>
        <w:jc w:val="both"/>
        <w:rPr>
          <w:b/>
          <w:i/>
          <w:lang w:val="ru-RU"/>
        </w:rPr>
      </w:pPr>
      <w:r w:rsidRPr="002A3550">
        <w:rPr>
          <w:b/>
          <w:i/>
          <w:lang w:val="ru-RU"/>
        </w:rPr>
        <w:t>Участие в конкурсах различного уровня (региональные):</w:t>
      </w:r>
    </w:p>
    <w:p w:rsidR="002A3550" w:rsidRPr="002A3550" w:rsidRDefault="002A3550" w:rsidP="006A4D44">
      <w:pPr>
        <w:pStyle w:val="ac"/>
        <w:widowControl/>
        <w:numPr>
          <w:ilvl w:val="0"/>
          <w:numId w:val="112"/>
        </w:numPr>
        <w:contextualSpacing/>
        <w:jc w:val="both"/>
        <w:rPr>
          <w:lang w:val="ru-RU"/>
        </w:rPr>
      </w:pPr>
      <w:r w:rsidRPr="002A3550">
        <w:rPr>
          <w:lang w:val="ru-RU"/>
        </w:rPr>
        <w:t>Отборочный этап Окружного молодежного фестиваля военно-патриотической песни «Димитриевская суббота в Югре» в г. Нижневартовск (19.10.2019);</w:t>
      </w:r>
    </w:p>
    <w:p w:rsidR="002A3550" w:rsidRPr="002A3550" w:rsidRDefault="002A3550" w:rsidP="002A3550">
      <w:pPr>
        <w:jc w:val="both"/>
        <w:rPr>
          <w:lang w:val="ru-RU"/>
        </w:rPr>
      </w:pPr>
      <w:r w:rsidRPr="002A3550">
        <w:rPr>
          <w:lang w:val="ru-RU"/>
        </w:rPr>
        <w:t xml:space="preserve">(2 учащихся объединения «Эстрадный вокал» (педагог Косменюк Л.М.), Диплом Гран-При, Диплом </w:t>
      </w:r>
      <w:r>
        <w:t>II</w:t>
      </w:r>
      <w:r w:rsidRPr="002A3550">
        <w:rPr>
          <w:lang w:val="ru-RU"/>
        </w:rPr>
        <w:t xml:space="preserve"> степени;</w:t>
      </w:r>
    </w:p>
    <w:p w:rsidR="002A3550" w:rsidRPr="002A3550" w:rsidRDefault="002A3550" w:rsidP="002A3550">
      <w:pPr>
        <w:jc w:val="both"/>
        <w:rPr>
          <w:lang w:val="ru-RU"/>
        </w:rPr>
      </w:pPr>
      <w:r w:rsidRPr="002A3550">
        <w:rPr>
          <w:lang w:val="ru-RU"/>
        </w:rPr>
        <w:t xml:space="preserve">10 учащихся объединения «Хор Радуга» (педагог Сенченко Л.А.), Диплом </w:t>
      </w:r>
      <w:r>
        <w:t>I</w:t>
      </w:r>
      <w:r w:rsidRPr="002A3550">
        <w:rPr>
          <w:lang w:val="ru-RU"/>
        </w:rPr>
        <w:t xml:space="preserve"> степени, два Диплома </w:t>
      </w:r>
      <w:r>
        <w:t>II</w:t>
      </w:r>
      <w:r w:rsidRPr="002A3550">
        <w:rPr>
          <w:lang w:val="ru-RU"/>
        </w:rPr>
        <w:t xml:space="preserve"> степени)</w:t>
      </w:r>
    </w:p>
    <w:p w:rsidR="002A3550" w:rsidRPr="002A3550" w:rsidRDefault="002A3550" w:rsidP="006A4D44">
      <w:pPr>
        <w:pStyle w:val="ac"/>
        <w:widowControl/>
        <w:numPr>
          <w:ilvl w:val="0"/>
          <w:numId w:val="112"/>
        </w:numPr>
        <w:contextualSpacing/>
        <w:jc w:val="both"/>
        <w:rPr>
          <w:lang w:val="ru-RU"/>
        </w:rPr>
      </w:pPr>
      <w:r w:rsidRPr="002A3550">
        <w:rPr>
          <w:lang w:val="ru-RU"/>
        </w:rPr>
        <w:t>Заключительный этап окружного молодежного фестиваля военно-патриотической песни «Димитриевская суббота в Югре» в г. Ханты-Мансийск (09.11.2019);</w:t>
      </w:r>
    </w:p>
    <w:p w:rsidR="002A3550" w:rsidRPr="002A3550" w:rsidRDefault="002A3550" w:rsidP="002A3550">
      <w:pPr>
        <w:jc w:val="both"/>
        <w:rPr>
          <w:lang w:val="ru-RU"/>
        </w:rPr>
      </w:pPr>
      <w:r w:rsidRPr="002A3550">
        <w:rPr>
          <w:lang w:val="ru-RU"/>
        </w:rPr>
        <w:t>(1 учащаяся объединения «Эстрадный вокал» (педагог Косменюк Л.М.), Диплом Гран-При)</w:t>
      </w:r>
    </w:p>
    <w:p w:rsidR="002A3550" w:rsidRPr="002A3550" w:rsidRDefault="002A3550" w:rsidP="006A4D44">
      <w:pPr>
        <w:pStyle w:val="ac"/>
        <w:widowControl/>
        <w:numPr>
          <w:ilvl w:val="0"/>
          <w:numId w:val="112"/>
        </w:numPr>
        <w:contextualSpacing/>
        <w:jc w:val="both"/>
        <w:rPr>
          <w:lang w:val="ru-RU"/>
        </w:rPr>
      </w:pPr>
      <w:r w:rsidRPr="002A3550">
        <w:rPr>
          <w:lang w:val="ru-RU"/>
        </w:rPr>
        <w:t>Открытый розыгрыш Кубка ХМАО-Югры по спортивному туризму в закрытых помещениях в г. Нижневартовск (16-17.11.2019);</w:t>
      </w:r>
    </w:p>
    <w:p w:rsidR="002A3550" w:rsidRPr="002A3550" w:rsidRDefault="002A3550" w:rsidP="002A3550">
      <w:pPr>
        <w:jc w:val="both"/>
        <w:rPr>
          <w:lang w:val="ru-RU"/>
        </w:rPr>
      </w:pPr>
      <w:r w:rsidRPr="002A3550">
        <w:rPr>
          <w:lang w:val="ru-RU"/>
        </w:rPr>
        <w:t>(11 учащихся объединения Терра-инкогнито Югра» (педагог Полетаев С.М.) команда получила Благодарственное письмо)</w:t>
      </w:r>
    </w:p>
    <w:p w:rsidR="002A3550" w:rsidRPr="002A3550" w:rsidRDefault="002A3550" w:rsidP="006A4D44">
      <w:pPr>
        <w:pStyle w:val="ac"/>
        <w:widowControl/>
        <w:numPr>
          <w:ilvl w:val="0"/>
          <w:numId w:val="112"/>
        </w:numPr>
        <w:contextualSpacing/>
        <w:jc w:val="both"/>
        <w:rPr>
          <w:lang w:val="ru-RU"/>
        </w:rPr>
      </w:pPr>
      <w:r w:rsidRPr="002A3550">
        <w:rPr>
          <w:lang w:val="ru-RU"/>
        </w:rPr>
        <w:t>Региональный конкурс-фестиваль «Россыпи Югры» в п.г.т Новоаганск (06.12.2019);</w:t>
      </w:r>
    </w:p>
    <w:p w:rsidR="002A3550" w:rsidRPr="002A3550" w:rsidRDefault="002A3550" w:rsidP="002A3550">
      <w:pPr>
        <w:jc w:val="both"/>
        <w:rPr>
          <w:lang w:val="ru-RU"/>
        </w:rPr>
      </w:pPr>
      <w:r w:rsidRPr="002A3550">
        <w:rPr>
          <w:lang w:val="ru-RU"/>
        </w:rPr>
        <w:t xml:space="preserve">(7 учащихся объединения «Непоседы»(педагог Коваленко В.П.), Диплом </w:t>
      </w:r>
      <w:r>
        <w:t>II</w:t>
      </w:r>
      <w:r w:rsidRPr="002A3550">
        <w:rPr>
          <w:lang w:val="ru-RU"/>
        </w:rPr>
        <w:t xml:space="preserve"> премии)</w:t>
      </w:r>
    </w:p>
    <w:p w:rsidR="002A3550" w:rsidRPr="002A3550" w:rsidRDefault="002A3550" w:rsidP="002A3550">
      <w:pPr>
        <w:jc w:val="both"/>
        <w:rPr>
          <w:b/>
          <w:i/>
          <w:lang w:val="ru-RU"/>
        </w:rPr>
      </w:pPr>
      <w:r w:rsidRPr="002A3550">
        <w:rPr>
          <w:b/>
          <w:i/>
          <w:lang w:val="ru-RU"/>
        </w:rPr>
        <w:t>Участие в конкурсах различного уровня(всероссийские, международные):</w:t>
      </w:r>
    </w:p>
    <w:p w:rsidR="002A3550" w:rsidRPr="002A3550" w:rsidRDefault="002A3550" w:rsidP="006A4D44">
      <w:pPr>
        <w:pStyle w:val="ac"/>
        <w:widowControl/>
        <w:numPr>
          <w:ilvl w:val="0"/>
          <w:numId w:val="112"/>
        </w:numPr>
        <w:contextualSpacing/>
        <w:jc w:val="both"/>
        <w:rPr>
          <w:lang w:val="ru-RU"/>
        </w:rPr>
      </w:pPr>
      <w:r w:rsidRPr="002A3550">
        <w:rPr>
          <w:lang w:val="ru-RU"/>
        </w:rPr>
        <w:t>Международный конкурс детского и юношеского творчества «Золотая медаль» в рамках Международного проекта «Браво, дети» в г.Уфа (26.10.2019)</w:t>
      </w:r>
    </w:p>
    <w:p w:rsidR="002A3550" w:rsidRPr="002A3550" w:rsidRDefault="002A3550" w:rsidP="002A3550">
      <w:pPr>
        <w:jc w:val="both"/>
        <w:rPr>
          <w:lang w:val="ru-RU"/>
        </w:rPr>
      </w:pPr>
      <w:r w:rsidRPr="002A3550">
        <w:rPr>
          <w:lang w:val="ru-RU"/>
        </w:rPr>
        <w:t xml:space="preserve">(13 учащихся объединения «Хор Радуга» (педагог Сенченко Л.А.), 17 Дипломов лауреатов </w:t>
      </w:r>
      <w:r w:rsidRPr="008A3597">
        <w:t>I</w:t>
      </w:r>
      <w:r w:rsidRPr="002A3550">
        <w:rPr>
          <w:lang w:val="ru-RU"/>
        </w:rPr>
        <w:t xml:space="preserve"> степени и 2 Диплома лауреатов </w:t>
      </w:r>
      <w:r w:rsidRPr="008A3597">
        <w:t>II</w:t>
      </w:r>
      <w:r w:rsidRPr="002A3550">
        <w:rPr>
          <w:lang w:val="ru-RU"/>
        </w:rPr>
        <w:t xml:space="preserve"> степени)</w:t>
      </w:r>
    </w:p>
    <w:p w:rsidR="002A3550" w:rsidRDefault="002A3550" w:rsidP="006A4D44">
      <w:pPr>
        <w:pStyle w:val="ac"/>
        <w:widowControl/>
        <w:numPr>
          <w:ilvl w:val="0"/>
          <w:numId w:val="112"/>
        </w:numPr>
        <w:contextualSpacing/>
        <w:jc w:val="both"/>
      </w:pPr>
      <w:r w:rsidRPr="008A3597">
        <w:t>XXI</w:t>
      </w:r>
      <w:r w:rsidRPr="002A3550">
        <w:rPr>
          <w:lang w:val="ru-RU"/>
        </w:rPr>
        <w:t xml:space="preserve">-Юбилейный Международный конкурс детского и юношеского творчества «Роза Ветров 2019. </w:t>
      </w:r>
      <w:r w:rsidRPr="008A3597">
        <w:t>25 лет</w:t>
      </w:r>
      <w:r>
        <w:t>» в г. Москва (25-29.10.2019)</w:t>
      </w:r>
    </w:p>
    <w:p w:rsidR="002A3550" w:rsidRPr="002A3550" w:rsidRDefault="002A3550" w:rsidP="002A3550">
      <w:pPr>
        <w:jc w:val="both"/>
        <w:rPr>
          <w:lang w:val="ru-RU"/>
        </w:rPr>
      </w:pPr>
      <w:r w:rsidRPr="002A3550">
        <w:rPr>
          <w:lang w:val="ru-RU"/>
        </w:rPr>
        <w:t>(4 учащихся объединения «Непоседы» (Коваленко В.П.), Диплом Лауреата 2 премии, 4 именных диплома «Золотой диплом»)</w:t>
      </w:r>
    </w:p>
    <w:p w:rsidR="002A3550" w:rsidRPr="002A3550" w:rsidRDefault="002A3550" w:rsidP="002A3550">
      <w:pPr>
        <w:jc w:val="both"/>
        <w:rPr>
          <w:lang w:val="ru-RU"/>
        </w:rPr>
      </w:pPr>
    </w:p>
    <w:p w:rsidR="002A3550" w:rsidRPr="002A3550" w:rsidRDefault="002A3550" w:rsidP="002A3550">
      <w:pPr>
        <w:jc w:val="center"/>
        <w:rPr>
          <w:lang w:val="ru-RU"/>
        </w:rPr>
      </w:pPr>
      <w:r w:rsidRPr="002A3550">
        <w:rPr>
          <w:b/>
          <w:u w:val="single"/>
          <w:lang w:val="ru-RU"/>
        </w:rPr>
        <w:t>Расширение воспитательных возможностей информационных ресурсов:</w:t>
      </w:r>
    </w:p>
    <w:p w:rsidR="002A3550" w:rsidRPr="002A3550" w:rsidRDefault="002A3550" w:rsidP="002A3550">
      <w:pPr>
        <w:ind w:firstLine="709"/>
        <w:jc w:val="both"/>
        <w:rPr>
          <w:lang w:val="ru-RU"/>
        </w:rPr>
      </w:pPr>
      <w:r w:rsidRPr="002A3550">
        <w:rPr>
          <w:lang w:val="ru-RU"/>
        </w:rPr>
        <w:t xml:space="preserve">По данному направлению, с целью воспитания в детях умения совершать правильный выбор в условиях возможного негативного воздействия информационных ресурсов; обеспечения условий защиты детей от информации, причиняющей вред их здоровью и психическому развитию, в </w:t>
      </w:r>
      <w:r w:rsidRPr="002F1E8D">
        <w:t>I</w:t>
      </w:r>
      <w:r w:rsidRPr="002A3550">
        <w:rPr>
          <w:lang w:val="ru-RU"/>
        </w:rPr>
        <w:t xml:space="preserve"> семестре запланировано 3 мероприятия:</w:t>
      </w:r>
    </w:p>
    <w:p w:rsidR="002A3550" w:rsidRPr="002A3550" w:rsidRDefault="002A3550" w:rsidP="006A4D44">
      <w:pPr>
        <w:pStyle w:val="ac"/>
        <w:widowControl/>
        <w:numPr>
          <w:ilvl w:val="0"/>
          <w:numId w:val="113"/>
        </w:numPr>
        <w:contextualSpacing/>
        <w:jc w:val="both"/>
        <w:rPr>
          <w:lang w:val="ru-RU"/>
        </w:rPr>
      </w:pPr>
      <w:r w:rsidRPr="002A3550">
        <w:rPr>
          <w:lang w:val="ru-RU"/>
        </w:rPr>
        <w:t>Участие в онлайн-конкурсах, викторинах, олимпиадах;</w:t>
      </w:r>
    </w:p>
    <w:p w:rsidR="002A3550" w:rsidRPr="002A3550" w:rsidRDefault="002A3550" w:rsidP="006A4D44">
      <w:pPr>
        <w:pStyle w:val="ac"/>
        <w:widowControl/>
        <w:numPr>
          <w:ilvl w:val="0"/>
          <w:numId w:val="113"/>
        </w:numPr>
        <w:contextualSpacing/>
        <w:jc w:val="both"/>
        <w:rPr>
          <w:lang w:val="ru-RU"/>
        </w:rPr>
      </w:pPr>
      <w:r w:rsidRPr="002A3550">
        <w:rPr>
          <w:lang w:val="ru-RU"/>
        </w:rPr>
        <w:t>Информационная стена: «Безопасный и полезный интернет»;</w:t>
      </w:r>
    </w:p>
    <w:p w:rsidR="002A3550" w:rsidRPr="002A3550" w:rsidRDefault="002A3550" w:rsidP="006A4D44">
      <w:pPr>
        <w:pStyle w:val="ac"/>
        <w:widowControl/>
        <w:numPr>
          <w:ilvl w:val="0"/>
          <w:numId w:val="113"/>
        </w:numPr>
        <w:contextualSpacing/>
        <w:jc w:val="both"/>
        <w:rPr>
          <w:lang w:val="ru-RU"/>
        </w:rPr>
      </w:pPr>
      <w:r w:rsidRPr="002A3550">
        <w:rPr>
          <w:lang w:val="ru-RU"/>
        </w:rPr>
        <w:t>Беседа: «Кибер-дружина на страже твоего интернета»;</w:t>
      </w:r>
    </w:p>
    <w:p w:rsidR="002A3550" w:rsidRPr="002A3550" w:rsidRDefault="002A3550" w:rsidP="002A3550">
      <w:pPr>
        <w:jc w:val="both"/>
        <w:rPr>
          <w:b/>
          <w:lang w:val="ru-RU"/>
        </w:rPr>
      </w:pPr>
      <w:r w:rsidRPr="002A3550">
        <w:rPr>
          <w:b/>
          <w:lang w:val="ru-RU"/>
        </w:rPr>
        <w:t>Итоги:</w:t>
      </w:r>
    </w:p>
    <w:p w:rsidR="002A3550" w:rsidRPr="002A3550" w:rsidRDefault="002A3550" w:rsidP="002A3550">
      <w:pPr>
        <w:jc w:val="both"/>
        <w:rPr>
          <w:b/>
          <w:i/>
          <w:lang w:val="ru-RU"/>
        </w:rPr>
      </w:pPr>
      <w:r w:rsidRPr="002A3550">
        <w:rPr>
          <w:b/>
          <w:i/>
          <w:lang w:val="ru-RU"/>
        </w:rPr>
        <w:t>Участие в онлайн-конкурсах, викторинах, олимпиадах:</w:t>
      </w:r>
    </w:p>
    <w:p w:rsidR="002A3550" w:rsidRPr="002A3550" w:rsidRDefault="002A3550" w:rsidP="006A4D44">
      <w:pPr>
        <w:pStyle w:val="ac"/>
        <w:widowControl/>
        <w:numPr>
          <w:ilvl w:val="0"/>
          <w:numId w:val="114"/>
        </w:numPr>
        <w:contextualSpacing/>
        <w:jc w:val="both"/>
        <w:rPr>
          <w:b/>
          <w:lang w:val="ru-RU"/>
        </w:rPr>
      </w:pPr>
      <w:r w:rsidRPr="002A3550">
        <w:rPr>
          <w:lang w:val="ru-RU"/>
        </w:rPr>
        <w:t xml:space="preserve">Международный проект </w:t>
      </w:r>
      <w:r w:rsidRPr="000A5C03">
        <w:t>VIDEOUROKI</w:t>
      </w:r>
      <w:r w:rsidRPr="002A3550">
        <w:rPr>
          <w:lang w:val="ru-RU"/>
        </w:rPr>
        <w:t xml:space="preserve">: «Олимпиада по английскому языку» (3 учащихся объединения «Смайл» (педагог Подгорная М.А), Диплом призера, </w:t>
      </w:r>
    </w:p>
    <w:p w:rsidR="002A3550" w:rsidRPr="002A3550" w:rsidRDefault="002A3550" w:rsidP="002A3550">
      <w:pPr>
        <w:jc w:val="both"/>
        <w:rPr>
          <w:lang w:val="ru-RU"/>
        </w:rPr>
      </w:pPr>
      <w:r w:rsidRPr="002A3550">
        <w:rPr>
          <w:lang w:val="ru-RU"/>
        </w:rPr>
        <w:t xml:space="preserve">два Диплома призера </w:t>
      </w:r>
      <w:r>
        <w:t>II</w:t>
      </w:r>
      <w:r w:rsidRPr="002A3550">
        <w:rPr>
          <w:lang w:val="ru-RU"/>
        </w:rPr>
        <w:t xml:space="preserve"> степени); </w:t>
      </w:r>
    </w:p>
    <w:p w:rsidR="002A3550" w:rsidRPr="002A3550" w:rsidRDefault="002A3550" w:rsidP="006A4D44">
      <w:pPr>
        <w:pStyle w:val="ac"/>
        <w:widowControl/>
        <w:numPr>
          <w:ilvl w:val="0"/>
          <w:numId w:val="114"/>
        </w:numPr>
        <w:contextualSpacing/>
        <w:jc w:val="both"/>
        <w:rPr>
          <w:lang w:val="ru-RU"/>
        </w:rPr>
      </w:pPr>
      <w:r w:rsidRPr="002A3550">
        <w:rPr>
          <w:lang w:val="ru-RU"/>
        </w:rPr>
        <w:t>ООО «Ведки»: Дистанционный конкурс «Старт» (10 учащихся объединения</w:t>
      </w:r>
    </w:p>
    <w:p w:rsidR="002A3550" w:rsidRPr="002A3550" w:rsidRDefault="002A3550" w:rsidP="002A3550">
      <w:pPr>
        <w:jc w:val="both"/>
        <w:rPr>
          <w:lang w:val="ru-RU"/>
        </w:rPr>
      </w:pPr>
      <w:r w:rsidRPr="002A3550">
        <w:rPr>
          <w:lang w:val="ru-RU"/>
        </w:rPr>
        <w:t xml:space="preserve">«Почемучки» (педагог Ахмаметева А.В.), 7 Дипломов за </w:t>
      </w:r>
      <w:r>
        <w:t>I</w:t>
      </w:r>
      <w:r w:rsidRPr="002A3550">
        <w:rPr>
          <w:lang w:val="ru-RU"/>
        </w:rPr>
        <w:t xml:space="preserve"> место, 2 Диплома за </w:t>
      </w:r>
      <w:r>
        <w:t>II</w:t>
      </w:r>
      <w:r w:rsidRPr="002A3550">
        <w:rPr>
          <w:lang w:val="ru-RU"/>
        </w:rPr>
        <w:t xml:space="preserve"> место, 1 Диплом за </w:t>
      </w:r>
      <w:r>
        <w:t>III</w:t>
      </w:r>
      <w:r w:rsidRPr="002A3550">
        <w:rPr>
          <w:lang w:val="ru-RU"/>
        </w:rPr>
        <w:t xml:space="preserve"> место);</w:t>
      </w:r>
    </w:p>
    <w:p w:rsidR="002A3550" w:rsidRDefault="002A3550" w:rsidP="006A4D44">
      <w:pPr>
        <w:pStyle w:val="ac"/>
        <w:widowControl/>
        <w:numPr>
          <w:ilvl w:val="0"/>
          <w:numId w:val="114"/>
        </w:numPr>
        <w:contextualSpacing/>
        <w:jc w:val="both"/>
      </w:pPr>
      <w:r w:rsidRPr="002A3550">
        <w:rPr>
          <w:lang w:val="ru-RU"/>
        </w:rPr>
        <w:t xml:space="preserve">ООО «Ведки»: Дистанционный конкурс «Старт». </w:t>
      </w:r>
      <w:r w:rsidRPr="005D014F">
        <w:t>Математика</w:t>
      </w:r>
      <w:r>
        <w:t xml:space="preserve"> (28 учащихся</w:t>
      </w:r>
    </w:p>
    <w:p w:rsidR="002A3550" w:rsidRPr="002A3550" w:rsidRDefault="002A3550" w:rsidP="002A3550">
      <w:pPr>
        <w:jc w:val="both"/>
        <w:rPr>
          <w:lang w:val="ru-RU"/>
        </w:rPr>
      </w:pPr>
      <w:r w:rsidRPr="002A3550">
        <w:rPr>
          <w:lang w:val="ru-RU"/>
        </w:rPr>
        <w:t xml:space="preserve">объединения «Заниматика» (педагог Миндубаева Т.Е.), 20 Дипломов за </w:t>
      </w:r>
      <w:r w:rsidRPr="005D014F">
        <w:t>I</w:t>
      </w:r>
      <w:r w:rsidRPr="002A3550">
        <w:rPr>
          <w:lang w:val="ru-RU"/>
        </w:rPr>
        <w:t xml:space="preserve"> место, 8 Дипломов за </w:t>
      </w:r>
      <w:r w:rsidRPr="005D014F">
        <w:t>II</w:t>
      </w:r>
      <w:r w:rsidRPr="002A3550">
        <w:rPr>
          <w:lang w:val="ru-RU"/>
        </w:rPr>
        <w:t xml:space="preserve"> место);</w:t>
      </w:r>
    </w:p>
    <w:p w:rsidR="002A3550" w:rsidRDefault="002A3550" w:rsidP="006A4D44">
      <w:pPr>
        <w:pStyle w:val="ac"/>
        <w:widowControl/>
        <w:numPr>
          <w:ilvl w:val="0"/>
          <w:numId w:val="114"/>
        </w:numPr>
        <w:contextualSpacing/>
        <w:jc w:val="both"/>
      </w:pPr>
      <w:r w:rsidRPr="002A3550">
        <w:rPr>
          <w:lang w:val="ru-RU"/>
        </w:rPr>
        <w:t>Северное сияние (</w:t>
      </w:r>
      <w:r w:rsidRPr="005D014F">
        <w:t>www</w:t>
      </w:r>
      <w:r w:rsidRPr="002A3550">
        <w:rPr>
          <w:lang w:val="ru-RU"/>
        </w:rPr>
        <w:t>.</w:t>
      </w:r>
      <w:r w:rsidRPr="005D014F">
        <w:t>siyanie</w:t>
      </w:r>
      <w:r w:rsidRPr="002A3550">
        <w:rPr>
          <w:lang w:val="ru-RU"/>
        </w:rPr>
        <w:t>-</w:t>
      </w:r>
      <w:r w:rsidRPr="005D014F">
        <w:t>rus</w:t>
      </w:r>
      <w:r w:rsidRPr="002A3550">
        <w:rPr>
          <w:lang w:val="ru-RU"/>
        </w:rPr>
        <w:t>.</w:t>
      </w:r>
      <w:r w:rsidRPr="005D014F">
        <w:t>ru</w:t>
      </w:r>
      <w:r w:rsidRPr="002A3550">
        <w:rPr>
          <w:lang w:val="ru-RU"/>
        </w:rPr>
        <w:t xml:space="preserve">). </w:t>
      </w:r>
      <w:r>
        <w:t>Н</w:t>
      </w:r>
      <w:r w:rsidRPr="005D014F">
        <w:t>оминация:</w:t>
      </w:r>
      <w:r>
        <w:t xml:space="preserve"> «</w:t>
      </w:r>
      <w:r w:rsidRPr="005D014F">
        <w:t>Танцуй, пока молодой</w:t>
      </w:r>
      <w:r>
        <w:t>»</w:t>
      </w:r>
      <w:r w:rsidRPr="005D014F">
        <w:t xml:space="preserve"> </w:t>
      </w:r>
    </w:p>
    <w:p w:rsidR="002A3550" w:rsidRPr="002A3550" w:rsidRDefault="002A3550" w:rsidP="002A3550">
      <w:pPr>
        <w:jc w:val="both"/>
        <w:rPr>
          <w:lang w:val="ru-RU"/>
        </w:rPr>
      </w:pPr>
      <w:r w:rsidRPr="002A3550">
        <w:rPr>
          <w:lang w:val="ru-RU"/>
        </w:rPr>
        <w:t xml:space="preserve">(9 учащихся объединения «Непоседы» (педагог Коваленко В.П.), 3 Диплома за </w:t>
      </w:r>
      <w:r w:rsidRPr="00C071FA">
        <w:t>I</w:t>
      </w:r>
      <w:r w:rsidRPr="002A3550">
        <w:rPr>
          <w:lang w:val="ru-RU"/>
        </w:rPr>
        <w:t xml:space="preserve"> место)</w:t>
      </w:r>
    </w:p>
    <w:p w:rsidR="002A3550" w:rsidRPr="002A3550" w:rsidRDefault="002A3550" w:rsidP="002A3550">
      <w:pPr>
        <w:jc w:val="both"/>
        <w:rPr>
          <w:lang w:val="ru-RU"/>
        </w:rPr>
      </w:pPr>
    </w:p>
    <w:p w:rsidR="002A3550" w:rsidRPr="002A3550" w:rsidRDefault="002A3550" w:rsidP="006A4D44">
      <w:pPr>
        <w:pStyle w:val="ac"/>
        <w:widowControl/>
        <w:numPr>
          <w:ilvl w:val="0"/>
          <w:numId w:val="114"/>
        </w:numPr>
        <w:contextualSpacing/>
        <w:jc w:val="both"/>
        <w:rPr>
          <w:b/>
          <w:i/>
          <w:lang w:val="ru-RU"/>
        </w:rPr>
      </w:pPr>
      <w:r w:rsidRPr="002A3550">
        <w:rPr>
          <w:b/>
          <w:i/>
          <w:lang w:val="ru-RU"/>
        </w:rPr>
        <w:t>Подготовлена 1 инфо-стена «Безопасный и полезный интернет»</w:t>
      </w:r>
    </w:p>
    <w:p w:rsidR="002A3550" w:rsidRPr="002A3550" w:rsidRDefault="002A3550" w:rsidP="006A4D44">
      <w:pPr>
        <w:pStyle w:val="ac"/>
        <w:widowControl/>
        <w:numPr>
          <w:ilvl w:val="0"/>
          <w:numId w:val="114"/>
        </w:numPr>
        <w:contextualSpacing/>
        <w:jc w:val="both"/>
        <w:rPr>
          <w:b/>
          <w:i/>
          <w:lang w:val="ru-RU"/>
        </w:rPr>
      </w:pPr>
      <w:r w:rsidRPr="002A3550">
        <w:rPr>
          <w:b/>
          <w:i/>
          <w:lang w:val="ru-RU"/>
        </w:rPr>
        <w:t>Проведена беседа в 16 объединениях: «Кибер-дружина на страже твоего интернета»(20.10.2019-30.10.2019);</w:t>
      </w:r>
    </w:p>
    <w:p w:rsidR="002A3550" w:rsidRPr="002A3550" w:rsidRDefault="002A3550" w:rsidP="002A3550">
      <w:pPr>
        <w:ind w:left="360"/>
        <w:jc w:val="both"/>
        <w:rPr>
          <w:lang w:val="ru-RU"/>
        </w:rPr>
      </w:pPr>
    </w:p>
    <w:p w:rsidR="002A3550" w:rsidRPr="002A3550" w:rsidRDefault="002A3550" w:rsidP="002A3550">
      <w:pPr>
        <w:jc w:val="center"/>
        <w:rPr>
          <w:b/>
          <w:u w:val="single"/>
          <w:lang w:val="ru-RU"/>
        </w:rPr>
      </w:pPr>
      <w:r w:rsidRPr="002A3550">
        <w:rPr>
          <w:b/>
          <w:u w:val="single"/>
          <w:lang w:val="ru-RU"/>
        </w:rPr>
        <w:t>Поддержка общественных объединений в сфере воспитания:</w:t>
      </w:r>
    </w:p>
    <w:p w:rsidR="002A3550" w:rsidRPr="002A3550" w:rsidRDefault="002A3550" w:rsidP="002A3550">
      <w:pPr>
        <w:ind w:firstLine="709"/>
        <w:jc w:val="both"/>
        <w:rPr>
          <w:lang w:val="ru-RU"/>
        </w:rPr>
      </w:pPr>
      <w:r w:rsidRPr="002A3550">
        <w:rPr>
          <w:lang w:val="ru-RU"/>
        </w:rPr>
        <w:lastRenderedPageBreak/>
        <w:t xml:space="preserve">По данному направлению, с целью содействия реализации и развития лидерского и творческого потенциала детей, поддержки ученического самоуправления и повышения роли организаций, обучающихся в управлении образовательным процессом, в </w:t>
      </w:r>
      <w:r w:rsidRPr="00C071FA">
        <w:t>I</w:t>
      </w:r>
      <w:r w:rsidRPr="002A3550">
        <w:rPr>
          <w:lang w:val="ru-RU"/>
        </w:rPr>
        <w:t xml:space="preserve"> семестре запланировано 5 мероприятий:</w:t>
      </w:r>
    </w:p>
    <w:p w:rsidR="002A3550" w:rsidRPr="002A3550" w:rsidRDefault="002A3550" w:rsidP="006A4D44">
      <w:pPr>
        <w:pStyle w:val="ac"/>
        <w:widowControl/>
        <w:numPr>
          <w:ilvl w:val="0"/>
          <w:numId w:val="115"/>
        </w:numPr>
        <w:contextualSpacing/>
        <w:jc w:val="both"/>
        <w:rPr>
          <w:lang w:val="ru-RU"/>
        </w:rPr>
      </w:pPr>
      <w:r w:rsidRPr="002A3550">
        <w:rPr>
          <w:lang w:val="ru-RU"/>
        </w:rPr>
        <w:t>Рекламная акция «Будем знакомы, будем дружить»;</w:t>
      </w:r>
    </w:p>
    <w:p w:rsidR="002A3550" w:rsidRPr="002A3550" w:rsidRDefault="002A3550" w:rsidP="006A4D44">
      <w:pPr>
        <w:pStyle w:val="ac"/>
        <w:widowControl/>
        <w:numPr>
          <w:ilvl w:val="0"/>
          <w:numId w:val="115"/>
        </w:numPr>
        <w:contextualSpacing/>
        <w:jc w:val="both"/>
        <w:rPr>
          <w:lang w:val="ru-RU"/>
        </w:rPr>
      </w:pPr>
      <w:r w:rsidRPr="002A3550">
        <w:rPr>
          <w:lang w:val="ru-RU"/>
        </w:rPr>
        <w:t>Инфо-стена «А ты - записался?»;</w:t>
      </w:r>
    </w:p>
    <w:p w:rsidR="002A3550" w:rsidRDefault="002A3550" w:rsidP="006A4D44">
      <w:pPr>
        <w:pStyle w:val="ac"/>
        <w:widowControl/>
        <w:numPr>
          <w:ilvl w:val="0"/>
          <w:numId w:val="115"/>
        </w:numPr>
        <w:contextualSpacing/>
        <w:jc w:val="both"/>
      </w:pPr>
      <w:r w:rsidRPr="00C071FA">
        <w:t>Круглый стол «Точка успеха»</w:t>
      </w:r>
      <w:r>
        <w:t>;</w:t>
      </w:r>
    </w:p>
    <w:p w:rsidR="002A3550" w:rsidRDefault="002A3550" w:rsidP="006A4D44">
      <w:pPr>
        <w:pStyle w:val="ac"/>
        <w:widowControl/>
        <w:numPr>
          <w:ilvl w:val="0"/>
          <w:numId w:val="115"/>
        </w:numPr>
        <w:contextualSpacing/>
        <w:jc w:val="both"/>
      </w:pPr>
      <w:r w:rsidRPr="006064A0">
        <w:t>Новогодние мероприятия</w:t>
      </w:r>
      <w:r>
        <w:t>;</w:t>
      </w:r>
    </w:p>
    <w:p w:rsidR="002A3550" w:rsidRDefault="002A3550" w:rsidP="006A4D44">
      <w:pPr>
        <w:pStyle w:val="ac"/>
        <w:widowControl/>
        <w:numPr>
          <w:ilvl w:val="0"/>
          <w:numId w:val="115"/>
        </w:numPr>
        <w:contextualSpacing/>
        <w:jc w:val="both"/>
      </w:pPr>
      <w:r w:rsidRPr="006064A0">
        <w:t>Дежурство на мероприятиях</w:t>
      </w:r>
      <w:r>
        <w:t>;</w:t>
      </w:r>
    </w:p>
    <w:p w:rsidR="002A3550" w:rsidRPr="00B41A5C" w:rsidRDefault="002A3550" w:rsidP="002A3550">
      <w:pPr>
        <w:jc w:val="both"/>
        <w:rPr>
          <w:b/>
        </w:rPr>
      </w:pPr>
      <w:r w:rsidRPr="00B41A5C">
        <w:rPr>
          <w:b/>
        </w:rPr>
        <w:t>Итоги:</w:t>
      </w:r>
    </w:p>
    <w:p w:rsidR="002A3550" w:rsidRPr="006064A0" w:rsidRDefault="002A3550" w:rsidP="002A3550">
      <w:pPr>
        <w:jc w:val="both"/>
        <w:rPr>
          <w:b/>
          <w:i/>
        </w:rPr>
      </w:pPr>
      <w:r w:rsidRPr="006064A0">
        <w:rPr>
          <w:b/>
          <w:i/>
        </w:rPr>
        <w:t>Городские мероприятия:</w:t>
      </w:r>
    </w:p>
    <w:p w:rsidR="002A3550" w:rsidRDefault="002A3550" w:rsidP="006A4D44">
      <w:pPr>
        <w:pStyle w:val="ac"/>
        <w:widowControl/>
        <w:numPr>
          <w:ilvl w:val="0"/>
          <w:numId w:val="116"/>
        </w:numPr>
        <w:contextualSpacing/>
        <w:jc w:val="both"/>
      </w:pPr>
      <w:r w:rsidRPr="002A3550">
        <w:rPr>
          <w:lang w:val="ru-RU"/>
        </w:rPr>
        <w:t xml:space="preserve">Промоакция «Будем знакомы, будем дружить!» </w:t>
      </w:r>
      <w:r>
        <w:t>(21.09.2019);</w:t>
      </w:r>
    </w:p>
    <w:p w:rsidR="002A3550" w:rsidRPr="002A3550" w:rsidRDefault="002A3550" w:rsidP="002A3550">
      <w:pPr>
        <w:jc w:val="both"/>
        <w:rPr>
          <w:b/>
          <w:i/>
          <w:lang w:val="ru-RU"/>
        </w:rPr>
      </w:pPr>
      <w:r w:rsidRPr="002A3550">
        <w:rPr>
          <w:b/>
          <w:i/>
          <w:lang w:val="ru-RU"/>
        </w:rPr>
        <w:t>Мероприятия МАУ ДО ГДДТ (внутренние):</w:t>
      </w:r>
    </w:p>
    <w:p w:rsidR="002A3550" w:rsidRPr="002A3550" w:rsidRDefault="002A3550" w:rsidP="006A4D44">
      <w:pPr>
        <w:pStyle w:val="ac"/>
        <w:widowControl/>
        <w:numPr>
          <w:ilvl w:val="0"/>
          <w:numId w:val="116"/>
        </w:numPr>
        <w:contextualSpacing/>
        <w:jc w:val="both"/>
        <w:rPr>
          <w:lang w:val="ru-RU"/>
        </w:rPr>
      </w:pPr>
      <w:r w:rsidRPr="002A3550">
        <w:rPr>
          <w:lang w:val="ru-RU"/>
        </w:rPr>
        <w:t xml:space="preserve">Круглый стол «Точка успеха. Духовно-нравственный выбор человека» </w:t>
      </w:r>
    </w:p>
    <w:p w:rsidR="002A3550" w:rsidRPr="002A3550" w:rsidRDefault="002A3550" w:rsidP="002A3550">
      <w:pPr>
        <w:jc w:val="both"/>
        <w:rPr>
          <w:lang w:val="ru-RU"/>
        </w:rPr>
      </w:pPr>
      <w:r w:rsidRPr="002A3550">
        <w:rPr>
          <w:lang w:val="ru-RU"/>
        </w:rPr>
        <w:t>(15.12.2019) с участием представителей религиозных организаций города;</w:t>
      </w:r>
    </w:p>
    <w:p w:rsidR="002A3550" w:rsidRPr="002A3550" w:rsidRDefault="002A3550" w:rsidP="002A3550">
      <w:pPr>
        <w:ind w:firstLine="709"/>
        <w:jc w:val="both"/>
        <w:rPr>
          <w:lang w:val="ru-RU"/>
        </w:rPr>
      </w:pPr>
      <w:r w:rsidRPr="002A3550">
        <w:rPr>
          <w:lang w:val="ru-RU"/>
        </w:rPr>
        <w:t>3. Новогодние мероприятия «Как новогодние игрушки Снегурочку разбудили» (21-22.12.2019);</w:t>
      </w:r>
    </w:p>
    <w:p w:rsidR="002A3550" w:rsidRPr="002A3550" w:rsidRDefault="002A3550" w:rsidP="002A3550">
      <w:pPr>
        <w:ind w:firstLine="709"/>
        <w:jc w:val="both"/>
        <w:rPr>
          <w:b/>
          <w:i/>
          <w:lang w:val="ru-RU"/>
        </w:rPr>
      </w:pPr>
      <w:r w:rsidRPr="002A3550">
        <w:rPr>
          <w:b/>
          <w:i/>
          <w:lang w:val="ru-RU"/>
        </w:rPr>
        <w:t>4. Подготовлена 2  инфо-стены «А ты - записался?», «График новогодних ёлок»;</w:t>
      </w:r>
    </w:p>
    <w:p w:rsidR="002A3550" w:rsidRPr="002A3550" w:rsidRDefault="002A3550" w:rsidP="002A3550">
      <w:pPr>
        <w:ind w:firstLine="709"/>
        <w:jc w:val="both"/>
        <w:rPr>
          <w:b/>
          <w:i/>
          <w:lang w:val="ru-RU"/>
        </w:rPr>
      </w:pPr>
      <w:r w:rsidRPr="002A3550">
        <w:rPr>
          <w:b/>
          <w:i/>
          <w:lang w:val="ru-RU"/>
        </w:rPr>
        <w:t>5. Организовано дежурство на мероприятиях;</w:t>
      </w:r>
    </w:p>
    <w:p w:rsidR="002A3550" w:rsidRPr="002A3550" w:rsidRDefault="002A3550" w:rsidP="002A3550">
      <w:pPr>
        <w:ind w:firstLine="709"/>
        <w:jc w:val="both"/>
        <w:rPr>
          <w:b/>
          <w:i/>
          <w:lang w:val="ru-RU"/>
        </w:rPr>
      </w:pPr>
      <w:r w:rsidRPr="002A3550">
        <w:rPr>
          <w:b/>
          <w:i/>
          <w:lang w:val="ru-RU"/>
        </w:rPr>
        <w:t xml:space="preserve">6. Выходы учащихся на мероприятия - 2: </w:t>
      </w:r>
    </w:p>
    <w:p w:rsidR="002A3550" w:rsidRPr="002A3550" w:rsidRDefault="002A3550" w:rsidP="002A3550">
      <w:pPr>
        <w:ind w:firstLine="709"/>
        <w:jc w:val="both"/>
        <w:rPr>
          <w:b/>
          <w:i/>
          <w:lang w:val="ru-RU"/>
        </w:rPr>
      </w:pPr>
    </w:p>
    <w:tbl>
      <w:tblPr>
        <w:tblStyle w:val="af1"/>
        <w:tblW w:w="0" w:type="auto"/>
        <w:tblLook w:val="04A0" w:firstRow="1" w:lastRow="0" w:firstColumn="1" w:lastColumn="0" w:noHBand="0" w:noVBand="1"/>
      </w:tblPr>
      <w:tblGrid>
        <w:gridCol w:w="603"/>
        <w:gridCol w:w="3616"/>
        <w:gridCol w:w="2974"/>
        <w:gridCol w:w="2378"/>
      </w:tblGrid>
      <w:tr w:rsidR="002A3550" w:rsidTr="006712A1">
        <w:tc>
          <w:tcPr>
            <w:tcW w:w="603" w:type="dxa"/>
            <w:vAlign w:val="center"/>
          </w:tcPr>
          <w:p w:rsidR="002A3550" w:rsidRPr="00BA2BA8" w:rsidRDefault="002A3550" w:rsidP="006712A1">
            <w:pPr>
              <w:jc w:val="center"/>
              <w:rPr>
                <w:b/>
              </w:rPr>
            </w:pPr>
            <w:r w:rsidRPr="00BA2BA8">
              <w:rPr>
                <w:b/>
                <w:color w:val="000000"/>
                <w:sz w:val="27"/>
                <w:szCs w:val="27"/>
              </w:rPr>
              <w:t>№ п/п</w:t>
            </w:r>
          </w:p>
        </w:tc>
        <w:tc>
          <w:tcPr>
            <w:tcW w:w="3616" w:type="dxa"/>
            <w:vAlign w:val="center"/>
          </w:tcPr>
          <w:p w:rsidR="002A3550" w:rsidRPr="00BA2BA8" w:rsidRDefault="002A3550" w:rsidP="006712A1">
            <w:pPr>
              <w:jc w:val="center"/>
              <w:rPr>
                <w:b/>
              </w:rPr>
            </w:pPr>
            <w:r w:rsidRPr="00BA2BA8">
              <w:rPr>
                <w:b/>
              </w:rPr>
              <w:t>Название мероприятия</w:t>
            </w:r>
          </w:p>
        </w:tc>
        <w:tc>
          <w:tcPr>
            <w:tcW w:w="2974" w:type="dxa"/>
            <w:vAlign w:val="center"/>
          </w:tcPr>
          <w:p w:rsidR="002A3550" w:rsidRPr="00BA2BA8" w:rsidRDefault="002A3550" w:rsidP="006712A1">
            <w:pPr>
              <w:jc w:val="center"/>
              <w:rPr>
                <w:b/>
              </w:rPr>
            </w:pPr>
            <w:r w:rsidRPr="00BA2BA8">
              <w:rPr>
                <w:b/>
              </w:rPr>
              <w:t>Место проведения</w:t>
            </w:r>
          </w:p>
        </w:tc>
        <w:tc>
          <w:tcPr>
            <w:tcW w:w="2378" w:type="dxa"/>
            <w:vAlign w:val="center"/>
          </w:tcPr>
          <w:p w:rsidR="002A3550" w:rsidRPr="00BA2BA8" w:rsidRDefault="002A3550" w:rsidP="006712A1">
            <w:pPr>
              <w:jc w:val="center"/>
              <w:rPr>
                <w:b/>
              </w:rPr>
            </w:pPr>
            <w:r w:rsidRPr="00BA2BA8">
              <w:rPr>
                <w:b/>
              </w:rPr>
              <w:t>Кто выходил</w:t>
            </w:r>
          </w:p>
        </w:tc>
      </w:tr>
      <w:tr w:rsidR="002A3550" w:rsidTr="006712A1">
        <w:tc>
          <w:tcPr>
            <w:tcW w:w="603" w:type="dxa"/>
          </w:tcPr>
          <w:p w:rsidR="002A3550" w:rsidRPr="00BA2BA8" w:rsidRDefault="002A3550" w:rsidP="006712A1">
            <w:r w:rsidRPr="00BA2BA8">
              <w:t>1.</w:t>
            </w:r>
          </w:p>
        </w:tc>
        <w:tc>
          <w:tcPr>
            <w:tcW w:w="3616" w:type="dxa"/>
          </w:tcPr>
          <w:p w:rsidR="002A3550" w:rsidRPr="002A3550" w:rsidRDefault="002A3550" w:rsidP="006712A1">
            <w:pPr>
              <w:rPr>
                <w:lang w:val="ru-RU"/>
              </w:rPr>
            </w:pPr>
            <w:r w:rsidRPr="002A3550">
              <w:rPr>
                <w:color w:val="000000"/>
                <w:lang w:val="ru-RU"/>
              </w:rPr>
              <w:t>Церемония открытия турнира по плаванию на призы «Деда Мороза»</w:t>
            </w:r>
          </w:p>
        </w:tc>
        <w:tc>
          <w:tcPr>
            <w:tcW w:w="2974" w:type="dxa"/>
          </w:tcPr>
          <w:p w:rsidR="002A3550" w:rsidRPr="006E52FC" w:rsidRDefault="002A3550" w:rsidP="006712A1">
            <w:pPr>
              <w:jc w:val="center"/>
              <w:rPr>
                <w:rFonts w:eastAsiaTheme="minorHAnsi"/>
                <w:color w:val="000000"/>
              </w:rPr>
            </w:pPr>
            <w:r>
              <w:rPr>
                <w:rFonts w:eastAsiaTheme="minorHAnsi"/>
                <w:color w:val="000000"/>
              </w:rPr>
              <w:t>АУ «Плавательный бассейн «АГАН»</w:t>
            </w:r>
          </w:p>
        </w:tc>
        <w:tc>
          <w:tcPr>
            <w:tcW w:w="2378" w:type="dxa"/>
          </w:tcPr>
          <w:p w:rsidR="002A3550" w:rsidRPr="00BA2BA8" w:rsidRDefault="002A3550" w:rsidP="006712A1">
            <w:pPr>
              <w:rPr>
                <w:rFonts w:eastAsia="Calibri"/>
              </w:rPr>
            </w:pPr>
            <w:r>
              <w:rPr>
                <w:rFonts w:eastAsia="Calibri"/>
              </w:rPr>
              <w:t>Косменюк Л.М. (1 учащая</w:t>
            </w:r>
            <w:r w:rsidRPr="00BA2BA8">
              <w:rPr>
                <w:rFonts w:eastAsia="Calibri"/>
              </w:rPr>
              <w:t>ся);</w:t>
            </w:r>
          </w:p>
          <w:p w:rsidR="002A3550" w:rsidRPr="00BA2BA8" w:rsidRDefault="002A3550" w:rsidP="006712A1"/>
        </w:tc>
      </w:tr>
      <w:tr w:rsidR="002A3550" w:rsidTr="006712A1">
        <w:tc>
          <w:tcPr>
            <w:tcW w:w="603" w:type="dxa"/>
          </w:tcPr>
          <w:p w:rsidR="002A3550" w:rsidRDefault="002A3550" w:rsidP="006712A1">
            <w:r>
              <w:t>2.</w:t>
            </w:r>
          </w:p>
        </w:tc>
        <w:tc>
          <w:tcPr>
            <w:tcW w:w="3616" w:type="dxa"/>
          </w:tcPr>
          <w:p w:rsidR="002A3550" w:rsidRPr="002A3550" w:rsidRDefault="002A3550" w:rsidP="006712A1">
            <w:pPr>
              <w:rPr>
                <w:lang w:val="ru-RU"/>
              </w:rPr>
            </w:pPr>
            <w:r w:rsidRPr="002A3550">
              <w:rPr>
                <w:color w:val="000000"/>
                <w:lang w:val="ru-RU"/>
              </w:rPr>
              <w:t>Новогодняя детская театрализовано-игровая программа «Новогодняя эстафета»</w:t>
            </w:r>
          </w:p>
        </w:tc>
        <w:tc>
          <w:tcPr>
            <w:tcW w:w="2974" w:type="dxa"/>
          </w:tcPr>
          <w:p w:rsidR="002A3550" w:rsidRDefault="002A3550" w:rsidP="006712A1">
            <w:r w:rsidRPr="008972C8">
              <w:rPr>
                <w:rFonts w:eastAsia="Calibri"/>
              </w:rPr>
              <w:t>АУК «ДК «Нефтяник»</w:t>
            </w:r>
          </w:p>
        </w:tc>
        <w:tc>
          <w:tcPr>
            <w:tcW w:w="2378" w:type="dxa"/>
          </w:tcPr>
          <w:p w:rsidR="002A3550" w:rsidRPr="00BA2BA8" w:rsidRDefault="002A3550" w:rsidP="006712A1">
            <w:pPr>
              <w:rPr>
                <w:rFonts w:eastAsiaTheme="minorHAnsi"/>
                <w:color w:val="000000"/>
              </w:rPr>
            </w:pPr>
            <w:r w:rsidRPr="00BA2BA8">
              <w:rPr>
                <w:rFonts w:eastAsiaTheme="minorHAnsi"/>
                <w:color w:val="000000"/>
              </w:rPr>
              <w:t xml:space="preserve">Сенченко Л.А. </w:t>
            </w:r>
            <w:r>
              <w:rPr>
                <w:rFonts w:eastAsiaTheme="minorHAnsi"/>
                <w:color w:val="000000"/>
              </w:rPr>
              <w:t>(10</w:t>
            </w:r>
            <w:r w:rsidRPr="00BA2BA8">
              <w:rPr>
                <w:rFonts w:eastAsiaTheme="minorHAnsi"/>
                <w:color w:val="000000"/>
              </w:rPr>
              <w:t xml:space="preserve"> учащихся);</w:t>
            </w:r>
          </w:p>
          <w:p w:rsidR="002A3550" w:rsidRPr="00BA2BA8" w:rsidRDefault="002A3550" w:rsidP="006712A1">
            <w:pPr>
              <w:rPr>
                <w:rFonts w:eastAsiaTheme="minorHAnsi"/>
                <w:b/>
                <w:color w:val="000000"/>
              </w:rPr>
            </w:pPr>
          </w:p>
        </w:tc>
      </w:tr>
    </w:tbl>
    <w:p w:rsidR="002A3550" w:rsidRDefault="002A3550" w:rsidP="002A3550">
      <w:pPr>
        <w:ind w:firstLine="709"/>
      </w:pPr>
    </w:p>
    <w:p w:rsidR="002A3550" w:rsidRPr="002A3550" w:rsidRDefault="002A3550" w:rsidP="002A3550">
      <w:pPr>
        <w:ind w:firstLine="709"/>
        <w:rPr>
          <w:b/>
          <w:i/>
          <w:lang w:val="ru-RU"/>
        </w:rPr>
      </w:pPr>
      <w:r w:rsidRPr="002A3550">
        <w:rPr>
          <w:b/>
          <w:i/>
          <w:lang w:val="ru-RU"/>
        </w:rPr>
        <w:t>Также проведено 2 мероприятия в рамках социального партнерства</w:t>
      </w:r>
    </w:p>
    <w:tbl>
      <w:tblPr>
        <w:tblStyle w:val="af1"/>
        <w:tblW w:w="0" w:type="auto"/>
        <w:tblLook w:val="04A0" w:firstRow="1" w:lastRow="0" w:firstColumn="1" w:lastColumn="0" w:noHBand="0" w:noVBand="1"/>
      </w:tblPr>
      <w:tblGrid>
        <w:gridCol w:w="603"/>
        <w:gridCol w:w="4608"/>
        <w:gridCol w:w="4360"/>
      </w:tblGrid>
      <w:tr w:rsidR="002A3550" w:rsidTr="006712A1">
        <w:tc>
          <w:tcPr>
            <w:tcW w:w="603" w:type="dxa"/>
            <w:vAlign w:val="center"/>
          </w:tcPr>
          <w:p w:rsidR="002A3550" w:rsidRPr="00BA2BA8" w:rsidRDefault="002A3550" w:rsidP="006712A1">
            <w:pPr>
              <w:jc w:val="center"/>
              <w:rPr>
                <w:b/>
              </w:rPr>
            </w:pPr>
            <w:r w:rsidRPr="00BA2BA8">
              <w:rPr>
                <w:b/>
                <w:color w:val="000000"/>
                <w:sz w:val="27"/>
                <w:szCs w:val="27"/>
              </w:rPr>
              <w:t>№ п/п</w:t>
            </w:r>
          </w:p>
        </w:tc>
        <w:tc>
          <w:tcPr>
            <w:tcW w:w="4608" w:type="dxa"/>
            <w:vAlign w:val="center"/>
          </w:tcPr>
          <w:p w:rsidR="002A3550" w:rsidRPr="00BA2BA8" w:rsidRDefault="002A3550" w:rsidP="006712A1">
            <w:pPr>
              <w:jc w:val="center"/>
              <w:rPr>
                <w:b/>
              </w:rPr>
            </w:pPr>
            <w:r w:rsidRPr="00BA2BA8">
              <w:rPr>
                <w:b/>
              </w:rPr>
              <w:t>Название мероприятия</w:t>
            </w:r>
          </w:p>
        </w:tc>
        <w:tc>
          <w:tcPr>
            <w:tcW w:w="4360" w:type="dxa"/>
            <w:vAlign w:val="center"/>
          </w:tcPr>
          <w:p w:rsidR="002A3550" w:rsidRPr="00BA2BA8" w:rsidRDefault="002A3550" w:rsidP="006712A1">
            <w:pPr>
              <w:jc w:val="center"/>
              <w:rPr>
                <w:b/>
              </w:rPr>
            </w:pPr>
            <w:r>
              <w:rPr>
                <w:b/>
              </w:rPr>
              <w:t>Соц. партнер</w:t>
            </w:r>
          </w:p>
        </w:tc>
      </w:tr>
      <w:tr w:rsidR="002A3550" w:rsidTr="006712A1">
        <w:tc>
          <w:tcPr>
            <w:tcW w:w="603" w:type="dxa"/>
          </w:tcPr>
          <w:p w:rsidR="002A3550" w:rsidRPr="00BA2BA8" w:rsidRDefault="002A3550" w:rsidP="006712A1">
            <w:r w:rsidRPr="00BA2BA8">
              <w:t>1.</w:t>
            </w:r>
          </w:p>
        </w:tc>
        <w:tc>
          <w:tcPr>
            <w:tcW w:w="4608" w:type="dxa"/>
          </w:tcPr>
          <w:p w:rsidR="002A3550" w:rsidRPr="002A3550" w:rsidRDefault="002A3550" w:rsidP="006712A1">
            <w:pPr>
              <w:rPr>
                <w:lang w:val="ru-RU"/>
              </w:rPr>
            </w:pPr>
            <w:r w:rsidRPr="002A3550">
              <w:rPr>
                <w:lang w:val="ru-RU"/>
              </w:rPr>
              <w:t>Круглый стол «Точка успеха. Духовно-нравственный выбор человека»</w:t>
            </w:r>
          </w:p>
        </w:tc>
        <w:tc>
          <w:tcPr>
            <w:tcW w:w="4360" w:type="dxa"/>
          </w:tcPr>
          <w:p w:rsidR="002A3550" w:rsidRPr="002A3550" w:rsidRDefault="002A3550" w:rsidP="006712A1">
            <w:pPr>
              <w:rPr>
                <w:rFonts w:eastAsiaTheme="minorHAnsi"/>
                <w:color w:val="000000"/>
                <w:lang w:val="ru-RU"/>
              </w:rPr>
            </w:pPr>
            <w:r w:rsidRPr="002A3550">
              <w:rPr>
                <w:rFonts w:eastAsiaTheme="minorHAnsi"/>
                <w:color w:val="000000"/>
                <w:lang w:val="ru-RU"/>
              </w:rPr>
              <w:t>Храм в честь Святого Праведного Иоанна Кронштадтского г. Радужный;</w:t>
            </w:r>
          </w:p>
          <w:p w:rsidR="002A3550" w:rsidRPr="00BA2BA8" w:rsidRDefault="002A3550" w:rsidP="006712A1">
            <w:r w:rsidRPr="009C2797">
              <w:rPr>
                <w:rFonts w:eastAsiaTheme="minorHAnsi"/>
                <w:color w:val="000000"/>
              </w:rPr>
              <w:t>ММРО Махалля г. Радужный</w:t>
            </w:r>
          </w:p>
        </w:tc>
      </w:tr>
      <w:tr w:rsidR="002A3550" w:rsidTr="006712A1">
        <w:tc>
          <w:tcPr>
            <w:tcW w:w="603" w:type="dxa"/>
          </w:tcPr>
          <w:p w:rsidR="002A3550" w:rsidRDefault="002A3550" w:rsidP="006712A1">
            <w:r>
              <w:t>2.</w:t>
            </w:r>
          </w:p>
        </w:tc>
        <w:tc>
          <w:tcPr>
            <w:tcW w:w="4608" w:type="dxa"/>
          </w:tcPr>
          <w:p w:rsidR="002A3550" w:rsidRPr="002A3550" w:rsidRDefault="002A3550" w:rsidP="006712A1">
            <w:pPr>
              <w:rPr>
                <w:lang w:val="ru-RU"/>
              </w:rPr>
            </w:pPr>
            <w:r w:rsidRPr="002A3550">
              <w:rPr>
                <w:lang w:val="ru-RU"/>
              </w:rPr>
              <w:t>Новогодние мероприятия «Как новогодние игрушки Снегурочку разбудили»</w:t>
            </w:r>
          </w:p>
        </w:tc>
        <w:tc>
          <w:tcPr>
            <w:tcW w:w="4360" w:type="dxa"/>
          </w:tcPr>
          <w:p w:rsidR="002A3550" w:rsidRPr="00BA2BA8" w:rsidRDefault="002A3550" w:rsidP="006712A1">
            <w:pPr>
              <w:rPr>
                <w:rFonts w:eastAsiaTheme="minorHAnsi"/>
                <w:b/>
                <w:color w:val="000000"/>
              </w:rPr>
            </w:pPr>
            <w:r w:rsidRPr="009C2797">
              <w:t>АО «Горэлектросеть» «РГЭС»</w:t>
            </w:r>
          </w:p>
        </w:tc>
      </w:tr>
    </w:tbl>
    <w:p w:rsidR="002A3550" w:rsidRDefault="002A3550" w:rsidP="002A3550">
      <w:pPr>
        <w:ind w:firstLine="709"/>
        <w:jc w:val="both"/>
        <w:rPr>
          <w:b/>
          <w:i/>
        </w:rPr>
      </w:pPr>
    </w:p>
    <w:p w:rsidR="002A3550" w:rsidRDefault="002A3550" w:rsidP="002A3550">
      <w:pPr>
        <w:ind w:firstLine="709"/>
        <w:jc w:val="center"/>
        <w:rPr>
          <w:b/>
          <w:u w:val="single"/>
        </w:rPr>
      </w:pPr>
      <w:r w:rsidRPr="006064A0">
        <w:rPr>
          <w:b/>
          <w:u w:val="single"/>
        </w:rPr>
        <w:t>Гражданское воспитание</w:t>
      </w:r>
    </w:p>
    <w:p w:rsidR="002A3550" w:rsidRPr="002A3550" w:rsidRDefault="002A3550" w:rsidP="002A3550">
      <w:pPr>
        <w:ind w:firstLine="709"/>
        <w:jc w:val="both"/>
        <w:rPr>
          <w:lang w:val="ru-RU"/>
        </w:rPr>
      </w:pPr>
      <w:r w:rsidRPr="002A3550">
        <w:rPr>
          <w:lang w:val="ru-RU"/>
        </w:rPr>
        <w:t xml:space="preserve">По данному направлению, с целью создания условий для воспитания у детей активной гражданской позиции, гражданской ответственности, основанной на традиционных культурных, духовных и нравственных ценностях российского общества; развития правовой и политической культуры детей, расширение конструктивного участия в принятии решений, затрагивающих их права и интересы; формирования стабильной системы нравственных и смысловых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правовой, социальной и культурной адаптации детей, в том числе детей из семей мигрантов, в </w:t>
      </w:r>
      <w:r>
        <w:t>I</w:t>
      </w:r>
      <w:r w:rsidRPr="002A3550">
        <w:rPr>
          <w:lang w:val="ru-RU"/>
        </w:rPr>
        <w:t xml:space="preserve"> семестре запланировано 3 мероприятия:</w:t>
      </w:r>
    </w:p>
    <w:p w:rsidR="002A3550" w:rsidRPr="002A3550" w:rsidRDefault="002A3550" w:rsidP="006A4D44">
      <w:pPr>
        <w:pStyle w:val="ac"/>
        <w:widowControl/>
        <w:numPr>
          <w:ilvl w:val="0"/>
          <w:numId w:val="117"/>
        </w:numPr>
        <w:contextualSpacing/>
        <w:jc w:val="both"/>
        <w:rPr>
          <w:lang w:val="ru-RU"/>
        </w:rPr>
      </w:pPr>
      <w:r w:rsidRPr="002A3550">
        <w:rPr>
          <w:lang w:val="ru-RU"/>
        </w:rPr>
        <w:t>Городской фестиваль национальных культур «Разноцветный букет России»;</w:t>
      </w:r>
    </w:p>
    <w:p w:rsidR="002A3550" w:rsidRPr="002A3550" w:rsidRDefault="002A3550" w:rsidP="006A4D44">
      <w:pPr>
        <w:pStyle w:val="ac"/>
        <w:widowControl/>
        <w:numPr>
          <w:ilvl w:val="0"/>
          <w:numId w:val="117"/>
        </w:numPr>
        <w:contextualSpacing/>
        <w:jc w:val="both"/>
        <w:rPr>
          <w:lang w:val="ru-RU"/>
        </w:rPr>
      </w:pPr>
      <w:r w:rsidRPr="002A3550">
        <w:rPr>
          <w:lang w:val="ru-RU"/>
        </w:rPr>
        <w:t>Выпуск буклетов «Права маленького гражданина»;</w:t>
      </w:r>
    </w:p>
    <w:p w:rsidR="002A3550" w:rsidRPr="002A3550" w:rsidRDefault="002A3550" w:rsidP="006A4D44">
      <w:pPr>
        <w:pStyle w:val="ac"/>
        <w:widowControl/>
        <w:numPr>
          <w:ilvl w:val="0"/>
          <w:numId w:val="117"/>
        </w:numPr>
        <w:contextualSpacing/>
        <w:jc w:val="both"/>
        <w:rPr>
          <w:lang w:val="ru-RU"/>
        </w:rPr>
      </w:pPr>
      <w:r w:rsidRPr="002A3550">
        <w:rPr>
          <w:lang w:val="ru-RU"/>
        </w:rPr>
        <w:t>Беседы по правовому воспитанию: «Я имею право!»;</w:t>
      </w:r>
    </w:p>
    <w:p w:rsidR="002A3550" w:rsidRPr="00FF041A" w:rsidRDefault="002A3550" w:rsidP="002A3550">
      <w:pPr>
        <w:jc w:val="both"/>
        <w:rPr>
          <w:b/>
        </w:rPr>
      </w:pPr>
      <w:r w:rsidRPr="00FF041A">
        <w:rPr>
          <w:b/>
        </w:rPr>
        <w:t>Итоги:</w:t>
      </w:r>
    </w:p>
    <w:p w:rsidR="002A3550" w:rsidRPr="002A3550" w:rsidRDefault="002A3550" w:rsidP="006A4D44">
      <w:pPr>
        <w:pStyle w:val="ac"/>
        <w:widowControl/>
        <w:numPr>
          <w:ilvl w:val="0"/>
          <w:numId w:val="118"/>
        </w:numPr>
        <w:contextualSpacing/>
        <w:jc w:val="both"/>
        <w:rPr>
          <w:b/>
          <w:i/>
          <w:lang w:val="ru-RU"/>
        </w:rPr>
      </w:pPr>
      <w:r w:rsidRPr="002A3550">
        <w:rPr>
          <w:b/>
          <w:i/>
          <w:lang w:val="ru-RU"/>
        </w:rPr>
        <w:t>МАУ ДО ГДДТ организован и проведен Городской фестиваль национальных</w:t>
      </w:r>
    </w:p>
    <w:p w:rsidR="002A3550" w:rsidRPr="002F551D" w:rsidRDefault="002A3550" w:rsidP="002A3550">
      <w:pPr>
        <w:jc w:val="both"/>
        <w:rPr>
          <w:b/>
          <w:i/>
        </w:rPr>
      </w:pPr>
      <w:r w:rsidRPr="002F551D">
        <w:rPr>
          <w:b/>
          <w:i/>
        </w:rPr>
        <w:t>культур «Разноцветный букет России» (14.11.2019);</w:t>
      </w:r>
    </w:p>
    <w:p w:rsidR="002A3550" w:rsidRPr="002A3550" w:rsidRDefault="002A3550" w:rsidP="006A4D44">
      <w:pPr>
        <w:pStyle w:val="ac"/>
        <w:widowControl/>
        <w:numPr>
          <w:ilvl w:val="0"/>
          <w:numId w:val="118"/>
        </w:numPr>
        <w:contextualSpacing/>
        <w:jc w:val="both"/>
        <w:rPr>
          <w:b/>
          <w:i/>
          <w:lang w:val="ru-RU"/>
        </w:rPr>
      </w:pPr>
      <w:r w:rsidRPr="002A3550">
        <w:rPr>
          <w:b/>
          <w:i/>
          <w:lang w:val="ru-RU"/>
        </w:rPr>
        <w:t xml:space="preserve">Педагогами-организаторами подготовлены буклеты «Права маленького </w:t>
      </w:r>
    </w:p>
    <w:p w:rsidR="002A3550" w:rsidRPr="00C65249" w:rsidRDefault="002A3550" w:rsidP="002A3550">
      <w:pPr>
        <w:jc w:val="both"/>
        <w:rPr>
          <w:b/>
          <w:i/>
        </w:rPr>
      </w:pPr>
      <w:r w:rsidRPr="00C65249">
        <w:rPr>
          <w:b/>
          <w:i/>
        </w:rPr>
        <w:t>гражданина» (10.11.2019);</w:t>
      </w:r>
    </w:p>
    <w:p w:rsidR="002A3550" w:rsidRDefault="002A3550" w:rsidP="006A4D44">
      <w:pPr>
        <w:pStyle w:val="ac"/>
        <w:widowControl/>
        <w:numPr>
          <w:ilvl w:val="0"/>
          <w:numId w:val="118"/>
        </w:numPr>
        <w:contextualSpacing/>
        <w:jc w:val="both"/>
        <w:rPr>
          <w:b/>
          <w:i/>
        </w:rPr>
      </w:pPr>
      <w:r w:rsidRPr="002A3550">
        <w:rPr>
          <w:b/>
          <w:i/>
          <w:lang w:val="ru-RU"/>
        </w:rPr>
        <w:lastRenderedPageBreak/>
        <w:t xml:space="preserve">Проведена беседа в 16 объединениях: «Я имею право!» </w:t>
      </w:r>
      <w:r w:rsidRPr="00FF041A">
        <w:rPr>
          <w:b/>
          <w:i/>
        </w:rPr>
        <w:t>(23.12.2019-</w:t>
      </w:r>
    </w:p>
    <w:p w:rsidR="002A3550" w:rsidRPr="00C65249" w:rsidRDefault="002A3550" w:rsidP="002A3550">
      <w:pPr>
        <w:jc w:val="both"/>
        <w:rPr>
          <w:b/>
          <w:i/>
        </w:rPr>
      </w:pPr>
      <w:r w:rsidRPr="00C65249">
        <w:rPr>
          <w:b/>
          <w:i/>
        </w:rPr>
        <w:t>29.12.2019);</w:t>
      </w:r>
    </w:p>
    <w:p w:rsidR="002A3550" w:rsidRDefault="002A3550" w:rsidP="006A4D44">
      <w:pPr>
        <w:pStyle w:val="ac"/>
        <w:widowControl/>
        <w:numPr>
          <w:ilvl w:val="0"/>
          <w:numId w:val="118"/>
        </w:numPr>
        <w:contextualSpacing/>
        <w:jc w:val="both"/>
        <w:rPr>
          <w:b/>
          <w:i/>
        </w:rPr>
      </w:pPr>
      <w:r>
        <w:rPr>
          <w:b/>
          <w:i/>
        </w:rPr>
        <w:t>Выходы учащихся на мероприятия - 3:</w:t>
      </w:r>
    </w:p>
    <w:tbl>
      <w:tblPr>
        <w:tblStyle w:val="af1"/>
        <w:tblW w:w="0" w:type="auto"/>
        <w:tblLook w:val="04A0" w:firstRow="1" w:lastRow="0" w:firstColumn="1" w:lastColumn="0" w:noHBand="0" w:noVBand="1"/>
      </w:tblPr>
      <w:tblGrid>
        <w:gridCol w:w="603"/>
        <w:gridCol w:w="3616"/>
        <w:gridCol w:w="2974"/>
        <w:gridCol w:w="2378"/>
      </w:tblGrid>
      <w:tr w:rsidR="002A3550" w:rsidTr="006712A1">
        <w:tc>
          <w:tcPr>
            <w:tcW w:w="603" w:type="dxa"/>
            <w:vAlign w:val="center"/>
          </w:tcPr>
          <w:p w:rsidR="002A3550" w:rsidRPr="00BA2BA8" w:rsidRDefault="002A3550" w:rsidP="006712A1">
            <w:pPr>
              <w:jc w:val="center"/>
              <w:rPr>
                <w:b/>
              </w:rPr>
            </w:pPr>
            <w:r w:rsidRPr="00BA2BA8">
              <w:rPr>
                <w:b/>
                <w:color w:val="000000"/>
                <w:sz w:val="27"/>
                <w:szCs w:val="27"/>
              </w:rPr>
              <w:t>№ п/п</w:t>
            </w:r>
          </w:p>
        </w:tc>
        <w:tc>
          <w:tcPr>
            <w:tcW w:w="3616" w:type="dxa"/>
            <w:vAlign w:val="center"/>
          </w:tcPr>
          <w:p w:rsidR="002A3550" w:rsidRPr="00BA2BA8" w:rsidRDefault="002A3550" w:rsidP="006712A1">
            <w:pPr>
              <w:jc w:val="center"/>
              <w:rPr>
                <w:b/>
              </w:rPr>
            </w:pPr>
            <w:r w:rsidRPr="00BA2BA8">
              <w:rPr>
                <w:b/>
              </w:rPr>
              <w:t>Название мероприятия</w:t>
            </w:r>
          </w:p>
        </w:tc>
        <w:tc>
          <w:tcPr>
            <w:tcW w:w="2974" w:type="dxa"/>
            <w:vAlign w:val="center"/>
          </w:tcPr>
          <w:p w:rsidR="002A3550" w:rsidRPr="00BA2BA8" w:rsidRDefault="002A3550" w:rsidP="006712A1">
            <w:pPr>
              <w:jc w:val="center"/>
              <w:rPr>
                <w:b/>
              </w:rPr>
            </w:pPr>
            <w:r w:rsidRPr="00BA2BA8">
              <w:rPr>
                <w:b/>
              </w:rPr>
              <w:t>Место проведения</w:t>
            </w:r>
          </w:p>
        </w:tc>
        <w:tc>
          <w:tcPr>
            <w:tcW w:w="2378" w:type="dxa"/>
            <w:vAlign w:val="center"/>
          </w:tcPr>
          <w:p w:rsidR="002A3550" w:rsidRPr="00BA2BA8" w:rsidRDefault="002A3550" w:rsidP="006712A1">
            <w:pPr>
              <w:jc w:val="center"/>
              <w:rPr>
                <w:b/>
              </w:rPr>
            </w:pPr>
            <w:r w:rsidRPr="00BA2BA8">
              <w:rPr>
                <w:b/>
              </w:rPr>
              <w:t>Кто выходил</w:t>
            </w:r>
          </w:p>
        </w:tc>
      </w:tr>
      <w:tr w:rsidR="002A3550" w:rsidTr="006712A1">
        <w:tc>
          <w:tcPr>
            <w:tcW w:w="603" w:type="dxa"/>
          </w:tcPr>
          <w:p w:rsidR="002A3550" w:rsidRPr="00BA2BA8" w:rsidRDefault="002A3550" w:rsidP="006712A1">
            <w:r w:rsidRPr="00BA2BA8">
              <w:t>1.</w:t>
            </w:r>
          </w:p>
        </w:tc>
        <w:tc>
          <w:tcPr>
            <w:tcW w:w="3616" w:type="dxa"/>
          </w:tcPr>
          <w:p w:rsidR="002A3550" w:rsidRPr="00BA2BA8" w:rsidRDefault="002A3550" w:rsidP="006712A1">
            <w:r w:rsidRPr="008972C8">
              <w:rPr>
                <w:color w:val="000000"/>
              </w:rPr>
              <w:t>Церемония вручение паспорта РФ</w:t>
            </w:r>
          </w:p>
        </w:tc>
        <w:tc>
          <w:tcPr>
            <w:tcW w:w="2974" w:type="dxa"/>
          </w:tcPr>
          <w:p w:rsidR="002A3550" w:rsidRPr="002A3550" w:rsidRDefault="002A3550" w:rsidP="006712A1">
            <w:pPr>
              <w:jc w:val="center"/>
              <w:rPr>
                <w:rFonts w:eastAsiaTheme="minorHAnsi"/>
                <w:color w:val="000000"/>
                <w:lang w:val="ru-RU"/>
              </w:rPr>
            </w:pPr>
            <w:r w:rsidRPr="002A3550">
              <w:rPr>
                <w:rFonts w:eastAsia="Calibri"/>
                <w:lang w:val="ru-RU"/>
              </w:rPr>
              <w:t>АУ «ГМЦ «Вектор М» города Радужный</w:t>
            </w:r>
          </w:p>
        </w:tc>
        <w:tc>
          <w:tcPr>
            <w:tcW w:w="2378" w:type="dxa"/>
          </w:tcPr>
          <w:p w:rsidR="002A3550" w:rsidRPr="006E52FC" w:rsidRDefault="002A3550" w:rsidP="006712A1">
            <w:pPr>
              <w:rPr>
                <w:rFonts w:eastAsia="Calibri"/>
              </w:rPr>
            </w:pPr>
            <w:r w:rsidRPr="006E52FC">
              <w:rPr>
                <w:rFonts w:eastAsia="Calibri"/>
              </w:rPr>
              <w:t xml:space="preserve">Сенченко Л.А. </w:t>
            </w:r>
          </w:p>
          <w:p w:rsidR="002A3550" w:rsidRPr="00BA2BA8" w:rsidRDefault="002A3550" w:rsidP="006712A1">
            <w:r w:rsidRPr="006E52FC">
              <w:rPr>
                <w:rFonts w:eastAsia="Calibri"/>
              </w:rPr>
              <w:t>(2 учащихся)</w:t>
            </w:r>
            <w:r>
              <w:rPr>
                <w:rFonts w:eastAsia="Calibri"/>
              </w:rPr>
              <w:t>;</w:t>
            </w:r>
          </w:p>
        </w:tc>
      </w:tr>
      <w:tr w:rsidR="002A3550" w:rsidRPr="00815647" w:rsidTr="006712A1">
        <w:tc>
          <w:tcPr>
            <w:tcW w:w="603" w:type="dxa"/>
          </w:tcPr>
          <w:p w:rsidR="002A3550" w:rsidRDefault="002A3550" w:rsidP="006712A1">
            <w:r>
              <w:t>2.</w:t>
            </w:r>
          </w:p>
        </w:tc>
        <w:tc>
          <w:tcPr>
            <w:tcW w:w="3616" w:type="dxa"/>
          </w:tcPr>
          <w:p w:rsidR="002A3550" w:rsidRPr="008972C8" w:rsidRDefault="002A3550" w:rsidP="006712A1">
            <w:pPr>
              <w:rPr>
                <w:color w:val="000000"/>
              </w:rPr>
            </w:pPr>
            <w:r w:rsidRPr="002A3550">
              <w:rPr>
                <w:color w:val="000000"/>
                <w:lang w:val="ru-RU"/>
              </w:rPr>
              <w:t xml:space="preserve">Всероссийская культурно-образовательная акция «Ночь искусств в музее» приуроченная к празднованию </w:t>
            </w:r>
            <w:r w:rsidRPr="008972C8">
              <w:rPr>
                <w:color w:val="000000"/>
              </w:rPr>
              <w:t>Дня народного единства</w:t>
            </w:r>
          </w:p>
        </w:tc>
        <w:tc>
          <w:tcPr>
            <w:tcW w:w="2974" w:type="dxa"/>
          </w:tcPr>
          <w:p w:rsidR="002A3550" w:rsidRPr="006E52FC" w:rsidRDefault="002A3550" w:rsidP="006712A1">
            <w:pPr>
              <w:jc w:val="center"/>
              <w:rPr>
                <w:rFonts w:eastAsia="Calibri"/>
              </w:rPr>
            </w:pPr>
            <w:r w:rsidRPr="006E52FC">
              <w:rPr>
                <w:rFonts w:eastAsia="Calibri"/>
              </w:rPr>
              <w:t>«АганГрад»</w:t>
            </w:r>
          </w:p>
        </w:tc>
        <w:tc>
          <w:tcPr>
            <w:tcW w:w="2378" w:type="dxa"/>
          </w:tcPr>
          <w:p w:rsidR="002A3550" w:rsidRPr="002A3550" w:rsidRDefault="002A3550" w:rsidP="006712A1">
            <w:pPr>
              <w:rPr>
                <w:rFonts w:eastAsia="Calibri"/>
                <w:lang w:val="ru-RU"/>
              </w:rPr>
            </w:pPr>
            <w:r w:rsidRPr="002A3550">
              <w:rPr>
                <w:rFonts w:eastAsia="Calibri"/>
                <w:lang w:val="ru-RU"/>
              </w:rPr>
              <w:t xml:space="preserve">Косменюк Л.М </w:t>
            </w:r>
          </w:p>
          <w:p w:rsidR="002A3550" w:rsidRPr="002A3550" w:rsidRDefault="002A3550" w:rsidP="006712A1">
            <w:pPr>
              <w:rPr>
                <w:rFonts w:eastAsia="Calibri"/>
                <w:lang w:val="ru-RU"/>
              </w:rPr>
            </w:pPr>
            <w:r w:rsidRPr="002A3550">
              <w:rPr>
                <w:rFonts w:eastAsia="Calibri"/>
                <w:lang w:val="ru-RU"/>
              </w:rPr>
              <w:t>( 3 учащихся);</w:t>
            </w:r>
          </w:p>
          <w:p w:rsidR="002A3550" w:rsidRPr="002A3550" w:rsidRDefault="002A3550" w:rsidP="006712A1">
            <w:pPr>
              <w:rPr>
                <w:rFonts w:eastAsia="Calibri"/>
                <w:lang w:val="ru-RU"/>
              </w:rPr>
            </w:pPr>
            <w:r w:rsidRPr="002A3550">
              <w:rPr>
                <w:rFonts w:eastAsia="Calibri"/>
                <w:lang w:val="ru-RU"/>
              </w:rPr>
              <w:t>Сенченко Л.А. (3 учащихся);</w:t>
            </w:r>
          </w:p>
        </w:tc>
      </w:tr>
      <w:tr w:rsidR="002A3550" w:rsidTr="006712A1">
        <w:tc>
          <w:tcPr>
            <w:tcW w:w="603" w:type="dxa"/>
          </w:tcPr>
          <w:p w:rsidR="002A3550" w:rsidRDefault="002A3550" w:rsidP="006712A1">
            <w:r>
              <w:t>3.</w:t>
            </w:r>
          </w:p>
        </w:tc>
        <w:tc>
          <w:tcPr>
            <w:tcW w:w="3616" w:type="dxa"/>
          </w:tcPr>
          <w:p w:rsidR="002A3550" w:rsidRPr="008972C8" w:rsidRDefault="002A3550" w:rsidP="006712A1">
            <w:pPr>
              <w:rPr>
                <w:color w:val="000000"/>
              </w:rPr>
            </w:pPr>
            <w:r w:rsidRPr="008972C8">
              <w:rPr>
                <w:color w:val="000000"/>
              </w:rPr>
              <w:t>Церемония вручения паспортов</w:t>
            </w:r>
          </w:p>
        </w:tc>
        <w:tc>
          <w:tcPr>
            <w:tcW w:w="2974" w:type="dxa"/>
          </w:tcPr>
          <w:p w:rsidR="002A3550" w:rsidRPr="006E52FC" w:rsidRDefault="002A3550" w:rsidP="006712A1">
            <w:pPr>
              <w:jc w:val="center"/>
              <w:rPr>
                <w:rFonts w:eastAsia="Calibri"/>
              </w:rPr>
            </w:pPr>
            <w:r w:rsidRPr="008972C8">
              <w:rPr>
                <w:rFonts w:eastAsia="Calibri"/>
              </w:rPr>
              <w:t>АУ «ГМЦ «Вектор М»</w:t>
            </w:r>
          </w:p>
        </w:tc>
        <w:tc>
          <w:tcPr>
            <w:tcW w:w="2378" w:type="dxa"/>
          </w:tcPr>
          <w:p w:rsidR="002A3550" w:rsidRPr="006E52FC" w:rsidRDefault="002A3550" w:rsidP="006712A1">
            <w:pPr>
              <w:rPr>
                <w:rFonts w:eastAsia="Calibri"/>
              </w:rPr>
            </w:pPr>
            <w:r w:rsidRPr="006E52FC">
              <w:rPr>
                <w:rFonts w:eastAsia="Calibri"/>
              </w:rPr>
              <w:t>Косменюк Л.М.</w:t>
            </w:r>
            <w:r>
              <w:rPr>
                <w:rFonts w:eastAsia="Calibri"/>
              </w:rPr>
              <w:t xml:space="preserve"> (3</w:t>
            </w:r>
            <w:r w:rsidRPr="006E52FC">
              <w:rPr>
                <w:rFonts w:eastAsia="Calibri"/>
              </w:rPr>
              <w:t xml:space="preserve"> учащихся);</w:t>
            </w:r>
          </w:p>
          <w:p w:rsidR="002A3550" w:rsidRPr="006E52FC" w:rsidRDefault="002A3550" w:rsidP="006712A1">
            <w:pPr>
              <w:rPr>
                <w:rFonts w:eastAsia="Calibri"/>
              </w:rPr>
            </w:pPr>
          </w:p>
        </w:tc>
      </w:tr>
    </w:tbl>
    <w:p w:rsidR="002A3550" w:rsidRDefault="002A3550" w:rsidP="002A3550">
      <w:pPr>
        <w:pStyle w:val="ac"/>
        <w:ind w:left="1069"/>
        <w:rPr>
          <w:b/>
          <w:i/>
        </w:rPr>
      </w:pPr>
    </w:p>
    <w:p w:rsidR="002A3550" w:rsidRPr="002A3550" w:rsidRDefault="002A3550" w:rsidP="006A4D44">
      <w:pPr>
        <w:pStyle w:val="ac"/>
        <w:widowControl/>
        <w:numPr>
          <w:ilvl w:val="0"/>
          <w:numId w:val="118"/>
        </w:numPr>
        <w:contextualSpacing/>
        <w:rPr>
          <w:b/>
          <w:i/>
          <w:lang w:val="ru-RU"/>
        </w:rPr>
      </w:pPr>
      <w:r w:rsidRPr="002A3550">
        <w:rPr>
          <w:b/>
          <w:i/>
          <w:lang w:val="ru-RU"/>
        </w:rPr>
        <w:t>Также проведено 1 мероприятие в рамках социального партнерства</w:t>
      </w:r>
    </w:p>
    <w:tbl>
      <w:tblPr>
        <w:tblStyle w:val="af1"/>
        <w:tblW w:w="0" w:type="auto"/>
        <w:tblLook w:val="04A0" w:firstRow="1" w:lastRow="0" w:firstColumn="1" w:lastColumn="0" w:noHBand="0" w:noVBand="1"/>
      </w:tblPr>
      <w:tblGrid>
        <w:gridCol w:w="603"/>
        <w:gridCol w:w="4608"/>
        <w:gridCol w:w="4360"/>
      </w:tblGrid>
      <w:tr w:rsidR="002A3550" w:rsidTr="006712A1">
        <w:tc>
          <w:tcPr>
            <w:tcW w:w="603" w:type="dxa"/>
            <w:vAlign w:val="center"/>
          </w:tcPr>
          <w:p w:rsidR="002A3550" w:rsidRPr="00BA2BA8" w:rsidRDefault="002A3550" w:rsidP="006712A1">
            <w:pPr>
              <w:jc w:val="center"/>
              <w:rPr>
                <w:b/>
              </w:rPr>
            </w:pPr>
            <w:r w:rsidRPr="00BA2BA8">
              <w:rPr>
                <w:b/>
                <w:color w:val="000000"/>
                <w:sz w:val="27"/>
                <w:szCs w:val="27"/>
              </w:rPr>
              <w:t>№ п/п</w:t>
            </w:r>
          </w:p>
        </w:tc>
        <w:tc>
          <w:tcPr>
            <w:tcW w:w="4608" w:type="dxa"/>
            <w:vAlign w:val="center"/>
          </w:tcPr>
          <w:p w:rsidR="002A3550" w:rsidRPr="00BA2BA8" w:rsidRDefault="002A3550" w:rsidP="006712A1">
            <w:pPr>
              <w:jc w:val="center"/>
              <w:rPr>
                <w:b/>
              </w:rPr>
            </w:pPr>
            <w:r w:rsidRPr="00BA2BA8">
              <w:rPr>
                <w:b/>
              </w:rPr>
              <w:t>Название мероприятия</w:t>
            </w:r>
          </w:p>
        </w:tc>
        <w:tc>
          <w:tcPr>
            <w:tcW w:w="4360" w:type="dxa"/>
            <w:vAlign w:val="center"/>
          </w:tcPr>
          <w:p w:rsidR="002A3550" w:rsidRPr="00BA2BA8" w:rsidRDefault="002A3550" w:rsidP="006712A1">
            <w:pPr>
              <w:jc w:val="center"/>
              <w:rPr>
                <w:b/>
              </w:rPr>
            </w:pPr>
            <w:r>
              <w:rPr>
                <w:b/>
              </w:rPr>
              <w:t>Соц. партнер</w:t>
            </w:r>
          </w:p>
        </w:tc>
      </w:tr>
      <w:tr w:rsidR="002A3550" w:rsidTr="006712A1">
        <w:tc>
          <w:tcPr>
            <w:tcW w:w="603" w:type="dxa"/>
          </w:tcPr>
          <w:p w:rsidR="002A3550" w:rsidRPr="00BA2BA8" w:rsidRDefault="002A3550" w:rsidP="006712A1">
            <w:r w:rsidRPr="00BA2BA8">
              <w:t>1.</w:t>
            </w:r>
          </w:p>
        </w:tc>
        <w:tc>
          <w:tcPr>
            <w:tcW w:w="4608" w:type="dxa"/>
          </w:tcPr>
          <w:p w:rsidR="002A3550" w:rsidRPr="002A3550" w:rsidRDefault="002A3550" w:rsidP="006712A1">
            <w:pPr>
              <w:rPr>
                <w:lang w:val="ru-RU"/>
              </w:rPr>
            </w:pPr>
            <w:r w:rsidRPr="002A3550">
              <w:rPr>
                <w:rFonts w:eastAsia="Calibri"/>
                <w:lang w:val="ru-RU"/>
              </w:rPr>
              <w:t>Городской фестиваль «Разноцветный букет России»</w:t>
            </w:r>
          </w:p>
        </w:tc>
        <w:tc>
          <w:tcPr>
            <w:tcW w:w="4360" w:type="dxa"/>
          </w:tcPr>
          <w:p w:rsidR="002A3550" w:rsidRPr="00BA2BA8" w:rsidRDefault="002A3550" w:rsidP="006712A1">
            <w:pPr>
              <w:jc w:val="center"/>
            </w:pPr>
            <w:r w:rsidRPr="008972C8">
              <w:rPr>
                <w:color w:val="000000"/>
              </w:rPr>
              <w:t>АУК ДК «Нефтяник»</w:t>
            </w:r>
          </w:p>
        </w:tc>
      </w:tr>
    </w:tbl>
    <w:p w:rsidR="002A3550" w:rsidRPr="006E52FC" w:rsidRDefault="002A3550" w:rsidP="002A3550">
      <w:pPr>
        <w:pStyle w:val="ac"/>
        <w:ind w:left="1069"/>
        <w:rPr>
          <w:b/>
          <w:i/>
        </w:rPr>
      </w:pPr>
    </w:p>
    <w:p w:rsidR="002A3550" w:rsidRDefault="002A3550" w:rsidP="002A3550">
      <w:pPr>
        <w:pStyle w:val="ac"/>
        <w:ind w:left="1069"/>
      </w:pPr>
    </w:p>
    <w:p w:rsidR="002A3550" w:rsidRPr="002A3550" w:rsidRDefault="002A3550" w:rsidP="002A3550">
      <w:pPr>
        <w:pStyle w:val="ac"/>
        <w:ind w:left="1069"/>
        <w:rPr>
          <w:b/>
          <w:u w:val="single"/>
          <w:lang w:val="ru-RU"/>
        </w:rPr>
      </w:pPr>
      <w:r w:rsidRPr="002A3550">
        <w:rPr>
          <w:b/>
          <w:u w:val="single"/>
          <w:lang w:val="ru-RU"/>
        </w:rPr>
        <w:t>Патриотическое воспитание и формирование российской идентичности:</w:t>
      </w:r>
    </w:p>
    <w:p w:rsidR="002A3550" w:rsidRPr="002A3550" w:rsidRDefault="002A3550" w:rsidP="002A3550">
      <w:pPr>
        <w:ind w:firstLine="709"/>
        <w:jc w:val="both"/>
        <w:rPr>
          <w:lang w:val="ru-RU"/>
        </w:rPr>
      </w:pPr>
      <w:r w:rsidRPr="002A3550">
        <w:rPr>
          <w:lang w:val="ru-RU"/>
        </w:rPr>
        <w:t xml:space="preserve">По данному направлению, с целью формирования у детей патриотизма, чувства гордости за свою Родину, готовности к защите интересов Отечества, ответственности за будущее России на основе развития программ патриотического воспитания детей, в том числе военно-патриотического воспитания; развития у подрастающего поколения уважения к таким символам государства, как герб, флаг, гимн Российской Федерации, к историческим символам и памятникам Отечества, в </w:t>
      </w:r>
      <w:r w:rsidRPr="00FF041A">
        <w:t>I</w:t>
      </w:r>
      <w:r w:rsidRPr="002A3550">
        <w:rPr>
          <w:lang w:val="ru-RU"/>
        </w:rPr>
        <w:t xml:space="preserve"> семестре запланировано 1 мероприятие:</w:t>
      </w:r>
    </w:p>
    <w:p w:rsidR="002A3550" w:rsidRPr="002A3550" w:rsidRDefault="002A3550" w:rsidP="006A4D44">
      <w:pPr>
        <w:pStyle w:val="ac"/>
        <w:widowControl/>
        <w:numPr>
          <w:ilvl w:val="0"/>
          <w:numId w:val="119"/>
        </w:numPr>
        <w:contextualSpacing/>
        <w:jc w:val="both"/>
        <w:rPr>
          <w:lang w:val="ru-RU"/>
        </w:rPr>
      </w:pPr>
      <w:r w:rsidRPr="002A3550">
        <w:rPr>
          <w:lang w:val="ru-RU"/>
        </w:rPr>
        <w:t>Городской молодежный фестиваль военно-патриотической песни «Димитриевская суббота»;</w:t>
      </w:r>
    </w:p>
    <w:p w:rsidR="002A3550" w:rsidRPr="0013548D" w:rsidRDefault="002A3550" w:rsidP="002A3550">
      <w:pPr>
        <w:pStyle w:val="ac"/>
        <w:ind w:left="0"/>
        <w:jc w:val="both"/>
        <w:rPr>
          <w:b/>
        </w:rPr>
      </w:pPr>
      <w:r w:rsidRPr="0013548D">
        <w:rPr>
          <w:b/>
        </w:rPr>
        <w:t>Итоги:</w:t>
      </w:r>
    </w:p>
    <w:p w:rsidR="002A3550" w:rsidRPr="002A3550" w:rsidRDefault="002A3550" w:rsidP="006A4D44">
      <w:pPr>
        <w:pStyle w:val="ac"/>
        <w:widowControl/>
        <w:numPr>
          <w:ilvl w:val="0"/>
          <w:numId w:val="120"/>
        </w:numPr>
        <w:contextualSpacing/>
        <w:jc w:val="both"/>
        <w:rPr>
          <w:b/>
          <w:i/>
          <w:lang w:val="ru-RU"/>
        </w:rPr>
      </w:pPr>
      <w:r w:rsidRPr="002A3550">
        <w:rPr>
          <w:b/>
          <w:i/>
          <w:lang w:val="ru-RU"/>
        </w:rPr>
        <w:t>Городской молодежный фестиваль военно-патриотической песни</w:t>
      </w:r>
    </w:p>
    <w:p w:rsidR="002A3550" w:rsidRPr="002A3550" w:rsidRDefault="002A3550" w:rsidP="002A3550">
      <w:pPr>
        <w:jc w:val="both"/>
        <w:rPr>
          <w:rFonts w:eastAsia="Calibri"/>
          <w:i/>
          <w:lang w:val="ru-RU"/>
        </w:rPr>
      </w:pPr>
      <w:r w:rsidRPr="002A3550">
        <w:rPr>
          <w:b/>
          <w:i/>
          <w:lang w:val="ru-RU"/>
        </w:rPr>
        <w:t xml:space="preserve">«Димитриевская суббота» состоялся (22.09.2019), </w:t>
      </w:r>
      <w:r w:rsidRPr="002A3550">
        <w:rPr>
          <w:i/>
          <w:lang w:val="ru-RU"/>
        </w:rPr>
        <w:t xml:space="preserve">организатором фестиваля выступил  </w:t>
      </w:r>
      <w:r w:rsidRPr="002A3550">
        <w:rPr>
          <w:rFonts w:eastAsia="Calibri"/>
          <w:i/>
          <w:lang w:val="ru-RU"/>
        </w:rPr>
        <w:t xml:space="preserve">АУ «ГМЦ «Вектор М», </w:t>
      </w:r>
      <w:r w:rsidRPr="002A3550">
        <w:rPr>
          <w:i/>
          <w:lang w:val="ru-RU"/>
        </w:rPr>
        <w:t xml:space="preserve">в мероприятии приняли участие 18 учащихся объединения «Эстрадный вокал» (педагог Косменюк Л.М.), получив </w:t>
      </w:r>
      <w:r w:rsidRPr="002A3550">
        <w:rPr>
          <w:rFonts w:eastAsia="Calibri"/>
          <w:i/>
          <w:lang w:val="ru-RU"/>
        </w:rPr>
        <w:t xml:space="preserve">два Диплома за </w:t>
      </w:r>
      <w:r w:rsidRPr="002F551D">
        <w:rPr>
          <w:rFonts w:eastAsia="Calibri"/>
          <w:i/>
        </w:rPr>
        <w:t>II</w:t>
      </w:r>
      <w:r w:rsidRPr="002A3550">
        <w:rPr>
          <w:rFonts w:eastAsia="Calibri"/>
          <w:i/>
          <w:lang w:val="ru-RU"/>
        </w:rPr>
        <w:t xml:space="preserve"> место, два Диплома за </w:t>
      </w:r>
      <w:r w:rsidRPr="002F551D">
        <w:rPr>
          <w:rFonts w:eastAsia="Calibri"/>
          <w:i/>
        </w:rPr>
        <w:t>I</w:t>
      </w:r>
      <w:r w:rsidRPr="002A3550">
        <w:rPr>
          <w:rFonts w:eastAsia="Calibri"/>
          <w:i/>
          <w:lang w:val="ru-RU"/>
        </w:rPr>
        <w:t xml:space="preserve"> место, Два Диплома лауреата, Диплом за участие; 17 учащихся объединения «Хор Радуга» (педагог Сенченко Л.А.), получив Диплом лауреата; Диплом </w:t>
      </w:r>
      <w:r w:rsidRPr="002F551D">
        <w:rPr>
          <w:rFonts w:eastAsia="Calibri"/>
          <w:i/>
        </w:rPr>
        <w:t>II</w:t>
      </w:r>
      <w:r w:rsidRPr="002A3550">
        <w:rPr>
          <w:rFonts w:eastAsia="Calibri"/>
          <w:i/>
          <w:lang w:val="ru-RU"/>
        </w:rPr>
        <w:t xml:space="preserve"> степени; Диплом </w:t>
      </w:r>
      <w:r w:rsidRPr="002F551D">
        <w:rPr>
          <w:rFonts w:eastAsia="Calibri"/>
          <w:i/>
        </w:rPr>
        <w:t>I</w:t>
      </w:r>
      <w:r w:rsidRPr="002A3550">
        <w:rPr>
          <w:rFonts w:eastAsia="Calibri"/>
          <w:i/>
          <w:lang w:val="ru-RU"/>
        </w:rPr>
        <w:t xml:space="preserve"> степени; Диплом </w:t>
      </w:r>
      <w:r w:rsidRPr="002F551D">
        <w:rPr>
          <w:rFonts w:eastAsia="Calibri"/>
          <w:i/>
        </w:rPr>
        <w:t>III</w:t>
      </w:r>
      <w:r w:rsidRPr="002A3550">
        <w:rPr>
          <w:rFonts w:eastAsia="Calibri"/>
          <w:i/>
          <w:lang w:val="ru-RU"/>
        </w:rPr>
        <w:t xml:space="preserve"> степени); </w:t>
      </w:r>
    </w:p>
    <w:p w:rsidR="002A3550" w:rsidRPr="002A3550" w:rsidRDefault="002A3550" w:rsidP="006A4D44">
      <w:pPr>
        <w:pStyle w:val="ac"/>
        <w:widowControl/>
        <w:numPr>
          <w:ilvl w:val="0"/>
          <w:numId w:val="120"/>
        </w:numPr>
        <w:contextualSpacing/>
        <w:jc w:val="both"/>
        <w:rPr>
          <w:rFonts w:eastAsia="Calibri"/>
          <w:b/>
          <w:i/>
          <w:lang w:val="ru-RU"/>
        </w:rPr>
      </w:pPr>
      <w:r w:rsidRPr="002A3550">
        <w:rPr>
          <w:rFonts w:eastAsia="Calibri"/>
          <w:b/>
          <w:i/>
          <w:lang w:val="ru-RU"/>
        </w:rPr>
        <w:t>Подготовлена 1 инфо-стена «Моя Югра»;</w:t>
      </w:r>
    </w:p>
    <w:p w:rsidR="002A3550" w:rsidRPr="002F551D" w:rsidRDefault="002A3550" w:rsidP="006A4D44">
      <w:pPr>
        <w:pStyle w:val="ac"/>
        <w:widowControl/>
        <w:numPr>
          <w:ilvl w:val="0"/>
          <w:numId w:val="120"/>
        </w:numPr>
        <w:contextualSpacing/>
        <w:jc w:val="both"/>
        <w:rPr>
          <w:rFonts w:eastAsia="Calibri"/>
          <w:b/>
          <w:i/>
        </w:rPr>
      </w:pPr>
      <w:r w:rsidRPr="002F551D">
        <w:rPr>
          <w:rFonts w:eastAsia="Calibri"/>
          <w:b/>
          <w:i/>
        </w:rPr>
        <w:t>Вы</w:t>
      </w:r>
      <w:r>
        <w:rPr>
          <w:rFonts w:eastAsia="Calibri"/>
          <w:b/>
          <w:i/>
        </w:rPr>
        <w:t>ходы учащихся на мероприятия - 6</w:t>
      </w:r>
      <w:r w:rsidRPr="002F551D">
        <w:rPr>
          <w:rFonts w:eastAsia="Calibri"/>
          <w:b/>
          <w:i/>
        </w:rPr>
        <w:t>:</w:t>
      </w:r>
    </w:p>
    <w:tbl>
      <w:tblPr>
        <w:tblStyle w:val="af1"/>
        <w:tblW w:w="0" w:type="auto"/>
        <w:tblLook w:val="04A0" w:firstRow="1" w:lastRow="0" w:firstColumn="1" w:lastColumn="0" w:noHBand="0" w:noVBand="1"/>
      </w:tblPr>
      <w:tblGrid>
        <w:gridCol w:w="603"/>
        <w:gridCol w:w="3616"/>
        <w:gridCol w:w="2974"/>
        <w:gridCol w:w="2378"/>
      </w:tblGrid>
      <w:tr w:rsidR="002A3550" w:rsidTr="006712A1">
        <w:tc>
          <w:tcPr>
            <w:tcW w:w="603" w:type="dxa"/>
            <w:vAlign w:val="center"/>
          </w:tcPr>
          <w:p w:rsidR="002A3550" w:rsidRPr="00BA2BA8" w:rsidRDefault="002A3550" w:rsidP="006712A1">
            <w:pPr>
              <w:jc w:val="center"/>
              <w:rPr>
                <w:b/>
              </w:rPr>
            </w:pPr>
            <w:r w:rsidRPr="00BA2BA8">
              <w:rPr>
                <w:b/>
                <w:color w:val="000000"/>
                <w:sz w:val="27"/>
                <w:szCs w:val="27"/>
              </w:rPr>
              <w:t>№ п/п</w:t>
            </w:r>
          </w:p>
        </w:tc>
        <w:tc>
          <w:tcPr>
            <w:tcW w:w="3616" w:type="dxa"/>
            <w:vAlign w:val="center"/>
          </w:tcPr>
          <w:p w:rsidR="002A3550" w:rsidRPr="00BA2BA8" w:rsidRDefault="002A3550" w:rsidP="006712A1">
            <w:pPr>
              <w:jc w:val="center"/>
              <w:rPr>
                <w:b/>
              </w:rPr>
            </w:pPr>
            <w:r w:rsidRPr="00BA2BA8">
              <w:rPr>
                <w:b/>
              </w:rPr>
              <w:t>Название мероприятия</w:t>
            </w:r>
          </w:p>
        </w:tc>
        <w:tc>
          <w:tcPr>
            <w:tcW w:w="2974" w:type="dxa"/>
            <w:vAlign w:val="center"/>
          </w:tcPr>
          <w:p w:rsidR="002A3550" w:rsidRPr="00BA2BA8" w:rsidRDefault="002A3550" w:rsidP="006712A1">
            <w:pPr>
              <w:jc w:val="center"/>
              <w:rPr>
                <w:b/>
              </w:rPr>
            </w:pPr>
            <w:r w:rsidRPr="00BA2BA8">
              <w:rPr>
                <w:b/>
              </w:rPr>
              <w:t>Место проведения</w:t>
            </w:r>
          </w:p>
        </w:tc>
        <w:tc>
          <w:tcPr>
            <w:tcW w:w="2378" w:type="dxa"/>
            <w:vAlign w:val="center"/>
          </w:tcPr>
          <w:p w:rsidR="002A3550" w:rsidRPr="00BA2BA8" w:rsidRDefault="002A3550" w:rsidP="006712A1">
            <w:pPr>
              <w:jc w:val="center"/>
              <w:rPr>
                <w:b/>
              </w:rPr>
            </w:pPr>
            <w:r w:rsidRPr="00BA2BA8">
              <w:rPr>
                <w:b/>
              </w:rPr>
              <w:t>Кто выходил</w:t>
            </w:r>
          </w:p>
        </w:tc>
      </w:tr>
      <w:tr w:rsidR="002A3550" w:rsidTr="006712A1">
        <w:tc>
          <w:tcPr>
            <w:tcW w:w="603" w:type="dxa"/>
          </w:tcPr>
          <w:p w:rsidR="002A3550" w:rsidRPr="00BA2BA8" w:rsidRDefault="002A3550" w:rsidP="006712A1">
            <w:r>
              <w:t>1.</w:t>
            </w:r>
          </w:p>
        </w:tc>
        <w:tc>
          <w:tcPr>
            <w:tcW w:w="3616" w:type="dxa"/>
          </w:tcPr>
          <w:p w:rsidR="002A3550" w:rsidRPr="002A3550" w:rsidRDefault="002A3550" w:rsidP="006712A1">
            <w:pPr>
              <w:rPr>
                <w:rFonts w:eastAsia="Calibri"/>
                <w:lang w:val="ru-RU"/>
              </w:rPr>
            </w:pPr>
            <w:r w:rsidRPr="002A3550">
              <w:rPr>
                <w:rFonts w:eastAsia="Calibri"/>
                <w:lang w:val="ru-RU"/>
              </w:rPr>
              <w:t xml:space="preserve">Конкурс военно-патриотической песни «Память»  </w:t>
            </w:r>
          </w:p>
        </w:tc>
        <w:tc>
          <w:tcPr>
            <w:tcW w:w="2974" w:type="dxa"/>
          </w:tcPr>
          <w:p w:rsidR="002A3550" w:rsidRPr="008972C8" w:rsidRDefault="002A3550" w:rsidP="006712A1">
            <w:pPr>
              <w:jc w:val="center"/>
              <w:rPr>
                <w:rFonts w:eastAsia="Calibri"/>
              </w:rPr>
            </w:pPr>
            <w:r w:rsidRPr="008972C8">
              <w:rPr>
                <w:rFonts w:eastAsia="Calibri"/>
              </w:rPr>
              <w:t>АУК «ДК «Нефтяник»</w:t>
            </w:r>
          </w:p>
        </w:tc>
        <w:tc>
          <w:tcPr>
            <w:tcW w:w="2378" w:type="dxa"/>
          </w:tcPr>
          <w:p w:rsidR="002A3550" w:rsidRDefault="002A3550" w:rsidP="006712A1">
            <w:pPr>
              <w:jc w:val="center"/>
              <w:rPr>
                <w:rFonts w:eastAsia="Calibri"/>
              </w:rPr>
            </w:pPr>
            <w:r w:rsidRPr="00C65249">
              <w:rPr>
                <w:rFonts w:eastAsia="Calibri"/>
                <w:b/>
              </w:rPr>
              <w:t>Косменюк Л.М. (1</w:t>
            </w:r>
            <w:r>
              <w:rPr>
                <w:rFonts w:eastAsia="Calibri"/>
                <w:b/>
              </w:rPr>
              <w:t>4 учащих</w:t>
            </w:r>
            <w:r w:rsidRPr="00C65249">
              <w:rPr>
                <w:rFonts w:eastAsia="Calibri"/>
                <w:b/>
              </w:rPr>
              <w:t>ся)</w:t>
            </w:r>
          </w:p>
        </w:tc>
      </w:tr>
      <w:tr w:rsidR="002A3550" w:rsidTr="006712A1">
        <w:tc>
          <w:tcPr>
            <w:tcW w:w="603" w:type="dxa"/>
          </w:tcPr>
          <w:p w:rsidR="002A3550" w:rsidRPr="00BA2BA8" w:rsidRDefault="002A3550" w:rsidP="006712A1">
            <w:r>
              <w:t>2</w:t>
            </w:r>
            <w:r w:rsidRPr="00BA2BA8">
              <w:t>.</w:t>
            </w:r>
          </w:p>
        </w:tc>
        <w:tc>
          <w:tcPr>
            <w:tcW w:w="3616" w:type="dxa"/>
          </w:tcPr>
          <w:p w:rsidR="002A3550" w:rsidRPr="002A3550" w:rsidRDefault="002A3550" w:rsidP="006712A1">
            <w:pPr>
              <w:rPr>
                <w:lang w:val="ru-RU"/>
              </w:rPr>
            </w:pPr>
            <w:r w:rsidRPr="008972C8">
              <w:rPr>
                <w:rFonts w:eastAsia="Calibri"/>
              </w:rPr>
              <w:t>IX</w:t>
            </w:r>
            <w:r w:rsidRPr="002A3550">
              <w:rPr>
                <w:rFonts w:eastAsia="Calibri"/>
                <w:lang w:val="ru-RU"/>
              </w:rPr>
              <w:t xml:space="preserve"> городской молодежный фестиваль «Димитриевская суббота»</w:t>
            </w:r>
          </w:p>
        </w:tc>
        <w:tc>
          <w:tcPr>
            <w:tcW w:w="2974" w:type="dxa"/>
          </w:tcPr>
          <w:p w:rsidR="002A3550" w:rsidRPr="006E52FC" w:rsidRDefault="002A3550" w:rsidP="006712A1">
            <w:pPr>
              <w:jc w:val="center"/>
              <w:rPr>
                <w:rFonts w:eastAsiaTheme="minorHAnsi"/>
                <w:color w:val="000000"/>
              </w:rPr>
            </w:pPr>
            <w:r w:rsidRPr="008972C8">
              <w:rPr>
                <w:rFonts w:eastAsia="Calibri"/>
              </w:rPr>
              <w:t>АУК «ДК «Нефтяник»</w:t>
            </w:r>
          </w:p>
        </w:tc>
        <w:tc>
          <w:tcPr>
            <w:tcW w:w="2378" w:type="dxa"/>
          </w:tcPr>
          <w:p w:rsidR="002A3550" w:rsidRPr="002A3550" w:rsidRDefault="002A3550" w:rsidP="006712A1">
            <w:pPr>
              <w:rPr>
                <w:rFonts w:eastAsia="Calibri"/>
                <w:lang w:val="ru-RU"/>
              </w:rPr>
            </w:pPr>
            <w:r w:rsidRPr="002A3550">
              <w:rPr>
                <w:rFonts w:eastAsia="Calibri"/>
                <w:lang w:val="ru-RU"/>
              </w:rPr>
              <w:t>Косменюк Л.М. (18 учащихся);</w:t>
            </w:r>
          </w:p>
          <w:p w:rsidR="002A3550" w:rsidRPr="002A3550" w:rsidRDefault="002A3550" w:rsidP="006712A1">
            <w:pPr>
              <w:rPr>
                <w:rFonts w:eastAsia="Calibri"/>
                <w:lang w:val="ru-RU"/>
              </w:rPr>
            </w:pPr>
            <w:r w:rsidRPr="002A3550">
              <w:rPr>
                <w:rFonts w:eastAsia="Calibri"/>
                <w:lang w:val="ru-RU"/>
              </w:rPr>
              <w:t xml:space="preserve">Сенченко Л.А. </w:t>
            </w:r>
          </w:p>
          <w:p w:rsidR="002A3550" w:rsidRPr="00BA2BA8" w:rsidRDefault="002A3550" w:rsidP="006712A1">
            <w:r>
              <w:rPr>
                <w:rFonts w:eastAsia="Calibri"/>
              </w:rPr>
              <w:t>(17</w:t>
            </w:r>
            <w:r w:rsidRPr="006E52FC">
              <w:rPr>
                <w:rFonts w:eastAsia="Calibri"/>
              </w:rPr>
              <w:t xml:space="preserve"> учащихся)</w:t>
            </w:r>
            <w:r>
              <w:rPr>
                <w:rFonts w:eastAsia="Calibri"/>
              </w:rPr>
              <w:t>;</w:t>
            </w:r>
          </w:p>
        </w:tc>
      </w:tr>
      <w:tr w:rsidR="002A3550" w:rsidTr="006712A1">
        <w:tc>
          <w:tcPr>
            <w:tcW w:w="603" w:type="dxa"/>
          </w:tcPr>
          <w:p w:rsidR="002A3550" w:rsidRDefault="002A3550" w:rsidP="006712A1">
            <w:r>
              <w:t>3.</w:t>
            </w:r>
          </w:p>
        </w:tc>
        <w:tc>
          <w:tcPr>
            <w:tcW w:w="3616" w:type="dxa"/>
          </w:tcPr>
          <w:p w:rsidR="002A3550" w:rsidRPr="002A3550" w:rsidRDefault="002A3550" w:rsidP="006712A1">
            <w:pPr>
              <w:rPr>
                <w:color w:val="000000"/>
                <w:lang w:val="ru-RU"/>
              </w:rPr>
            </w:pPr>
            <w:r w:rsidRPr="002A3550">
              <w:rPr>
                <w:color w:val="000000"/>
                <w:lang w:val="ru-RU"/>
              </w:rPr>
              <w:t>Поздравление ветеранов войны и труда с днём пожилого человека</w:t>
            </w:r>
          </w:p>
        </w:tc>
        <w:tc>
          <w:tcPr>
            <w:tcW w:w="2974" w:type="dxa"/>
          </w:tcPr>
          <w:p w:rsidR="002A3550" w:rsidRPr="002A3550" w:rsidRDefault="002A3550" w:rsidP="006712A1">
            <w:pPr>
              <w:rPr>
                <w:rFonts w:eastAsia="Calibri"/>
                <w:lang w:val="ru-RU"/>
              </w:rPr>
            </w:pPr>
            <w:r w:rsidRPr="002A3550">
              <w:rPr>
                <w:rFonts w:eastAsia="Calibri"/>
                <w:lang w:val="ru-RU"/>
              </w:rPr>
              <w:t>Организатор Радужнинская местная городская общественная организация ветеранов (пенсионеров) войны, труда, ВС и Правоохранительных органов;</w:t>
            </w:r>
          </w:p>
          <w:p w:rsidR="002A3550" w:rsidRPr="006E52FC" w:rsidRDefault="002A3550" w:rsidP="006712A1">
            <w:pPr>
              <w:rPr>
                <w:rFonts w:eastAsia="Calibri"/>
              </w:rPr>
            </w:pPr>
            <w:r w:rsidRPr="00CC7DA6">
              <w:rPr>
                <w:rFonts w:eastAsia="Calibri"/>
              </w:rPr>
              <w:lastRenderedPageBreak/>
              <w:t>Проведено «АганГрад»</w:t>
            </w:r>
            <w:r w:rsidRPr="006E52FC">
              <w:rPr>
                <w:rFonts w:eastAsia="Calibri"/>
              </w:rPr>
              <w:t xml:space="preserve"> </w:t>
            </w:r>
          </w:p>
        </w:tc>
        <w:tc>
          <w:tcPr>
            <w:tcW w:w="2378" w:type="dxa"/>
          </w:tcPr>
          <w:p w:rsidR="002A3550" w:rsidRDefault="002A3550" w:rsidP="006712A1">
            <w:r>
              <w:lastRenderedPageBreak/>
              <w:t>Петряева С.И.</w:t>
            </w:r>
          </w:p>
          <w:p w:rsidR="002A3550" w:rsidRPr="006E52FC" w:rsidRDefault="002A3550" w:rsidP="006712A1">
            <w:pPr>
              <w:rPr>
                <w:rFonts w:eastAsia="Calibri"/>
              </w:rPr>
            </w:pPr>
            <w:r>
              <w:t>(1 учащаяся)</w:t>
            </w:r>
          </w:p>
        </w:tc>
      </w:tr>
      <w:tr w:rsidR="002A3550" w:rsidTr="006712A1">
        <w:tc>
          <w:tcPr>
            <w:tcW w:w="603" w:type="dxa"/>
          </w:tcPr>
          <w:p w:rsidR="002A3550" w:rsidRDefault="002A3550" w:rsidP="006712A1">
            <w:r>
              <w:lastRenderedPageBreak/>
              <w:t>4.</w:t>
            </w:r>
          </w:p>
        </w:tc>
        <w:tc>
          <w:tcPr>
            <w:tcW w:w="3616" w:type="dxa"/>
          </w:tcPr>
          <w:p w:rsidR="002A3550" w:rsidRPr="008972C8" w:rsidRDefault="002A3550" w:rsidP="006712A1">
            <w:pPr>
              <w:rPr>
                <w:color w:val="000000"/>
              </w:rPr>
            </w:pPr>
            <w:r w:rsidRPr="008972C8">
              <w:rPr>
                <w:color w:val="000000"/>
              </w:rPr>
              <w:t>Видеолекторий «Государственные символы России»</w:t>
            </w:r>
          </w:p>
        </w:tc>
        <w:tc>
          <w:tcPr>
            <w:tcW w:w="2974" w:type="dxa"/>
          </w:tcPr>
          <w:p w:rsidR="002A3550" w:rsidRPr="006E52FC" w:rsidRDefault="002A3550" w:rsidP="006712A1">
            <w:pPr>
              <w:rPr>
                <w:rFonts w:eastAsia="Calibri"/>
              </w:rPr>
            </w:pPr>
            <w:r w:rsidRPr="008972C8">
              <w:rPr>
                <w:rFonts w:eastAsia="Calibri"/>
              </w:rPr>
              <w:t>БУК «Библиотечно-музейный центр»</w:t>
            </w:r>
          </w:p>
        </w:tc>
        <w:tc>
          <w:tcPr>
            <w:tcW w:w="2378" w:type="dxa"/>
          </w:tcPr>
          <w:p w:rsidR="002A3550" w:rsidRPr="006E52FC" w:rsidRDefault="002A3550" w:rsidP="006712A1">
            <w:pPr>
              <w:rPr>
                <w:rFonts w:eastAsia="Calibri"/>
              </w:rPr>
            </w:pPr>
            <w:r>
              <w:rPr>
                <w:rFonts w:eastAsia="Calibri"/>
              </w:rPr>
              <w:t>Кобылецкая В.А. (12</w:t>
            </w:r>
            <w:r w:rsidRPr="006E52FC">
              <w:rPr>
                <w:rFonts w:eastAsia="Calibri"/>
              </w:rPr>
              <w:t xml:space="preserve"> учащихся);</w:t>
            </w:r>
          </w:p>
          <w:p w:rsidR="002A3550" w:rsidRPr="006E52FC" w:rsidRDefault="002A3550" w:rsidP="006712A1">
            <w:pPr>
              <w:rPr>
                <w:rFonts w:eastAsia="Calibri"/>
              </w:rPr>
            </w:pPr>
          </w:p>
        </w:tc>
      </w:tr>
      <w:tr w:rsidR="002A3550" w:rsidTr="006712A1">
        <w:tc>
          <w:tcPr>
            <w:tcW w:w="603" w:type="dxa"/>
          </w:tcPr>
          <w:p w:rsidR="002A3550" w:rsidRDefault="002A3550" w:rsidP="006712A1">
            <w:r>
              <w:t>5.</w:t>
            </w:r>
          </w:p>
        </w:tc>
        <w:tc>
          <w:tcPr>
            <w:tcW w:w="3616" w:type="dxa"/>
          </w:tcPr>
          <w:p w:rsidR="002A3550" w:rsidRDefault="002A3550" w:rsidP="006712A1">
            <w:r w:rsidRPr="008972C8">
              <w:rPr>
                <w:color w:val="000000"/>
              </w:rPr>
              <w:t>Военно-спортивная игра «Зарничка»</w:t>
            </w:r>
          </w:p>
        </w:tc>
        <w:tc>
          <w:tcPr>
            <w:tcW w:w="2974" w:type="dxa"/>
          </w:tcPr>
          <w:p w:rsidR="002A3550" w:rsidRDefault="002A3550" w:rsidP="006712A1">
            <w:r>
              <w:rPr>
                <w:rFonts w:eastAsia="Calibri"/>
              </w:rPr>
              <w:t>Парк Победы г.Радужный</w:t>
            </w:r>
          </w:p>
        </w:tc>
        <w:tc>
          <w:tcPr>
            <w:tcW w:w="2378" w:type="dxa"/>
          </w:tcPr>
          <w:p w:rsidR="002A3550" w:rsidRPr="00F8579F" w:rsidRDefault="002A3550" w:rsidP="006712A1">
            <w:pPr>
              <w:rPr>
                <w:rFonts w:eastAsia="Calibri"/>
              </w:rPr>
            </w:pPr>
            <w:r w:rsidRPr="00F8579F">
              <w:rPr>
                <w:rFonts w:eastAsia="Calibri"/>
              </w:rPr>
              <w:t xml:space="preserve">Полетаев С.М. </w:t>
            </w:r>
          </w:p>
          <w:p w:rsidR="002A3550" w:rsidRPr="00F8579F" w:rsidRDefault="002A3550" w:rsidP="006712A1">
            <w:r w:rsidRPr="00F8579F">
              <w:rPr>
                <w:rFonts w:eastAsia="Calibri"/>
              </w:rPr>
              <w:t>(9 учащихся)</w:t>
            </w:r>
            <w:r>
              <w:rPr>
                <w:rFonts w:eastAsia="Calibri"/>
              </w:rPr>
              <w:t>;</w:t>
            </w:r>
          </w:p>
        </w:tc>
      </w:tr>
      <w:tr w:rsidR="002A3550" w:rsidRPr="00815647" w:rsidTr="006712A1">
        <w:tc>
          <w:tcPr>
            <w:tcW w:w="603" w:type="dxa"/>
          </w:tcPr>
          <w:p w:rsidR="002A3550" w:rsidRDefault="002A3550" w:rsidP="006712A1">
            <w:r>
              <w:t>6.</w:t>
            </w:r>
          </w:p>
        </w:tc>
        <w:tc>
          <w:tcPr>
            <w:tcW w:w="3616" w:type="dxa"/>
          </w:tcPr>
          <w:p w:rsidR="002A3550" w:rsidRPr="008972C8" w:rsidRDefault="002A3550" w:rsidP="006712A1">
            <w:pPr>
              <w:rPr>
                <w:color w:val="000000"/>
              </w:rPr>
            </w:pPr>
            <w:r w:rsidRPr="008972C8">
              <w:rPr>
                <w:color w:val="000000"/>
              </w:rPr>
              <w:t>День призывника</w:t>
            </w:r>
          </w:p>
        </w:tc>
        <w:tc>
          <w:tcPr>
            <w:tcW w:w="2974" w:type="dxa"/>
          </w:tcPr>
          <w:p w:rsidR="002A3550" w:rsidRDefault="002A3550" w:rsidP="006712A1">
            <w:pPr>
              <w:rPr>
                <w:rFonts w:eastAsia="Calibri"/>
              </w:rPr>
            </w:pPr>
            <w:r w:rsidRPr="008972C8">
              <w:rPr>
                <w:rFonts w:eastAsia="Calibri"/>
              </w:rPr>
              <w:t>АУК «ДК «Нефтяник»</w:t>
            </w:r>
          </w:p>
        </w:tc>
        <w:tc>
          <w:tcPr>
            <w:tcW w:w="2378" w:type="dxa"/>
          </w:tcPr>
          <w:p w:rsidR="002A3550" w:rsidRPr="002A3550" w:rsidRDefault="002A3550" w:rsidP="006712A1">
            <w:pPr>
              <w:rPr>
                <w:rFonts w:eastAsia="Calibri"/>
                <w:lang w:val="ru-RU"/>
              </w:rPr>
            </w:pPr>
            <w:r w:rsidRPr="002A3550">
              <w:rPr>
                <w:rFonts w:eastAsia="Calibri"/>
                <w:lang w:val="ru-RU"/>
              </w:rPr>
              <w:t>Косменюк Л.М. (6 учащихся);</w:t>
            </w:r>
          </w:p>
          <w:p w:rsidR="002A3550" w:rsidRPr="002A3550" w:rsidRDefault="002A3550" w:rsidP="006712A1">
            <w:pPr>
              <w:rPr>
                <w:rFonts w:eastAsia="Calibri"/>
                <w:lang w:val="ru-RU"/>
              </w:rPr>
            </w:pPr>
            <w:r w:rsidRPr="002A3550">
              <w:rPr>
                <w:rFonts w:eastAsia="Calibri"/>
                <w:lang w:val="ru-RU"/>
              </w:rPr>
              <w:t>Сенченко Л.А. (1 учащаяся);</w:t>
            </w:r>
          </w:p>
        </w:tc>
      </w:tr>
    </w:tbl>
    <w:p w:rsidR="002A3550" w:rsidRPr="002A3550" w:rsidRDefault="002A3550" w:rsidP="002A3550">
      <w:pPr>
        <w:jc w:val="both"/>
        <w:rPr>
          <w:rFonts w:eastAsia="Calibri"/>
          <w:lang w:val="ru-RU"/>
        </w:rPr>
      </w:pPr>
    </w:p>
    <w:p w:rsidR="002A3550" w:rsidRPr="002A3550" w:rsidRDefault="002A3550" w:rsidP="002A3550">
      <w:pPr>
        <w:jc w:val="both"/>
        <w:rPr>
          <w:b/>
          <w:i/>
          <w:lang w:val="ru-RU"/>
        </w:rPr>
      </w:pPr>
      <w:r w:rsidRPr="002A3550">
        <w:rPr>
          <w:b/>
          <w:i/>
          <w:lang w:val="ru-RU"/>
        </w:rPr>
        <w:t>Участие в конкурсах различного уровня:</w:t>
      </w:r>
    </w:p>
    <w:p w:rsidR="002A3550" w:rsidRPr="002A3550" w:rsidRDefault="002A3550" w:rsidP="006A4D44">
      <w:pPr>
        <w:pStyle w:val="ac"/>
        <w:widowControl/>
        <w:numPr>
          <w:ilvl w:val="0"/>
          <w:numId w:val="121"/>
        </w:numPr>
        <w:contextualSpacing/>
        <w:jc w:val="both"/>
        <w:rPr>
          <w:lang w:val="ru-RU"/>
        </w:rPr>
      </w:pPr>
      <w:r w:rsidRPr="002A3550">
        <w:rPr>
          <w:lang w:val="ru-RU"/>
        </w:rPr>
        <w:t>Отборочный этап Окружного молодежного фестиваля военно-патриотической песни «Димитриевская суббота в Югре» в г. Нижневартовск (19.10.2019);</w:t>
      </w:r>
    </w:p>
    <w:p w:rsidR="002A3550" w:rsidRPr="002A3550" w:rsidRDefault="002A3550" w:rsidP="002A3550">
      <w:pPr>
        <w:jc w:val="both"/>
        <w:rPr>
          <w:lang w:val="ru-RU"/>
        </w:rPr>
      </w:pPr>
      <w:r w:rsidRPr="002A3550">
        <w:rPr>
          <w:lang w:val="ru-RU"/>
        </w:rPr>
        <w:t xml:space="preserve">(2 учащихся объединения «Эстрадный вокал» (педагог Косменюк Л.М.), Диплом Гран-При, Диплом </w:t>
      </w:r>
      <w:r>
        <w:t>II</w:t>
      </w:r>
      <w:r w:rsidRPr="002A3550">
        <w:rPr>
          <w:lang w:val="ru-RU"/>
        </w:rPr>
        <w:t xml:space="preserve"> степени);</w:t>
      </w:r>
    </w:p>
    <w:p w:rsidR="002A3550" w:rsidRPr="002A3550" w:rsidRDefault="002A3550" w:rsidP="002A3550">
      <w:pPr>
        <w:jc w:val="both"/>
        <w:rPr>
          <w:lang w:val="ru-RU"/>
        </w:rPr>
      </w:pPr>
      <w:r w:rsidRPr="002A3550">
        <w:rPr>
          <w:lang w:val="ru-RU"/>
        </w:rPr>
        <w:t xml:space="preserve">10 учащихся объединения «Хор Радуга» (педагог Сенченко Л.А.), Диплом </w:t>
      </w:r>
      <w:r>
        <w:t>I</w:t>
      </w:r>
      <w:r w:rsidRPr="002A3550">
        <w:rPr>
          <w:lang w:val="ru-RU"/>
        </w:rPr>
        <w:t xml:space="preserve"> степени, два Диплома </w:t>
      </w:r>
      <w:r>
        <w:t>II</w:t>
      </w:r>
      <w:r w:rsidRPr="002A3550">
        <w:rPr>
          <w:lang w:val="ru-RU"/>
        </w:rPr>
        <w:t xml:space="preserve"> степени);</w:t>
      </w:r>
    </w:p>
    <w:p w:rsidR="002A3550" w:rsidRPr="002A3550" w:rsidRDefault="002A3550" w:rsidP="006A4D44">
      <w:pPr>
        <w:pStyle w:val="ac"/>
        <w:widowControl/>
        <w:numPr>
          <w:ilvl w:val="0"/>
          <w:numId w:val="121"/>
        </w:numPr>
        <w:contextualSpacing/>
        <w:jc w:val="both"/>
        <w:rPr>
          <w:lang w:val="ru-RU"/>
        </w:rPr>
      </w:pPr>
      <w:r w:rsidRPr="002A3550">
        <w:rPr>
          <w:lang w:val="ru-RU"/>
        </w:rPr>
        <w:t>Заключительный этап окружного молодежного фестиваля военно-патриотической песни «Димитриевская суббота в Югре» в г. Ханты-Мансийск (09.11.2019);</w:t>
      </w:r>
    </w:p>
    <w:p w:rsidR="002A3550" w:rsidRPr="002A3550" w:rsidRDefault="002A3550" w:rsidP="002A3550">
      <w:pPr>
        <w:jc w:val="both"/>
        <w:rPr>
          <w:lang w:val="ru-RU"/>
        </w:rPr>
      </w:pPr>
      <w:r w:rsidRPr="002A3550">
        <w:rPr>
          <w:lang w:val="ru-RU"/>
        </w:rPr>
        <w:t>(1 учащаяся объединения «Эстрадный вокал» (педагог Косменюк Л.М.), Диплом Гран-При)</w:t>
      </w:r>
    </w:p>
    <w:p w:rsidR="002A3550" w:rsidRPr="002A3550" w:rsidRDefault="002A3550" w:rsidP="006A4D44">
      <w:pPr>
        <w:pStyle w:val="ac"/>
        <w:widowControl/>
        <w:numPr>
          <w:ilvl w:val="0"/>
          <w:numId w:val="121"/>
        </w:numPr>
        <w:contextualSpacing/>
        <w:jc w:val="both"/>
        <w:rPr>
          <w:lang w:val="ru-RU"/>
        </w:rPr>
      </w:pPr>
      <w:r w:rsidRPr="002A3550">
        <w:rPr>
          <w:lang w:val="ru-RU"/>
        </w:rPr>
        <w:t>Открытый розыгрыш Кубка ХМАО-Югры по спортивному туризму в закрытых помещениях в г. Нижневартовск (16-17.11.2019);</w:t>
      </w:r>
    </w:p>
    <w:p w:rsidR="002A3550" w:rsidRPr="002A3550" w:rsidRDefault="002A3550" w:rsidP="002A3550">
      <w:pPr>
        <w:jc w:val="both"/>
        <w:rPr>
          <w:lang w:val="ru-RU"/>
        </w:rPr>
      </w:pPr>
      <w:r w:rsidRPr="002A3550">
        <w:rPr>
          <w:lang w:val="ru-RU"/>
        </w:rPr>
        <w:t>(11 учащихся объединения Терра-инкогнито Югра» (педагог Полетаев С.М.) команда получила Благодарственное письмо);</w:t>
      </w:r>
    </w:p>
    <w:p w:rsidR="002A3550" w:rsidRPr="002A3550" w:rsidRDefault="002A3550" w:rsidP="002A3550">
      <w:pPr>
        <w:jc w:val="center"/>
        <w:rPr>
          <w:lang w:val="ru-RU"/>
        </w:rPr>
      </w:pPr>
    </w:p>
    <w:p w:rsidR="002A3550" w:rsidRPr="002A3550" w:rsidRDefault="002A3550" w:rsidP="00B2534D">
      <w:pPr>
        <w:jc w:val="center"/>
        <w:rPr>
          <w:b/>
          <w:u w:val="single"/>
          <w:lang w:val="ru-RU"/>
        </w:rPr>
      </w:pPr>
      <w:r w:rsidRPr="002A3550">
        <w:rPr>
          <w:b/>
          <w:u w:val="single"/>
          <w:lang w:val="ru-RU"/>
        </w:rPr>
        <w:t>Духовное и нравственное воспитан</w:t>
      </w:r>
      <w:r w:rsidR="00B2534D">
        <w:rPr>
          <w:b/>
          <w:u w:val="single"/>
          <w:lang w:val="ru-RU"/>
        </w:rPr>
        <w:t xml:space="preserve">ие детей на основе российских </w:t>
      </w:r>
      <w:r w:rsidRPr="002A3550">
        <w:rPr>
          <w:b/>
          <w:u w:val="single"/>
          <w:lang w:val="ru-RU"/>
        </w:rPr>
        <w:t>традиционных ценностей</w:t>
      </w:r>
    </w:p>
    <w:p w:rsidR="002A3550" w:rsidRPr="002A3550" w:rsidRDefault="002A3550" w:rsidP="002A3550">
      <w:pPr>
        <w:ind w:firstLine="709"/>
        <w:jc w:val="both"/>
        <w:rPr>
          <w:lang w:val="ru-RU"/>
        </w:rPr>
      </w:pPr>
      <w:r w:rsidRPr="002A3550">
        <w:rPr>
          <w:lang w:val="ru-RU"/>
        </w:rPr>
        <w:t xml:space="preserve">По данному направлению, с целью развития у детей нравственных чувств (чести, долга, справедливости, милосердия и дружелюбия); формирования выраженной в поведении нравственной позиции, в том числе способности к сознательному выбору добра; развития сопереживания и формирования позитивного отношения к людям, в том числе к лицам с ограниченными возможностями здоровья и инвалидам; содействия формированию у детей позитивных жизненных ориентиров и планов; оказания помощи детям в выработке моделей поведения в различных трудных жизненных ситуациях, в том числе проблемных, стрессовых и конфликтных, в </w:t>
      </w:r>
      <w:r>
        <w:t>I</w:t>
      </w:r>
      <w:r w:rsidRPr="002A3550">
        <w:rPr>
          <w:lang w:val="ru-RU"/>
        </w:rPr>
        <w:t xml:space="preserve"> семестре запланировано 1 мероприятие:</w:t>
      </w:r>
    </w:p>
    <w:p w:rsidR="002A3550" w:rsidRDefault="002A3550" w:rsidP="006A4D44">
      <w:pPr>
        <w:pStyle w:val="ac"/>
        <w:widowControl/>
        <w:numPr>
          <w:ilvl w:val="0"/>
          <w:numId w:val="122"/>
        </w:numPr>
        <w:contextualSpacing/>
        <w:jc w:val="both"/>
      </w:pPr>
      <w:r w:rsidRPr="00284ACB">
        <w:t>Бесед</w:t>
      </w:r>
      <w:r>
        <w:t xml:space="preserve">а: </w:t>
      </w:r>
      <w:r w:rsidRPr="00284ACB">
        <w:t>«Урок Добрых дел»</w:t>
      </w:r>
      <w:r>
        <w:t>;</w:t>
      </w:r>
    </w:p>
    <w:p w:rsidR="002A3550" w:rsidRPr="0013548D" w:rsidRDefault="002A3550" w:rsidP="002A3550">
      <w:pPr>
        <w:jc w:val="both"/>
        <w:rPr>
          <w:b/>
        </w:rPr>
      </w:pPr>
      <w:r w:rsidRPr="0013548D">
        <w:rPr>
          <w:b/>
        </w:rPr>
        <w:t>Итоги:</w:t>
      </w:r>
    </w:p>
    <w:p w:rsidR="002A3550" w:rsidRPr="002A3550" w:rsidRDefault="002A3550" w:rsidP="006A4D44">
      <w:pPr>
        <w:pStyle w:val="ac"/>
        <w:widowControl/>
        <w:numPr>
          <w:ilvl w:val="0"/>
          <w:numId w:val="123"/>
        </w:numPr>
        <w:contextualSpacing/>
        <w:jc w:val="both"/>
        <w:rPr>
          <w:lang w:val="ru-RU"/>
        </w:rPr>
      </w:pPr>
      <w:r w:rsidRPr="002A3550">
        <w:rPr>
          <w:b/>
          <w:i/>
          <w:lang w:val="ru-RU"/>
        </w:rPr>
        <w:t>Проведена беседа в 16 объединениях: «Урок Добрых дел» (5.12.2019-</w:t>
      </w:r>
    </w:p>
    <w:p w:rsidR="002A3550" w:rsidRPr="001107F9" w:rsidRDefault="002A3550" w:rsidP="002A3550">
      <w:pPr>
        <w:jc w:val="both"/>
      </w:pPr>
      <w:r w:rsidRPr="00C65249">
        <w:rPr>
          <w:b/>
          <w:i/>
        </w:rPr>
        <w:t>10.12.2019);</w:t>
      </w:r>
    </w:p>
    <w:p w:rsidR="002A3550" w:rsidRPr="00C65249" w:rsidRDefault="002A3550" w:rsidP="006A4D44">
      <w:pPr>
        <w:pStyle w:val="ac"/>
        <w:widowControl/>
        <w:numPr>
          <w:ilvl w:val="0"/>
          <w:numId w:val="123"/>
        </w:numPr>
        <w:contextualSpacing/>
        <w:jc w:val="both"/>
        <w:rPr>
          <w:b/>
          <w:i/>
        </w:rPr>
      </w:pPr>
      <w:r w:rsidRPr="00C65249">
        <w:rPr>
          <w:b/>
          <w:i/>
        </w:rPr>
        <w:t>Выходы учащихся на мероприятия - 1:</w:t>
      </w:r>
    </w:p>
    <w:tbl>
      <w:tblPr>
        <w:tblStyle w:val="af1"/>
        <w:tblW w:w="0" w:type="auto"/>
        <w:tblLook w:val="04A0" w:firstRow="1" w:lastRow="0" w:firstColumn="1" w:lastColumn="0" w:noHBand="0" w:noVBand="1"/>
      </w:tblPr>
      <w:tblGrid>
        <w:gridCol w:w="603"/>
        <w:gridCol w:w="3616"/>
        <w:gridCol w:w="2974"/>
        <w:gridCol w:w="2378"/>
      </w:tblGrid>
      <w:tr w:rsidR="002A3550" w:rsidTr="006712A1">
        <w:tc>
          <w:tcPr>
            <w:tcW w:w="603" w:type="dxa"/>
            <w:vAlign w:val="center"/>
          </w:tcPr>
          <w:p w:rsidR="002A3550" w:rsidRPr="00BA2BA8" w:rsidRDefault="002A3550" w:rsidP="006712A1">
            <w:pPr>
              <w:jc w:val="center"/>
              <w:rPr>
                <w:b/>
              </w:rPr>
            </w:pPr>
            <w:r w:rsidRPr="00BA2BA8">
              <w:rPr>
                <w:b/>
                <w:color w:val="000000"/>
                <w:sz w:val="27"/>
                <w:szCs w:val="27"/>
              </w:rPr>
              <w:t>№ п/п</w:t>
            </w:r>
          </w:p>
        </w:tc>
        <w:tc>
          <w:tcPr>
            <w:tcW w:w="3616" w:type="dxa"/>
            <w:vAlign w:val="center"/>
          </w:tcPr>
          <w:p w:rsidR="002A3550" w:rsidRPr="00BA2BA8" w:rsidRDefault="002A3550" w:rsidP="006712A1">
            <w:pPr>
              <w:jc w:val="center"/>
              <w:rPr>
                <w:b/>
              </w:rPr>
            </w:pPr>
            <w:r w:rsidRPr="00BA2BA8">
              <w:rPr>
                <w:b/>
              </w:rPr>
              <w:t>Название мероприятия</w:t>
            </w:r>
          </w:p>
        </w:tc>
        <w:tc>
          <w:tcPr>
            <w:tcW w:w="2974" w:type="dxa"/>
            <w:vAlign w:val="center"/>
          </w:tcPr>
          <w:p w:rsidR="002A3550" w:rsidRPr="00BA2BA8" w:rsidRDefault="002A3550" w:rsidP="006712A1">
            <w:pPr>
              <w:jc w:val="center"/>
              <w:rPr>
                <w:b/>
              </w:rPr>
            </w:pPr>
            <w:r w:rsidRPr="00BA2BA8">
              <w:rPr>
                <w:b/>
              </w:rPr>
              <w:t>Место проведения</w:t>
            </w:r>
          </w:p>
        </w:tc>
        <w:tc>
          <w:tcPr>
            <w:tcW w:w="2378" w:type="dxa"/>
            <w:vAlign w:val="center"/>
          </w:tcPr>
          <w:p w:rsidR="002A3550" w:rsidRPr="00BA2BA8" w:rsidRDefault="002A3550" w:rsidP="006712A1">
            <w:pPr>
              <w:jc w:val="center"/>
              <w:rPr>
                <w:b/>
              </w:rPr>
            </w:pPr>
            <w:r w:rsidRPr="00BA2BA8">
              <w:rPr>
                <w:b/>
              </w:rPr>
              <w:t>Кто выходил</w:t>
            </w:r>
          </w:p>
        </w:tc>
      </w:tr>
      <w:tr w:rsidR="002A3550" w:rsidTr="006712A1">
        <w:tc>
          <w:tcPr>
            <w:tcW w:w="603" w:type="dxa"/>
          </w:tcPr>
          <w:p w:rsidR="002A3550" w:rsidRPr="00BA2BA8" w:rsidRDefault="002A3550" w:rsidP="006712A1">
            <w:r w:rsidRPr="00BA2BA8">
              <w:t>1.</w:t>
            </w:r>
          </w:p>
        </w:tc>
        <w:tc>
          <w:tcPr>
            <w:tcW w:w="3616" w:type="dxa"/>
          </w:tcPr>
          <w:p w:rsidR="002A3550" w:rsidRPr="00BA2BA8" w:rsidRDefault="002A3550" w:rsidP="006712A1">
            <w:r>
              <w:rPr>
                <w:color w:val="000000"/>
              </w:rPr>
              <w:t>Городское мероприятие</w:t>
            </w:r>
            <w:r w:rsidRPr="008972C8">
              <w:rPr>
                <w:color w:val="000000"/>
              </w:rPr>
              <w:t xml:space="preserve"> «День инвалида»</w:t>
            </w:r>
          </w:p>
        </w:tc>
        <w:tc>
          <w:tcPr>
            <w:tcW w:w="2974" w:type="dxa"/>
          </w:tcPr>
          <w:p w:rsidR="002A3550" w:rsidRPr="006E52FC" w:rsidRDefault="002A3550" w:rsidP="006712A1">
            <w:pPr>
              <w:jc w:val="center"/>
              <w:rPr>
                <w:rFonts w:eastAsiaTheme="minorHAnsi"/>
                <w:color w:val="000000"/>
              </w:rPr>
            </w:pPr>
            <w:r w:rsidRPr="008972C8">
              <w:rPr>
                <w:rFonts w:eastAsia="Calibri"/>
              </w:rPr>
              <w:t>АУК «ДК «Нефтяник»</w:t>
            </w:r>
          </w:p>
        </w:tc>
        <w:tc>
          <w:tcPr>
            <w:tcW w:w="2378" w:type="dxa"/>
          </w:tcPr>
          <w:p w:rsidR="002A3550" w:rsidRDefault="002A3550" w:rsidP="006712A1">
            <w:pPr>
              <w:rPr>
                <w:rFonts w:eastAsia="Calibri"/>
              </w:rPr>
            </w:pPr>
            <w:r>
              <w:rPr>
                <w:rFonts w:eastAsia="Calibri"/>
              </w:rPr>
              <w:t>Косменюк Л.М. (5 учащихся);</w:t>
            </w:r>
          </w:p>
          <w:p w:rsidR="002A3550" w:rsidRPr="006E52FC" w:rsidRDefault="002A3550" w:rsidP="006712A1">
            <w:pPr>
              <w:rPr>
                <w:rFonts w:eastAsia="Calibri"/>
              </w:rPr>
            </w:pPr>
            <w:r w:rsidRPr="006E52FC">
              <w:rPr>
                <w:rFonts w:eastAsia="Calibri"/>
              </w:rPr>
              <w:t xml:space="preserve">Сенченко Л.А. </w:t>
            </w:r>
          </w:p>
          <w:p w:rsidR="002A3550" w:rsidRPr="00BA2BA8" w:rsidRDefault="002A3550" w:rsidP="006712A1">
            <w:r>
              <w:rPr>
                <w:rFonts w:eastAsia="Calibri"/>
              </w:rPr>
              <w:t>(10</w:t>
            </w:r>
            <w:r w:rsidRPr="006E52FC">
              <w:rPr>
                <w:rFonts w:eastAsia="Calibri"/>
              </w:rPr>
              <w:t xml:space="preserve"> учащихся)</w:t>
            </w:r>
            <w:r>
              <w:rPr>
                <w:rFonts w:eastAsia="Calibri"/>
              </w:rPr>
              <w:t>;</w:t>
            </w:r>
          </w:p>
        </w:tc>
      </w:tr>
    </w:tbl>
    <w:p w:rsidR="002A3550" w:rsidRDefault="002A3550" w:rsidP="002A3550">
      <w:pPr>
        <w:jc w:val="both"/>
      </w:pPr>
    </w:p>
    <w:p w:rsidR="002A3550" w:rsidRDefault="002A3550" w:rsidP="002A3550">
      <w:pPr>
        <w:jc w:val="center"/>
        <w:rPr>
          <w:b/>
          <w:u w:val="single"/>
        </w:rPr>
      </w:pPr>
      <w:r w:rsidRPr="001107F9">
        <w:rPr>
          <w:b/>
          <w:u w:val="single"/>
        </w:rPr>
        <w:t>Приобщение детей к культурному наследию</w:t>
      </w:r>
    </w:p>
    <w:p w:rsidR="002A3550" w:rsidRPr="002A3550" w:rsidRDefault="002A3550" w:rsidP="002A3550">
      <w:pPr>
        <w:ind w:firstLine="709"/>
        <w:jc w:val="both"/>
        <w:rPr>
          <w:lang w:val="ru-RU"/>
        </w:rPr>
      </w:pPr>
      <w:r w:rsidRPr="002A3550">
        <w:rPr>
          <w:lang w:val="ru-RU"/>
        </w:rPr>
        <w:t xml:space="preserve">По данному направлению, с целью создания равных для всех детей возможностей доступа к культурным ценностям; воспитание уважения к культуре, языкам, традициям и обычаям народов, проживающих в Российской Федерации; создания условий для сохранения, поддержки и развития этнических культурных традиций и народного творчества; проведения культурных мероприятий, направленных на популяризацию российских культурных, нравственных и семейных ценностей, в </w:t>
      </w:r>
      <w:r>
        <w:t>I</w:t>
      </w:r>
      <w:r w:rsidRPr="002A3550">
        <w:rPr>
          <w:lang w:val="ru-RU"/>
        </w:rPr>
        <w:t xml:space="preserve"> семестре запланировано 3 мероприятия:</w:t>
      </w:r>
    </w:p>
    <w:p w:rsidR="002A3550" w:rsidRPr="002A3550" w:rsidRDefault="002A3550" w:rsidP="006A4D44">
      <w:pPr>
        <w:pStyle w:val="ac"/>
        <w:widowControl/>
        <w:numPr>
          <w:ilvl w:val="0"/>
          <w:numId w:val="124"/>
        </w:numPr>
        <w:contextualSpacing/>
        <w:jc w:val="both"/>
        <w:rPr>
          <w:lang w:val="ru-RU"/>
        </w:rPr>
      </w:pPr>
      <w:r w:rsidRPr="002A3550">
        <w:rPr>
          <w:lang w:val="ru-RU"/>
        </w:rPr>
        <w:t>«Я живу в России, я живу в Югре!»;</w:t>
      </w:r>
    </w:p>
    <w:p w:rsidR="002A3550" w:rsidRPr="002A3550" w:rsidRDefault="002A3550" w:rsidP="006A4D44">
      <w:pPr>
        <w:pStyle w:val="ac"/>
        <w:widowControl/>
        <w:numPr>
          <w:ilvl w:val="0"/>
          <w:numId w:val="124"/>
        </w:numPr>
        <w:contextualSpacing/>
        <w:jc w:val="both"/>
        <w:rPr>
          <w:lang w:val="ru-RU"/>
        </w:rPr>
      </w:pPr>
      <w:r w:rsidRPr="002A3550">
        <w:rPr>
          <w:color w:val="000000"/>
          <w:lang w:val="ru-RU"/>
        </w:rPr>
        <w:t>Городской фестиваль национальных культур «Разноцветный букет России»;</w:t>
      </w:r>
    </w:p>
    <w:p w:rsidR="002A3550" w:rsidRDefault="002A3550" w:rsidP="006A4D44">
      <w:pPr>
        <w:pStyle w:val="ac"/>
        <w:widowControl/>
        <w:numPr>
          <w:ilvl w:val="0"/>
          <w:numId w:val="124"/>
        </w:numPr>
        <w:contextualSpacing/>
        <w:jc w:val="both"/>
      </w:pPr>
      <w:r w:rsidRPr="008E6EC1">
        <w:lastRenderedPageBreak/>
        <w:t>Выставка ДПИ «Ларец самоцветов»</w:t>
      </w:r>
      <w:r>
        <w:t>;</w:t>
      </w:r>
    </w:p>
    <w:p w:rsidR="002A3550" w:rsidRPr="0013548D" w:rsidRDefault="002A3550" w:rsidP="002A3550">
      <w:pPr>
        <w:jc w:val="both"/>
        <w:rPr>
          <w:b/>
        </w:rPr>
      </w:pPr>
      <w:r w:rsidRPr="0013548D">
        <w:rPr>
          <w:b/>
        </w:rPr>
        <w:t>Итоги:</w:t>
      </w:r>
    </w:p>
    <w:p w:rsidR="002A3550" w:rsidRPr="002A3550" w:rsidRDefault="002A3550" w:rsidP="006A4D44">
      <w:pPr>
        <w:pStyle w:val="ac"/>
        <w:widowControl/>
        <w:numPr>
          <w:ilvl w:val="0"/>
          <w:numId w:val="125"/>
        </w:numPr>
        <w:contextualSpacing/>
        <w:jc w:val="both"/>
        <w:rPr>
          <w:b/>
          <w:i/>
          <w:lang w:val="ru-RU"/>
        </w:rPr>
      </w:pPr>
      <w:r w:rsidRPr="002A3550">
        <w:rPr>
          <w:b/>
          <w:i/>
          <w:lang w:val="ru-RU"/>
        </w:rPr>
        <w:t xml:space="preserve">В 16 объединениях проведена беседа: «Я живу в России, Я живу в Югре!» </w:t>
      </w:r>
    </w:p>
    <w:p w:rsidR="002A3550" w:rsidRPr="00C65249" w:rsidRDefault="002A3550" w:rsidP="002A3550">
      <w:pPr>
        <w:jc w:val="both"/>
        <w:rPr>
          <w:b/>
          <w:i/>
        </w:rPr>
      </w:pPr>
      <w:r w:rsidRPr="00C65249">
        <w:rPr>
          <w:b/>
          <w:i/>
        </w:rPr>
        <w:t>(01.09.2019);</w:t>
      </w:r>
    </w:p>
    <w:p w:rsidR="002A3550" w:rsidRPr="002A3550" w:rsidRDefault="002A3550" w:rsidP="006A4D44">
      <w:pPr>
        <w:pStyle w:val="ac"/>
        <w:widowControl/>
        <w:numPr>
          <w:ilvl w:val="0"/>
          <w:numId w:val="125"/>
        </w:numPr>
        <w:contextualSpacing/>
        <w:jc w:val="both"/>
        <w:rPr>
          <w:b/>
          <w:i/>
          <w:lang w:val="ru-RU"/>
        </w:rPr>
      </w:pPr>
      <w:r w:rsidRPr="002A3550">
        <w:rPr>
          <w:b/>
          <w:i/>
          <w:lang w:val="ru-RU"/>
        </w:rPr>
        <w:t xml:space="preserve">МАУ ДО ГДДТ организован и проведен </w:t>
      </w:r>
      <w:r w:rsidRPr="002A3550">
        <w:rPr>
          <w:b/>
          <w:i/>
          <w:color w:val="000000"/>
          <w:lang w:val="ru-RU"/>
        </w:rPr>
        <w:t xml:space="preserve">городской фестиваль национальных </w:t>
      </w:r>
    </w:p>
    <w:p w:rsidR="002A3550" w:rsidRPr="00C65249" w:rsidRDefault="002A3550" w:rsidP="002A3550">
      <w:pPr>
        <w:jc w:val="both"/>
        <w:rPr>
          <w:b/>
          <w:i/>
        </w:rPr>
      </w:pPr>
      <w:r w:rsidRPr="00C65249">
        <w:rPr>
          <w:b/>
          <w:i/>
          <w:color w:val="000000"/>
        </w:rPr>
        <w:t>культур «Разноцветный букет России» (14.11.2019).;</w:t>
      </w:r>
    </w:p>
    <w:p w:rsidR="002A3550" w:rsidRPr="002A3550" w:rsidRDefault="002A3550" w:rsidP="006A4D44">
      <w:pPr>
        <w:pStyle w:val="ac"/>
        <w:widowControl/>
        <w:numPr>
          <w:ilvl w:val="0"/>
          <w:numId w:val="125"/>
        </w:numPr>
        <w:contextualSpacing/>
        <w:jc w:val="both"/>
        <w:rPr>
          <w:b/>
          <w:i/>
          <w:lang w:val="ru-RU"/>
        </w:rPr>
      </w:pPr>
      <w:r w:rsidRPr="002A3550">
        <w:rPr>
          <w:b/>
          <w:i/>
          <w:lang w:val="ru-RU"/>
        </w:rPr>
        <w:t xml:space="preserve">В рамках фестиваля организована Выставка ДПИ «Ларец самоцветов» </w:t>
      </w:r>
    </w:p>
    <w:p w:rsidR="002A3550" w:rsidRPr="002A3550" w:rsidRDefault="002A3550" w:rsidP="002A3550">
      <w:pPr>
        <w:jc w:val="both"/>
        <w:rPr>
          <w:b/>
          <w:i/>
          <w:lang w:val="ru-RU"/>
        </w:rPr>
      </w:pPr>
      <w:r w:rsidRPr="002A3550">
        <w:rPr>
          <w:b/>
          <w:i/>
          <w:lang w:val="ru-RU"/>
        </w:rPr>
        <w:t>(14.11.2019);</w:t>
      </w:r>
    </w:p>
    <w:p w:rsidR="002A3550" w:rsidRPr="002A3550" w:rsidRDefault="002A3550" w:rsidP="002A3550">
      <w:pPr>
        <w:jc w:val="both"/>
        <w:rPr>
          <w:b/>
          <w:i/>
          <w:lang w:val="ru-RU"/>
        </w:rPr>
      </w:pPr>
      <w:r w:rsidRPr="002A3550">
        <w:rPr>
          <w:b/>
          <w:i/>
          <w:lang w:val="ru-RU"/>
        </w:rPr>
        <w:t>2 мероприятия проведено в рамках социального партнерства:</w:t>
      </w:r>
    </w:p>
    <w:tbl>
      <w:tblPr>
        <w:tblStyle w:val="af1"/>
        <w:tblW w:w="0" w:type="auto"/>
        <w:tblLook w:val="04A0" w:firstRow="1" w:lastRow="0" w:firstColumn="1" w:lastColumn="0" w:noHBand="0" w:noVBand="1"/>
      </w:tblPr>
      <w:tblGrid>
        <w:gridCol w:w="603"/>
        <w:gridCol w:w="4608"/>
        <w:gridCol w:w="4360"/>
      </w:tblGrid>
      <w:tr w:rsidR="002A3550" w:rsidTr="006712A1">
        <w:tc>
          <w:tcPr>
            <w:tcW w:w="603" w:type="dxa"/>
            <w:vAlign w:val="center"/>
          </w:tcPr>
          <w:p w:rsidR="002A3550" w:rsidRPr="00BA2BA8" w:rsidRDefault="002A3550" w:rsidP="006712A1">
            <w:pPr>
              <w:jc w:val="center"/>
              <w:rPr>
                <w:b/>
              </w:rPr>
            </w:pPr>
            <w:r w:rsidRPr="00BA2BA8">
              <w:rPr>
                <w:b/>
                <w:color w:val="000000"/>
                <w:sz w:val="27"/>
                <w:szCs w:val="27"/>
              </w:rPr>
              <w:t>№ п/п</w:t>
            </w:r>
          </w:p>
        </w:tc>
        <w:tc>
          <w:tcPr>
            <w:tcW w:w="4608" w:type="dxa"/>
            <w:vAlign w:val="center"/>
          </w:tcPr>
          <w:p w:rsidR="002A3550" w:rsidRPr="00BA2BA8" w:rsidRDefault="002A3550" w:rsidP="006712A1">
            <w:pPr>
              <w:jc w:val="center"/>
              <w:rPr>
                <w:b/>
              </w:rPr>
            </w:pPr>
            <w:r w:rsidRPr="00BA2BA8">
              <w:rPr>
                <w:b/>
              </w:rPr>
              <w:t>Название мероприятия</w:t>
            </w:r>
          </w:p>
        </w:tc>
        <w:tc>
          <w:tcPr>
            <w:tcW w:w="4360" w:type="dxa"/>
            <w:vAlign w:val="center"/>
          </w:tcPr>
          <w:p w:rsidR="002A3550" w:rsidRPr="00BA2BA8" w:rsidRDefault="002A3550" w:rsidP="006712A1">
            <w:pPr>
              <w:jc w:val="center"/>
              <w:rPr>
                <w:b/>
              </w:rPr>
            </w:pPr>
            <w:r>
              <w:rPr>
                <w:b/>
              </w:rPr>
              <w:t>Соц. партнер</w:t>
            </w:r>
          </w:p>
        </w:tc>
      </w:tr>
      <w:tr w:rsidR="002A3550" w:rsidTr="006712A1">
        <w:tc>
          <w:tcPr>
            <w:tcW w:w="603" w:type="dxa"/>
          </w:tcPr>
          <w:p w:rsidR="002A3550" w:rsidRPr="00BA2BA8" w:rsidRDefault="002A3550" w:rsidP="006712A1">
            <w:r w:rsidRPr="00BA2BA8">
              <w:t>1.</w:t>
            </w:r>
          </w:p>
        </w:tc>
        <w:tc>
          <w:tcPr>
            <w:tcW w:w="4608" w:type="dxa"/>
          </w:tcPr>
          <w:p w:rsidR="002A3550" w:rsidRPr="002A3550" w:rsidRDefault="002A3550" w:rsidP="006712A1">
            <w:pPr>
              <w:rPr>
                <w:lang w:val="ru-RU"/>
              </w:rPr>
            </w:pPr>
            <w:r w:rsidRPr="002A3550">
              <w:rPr>
                <w:rFonts w:eastAsia="Calibri"/>
                <w:lang w:val="ru-RU"/>
              </w:rPr>
              <w:t>Городской фестиваль «Разноцветный букет России»</w:t>
            </w:r>
          </w:p>
        </w:tc>
        <w:tc>
          <w:tcPr>
            <w:tcW w:w="4360" w:type="dxa"/>
          </w:tcPr>
          <w:p w:rsidR="002A3550" w:rsidRPr="00BA2BA8" w:rsidRDefault="002A3550" w:rsidP="006712A1">
            <w:r w:rsidRPr="008972C8">
              <w:rPr>
                <w:color w:val="000000"/>
              </w:rPr>
              <w:t>АУК ДК «Нефтяник»</w:t>
            </w:r>
          </w:p>
        </w:tc>
      </w:tr>
      <w:tr w:rsidR="002A3550" w:rsidTr="006712A1">
        <w:tc>
          <w:tcPr>
            <w:tcW w:w="603" w:type="dxa"/>
          </w:tcPr>
          <w:p w:rsidR="002A3550" w:rsidRDefault="002A3550" w:rsidP="006712A1">
            <w:r>
              <w:t>2.</w:t>
            </w:r>
          </w:p>
        </w:tc>
        <w:tc>
          <w:tcPr>
            <w:tcW w:w="4608" w:type="dxa"/>
          </w:tcPr>
          <w:p w:rsidR="002A3550" w:rsidRDefault="002A3550" w:rsidP="006712A1">
            <w:r>
              <w:t>Выставка ДПИ «Ларец самоцветов»</w:t>
            </w:r>
          </w:p>
        </w:tc>
        <w:tc>
          <w:tcPr>
            <w:tcW w:w="4360" w:type="dxa"/>
          </w:tcPr>
          <w:p w:rsidR="002A3550" w:rsidRPr="00BA2BA8" w:rsidRDefault="002A3550" w:rsidP="006712A1">
            <w:pPr>
              <w:rPr>
                <w:rFonts w:eastAsiaTheme="minorHAnsi"/>
                <w:b/>
                <w:color w:val="000000"/>
              </w:rPr>
            </w:pPr>
            <w:r w:rsidRPr="008972C8">
              <w:rPr>
                <w:color w:val="000000"/>
              </w:rPr>
              <w:t>АУК ДК «Нефтяник»</w:t>
            </w:r>
          </w:p>
        </w:tc>
      </w:tr>
    </w:tbl>
    <w:p w:rsidR="002A3550" w:rsidRDefault="002A3550" w:rsidP="002A3550"/>
    <w:p w:rsidR="002A3550" w:rsidRPr="0013548D" w:rsidRDefault="002A3550" w:rsidP="002A3550">
      <w:pPr>
        <w:jc w:val="center"/>
        <w:rPr>
          <w:b/>
          <w:u w:val="single"/>
        </w:rPr>
      </w:pPr>
      <w:r w:rsidRPr="008E6EC1">
        <w:rPr>
          <w:b/>
          <w:u w:val="single"/>
        </w:rPr>
        <w:t>Популяризация научных знаний среди детей</w:t>
      </w:r>
    </w:p>
    <w:p w:rsidR="002A3550" w:rsidRPr="002A3550" w:rsidRDefault="002A3550" w:rsidP="002A3550">
      <w:pPr>
        <w:ind w:firstLine="709"/>
        <w:jc w:val="both"/>
        <w:rPr>
          <w:lang w:val="ru-RU"/>
        </w:rPr>
      </w:pPr>
      <w:r w:rsidRPr="002A3550">
        <w:rPr>
          <w:lang w:val="ru-RU"/>
        </w:rPr>
        <w:t xml:space="preserve">По данному направлению, с целью содействия повышению привлекательности науки для подрастающего поколения; создания условий для получения детьми достоверной информации о передовых достижениях и открытиях мировой и отечественной науки; повышения заинтересованности подрастающего поколения в научных познаниях об устройстве мира и общества, в </w:t>
      </w:r>
      <w:r>
        <w:t>I</w:t>
      </w:r>
      <w:r w:rsidRPr="002A3550">
        <w:rPr>
          <w:lang w:val="ru-RU"/>
        </w:rPr>
        <w:t xml:space="preserve"> семестре запланировано 1 мероприятие:</w:t>
      </w:r>
    </w:p>
    <w:p w:rsidR="002A3550" w:rsidRPr="002A3550" w:rsidRDefault="002A3550" w:rsidP="006A4D44">
      <w:pPr>
        <w:pStyle w:val="ac"/>
        <w:widowControl/>
        <w:numPr>
          <w:ilvl w:val="0"/>
          <w:numId w:val="126"/>
        </w:numPr>
        <w:contextualSpacing/>
        <w:jc w:val="both"/>
        <w:rPr>
          <w:lang w:val="ru-RU"/>
        </w:rPr>
      </w:pPr>
      <w:r>
        <w:t>IX</w:t>
      </w:r>
      <w:r w:rsidRPr="002A3550">
        <w:rPr>
          <w:lang w:val="ru-RU"/>
        </w:rPr>
        <w:t xml:space="preserve"> Городская научно-исследовательская конференция «Первые шаги в науку»;</w:t>
      </w:r>
    </w:p>
    <w:p w:rsidR="002A3550" w:rsidRPr="0013548D" w:rsidRDefault="002A3550" w:rsidP="002A3550">
      <w:pPr>
        <w:jc w:val="both"/>
        <w:rPr>
          <w:b/>
        </w:rPr>
      </w:pPr>
      <w:r w:rsidRPr="0013548D">
        <w:rPr>
          <w:b/>
        </w:rPr>
        <w:t>Итоги:</w:t>
      </w:r>
    </w:p>
    <w:p w:rsidR="002A3550" w:rsidRPr="002A3550" w:rsidRDefault="002A3550" w:rsidP="006A4D44">
      <w:pPr>
        <w:pStyle w:val="ac"/>
        <w:widowControl/>
        <w:numPr>
          <w:ilvl w:val="0"/>
          <w:numId w:val="127"/>
        </w:numPr>
        <w:contextualSpacing/>
        <w:jc w:val="both"/>
        <w:rPr>
          <w:b/>
          <w:i/>
          <w:lang w:val="ru-RU"/>
        </w:rPr>
      </w:pPr>
      <w:r w:rsidRPr="002A3550">
        <w:rPr>
          <w:b/>
          <w:i/>
          <w:lang w:val="ru-RU"/>
        </w:rPr>
        <w:t xml:space="preserve">2 учащихся МАУ ДО ГДДТ приняли участие в </w:t>
      </w:r>
      <w:r w:rsidRPr="00C65249">
        <w:rPr>
          <w:b/>
          <w:i/>
        </w:rPr>
        <w:t>IX</w:t>
      </w:r>
      <w:r w:rsidRPr="002A3550">
        <w:rPr>
          <w:b/>
          <w:i/>
          <w:lang w:val="ru-RU"/>
        </w:rPr>
        <w:t xml:space="preserve"> Городская научно-</w:t>
      </w:r>
    </w:p>
    <w:p w:rsidR="002A3550" w:rsidRPr="002A3550" w:rsidRDefault="002A3550" w:rsidP="002A3550">
      <w:pPr>
        <w:jc w:val="both"/>
        <w:rPr>
          <w:b/>
          <w:i/>
          <w:lang w:val="ru-RU"/>
        </w:rPr>
      </w:pPr>
      <w:r w:rsidRPr="002A3550">
        <w:rPr>
          <w:b/>
          <w:i/>
          <w:lang w:val="ru-RU"/>
        </w:rPr>
        <w:t>исследовательская конференция «Первые шаги в науку» (14.12.2019);</w:t>
      </w:r>
    </w:p>
    <w:p w:rsidR="002A3550" w:rsidRPr="002A3550" w:rsidRDefault="002A3550" w:rsidP="002A3550">
      <w:pPr>
        <w:jc w:val="both"/>
        <w:rPr>
          <w:i/>
          <w:lang w:val="ru-RU"/>
        </w:rPr>
      </w:pPr>
      <w:r w:rsidRPr="002A3550">
        <w:rPr>
          <w:i/>
          <w:lang w:val="ru-RU"/>
        </w:rPr>
        <w:t xml:space="preserve">(1 учащаяся объединения объединения «Заниматика» (педагог Миндубаева Т.Е.), получив сертификат участника, 1 учащаяся объединения «Грамматландия» (педагог Кобылецкая В.А.), получив Диплом </w:t>
      </w:r>
      <w:r w:rsidRPr="00C65249">
        <w:rPr>
          <w:i/>
        </w:rPr>
        <w:t>II</w:t>
      </w:r>
      <w:r w:rsidRPr="002A3550">
        <w:rPr>
          <w:i/>
          <w:lang w:val="ru-RU"/>
        </w:rPr>
        <w:t xml:space="preserve"> степени);</w:t>
      </w:r>
    </w:p>
    <w:p w:rsidR="002A3550" w:rsidRPr="002A3550" w:rsidRDefault="002A3550" w:rsidP="002A3550">
      <w:pPr>
        <w:jc w:val="both"/>
        <w:rPr>
          <w:lang w:val="ru-RU"/>
        </w:rPr>
      </w:pPr>
    </w:p>
    <w:p w:rsidR="002A3550" w:rsidRPr="002A3550" w:rsidRDefault="002A3550" w:rsidP="002A3550">
      <w:pPr>
        <w:jc w:val="center"/>
        <w:rPr>
          <w:b/>
          <w:u w:val="single"/>
          <w:lang w:val="ru-RU"/>
        </w:rPr>
      </w:pPr>
      <w:r w:rsidRPr="002A3550">
        <w:rPr>
          <w:b/>
          <w:u w:val="single"/>
          <w:lang w:val="ru-RU"/>
        </w:rPr>
        <w:t>Физическое воспитание и формирование культуры здоровья</w:t>
      </w:r>
    </w:p>
    <w:p w:rsidR="002A3550" w:rsidRPr="002A3550" w:rsidRDefault="002A3550" w:rsidP="002A3550">
      <w:pPr>
        <w:ind w:firstLine="709"/>
        <w:jc w:val="both"/>
        <w:rPr>
          <w:lang w:val="ru-RU"/>
        </w:rPr>
      </w:pPr>
      <w:r w:rsidRPr="002A3550">
        <w:rPr>
          <w:lang w:val="ru-RU"/>
        </w:rPr>
        <w:t xml:space="preserve">По данному направлению в </w:t>
      </w:r>
      <w:r>
        <w:t>I</w:t>
      </w:r>
      <w:r w:rsidRPr="002A3550">
        <w:rPr>
          <w:lang w:val="ru-RU"/>
        </w:rPr>
        <w:t xml:space="preserve"> семестре 2019/2020 учебного года мероприятий не запланировано.</w:t>
      </w:r>
    </w:p>
    <w:p w:rsidR="002A3550" w:rsidRPr="002A3550" w:rsidRDefault="002A3550" w:rsidP="002A3550">
      <w:pPr>
        <w:ind w:firstLine="709"/>
        <w:jc w:val="center"/>
        <w:rPr>
          <w:b/>
          <w:u w:val="single"/>
          <w:lang w:val="ru-RU"/>
        </w:rPr>
      </w:pPr>
    </w:p>
    <w:p w:rsidR="002A3550" w:rsidRPr="002A3550" w:rsidRDefault="002A3550" w:rsidP="002A3550">
      <w:pPr>
        <w:ind w:firstLine="709"/>
        <w:jc w:val="center"/>
        <w:rPr>
          <w:b/>
          <w:u w:val="single"/>
          <w:lang w:val="ru-RU"/>
        </w:rPr>
      </w:pPr>
      <w:r w:rsidRPr="002A3550">
        <w:rPr>
          <w:b/>
          <w:u w:val="single"/>
          <w:lang w:val="ru-RU"/>
        </w:rPr>
        <w:t>Трудовое воспитание и профессиональное самоопределение</w:t>
      </w:r>
    </w:p>
    <w:p w:rsidR="002A3550" w:rsidRPr="002A3550" w:rsidRDefault="002A3550" w:rsidP="002A3550">
      <w:pPr>
        <w:ind w:firstLine="709"/>
        <w:jc w:val="both"/>
        <w:rPr>
          <w:lang w:val="ru-RU"/>
        </w:rPr>
      </w:pPr>
      <w:r w:rsidRPr="002A3550">
        <w:rPr>
          <w:lang w:val="ru-RU"/>
        </w:rPr>
        <w:t xml:space="preserve">По данному направлению, с целью воспитания у детей уважения к труду и людям труда, трудовым достижениям; формирования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 содействия профессиональному самоопределению, приобщения детей к социально значимой деятельности для осмысленного выбора профессии, в </w:t>
      </w:r>
      <w:r>
        <w:t>I</w:t>
      </w:r>
      <w:r w:rsidRPr="002A3550">
        <w:rPr>
          <w:lang w:val="ru-RU"/>
        </w:rPr>
        <w:t xml:space="preserve"> семестре запланировано 3 мероприятия:</w:t>
      </w:r>
    </w:p>
    <w:p w:rsidR="002A3550" w:rsidRDefault="002A3550" w:rsidP="006A4D44">
      <w:pPr>
        <w:pStyle w:val="ac"/>
        <w:widowControl/>
        <w:numPr>
          <w:ilvl w:val="0"/>
          <w:numId w:val="128"/>
        </w:numPr>
        <w:contextualSpacing/>
        <w:jc w:val="both"/>
      </w:pPr>
      <w:r w:rsidRPr="003F70E3">
        <w:t>Беседа: «Труд нефтяника полезен»</w:t>
      </w:r>
      <w:r>
        <w:t>;</w:t>
      </w:r>
    </w:p>
    <w:p w:rsidR="002A3550" w:rsidRPr="002A3550" w:rsidRDefault="002A3550" w:rsidP="006A4D44">
      <w:pPr>
        <w:pStyle w:val="ac"/>
        <w:widowControl/>
        <w:numPr>
          <w:ilvl w:val="0"/>
          <w:numId w:val="128"/>
        </w:numPr>
        <w:contextualSpacing/>
        <w:jc w:val="both"/>
        <w:rPr>
          <w:lang w:val="ru-RU"/>
        </w:rPr>
      </w:pPr>
      <w:r w:rsidRPr="002A3550">
        <w:rPr>
          <w:lang w:val="ru-RU"/>
        </w:rPr>
        <w:t>Инфо-стена поздравление ко Дню учителя «Наш учитель самый лучший»;</w:t>
      </w:r>
    </w:p>
    <w:p w:rsidR="002A3550" w:rsidRDefault="002A3550" w:rsidP="006A4D44">
      <w:pPr>
        <w:pStyle w:val="ac"/>
        <w:widowControl/>
        <w:numPr>
          <w:ilvl w:val="0"/>
          <w:numId w:val="128"/>
        </w:numPr>
        <w:contextualSpacing/>
        <w:jc w:val="both"/>
      </w:pPr>
      <w:r w:rsidRPr="003F70E3">
        <w:t>Беседа: «Профессия –</w:t>
      </w:r>
      <w:r>
        <w:t xml:space="preserve"> </w:t>
      </w:r>
      <w:r w:rsidRPr="003F70E3">
        <w:t>учитель»</w:t>
      </w:r>
      <w:r>
        <w:t>;</w:t>
      </w:r>
    </w:p>
    <w:p w:rsidR="002A3550" w:rsidRPr="00C65249" w:rsidRDefault="002A3550" w:rsidP="002A3550">
      <w:pPr>
        <w:jc w:val="both"/>
        <w:rPr>
          <w:b/>
        </w:rPr>
      </w:pPr>
      <w:r w:rsidRPr="00C65249">
        <w:rPr>
          <w:b/>
        </w:rPr>
        <w:t>Итоги:</w:t>
      </w:r>
    </w:p>
    <w:p w:rsidR="002A3550" w:rsidRPr="002A3550" w:rsidRDefault="002A3550" w:rsidP="006A4D44">
      <w:pPr>
        <w:pStyle w:val="ac"/>
        <w:widowControl/>
        <w:numPr>
          <w:ilvl w:val="0"/>
          <w:numId w:val="129"/>
        </w:numPr>
        <w:contextualSpacing/>
        <w:jc w:val="both"/>
        <w:rPr>
          <w:b/>
          <w:i/>
          <w:lang w:val="ru-RU"/>
        </w:rPr>
      </w:pPr>
      <w:r w:rsidRPr="002A3550">
        <w:rPr>
          <w:b/>
          <w:i/>
          <w:lang w:val="ru-RU"/>
        </w:rPr>
        <w:t>В 16 объединениях проведена беседа: «Труд нефтяника полезен» (01.09.2019-</w:t>
      </w:r>
    </w:p>
    <w:p w:rsidR="002A3550" w:rsidRPr="00C65249" w:rsidRDefault="002A3550" w:rsidP="002A3550">
      <w:pPr>
        <w:jc w:val="both"/>
        <w:rPr>
          <w:b/>
          <w:i/>
        </w:rPr>
      </w:pPr>
      <w:r w:rsidRPr="00C65249">
        <w:rPr>
          <w:b/>
          <w:i/>
        </w:rPr>
        <w:t>10.09.2019);</w:t>
      </w:r>
    </w:p>
    <w:p w:rsidR="002A3550" w:rsidRPr="002A3550" w:rsidRDefault="002A3550" w:rsidP="006A4D44">
      <w:pPr>
        <w:pStyle w:val="ac"/>
        <w:widowControl/>
        <w:numPr>
          <w:ilvl w:val="0"/>
          <w:numId w:val="129"/>
        </w:numPr>
        <w:contextualSpacing/>
        <w:jc w:val="both"/>
        <w:rPr>
          <w:b/>
          <w:i/>
          <w:lang w:val="ru-RU"/>
        </w:rPr>
      </w:pPr>
      <w:r w:rsidRPr="002A3550">
        <w:rPr>
          <w:b/>
          <w:i/>
          <w:lang w:val="ru-RU"/>
        </w:rPr>
        <w:t xml:space="preserve">Подготовлена 1 инфо-стена поздравление ко Дню учителя «Наш учитель самый </w:t>
      </w:r>
    </w:p>
    <w:p w:rsidR="002A3550" w:rsidRPr="00C65249" w:rsidRDefault="002A3550" w:rsidP="002A3550">
      <w:pPr>
        <w:jc w:val="both"/>
        <w:rPr>
          <w:b/>
          <w:i/>
        </w:rPr>
      </w:pPr>
      <w:r w:rsidRPr="00C65249">
        <w:rPr>
          <w:b/>
          <w:i/>
        </w:rPr>
        <w:t>лучший»;</w:t>
      </w:r>
    </w:p>
    <w:p w:rsidR="002A3550" w:rsidRPr="002A3550" w:rsidRDefault="002A3550" w:rsidP="006A4D44">
      <w:pPr>
        <w:pStyle w:val="ac"/>
        <w:widowControl/>
        <w:numPr>
          <w:ilvl w:val="0"/>
          <w:numId w:val="129"/>
        </w:numPr>
        <w:contextualSpacing/>
        <w:jc w:val="both"/>
        <w:rPr>
          <w:b/>
          <w:i/>
          <w:lang w:val="ru-RU"/>
        </w:rPr>
      </w:pPr>
      <w:r w:rsidRPr="002A3550">
        <w:rPr>
          <w:b/>
          <w:i/>
          <w:lang w:val="ru-RU"/>
        </w:rPr>
        <w:t>В 16 объединениях проведена беседа: «Профессия – учитель» (01.10.2019-</w:t>
      </w:r>
    </w:p>
    <w:p w:rsidR="002A3550" w:rsidRPr="00C65249" w:rsidRDefault="002A3550" w:rsidP="002A3550">
      <w:pPr>
        <w:jc w:val="both"/>
        <w:rPr>
          <w:b/>
          <w:i/>
        </w:rPr>
      </w:pPr>
      <w:r w:rsidRPr="00C65249">
        <w:rPr>
          <w:b/>
          <w:i/>
        </w:rPr>
        <w:t>10.10.2019)</w:t>
      </w:r>
    </w:p>
    <w:p w:rsidR="002A3550" w:rsidRPr="00C65249" w:rsidRDefault="002A3550" w:rsidP="006A4D44">
      <w:pPr>
        <w:pStyle w:val="ac"/>
        <w:widowControl/>
        <w:numPr>
          <w:ilvl w:val="0"/>
          <w:numId w:val="129"/>
        </w:numPr>
        <w:contextualSpacing/>
        <w:jc w:val="both"/>
        <w:rPr>
          <w:b/>
          <w:i/>
        </w:rPr>
      </w:pPr>
      <w:r w:rsidRPr="00C65249">
        <w:rPr>
          <w:b/>
          <w:i/>
        </w:rPr>
        <w:t>Выходы учащихся на мероприятия - 2:</w:t>
      </w:r>
    </w:p>
    <w:tbl>
      <w:tblPr>
        <w:tblStyle w:val="af1"/>
        <w:tblW w:w="0" w:type="auto"/>
        <w:tblLook w:val="04A0" w:firstRow="1" w:lastRow="0" w:firstColumn="1" w:lastColumn="0" w:noHBand="0" w:noVBand="1"/>
      </w:tblPr>
      <w:tblGrid>
        <w:gridCol w:w="603"/>
        <w:gridCol w:w="3616"/>
        <w:gridCol w:w="2974"/>
        <w:gridCol w:w="2378"/>
      </w:tblGrid>
      <w:tr w:rsidR="002A3550" w:rsidTr="006712A1">
        <w:tc>
          <w:tcPr>
            <w:tcW w:w="603" w:type="dxa"/>
            <w:vAlign w:val="center"/>
          </w:tcPr>
          <w:p w:rsidR="002A3550" w:rsidRPr="00BA2BA8" w:rsidRDefault="002A3550" w:rsidP="006712A1">
            <w:pPr>
              <w:jc w:val="center"/>
              <w:rPr>
                <w:b/>
              </w:rPr>
            </w:pPr>
            <w:r w:rsidRPr="00BA2BA8">
              <w:rPr>
                <w:b/>
                <w:color w:val="000000"/>
                <w:sz w:val="27"/>
                <w:szCs w:val="27"/>
              </w:rPr>
              <w:t>№ п/п</w:t>
            </w:r>
          </w:p>
        </w:tc>
        <w:tc>
          <w:tcPr>
            <w:tcW w:w="3616" w:type="dxa"/>
            <w:vAlign w:val="center"/>
          </w:tcPr>
          <w:p w:rsidR="002A3550" w:rsidRPr="00BA2BA8" w:rsidRDefault="002A3550" w:rsidP="006712A1">
            <w:pPr>
              <w:jc w:val="center"/>
              <w:rPr>
                <w:b/>
              </w:rPr>
            </w:pPr>
            <w:r w:rsidRPr="00BA2BA8">
              <w:rPr>
                <w:b/>
              </w:rPr>
              <w:t>Название мероприятия</w:t>
            </w:r>
          </w:p>
        </w:tc>
        <w:tc>
          <w:tcPr>
            <w:tcW w:w="2974" w:type="dxa"/>
            <w:vAlign w:val="center"/>
          </w:tcPr>
          <w:p w:rsidR="002A3550" w:rsidRPr="00BA2BA8" w:rsidRDefault="002A3550" w:rsidP="006712A1">
            <w:pPr>
              <w:jc w:val="center"/>
              <w:rPr>
                <w:b/>
              </w:rPr>
            </w:pPr>
            <w:r w:rsidRPr="00BA2BA8">
              <w:rPr>
                <w:b/>
              </w:rPr>
              <w:t>Место проведения</w:t>
            </w:r>
          </w:p>
        </w:tc>
        <w:tc>
          <w:tcPr>
            <w:tcW w:w="2378" w:type="dxa"/>
            <w:vAlign w:val="center"/>
          </w:tcPr>
          <w:p w:rsidR="002A3550" w:rsidRPr="00BA2BA8" w:rsidRDefault="002A3550" w:rsidP="006712A1">
            <w:pPr>
              <w:jc w:val="center"/>
              <w:rPr>
                <w:b/>
              </w:rPr>
            </w:pPr>
            <w:r w:rsidRPr="00BA2BA8">
              <w:rPr>
                <w:b/>
              </w:rPr>
              <w:t>Кто выходил</w:t>
            </w:r>
          </w:p>
        </w:tc>
      </w:tr>
      <w:tr w:rsidR="002A3550" w:rsidRPr="00815647" w:rsidTr="006712A1">
        <w:tc>
          <w:tcPr>
            <w:tcW w:w="603" w:type="dxa"/>
          </w:tcPr>
          <w:p w:rsidR="002A3550" w:rsidRPr="00BA2BA8" w:rsidRDefault="002A3550" w:rsidP="006712A1">
            <w:r w:rsidRPr="00BA2BA8">
              <w:t>1.</w:t>
            </w:r>
          </w:p>
        </w:tc>
        <w:tc>
          <w:tcPr>
            <w:tcW w:w="3616" w:type="dxa"/>
          </w:tcPr>
          <w:p w:rsidR="002A3550" w:rsidRPr="002A3550" w:rsidRDefault="002A3550" w:rsidP="006712A1">
            <w:pPr>
              <w:rPr>
                <w:lang w:val="ru-RU"/>
              </w:rPr>
            </w:pPr>
            <w:r w:rsidRPr="002A3550">
              <w:rPr>
                <w:color w:val="000000"/>
                <w:lang w:val="ru-RU"/>
              </w:rPr>
              <w:t>Городской концерт, посвященный Дню Учителя и Дню работника дошкольного образования</w:t>
            </w:r>
          </w:p>
        </w:tc>
        <w:tc>
          <w:tcPr>
            <w:tcW w:w="2974" w:type="dxa"/>
          </w:tcPr>
          <w:p w:rsidR="002A3550" w:rsidRPr="006E52FC" w:rsidRDefault="002A3550" w:rsidP="006712A1">
            <w:pPr>
              <w:jc w:val="center"/>
              <w:rPr>
                <w:rFonts w:eastAsiaTheme="minorHAnsi"/>
                <w:color w:val="000000"/>
              </w:rPr>
            </w:pPr>
            <w:r w:rsidRPr="008972C8">
              <w:rPr>
                <w:rFonts w:eastAsia="Calibri"/>
              </w:rPr>
              <w:t>АУК «ДК «Нефтяник»</w:t>
            </w:r>
          </w:p>
        </w:tc>
        <w:tc>
          <w:tcPr>
            <w:tcW w:w="2378" w:type="dxa"/>
          </w:tcPr>
          <w:p w:rsidR="002A3550" w:rsidRPr="002A3550" w:rsidRDefault="002A3550" w:rsidP="006712A1">
            <w:pPr>
              <w:rPr>
                <w:rFonts w:eastAsia="Calibri"/>
                <w:lang w:val="ru-RU"/>
              </w:rPr>
            </w:pPr>
            <w:r w:rsidRPr="002A3550">
              <w:rPr>
                <w:rFonts w:eastAsia="Calibri"/>
                <w:lang w:val="ru-RU"/>
              </w:rPr>
              <w:t>Косменюк Л.М. (2 учащихся);</w:t>
            </w:r>
          </w:p>
          <w:p w:rsidR="002A3550" w:rsidRPr="002A3550" w:rsidRDefault="002A3550" w:rsidP="006712A1">
            <w:pPr>
              <w:rPr>
                <w:rFonts w:eastAsia="Calibri"/>
                <w:lang w:val="ru-RU"/>
              </w:rPr>
            </w:pPr>
            <w:r w:rsidRPr="002A3550">
              <w:rPr>
                <w:rFonts w:eastAsia="Calibri"/>
                <w:lang w:val="ru-RU"/>
              </w:rPr>
              <w:t xml:space="preserve">Сенченко Л.А. </w:t>
            </w:r>
          </w:p>
          <w:p w:rsidR="002A3550" w:rsidRPr="002A3550" w:rsidRDefault="002A3550" w:rsidP="006712A1">
            <w:pPr>
              <w:rPr>
                <w:rFonts w:eastAsia="Calibri"/>
                <w:lang w:val="ru-RU"/>
              </w:rPr>
            </w:pPr>
            <w:r w:rsidRPr="002A3550">
              <w:rPr>
                <w:rFonts w:eastAsia="Calibri"/>
                <w:lang w:val="ru-RU"/>
              </w:rPr>
              <w:t>(1 учащихся);</w:t>
            </w:r>
          </w:p>
          <w:p w:rsidR="002A3550" w:rsidRPr="002A3550" w:rsidRDefault="002A3550" w:rsidP="006712A1">
            <w:pPr>
              <w:rPr>
                <w:lang w:val="ru-RU"/>
              </w:rPr>
            </w:pPr>
            <w:r w:rsidRPr="002A3550">
              <w:rPr>
                <w:rFonts w:eastAsia="Calibri"/>
                <w:lang w:val="ru-RU"/>
              </w:rPr>
              <w:lastRenderedPageBreak/>
              <w:t>Коваленко В. П. (14 учащихся);</w:t>
            </w:r>
          </w:p>
        </w:tc>
      </w:tr>
      <w:tr w:rsidR="002A3550" w:rsidTr="006712A1">
        <w:tc>
          <w:tcPr>
            <w:tcW w:w="603" w:type="dxa"/>
          </w:tcPr>
          <w:p w:rsidR="002A3550" w:rsidRPr="00BA2BA8" w:rsidRDefault="002A3550" w:rsidP="006712A1">
            <w:r>
              <w:lastRenderedPageBreak/>
              <w:t>2.</w:t>
            </w:r>
          </w:p>
        </w:tc>
        <w:tc>
          <w:tcPr>
            <w:tcW w:w="3616" w:type="dxa"/>
          </w:tcPr>
          <w:p w:rsidR="002A3550" w:rsidRPr="008972C8" w:rsidRDefault="002A3550" w:rsidP="006712A1">
            <w:pPr>
              <w:rPr>
                <w:color w:val="000000"/>
              </w:rPr>
            </w:pPr>
            <w:r w:rsidRPr="008972C8">
              <w:rPr>
                <w:color w:val="000000"/>
              </w:rPr>
              <w:t>День учителя</w:t>
            </w:r>
          </w:p>
        </w:tc>
        <w:tc>
          <w:tcPr>
            <w:tcW w:w="2974" w:type="dxa"/>
          </w:tcPr>
          <w:p w:rsidR="002A3550" w:rsidRPr="002A3550" w:rsidRDefault="002A3550" w:rsidP="006712A1">
            <w:pPr>
              <w:jc w:val="center"/>
              <w:rPr>
                <w:rFonts w:eastAsia="Calibri"/>
                <w:lang w:val="ru-RU"/>
              </w:rPr>
            </w:pPr>
            <w:r w:rsidRPr="002A3550">
              <w:rPr>
                <w:color w:val="000000"/>
                <w:lang w:val="ru-RU"/>
              </w:rPr>
              <w:t>МБОУ СОШ № 5 – «Школа здоровья и развития»</w:t>
            </w:r>
          </w:p>
        </w:tc>
        <w:tc>
          <w:tcPr>
            <w:tcW w:w="2378" w:type="dxa"/>
          </w:tcPr>
          <w:p w:rsidR="002A3550" w:rsidRPr="009E4349" w:rsidRDefault="002A3550" w:rsidP="006712A1">
            <w:pPr>
              <w:rPr>
                <w:rFonts w:eastAsia="Calibri"/>
              </w:rPr>
            </w:pPr>
            <w:r w:rsidRPr="009E4349">
              <w:rPr>
                <w:rFonts w:eastAsia="Calibri"/>
              </w:rPr>
              <w:t>Коваленко В. П. (14 учащихся);</w:t>
            </w:r>
          </w:p>
        </w:tc>
      </w:tr>
    </w:tbl>
    <w:p w:rsidR="00B2534D" w:rsidRDefault="00B2534D" w:rsidP="002A3550">
      <w:pPr>
        <w:jc w:val="center"/>
        <w:rPr>
          <w:b/>
          <w:i/>
          <w:lang w:val="ru-RU"/>
        </w:rPr>
      </w:pPr>
    </w:p>
    <w:p w:rsidR="002A3550" w:rsidRPr="002A3550" w:rsidRDefault="002A3550" w:rsidP="002A3550">
      <w:pPr>
        <w:jc w:val="center"/>
        <w:rPr>
          <w:b/>
          <w:i/>
          <w:lang w:val="ru-RU"/>
        </w:rPr>
      </w:pPr>
      <w:r w:rsidRPr="002A3550">
        <w:rPr>
          <w:b/>
          <w:i/>
          <w:lang w:val="ru-RU"/>
        </w:rPr>
        <w:t>Данные мероприятия прошли также в рамках социального партнерства.</w:t>
      </w:r>
    </w:p>
    <w:p w:rsidR="002A3550" w:rsidRPr="002A3550" w:rsidRDefault="002A3550" w:rsidP="002A3550">
      <w:pPr>
        <w:rPr>
          <w:lang w:val="ru-RU"/>
        </w:rPr>
      </w:pPr>
    </w:p>
    <w:p w:rsidR="002A3550" w:rsidRPr="002A3550" w:rsidRDefault="002A3550" w:rsidP="002A3550">
      <w:pPr>
        <w:jc w:val="center"/>
        <w:rPr>
          <w:b/>
          <w:u w:val="single"/>
          <w:lang w:val="ru-RU"/>
        </w:rPr>
      </w:pPr>
      <w:r w:rsidRPr="002A3550">
        <w:rPr>
          <w:b/>
          <w:u w:val="single"/>
          <w:lang w:val="ru-RU"/>
        </w:rPr>
        <w:t>Экологическое воспитание</w:t>
      </w:r>
    </w:p>
    <w:p w:rsidR="002A3550" w:rsidRPr="002A3550" w:rsidRDefault="002A3550" w:rsidP="002A3550">
      <w:pPr>
        <w:ind w:firstLine="709"/>
        <w:jc w:val="both"/>
        <w:rPr>
          <w:lang w:val="ru-RU"/>
        </w:rPr>
      </w:pPr>
      <w:r w:rsidRPr="002A3550">
        <w:rPr>
          <w:lang w:val="ru-RU"/>
        </w:rPr>
        <w:t>По данному направлению, с целью развития у детей и их родителей экологической культуры, бережного отношения к родной земле, природным богатствам России и мира;</w:t>
      </w:r>
    </w:p>
    <w:p w:rsidR="002A3550" w:rsidRPr="002A3550" w:rsidRDefault="002A3550" w:rsidP="002A3550">
      <w:pPr>
        <w:jc w:val="both"/>
        <w:rPr>
          <w:lang w:val="ru-RU"/>
        </w:rPr>
      </w:pPr>
      <w:r w:rsidRPr="002A3550">
        <w:rPr>
          <w:lang w:val="ru-RU"/>
        </w:rPr>
        <w:t xml:space="preserve">воспитания чувства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 в </w:t>
      </w:r>
      <w:r>
        <w:t>I</w:t>
      </w:r>
      <w:r w:rsidRPr="002A3550">
        <w:rPr>
          <w:lang w:val="ru-RU"/>
        </w:rPr>
        <w:t xml:space="preserve"> семестре запланировано 2 мероприятия:</w:t>
      </w:r>
    </w:p>
    <w:p w:rsidR="002A3550" w:rsidRPr="002A3550" w:rsidRDefault="002A3550" w:rsidP="006A4D44">
      <w:pPr>
        <w:pStyle w:val="ac"/>
        <w:widowControl/>
        <w:numPr>
          <w:ilvl w:val="0"/>
          <w:numId w:val="130"/>
        </w:numPr>
        <w:contextualSpacing/>
        <w:jc w:val="both"/>
        <w:rPr>
          <w:lang w:val="ru-RU"/>
        </w:rPr>
      </w:pPr>
      <w:r w:rsidRPr="002A3550">
        <w:rPr>
          <w:lang w:val="ru-RU"/>
        </w:rPr>
        <w:t>Всероссийский экологический субботник «Зеленая Россия», в рамках акции</w:t>
      </w:r>
    </w:p>
    <w:p w:rsidR="002A3550" w:rsidRPr="002A3550" w:rsidRDefault="002A3550" w:rsidP="002A3550">
      <w:pPr>
        <w:jc w:val="both"/>
        <w:rPr>
          <w:lang w:val="ru-RU"/>
        </w:rPr>
      </w:pPr>
      <w:r w:rsidRPr="002A3550">
        <w:rPr>
          <w:lang w:val="ru-RU"/>
        </w:rPr>
        <w:t>акцией «Семейный лесной праздник «День кедра» и «Окружной природоохранной акцией «Чистый лес;</w:t>
      </w:r>
    </w:p>
    <w:p w:rsidR="002A3550" w:rsidRPr="002A3550" w:rsidRDefault="002A3550" w:rsidP="006A4D44">
      <w:pPr>
        <w:pStyle w:val="ac"/>
        <w:widowControl/>
        <w:numPr>
          <w:ilvl w:val="0"/>
          <w:numId w:val="130"/>
        </w:numPr>
        <w:contextualSpacing/>
        <w:jc w:val="both"/>
        <w:rPr>
          <w:lang w:val="ru-RU"/>
        </w:rPr>
      </w:pPr>
      <w:r w:rsidRPr="002A3550">
        <w:rPr>
          <w:lang w:val="ru-RU"/>
        </w:rPr>
        <w:t>Беседа «Человек и природа», «Экологическая безопасность»;</w:t>
      </w:r>
    </w:p>
    <w:p w:rsidR="002A3550" w:rsidRPr="002A3550" w:rsidRDefault="002A3550" w:rsidP="002A3550">
      <w:pPr>
        <w:jc w:val="both"/>
        <w:rPr>
          <w:b/>
          <w:lang w:val="ru-RU"/>
        </w:rPr>
      </w:pPr>
      <w:r w:rsidRPr="002A3550">
        <w:rPr>
          <w:b/>
          <w:lang w:val="ru-RU"/>
        </w:rPr>
        <w:t>Итоги:</w:t>
      </w:r>
    </w:p>
    <w:p w:rsidR="002A3550" w:rsidRPr="002A3550" w:rsidRDefault="002A3550" w:rsidP="002A3550">
      <w:pPr>
        <w:ind w:firstLine="709"/>
        <w:jc w:val="both"/>
        <w:rPr>
          <w:b/>
          <w:i/>
          <w:lang w:val="ru-RU"/>
        </w:rPr>
      </w:pPr>
      <w:r w:rsidRPr="002A3550">
        <w:rPr>
          <w:b/>
          <w:i/>
          <w:lang w:val="ru-RU"/>
        </w:rPr>
        <w:t>1. МАУ ДО ГДДТ организован и проведен всероссийский экологический субботник «Зеленая Россия» (14.09.2019);</w:t>
      </w:r>
    </w:p>
    <w:p w:rsidR="002A3550" w:rsidRPr="002A3550" w:rsidRDefault="002A3550" w:rsidP="002A3550">
      <w:pPr>
        <w:ind w:firstLine="709"/>
        <w:jc w:val="both"/>
        <w:rPr>
          <w:b/>
          <w:i/>
          <w:lang w:val="ru-RU"/>
        </w:rPr>
      </w:pPr>
      <w:r w:rsidRPr="002A3550">
        <w:rPr>
          <w:b/>
          <w:i/>
          <w:lang w:val="ru-RU"/>
        </w:rPr>
        <w:t>2. В 16 объединениях проведена беседа: «Человек и природа. Экологическая безопасность» (15.09.2019 - 30.09.2019);</w:t>
      </w:r>
    </w:p>
    <w:p w:rsidR="002A3550" w:rsidRPr="002A3550" w:rsidRDefault="002A3550" w:rsidP="002A3550">
      <w:pPr>
        <w:ind w:firstLine="709"/>
        <w:rPr>
          <w:lang w:val="ru-RU"/>
        </w:rPr>
      </w:pPr>
    </w:p>
    <w:p w:rsidR="002A3550" w:rsidRPr="002A3550" w:rsidRDefault="002A3550" w:rsidP="002A3550">
      <w:pPr>
        <w:ind w:firstLine="709"/>
        <w:jc w:val="center"/>
        <w:rPr>
          <w:b/>
          <w:u w:val="single"/>
          <w:lang w:val="ru-RU"/>
        </w:rPr>
      </w:pPr>
      <w:r w:rsidRPr="002A3550">
        <w:rPr>
          <w:b/>
          <w:u w:val="single"/>
          <w:lang w:val="ru-RU"/>
        </w:rPr>
        <w:t>Основы безопасности</w:t>
      </w:r>
    </w:p>
    <w:p w:rsidR="002A3550" w:rsidRPr="002A3550" w:rsidRDefault="002A3550" w:rsidP="002A3550">
      <w:pPr>
        <w:ind w:firstLine="709"/>
        <w:jc w:val="both"/>
        <w:rPr>
          <w:lang w:val="ru-RU"/>
        </w:rPr>
      </w:pPr>
      <w:r w:rsidRPr="002A3550">
        <w:rPr>
          <w:lang w:val="ru-RU"/>
        </w:rPr>
        <w:t xml:space="preserve">По данному направлению, с целью обеспечения безопасности детей в повседневной жизни, в различных и чрезвычайных ситуациях, предупреждение травматизма, в </w:t>
      </w:r>
      <w:r w:rsidRPr="00B446E5">
        <w:t>I</w:t>
      </w:r>
      <w:r w:rsidRPr="002A3550">
        <w:rPr>
          <w:lang w:val="ru-RU"/>
        </w:rPr>
        <w:t xml:space="preserve"> семестре запланировано 2 мероприятия:</w:t>
      </w:r>
    </w:p>
    <w:p w:rsidR="002A3550" w:rsidRPr="002A3550" w:rsidRDefault="002A3550" w:rsidP="006A4D44">
      <w:pPr>
        <w:pStyle w:val="ac"/>
        <w:widowControl/>
        <w:numPr>
          <w:ilvl w:val="0"/>
          <w:numId w:val="131"/>
        </w:numPr>
        <w:contextualSpacing/>
        <w:jc w:val="both"/>
        <w:rPr>
          <w:lang w:val="ru-RU"/>
        </w:rPr>
      </w:pPr>
      <w:r w:rsidRPr="002A3550">
        <w:rPr>
          <w:lang w:val="ru-RU"/>
        </w:rPr>
        <w:t>Беседа: «Азбука маленького пешехода» для учащихся дошкольного возраста;</w:t>
      </w:r>
    </w:p>
    <w:p w:rsidR="002A3550" w:rsidRPr="002A3550" w:rsidRDefault="002A3550" w:rsidP="006A4D44">
      <w:pPr>
        <w:pStyle w:val="ac"/>
        <w:widowControl/>
        <w:numPr>
          <w:ilvl w:val="0"/>
          <w:numId w:val="131"/>
        </w:numPr>
        <w:contextualSpacing/>
        <w:jc w:val="both"/>
        <w:rPr>
          <w:lang w:val="ru-RU"/>
        </w:rPr>
      </w:pPr>
      <w:r w:rsidRPr="002A3550">
        <w:rPr>
          <w:lang w:val="ru-RU"/>
        </w:rPr>
        <w:t>Театрализация малых форм «Светофор в гостях в ГДДТ»;</w:t>
      </w:r>
    </w:p>
    <w:p w:rsidR="002A3550" w:rsidRDefault="002A3550" w:rsidP="006A4D44">
      <w:pPr>
        <w:pStyle w:val="ac"/>
        <w:widowControl/>
        <w:numPr>
          <w:ilvl w:val="0"/>
          <w:numId w:val="131"/>
        </w:numPr>
        <w:contextualSpacing/>
        <w:jc w:val="both"/>
      </w:pPr>
      <w:r>
        <w:t>Инфо-</w:t>
      </w:r>
      <w:r w:rsidRPr="00B446E5">
        <w:t>стена «Внимание дорога!»</w:t>
      </w:r>
      <w:r>
        <w:t>;</w:t>
      </w:r>
    </w:p>
    <w:p w:rsidR="002A3550" w:rsidRPr="002A3550" w:rsidRDefault="002A3550" w:rsidP="006A4D44">
      <w:pPr>
        <w:pStyle w:val="ac"/>
        <w:widowControl/>
        <w:numPr>
          <w:ilvl w:val="0"/>
          <w:numId w:val="131"/>
        </w:numPr>
        <w:contextualSpacing/>
        <w:jc w:val="both"/>
        <w:rPr>
          <w:lang w:val="ru-RU"/>
        </w:rPr>
      </w:pPr>
      <w:r w:rsidRPr="002A3550">
        <w:rPr>
          <w:lang w:val="ru-RU"/>
        </w:rPr>
        <w:t>Беседы в рамках акции: «Академия безопасности»</w:t>
      </w:r>
    </w:p>
    <w:p w:rsidR="002A3550" w:rsidRPr="002A3550" w:rsidRDefault="002A3550" w:rsidP="002A3550">
      <w:pPr>
        <w:jc w:val="both"/>
        <w:rPr>
          <w:lang w:val="ru-RU"/>
        </w:rPr>
      </w:pPr>
      <w:r w:rsidRPr="002A3550">
        <w:rPr>
          <w:lang w:val="ru-RU"/>
        </w:rPr>
        <w:t xml:space="preserve"> («Будь бдителен и осмотрителен!», «Безопасность в повседневной жизни», «Осторожно по дороге», «Осторожно – сосульки/снег с крыши», «Тонкий лед», «Не играй с бродячими животными», «Один дома», «Незнакомый человек», «Как спастись от пожара», «Как позвать на помощь»);</w:t>
      </w:r>
    </w:p>
    <w:p w:rsidR="002A3550" w:rsidRPr="002A3550" w:rsidRDefault="002A3550" w:rsidP="006A4D44">
      <w:pPr>
        <w:pStyle w:val="ac"/>
        <w:widowControl/>
        <w:numPr>
          <w:ilvl w:val="0"/>
          <w:numId w:val="131"/>
        </w:numPr>
        <w:contextualSpacing/>
        <w:jc w:val="both"/>
        <w:rPr>
          <w:lang w:val="ru-RU"/>
        </w:rPr>
      </w:pPr>
      <w:r w:rsidRPr="002A3550">
        <w:rPr>
          <w:lang w:val="ru-RU"/>
        </w:rPr>
        <w:t xml:space="preserve">Беседы: «Уважай правила движения», «Зимние дороги», «Пешеход и </w:t>
      </w:r>
    </w:p>
    <w:p w:rsidR="002A3550" w:rsidRDefault="002A3550" w:rsidP="002A3550">
      <w:pPr>
        <w:jc w:val="both"/>
      </w:pPr>
      <w:r w:rsidRPr="00B446E5">
        <w:t>транспорт»</w:t>
      </w:r>
      <w:r>
        <w:t>;</w:t>
      </w:r>
    </w:p>
    <w:p w:rsidR="002A3550" w:rsidRPr="002A3550" w:rsidRDefault="002A3550" w:rsidP="006A4D44">
      <w:pPr>
        <w:pStyle w:val="ac"/>
        <w:widowControl/>
        <w:numPr>
          <w:ilvl w:val="0"/>
          <w:numId w:val="131"/>
        </w:numPr>
        <w:contextualSpacing/>
        <w:jc w:val="both"/>
        <w:rPr>
          <w:lang w:val="ru-RU"/>
        </w:rPr>
      </w:pPr>
      <w:r w:rsidRPr="002A3550">
        <w:rPr>
          <w:lang w:val="ru-RU"/>
        </w:rPr>
        <w:t>Беседы: «Зимние забавы в радость и на здоровье!»;</w:t>
      </w:r>
    </w:p>
    <w:p w:rsidR="002A3550" w:rsidRPr="002A3550" w:rsidRDefault="002A3550" w:rsidP="002A3550">
      <w:pPr>
        <w:jc w:val="both"/>
        <w:rPr>
          <w:b/>
          <w:lang w:val="ru-RU"/>
        </w:rPr>
      </w:pPr>
      <w:r w:rsidRPr="002A3550">
        <w:rPr>
          <w:b/>
          <w:lang w:val="ru-RU"/>
        </w:rPr>
        <w:t>Итоги:</w:t>
      </w:r>
    </w:p>
    <w:p w:rsidR="002A3550" w:rsidRPr="002A3550" w:rsidRDefault="002A3550" w:rsidP="002A3550">
      <w:pPr>
        <w:ind w:firstLine="709"/>
        <w:jc w:val="both"/>
        <w:rPr>
          <w:b/>
          <w:i/>
          <w:lang w:val="ru-RU"/>
        </w:rPr>
      </w:pPr>
      <w:r w:rsidRPr="002A3550">
        <w:rPr>
          <w:b/>
          <w:i/>
          <w:lang w:val="ru-RU"/>
        </w:rPr>
        <w:t xml:space="preserve">В 16 объединениях проведены беседы: </w:t>
      </w:r>
    </w:p>
    <w:p w:rsidR="002A3550" w:rsidRPr="002A3550" w:rsidRDefault="002A3550" w:rsidP="002A3550">
      <w:pPr>
        <w:ind w:firstLine="709"/>
        <w:jc w:val="both"/>
        <w:rPr>
          <w:lang w:val="ru-RU"/>
        </w:rPr>
      </w:pPr>
      <w:r w:rsidRPr="002A3550">
        <w:rPr>
          <w:lang w:val="ru-RU"/>
        </w:rPr>
        <w:t>1. «Азбука маленького пешехода» (для учащихся дошкольного возраста), (01.09.2019 – 15.09.2019);</w:t>
      </w:r>
    </w:p>
    <w:p w:rsidR="002A3550" w:rsidRPr="002A3550" w:rsidRDefault="002A3550" w:rsidP="002A3550">
      <w:pPr>
        <w:ind w:firstLine="709"/>
        <w:jc w:val="both"/>
        <w:rPr>
          <w:lang w:val="ru-RU"/>
        </w:rPr>
      </w:pPr>
      <w:r w:rsidRPr="002A3550">
        <w:rPr>
          <w:lang w:val="ru-RU"/>
        </w:rPr>
        <w:t>2. «Осторожно - сосульки/снег на крыше. Осторожно – тонкий лед!» (01.10.2019-15.10.2019);</w:t>
      </w:r>
    </w:p>
    <w:p w:rsidR="002A3550" w:rsidRPr="002A3550" w:rsidRDefault="002A3550" w:rsidP="002A3550">
      <w:pPr>
        <w:ind w:firstLine="709"/>
        <w:jc w:val="both"/>
        <w:rPr>
          <w:lang w:val="ru-RU"/>
        </w:rPr>
      </w:pPr>
      <w:r w:rsidRPr="002A3550">
        <w:rPr>
          <w:lang w:val="ru-RU"/>
        </w:rPr>
        <w:t>3. «Безопасное поведение на улицах и в развлекательных центрах» (28.10.2019 – 03.11.2019);</w:t>
      </w:r>
    </w:p>
    <w:p w:rsidR="002A3550" w:rsidRPr="002A3550" w:rsidRDefault="002A3550" w:rsidP="002A3550">
      <w:pPr>
        <w:ind w:firstLine="709"/>
        <w:jc w:val="both"/>
        <w:rPr>
          <w:lang w:val="ru-RU"/>
        </w:rPr>
      </w:pPr>
      <w:r w:rsidRPr="002A3550">
        <w:rPr>
          <w:lang w:val="ru-RU"/>
        </w:rPr>
        <w:t>4. «Пешеход и транспорт» (01.11.2019 – 15.11.2019);</w:t>
      </w:r>
    </w:p>
    <w:p w:rsidR="002A3550" w:rsidRPr="002A3550" w:rsidRDefault="002A3550" w:rsidP="002A3550">
      <w:pPr>
        <w:ind w:firstLine="709"/>
        <w:jc w:val="both"/>
        <w:rPr>
          <w:lang w:val="ru-RU"/>
        </w:rPr>
      </w:pPr>
      <w:r w:rsidRPr="002A3550">
        <w:rPr>
          <w:lang w:val="ru-RU"/>
        </w:rPr>
        <w:t>5. «Как спастись от пожара» (11.12.2019 – 16.12.2019);</w:t>
      </w:r>
    </w:p>
    <w:p w:rsidR="002A3550" w:rsidRPr="002A3550" w:rsidRDefault="002A3550" w:rsidP="002A3550">
      <w:pPr>
        <w:ind w:firstLine="709"/>
        <w:jc w:val="both"/>
        <w:rPr>
          <w:lang w:val="ru-RU"/>
        </w:rPr>
      </w:pPr>
      <w:r w:rsidRPr="002A3550">
        <w:rPr>
          <w:lang w:val="ru-RU"/>
        </w:rPr>
        <w:t>6. «Зимние забавы в радость и на здоровье»</w:t>
      </w:r>
      <w:r w:rsidR="00B55439">
        <w:rPr>
          <w:lang w:val="ru-RU"/>
        </w:rPr>
        <w:t xml:space="preserve"> (20.12.2019 – 25.12.2019).</w:t>
      </w:r>
    </w:p>
    <w:p w:rsidR="002A3550" w:rsidRPr="002A3550" w:rsidRDefault="002A3550" w:rsidP="002A3550">
      <w:pPr>
        <w:ind w:firstLine="709"/>
        <w:rPr>
          <w:lang w:val="ru-RU"/>
        </w:rPr>
      </w:pPr>
    </w:p>
    <w:p w:rsidR="002A3550" w:rsidRDefault="002A3550" w:rsidP="00B2534D">
      <w:pPr>
        <w:pStyle w:val="ac"/>
        <w:widowControl/>
        <w:numPr>
          <w:ilvl w:val="0"/>
          <w:numId w:val="131"/>
        </w:numPr>
        <w:contextualSpacing/>
        <w:rPr>
          <w:b/>
          <w:i/>
          <w:lang w:val="ru-RU"/>
        </w:rPr>
      </w:pPr>
      <w:r w:rsidRPr="002A3550">
        <w:rPr>
          <w:b/>
          <w:i/>
          <w:lang w:val="ru-RU"/>
        </w:rPr>
        <w:t>Подготовлена 1 инфо-стена ««Внимание дорога!».</w:t>
      </w:r>
    </w:p>
    <w:p w:rsidR="00B2534D" w:rsidRPr="00B2534D" w:rsidRDefault="00B2534D" w:rsidP="00B2534D">
      <w:pPr>
        <w:pStyle w:val="ac"/>
        <w:widowControl/>
        <w:ind w:left="1069" w:firstLine="0"/>
        <w:contextualSpacing/>
        <w:rPr>
          <w:b/>
          <w:i/>
          <w:lang w:val="ru-RU"/>
        </w:rPr>
      </w:pPr>
    </w:p>
    <w:p w:rsidR="002A3550" w:rsidRPr="00B55439" w:rsidRDefault="002A3550" w:rsidP="002A3550">
      <w:pPr>
        <w:ind w:firstLine="709"/>
        <w:jc w:val="both"/>
        <w:rPr>
          <w:b/>
          <w:lang w:val="ru-RU"/>
        </w:rPr>
      </w:pPr>
      <w:r w:rsidRPr="002A3550">
        <w:rPr>
          <w:lang w:val="ru-RU"/>
        </w:rPr>
        <w:t xml:space="preserve">Подводя итоги за первое полугодие 2019/2020 учебного года, можно сделать </w:t>
      </w:r>
      <w:r w:rsidRPr="00B55439">
        <w:rPr>
          <w:b/>
          <w:lang w:val="ru-RU"/>
        </w:rPr>
        <w:t>следующие выводы:</w:t>
      </w:r>
    </w:p>
    <w:p w:rsidR="002A3550" w:rsidRPr="002A3550" w:rsidRDefault="002A3550" w:rsidP="006A4D44">
      <w:pPr>
        <w:pStyle w:val="ac"/>
        <w:widowControl/>
        <w:numPr>
          <w:ilvl w:val="0"/>
          <w:numId w:val="132"/>
        </w:numPr>
        <w:ind w:left="993" w:hanging="284"/>
        <w:contextualSpacing/>
        <w:jc w:val="both"/>
        <w:rPr>
          <w:lang w:val="ru-RU"/>
        </w:rPr>
      </w:pPr>
      <w:r w:rsidRPr="002A3550">
        <w:rPr>
          <w:lang w:val="ru-RU"/>
        </w:rPr>
        <w:t>педагогами проведены все запланированные профилактические  беседы по</w:t>
      </w:r>
    </w:p>
    <w:p w:rsidR="002A3550" w:rsidRPr="002A3550" w:rsidRDefault="002A3550" w:rsidP="00B55439">
      <w:pPr>
        <w:ind w:left="993"/>
        <w:jc w:val="both"/>
        <w:rPr>
          <w:lang w:val="ru-RU"/>
        </w:rPr>
      </w:pPr>
      <w:r w:rsidRPr="002A3550">
        <w:rPr>
          <w:lang w:val="ru-RU"/>
        </w:rPr>
        <w:t xml:space="preserve">12 из 13 направлениям деятельности (беседы по «Физическому воспитанию» запланированы во </w:t>
      </w:r>
      <w:r w:rsidRPr="00330E0D">
        <w:t>II</w:t>
      </w:r>
      <w:r w:rsidRPr="002A3550">
        <w:rPr>
          <w:lang w:val="ru-RU"/>
        </w:rPr>
        <w:t xml:space="preserve"> семестре 2019/2020 учебного года);</w:t>
      </w:r>
    </w:p>
    <w:p w:rsidR="002A3550" w:rsidRPr="00B55439" w:rsidRDefault="002A3550" w:rsidP="006A4D44">
      <w:pPr>
        <w:pStyle w:val="ac"/>
        <w:widowControl/>
        <w:numPr>
          <w:ilvl w:val="0"/>
          <w:numId w:val="132"/>
        </w:numPr>
        <w:ind w:left="993" w:hanging="284"/>
        <w:contextualSpacing/>
        <w:jc w:val="both"/>
        <w:rPr>
          <w:lang w:val="ru-RU"/>
        </w:rPr>
      </w:pPr>
      <w:r w:rsidRPr="002A3550">
        <w:rPr>
          <w:lang w:val="ru-RU"/>
        </w:rPr>
        <w:t xml:space="preserve">педагогами организаторами МАУ ДО ГДДТ проведены все </w:t>
      </w:r>
      <w:r w:rsidRPr="00B55439">
        <w:rPr>
          <w:lang w:val="ru-RU"/>
        </w:rPr>
        <w:t>запланированные  мероприятия;</w:t>
      </w:r>
    </w:p>
    <w:p w:rsidR="002A3550" w:rsidRPr="00B55439" w:rsidRDefault="002A3550" w:rsidP="006A4D44">
      <w:pPr>
        <w:pStyle w:val="ac"/>
        <w:widowControl/>
        <w:numPr>
          <w:ilvl w:val="0"/>
          <w:numId w:val="132"/>
        </w:numPr>
        <w:ind w:left="993" w:hanging="284"/>
        <w:contextualSpacing/>
        <w:jc w:val="both"/>
        <w:rPr>
          <w:lang w:val="ru-RU"/>
        </w:rPr>
      </w:pPr>
      <w:r w:rsidRPr="002A3550">
        <w:rPr>
          <w:lang w:val="ru-RU"/>
        </w:rPr>
        <w:t xml:space="preserve">мероприятия были проведены на хорошем  уровне,  получили  позитивную </w:t>
      </w:r>
      <w:r w:rsidRPr="00B55439">
        <w:rPr>
          <w:lang w:val="ru-RU"/>
        </w:rPr>
        <w:t>оценку зрителей, о чем свидетельствуют оставленные отзывы;</w:t>
      </w:r>
    </w:p>
    <w:p w:rsidR="002A3550" w:rsidRPr="00B55439" w:rsidRDefault="002A3550" w:rsidP="006A4D44">
      <w:pPr>
        <w:pStyle w:val="ac"/>
        <w:widowControl/>
        <w:numPr>
          <w:ilvl w:val="0"/>
          <w:numId w:val="132"/>
        </w:numPr>
        <w:ind w:left="993" w:hanging="284"/>
        <w:contextualSpacing/>
        <w:jc w:val="both"/>
        <w:rPr>
          <w:lang w:val="ru-RU"/>
        </w:rPr>
      </w:pPr>
      <w:r w:rsidRPr="002A3550">
        <w:rPr>
          <w:lang w:val="ru-RU"/>
        </w:rPr>
        <w:lastRenderedPageBreak/>
        <w:t xml:space="preserve">высокую активность в проведении мероприятий различного уровня  </w:t>
      </w:r>
      <w:r w:rsidRPr="00B55439">
        <w:rPr>
          <w:lang w:val="ru-RU"/>
        </w:rPr>
        <w:t>проявили педагоги  и учащиеся объединений: «Хор Радуга» (педагог Сенченко Л.А.), «Эстрадный вокал» (педагог Косменюк Л.М.), «Непоседы» (педагог Коваленко В.П.).</w:t>
      </w:r>
    </w:p>
    <w:p w:rsidR="002A3550" w:rsidRPr="002A3550" w:rsidRDefault="002A3550" w:rsidP="002A3550">
      <w:pPr>
        <w:rPr>
          <w:lang w:val="ru-RU"/>
        </w:rPr>
      </w:pPr>
    </w:p>
    <w:p w:rsidR="002A3550" w:rsidRPr="002A3550" w:rsidRDefault="002A3550" w:rsidP="002A3550">
      <w:pPr>
        <w:rPr>
          <w:lang w:val="ru-RU"/>
        </w:rPr>
      </w:pPr>
    </w:p>
    <w:p w:rsidR="002A3550" w:rsidRDefault="002A3550" w:rsidP="002A3550">
      <w:pPr>
        <w:widowControl/>
        <w:spacing w:after="100" w:afterAutospacing="1"/>
        <w:ind w:left="357"/>
        <w:rPr>
          <w:b/>
          <w:sz w:val="24"/>
          <w:szCs w:val="24"/>
          <w:lang w:val="ru-RU"/>
        </w:rPr>
      </w:pPr>
      <w:r>
        <w:rPr>
          <w:b/>
          <w:sz w:val="24"/>
          <w:szCs w:val="24"/>
          <w:lang w:val="ru-RU"/>
        </w:rPr>
        <w:br w:type="page"/>
      </w:r>
    </w:p>
    <w:p w:rsidR="00D35925" w:rsidRPr="00D00EB5" w:rsidRDefault="00D35925" w:rsidP="00004ADF">
      <w:pPr>
        <w:jc w:val="center"/>
        <w:rPr>
          <w:b/>
          <w:sz w:val="24"/>
          <w:szCs w:val="24"/>
          <w:lang w:val="ru-RU"/>
        </w:rPr>
      </w:pPr>
      <w:r w:rsidRPr="00D00EB5">
        <w:rPr>
          <w:b/>
          <w:sz w:val="24"/>
          <w:szCs w:val="24"/>
          <w:lang w:val="ru-RU"/>
        </w:rPr>
        <w:lastRenderedPageBreak/>
        <w:t>РАЗВИТИЕ СОЦИАЛЬНОГО ПАРТНЕРСТВА</w:t>
      </w:r>
      <w:r w:rsidR="000A56D5">
        <w:rPr>
          <w:b/>
          <w:sz w:val="24"/>
          <w:szCs w:val="24"/>
          <w:lang w:val="ru-RU"/>
        </w:rPr>
        <w:t xml:space="preserve"> И СОТРУДНИЧЕСТВА</w:t>
      </w:r>
    </w:p>
    <w:p w:rsidR="00D35925" w:rsidRPr="00D00EB5" w:rsidRDefault="00D35925" w:rsidP="00D35925">
      <w:pPr>
        <w:jc w:val="center"/>
        <w:rPr>
          <w:b/>
          <w:lang w:val="ru-RU"/>
        </w:rPr>
      </w:pPr>
    </w:p>
    <w:p w:rsidR="00D35925" w:rsidRPr="00503621" w:rsidRDefault="00D35925" w:rsidP="00D35925">
      <w:pPr>
        <w:ind w:firstLine="708"/>
        <w:jc w:val="both"/>
        <w:rPr>
          <w:sz w:val="24"/>
          <w:szCs w:val="24"/>
          <w:lang w:val="ru-RU"/>
        </w:rPr>
      </w:pPr>
      <w:r w:rsidRPr="00503621">
        <w:rPr>
          <w:sz w:val="24"/>
          <w:szCs w:val="24"/>
          <w:lang w:val="ru-RU"/>
        </w:rPr>
        <w:t>Привлечение к совместной деятельности родительской общественности, социальных партнеров, заинтересованных лиц. Открытое информирование о деятельности и спектре предоставляемых образовательных услуг. Условием устойчивого развития учреждения является эффективная и комфортная среда. Созданию такой среды во многом способствует расширение профессионального и социального взаимодействия. Формирование связей находится в логике потребностей развития конкретных направлений деятельности.</w:t>
      </w:r>
    </w:p>
    <w:p w:rsidR="00D35925" w:rsidRPr="00503621" w:rsidRDefault="00D35925" w:rsidP="00D35925">
      <w:pPr>
        <w:ind w:firstLine="708"/>
        <w:jc w:val="both"/>
        <w:rPr>
          <w:sz w:val="24"/>
          <w:szCs w:val="24"/>
          <w:lang w:val="ru-RU"/>
        </w:rPr>
      </w:pPr>
      <w:r w:rsidRPr="00503621">
        <w:rPr>
          <w:sz w:val="24"/>
          <w:szCs w:val="24"/>
          <w:lang w:val="ru-RU"/>
        </w:rPr>
        <w:t>Активное сотрудничество с социальными партнерами позволяет не только расширить образовательный потенциал организации, но и привлечь внебюджетные средства.</w:t>
      </w:r>
    </w:p>
    <w:p w:rsidR="00D35925" w:rsidRPr="00503621" w:rsidRDefault="00D35925" w:rsidP="00D35925">
      <w:pPr>
        <w:ind w:firstLine="708"/>
        <w:jc w:val="both"/>
        <w:rPr>
          <w:sz w:val="24"/>
          <w:szCs w:val="24"/>
          <w:lang w:val="ru-RU"/>
        </w:rPr>
      </w:pPr>
      <w:r w:rsidRPr="00503621">
        <w:rPr>
          <w:sz w:val="24"/>
          <w:szCs w:val="24"/>
          <w:lang w:val="ru-RU"/>
        </w:rPr>
        <w:t>Дом творчества ставит своей целью не просто предоставление качественных образовательных услуг учащимся, но и развитие сообщества, привлечение детей, их родителей и жителей социума к решению социальных и других проблем, стоящих как перед ГДДТ, так и сообществом.</w:t>
      </w:r>
    </w:p>
    <w:p w:rsidR="00D35925" w:rsidRPr="00503621" w:rsidRDefault="00D35925" w:rsidP="00D35925">
      <w:pPr>
        <w:ind w:firstLine="708"/>
        <w:jc w:val="both"/>
        <w:rPr>
          <w:sz w:val="24"/>
          <w:szCs w:val="24"/>
          <w:lang w:val="ru-RU"/>
        </w:rPr>
      </w:pPr>
      <w:r w:rsidRPr="00503621">
        <w:rPr>
          <w:sz w:val="24"/>
          <w:szCs w:val="24"/>
          <w:lang w:val="ru-RU"/>
        </w:rPr>
        <w:t>Совместное сотрудничество Дома творчества с общественностью позволяет стать открытой системой, единым с обществом социально-образовательным пространством.</w:t>
      </w:r>
    </w:p>
    <w:p w:rsidR="00D35925" w:rsidRPr="00503621" w:rsidRDefault="00D35925" w:rsidP="00D35925">
      <w:pPr>
        <w:ind w:firstLine="708"/>
        <w:jc w:val="both"/>
        <w:rPr>
          <w:sz w:val="24"/>
          <w:szCs w:val="24"/>
          <w:lang w:val="ru-RU"/>
        </w:rPr>
      </w:pPr>
      <w:r w:rsidRPr="00503621">
        <w:rPr>
          <w:sz w:val="24"/>
          <w:szCs w:val="24"/>
          <w:lang w:val="ru-RU"/>
        </w:rPr>
        <w:t>Социальное партнерство по отношению к образовательному процессу в ГДДТ строим следующим образом:</w:t>
      </w:r>
    </w:p>
    <w:p w:rsidR="00D35925" w:rsidRPr="00503621" w:rsidRDefault="00D35925" w:rsidP="006A4D44">
      <w:pPr>
        <w:pStyle w:val="ac"/>
        <w:widowControl/>
        <w:numPr>
          <w:ilvl w:val="0"/>
          <w:numId w:val="95"/>
        </w:numPr>
        <w:jc w:val="both"/>
        <w:rPr>
          <w:sz w:val="24"/>
          <w:szCs w:val="24"/>
          <w:lang w:val="ru-RU"/>
        </w:rPr>
      </w:pPr>
      <w:r w:rsidRPr="00503621">
        <w:rPr>
          <w:sz w:val="24"/>
          <w:szCs w:val="24"/>
          <w:lang w:val="ru-RU"/>
        </w:rPr>
        <w:t xml:space="preserve">партнерство внутри ГДДТ между объединениями;  </w:t>
      </w:r>
    </w:p>
    <w:p w:rsidR="00D35925" w:rsidRPr="00503621" w:rsidRDefault="00D35925" w:rsidP="006A4D44">
      <w:pPr>
        <w:pStyle w:val="ac"/>
        <w:widowControl/>
        <w:numPr>
          <w:ilvl w:val="0"/>
          <w:numId w:val="95"/>
        </w:numPr>
        <w:jc w:val="both"/>
        <w:rPr>
          <w:sz w:val="24"/>
          <w:szCs w:val="24"/>
          <w:lang w:val="ru-RU"/>
        </w:rPr>
      </w:pPr>
      <w:r w:rsidRPr="00503621">
        <w:rPr>
          <w:sz w:val="24"/>
          <w:szCs w:val="24"/>
          <w:lang w:val="ru-RU"/>
        </w:rPr>
        <w:t>партнерство, в которое вступают педагогические работники и учащиеся ГДДТ, контактируя с представителями внешних структур (с другими учреждениями и общественными организациями города, а также с другими общеобразовательными учреждениями);</w:t>
      </w:r>
    </w:p>
    <w:p w:rsidR="00D35925" w:rsidRPr="00503621" w:rsidRDefault="00D35925" w:rsidP="006A4D44">
      <w:pPr>
        <w:pStyle w:val="ac"/>
        <w:widowControl/>
        <w:numPr>
          <w:ilvl w:val="0"/>
          <w:numId w:val="95"/>
        </w:numPr>
        <w:jc w:val="both"/>
        <w:rPr>
          <w:sz w:val="24"/>
          <w:szCs w:val="24"/>
          <w:lang w:val="ru-RU"/>
        </w:rPr>
      </w:pPr>
      <w:r w:rsidRPr="00503621">
        <w:rPr>
          <w:sz w:val="24"/>
          <w:szCs w:val="24"/>
          <w:lang w:val="ru-RU"/>
        </w:rPr>
        <w:t>партнерство, как особая сфера социальной жизни, делающая вклад в становление гражданского общества.</w:t>
      </w:r>
    </w:p>
    <w:p w:rsidR="00D35925" w:rsidRPr="00503621" w:rsidRDefault="00D35925" w:rsidP="00D35925">
      <w:pPr>
        <w:ind w:firstLine="708"/>
        <w:jc w:val="both"/>
        <w:rPr>
          <w:sz w:val="24"/>
          <w:szCs w:val="24"/>
          <w:lang w:val="ru-RU"/>
        </w:rPr>
      </w:pPr>
      <w:r w:rsidRPr="00503621">
        <w:rPr>
          <w:sz w:val="24"/>
          <w:szCs w:val="24"/>
          <w:lang w:val="ru-RU"/>
        </w:rPr>
        <w:t>Последнее понимание партнерства мы считаем наиболее значимым, позволяющим изменять, проектировать, апробировать и устанавливать новые общественно значимые функции системы образования.</w:t>
      </w:r>
    </w:p>
    <w:p w:rsidR="006712A1" w:rsidRDefault="00D35925" w:rsidP="00D35925">
      <w:pPr>
        <w:ind w:firstLine="708"/>
        <w:jc w:val="both"/>
        <w:rPr>
          <w:sz w:val="24"/>
          <w:szCs w:val="24"/>
          <w:lang w:val="ru-RU"/>
        </w:rPr>
      </w:pPr>
      <w:r w:rsidRPr="00503621">
        <w:rPr>
          <w:sz w:val="24"/>
          <w:szCs w:val="24"/>
          <w:lang w:val="ru-RU"/>
        </w:rPr>
        <w:t>Дом творчества постоянно сотрудничает с общеобразовательными учреждениями, дошкольными учреждениями, редакцией газеты «Новости Радужного», ГМЦ «Вектор-М», АУ СК «Сибирь», городским телевидением РТВ канал 2, типографией, реабилитационным центром «Цветик - семицветик», ОВД г. Радужный, А</w:t>
      </w:r>
    </w:p>
    <w:p w:rsidR="00D35925" w:rsidRPr="00503621" w:rsidRDefault="001A4E13" w:rsidP="00D35925">
      <w:pPr>
        <w:ind w:firstLine="708"/>
        <w:jc w:val="both"/>
        <w:rPr>
          <w:sz w:val="24"/>
          <w:szCs w:val="24"/>
          <w:lang w:val="ru-RU"/>
        </w:rPr>
      </w:pPr>
      <w:r>
        <w:rPr>
          <w:sz w:val="24"/>
          <w:szCs w:val="24"/>
          <w:lang w:val="ru-RU"/>
        </w:rPr>
        <w:t>А</w:t>
      </w:r>
      <w:r w:rsidR="00D35925" w:rsidRPr="00503621">
        <w:rPr>
          <w:sz w:val="24"/>
          <w:szCs w:val="24"/>
          <w:lang w:val="ru-RU"/>
        </w:rPr>
        <w:t xml:space="preserve">УК </w:t>
      </w:r>
      <w:r>
        <w:rPr>
          <w:sz w:val="24"/>
          <w:szCs w:val="24"/>
          <w:lang w:val="ru-RU"/>
        </w:rPr>
        <w:t>«</w:t>
      </w:r>
      <w:r w:rsidR="00D35925" w:rsidRPr="00503621">
        <w:rPr>
          <w:sz w:val="24"/>
          <w:szCs w:val="24"/>
          <w:lang w:val="ru-RU"/>
        </w:rPr>
        <w:t>ДК</w:t>
      </w:r>
      <w:r>
        <w:rPr>
          <w:sz w:val="24"/>
          <w:szCs w:val="24"/>
          <w:lang w:val="ru-RU"/>
        </w:rPr>
        <w:t>»</w:t>
      </w:r>
      <w:r w:rsidR="00D35925" w:rsidRPr="00503621">
        <w:rPr>
          <w:sz w:val="24"/>
          <w:szCs w:val="24"/>
          <w:lang w:val="ru-RU"/>
        </w:rPr>
        <w:t xml:space="preserve"> «Нефтяник», городским эколого - этнографическим музеем, Храмом Святого праведного Иоанна Кронштадского, Городской мечетью, а также с родителями учащихся. </w:t>
      </w:r>
    </w:p>
    <w:p w:rsidR="00D35925" w:rsidRPr="00503621" w:rsidRDefault="00D35925" w:rsidP="00D35925">
      <w:pPr>
        <w:ind w:firstLine="708"/>
        <w:jc w:val="both"/>
        <w:rPr>
          <w:sz w:val="24"/>
          <w:szCs w:val="24"/>
          <w:lang w:val="ru-RU"/>
        </w:rPr>
      </w:pPr>
      <w:r w:rsidRPr="00503621">
        <w:rPr>
          <w:sz w:val="24"/>
          <w:szCs w:val="24"/>
          <w:lang w:val="ru-RU"/>
        </w:rPr>
        <w:t>Социальное партнерство, с городами открывают для нас дополнительные возможности выхода на окружной, всероссийский и международный уровень.  Городской Дом детского творчества участвует в городах: г. Москва, г. Санкт-Петербург, г. Красноярск, г. Обнинск,г. Казань, г. Тюмень, г. Ханты-Мансийск, г. Нижневартовск.</w:t>
      </w:r>
    </w:p>
    <w:p w:rsidR="00D35925" w:rsidRPr="00503621" w:rsidRDefault="00D35925" w:rsidP="00D35925">
      <w:pPr>
        <w:ind w:firstLine="708"/>
        <w:jc w:val="both"/>
        <w:rPr>
          <w:sz w:val="24"/>
          <w:szCs w:val="24"/>
          <w:lang w:val="ru-RU"/>
        </w:rPr>
      </w:pPr>
      <w:r w:rsidRPr="00503621">
        <w:rPr>
          <w:sz w:val="24"/>
          <w:szCs w:val="24"/>
          <w:lang w:val="ru-RU"/>
        </w:rPr>
        <w:t>Информационная прозрачность, обеспечение доступности к полной и объективной информации о деятельности, качестве предоставляемых услуг.</w:t>
      </w:r>
    </w:p>
    <w:p w:rsidR="00D35925" w:rsidRPr="00503621" w:rsidRDefault="00D35925" w:rsidP="00D35925">
      <w:pPr>
        <w:ind w:firstLine="708"/>
        <w:jc w:val="both"/>
        <w:rPr>
          <w:sz w:val="24"/>
          <w:szCs w:val="24"/>
          <w:lang w:val="ru-RU"/>
        </w:rPr>
      </w:pPr>
      <w:r w:rsidRPr="00503621">
        <w:rPr>
          <w:sz w:val="24"/>
          <w:szCs w:val="24"/>
          <w:lang w:val="ru-RU"/>
        </w:rPr>
        <w:t>Информация о муниципальной услуге предоставляется:</w:t>
      </w:r>
    </w:p>
    <w:p w:rsidR="00D35925" w:rsidRPr="00503621" w:rsidRDefault="00D35925" w:rsidP="006A4D44">
      <w:pPr>
        <w:pStyle w:val="ac"/>
        <w:widowControl/>
        <w:numPr>
          <w:ilvl w:val="0"/>
          <w:numId w:val="94"/>
        </w:numPr>
        <w:jc w:val="both"/>
        <w:rPr>
          <w:sz w:val="24"/>
          <w:szCs w:val="24"/>
          <w:lang w:val="ru-RU"/>
        </w:rPr>
      </w:pPr>
      <w:r w:rsidRPr="00503621">
        <w:rPr>
          <w:sz w:val="24"/>
          <w:szCs w:val="24"/>
          <w:lang w:val="ru-RU"/>
        </w:rPr>
        <w:t xml:space="preserve">на сайте «Образовательные учреждения Ханты-Мансийского автономного округа – Югры» </w:t>
      </w:r>
      <w:r w:rsidRPr="00503621">
        <w:rPr>
          <w:sz w:val="24"/>
          <w:szCs w:val="24"/>
        </w:rPr>
        <w:t>http</w:t>
      </w:r>
      <w:r w:rsidRPr="00503621">
        <w:rPr>
          <w:sz w:val="24"/>
          <w:szCs w:val="24"/>
          <w:lang w:val="ru-RU"/>
        </w:rPr>
        <w:t>://</w:t>
      </w:r>
      <w:r w:rsidRPr="00503621">
        <w:rPr>
          <w:sz w:val="24"/>
          <w:szCs w:val="24"/>
        </w:rPr>
        <w:t>ouhmao</w:t>
      </w:r>
      <w:r w:rsidRPr="00503621">
        <w:rPr>
          <w:sz w:val="24"/>
          <w:szCs w:val="24"/>
          <w:lang w:val="ru-RU"/>
        </w:rPr>
        <w:t>.</w:t>
      </w:r>
      <w:r w:rsidRPr="00503621">
        <w:rPr>
          <w:sz w:val="24"/>
          <w:szCs w:val="24"/>
        </w:rPr>
        <w:t>ru</w:t>
      </w:r>
      <w:r w:rsidRPr="00503621">
        <w:rPr>
          <w:sz w:val="24"/>
          <w:szCs w:val="24"/>
          <w:lang w:val="ru-RU"/>
        </w:rPr>
        <w:t>/</w:t>
      </w:r>
      <w:r w:rsidRPr="00503621">
        <w:rPr>
          <w:sz w:val="24"/>
          <w:szCs w:val="24"/>
        </w:rPr>
        <w:t>view</w:t>
      </w:r>
      <w:r w:rsidRPr="00503621">
        <w:rPr>
          <w:sz w:val="24"/>
          <w:szCs w:val="24"/>
          <w:lang w:val="ru-RU"/>
        </w:rPr>
        <w:t>.</w:t>
      </w:r>
      <w:r w:rsidRPr="00503621">
        <w:rPr>
          <w:sz w:val="24"/>
          <w:szCs w:val="24"/>
        </w:rPr>
        <w:t>php</w:t>
      </w:r>
      <w:r w:rsidRPr="00503621">
        <w:rPr>
          <w:sz w:val="24"/>
          <w:szCs w:val="24"/>
          <w:lang w:val="ru-RU"/>
        </w:rPr>
        <w:t>?</w:t>
      </w:r>
      <w:r w:rsidRPr="00503621">
        <w:rPr>
          <w:sz w:val="24"/>
          <w:szCs w:val="24"/>
        </w:rPr>
        <w:t>id</w:t>
      </w:r>
      <w:r w:rsidRPr="00503621">
        <w:rPr>
          <w:sz w:val="24"/>
          <w:szCs w:val="24"/>
          <w:lang w:val="ru-RU"/>
        </w:rPr>
        <w:t>=705;</w:t>
      </w:r>
    </w:p>
    <w:p w:rsidR="00D35925" w:rsidRPr="00503621" w:rsidRDefault="00D35925" w:rsidP="006A4D44">
      <w:pPr>
        <w:pStyle w:val="ac"/>
        <w:widowControl/>
        <w:numPr>
          <w:ilvl w:val="0"/>
          <w:numId w:val="94"/>
        </w:numPr>
        <w:jc w:val="both"/>
        <w:rPr>
          <w:sz w:val="24"/>
          <w:szCs w:val="24"/>
          <w:lang w:val="ru-RU"/>
        </w:rPr>
      </w:pPr>
      <w:r w:rsidRPr="00503621">
        <w:rPr>
          <w:sz w:val="24"/>
          <w:szCs w:val="24"/>
          <w:lang w:val="ru-RU"/>
        </w:rPr>
        <w:t xml:space="preserve">на официальном сайте муниципального образования г. Радужный  </w:t>
      </w:r>
      <w:r w:rsidRPr="00503621">
        <w:rPr>
          <w:sz w:val="24"/>
          <w:szCs w:val="24"/>
        </w:rPr>
        <w:t>http</w:t>
      </w:r>
      <w:r w:rsidRPr="00503621">
        <w:rPr>
          <w:sz w:val="24"/>
          <w:szCs w:val="24"/>
          <w:lang w:val="ru-RU"/>
        </w:rPr>
        <w:t>://</w:t>
      </w:r>
      <w:r w:rsidRPr="00503621">
        <w:rPr>
          <w:sz w:val="24"/>
          <w:szCs w:val="24"/>
        </w:rPr>
        <w:t>obr</w:t>
      </w:r>
      <w:r w:rsidRPr="00503621">
        <w:rPr>
          <w:sz w:val="24"/>
          <w:szCs w:val="24"/>
          <w:lang w:val="ru-RU"/>
        </w:rPr>
        <w:t>.</w:t>
      </w:r>
      <w:r w:rsidRPr="00503621">
        <w:rPr>
          <w:sz w:val="24"/>
          <w:szCs w:val="24"/>
        </w:rPr>
        <w:t>admrad</w:t>
      </w:r>
      <w:r w:rsidRPr="00503621">
        <w:rPr>
          <w:sz w:val="24"/>
          <w:szCs w:val="24"/>
          <w:lang w:val="ru-RU"/>
        </w:rPr>
        <w:t>.</w:t>
      </w:r>
      <w:r w:rsidRPr="00503621">
        <w:rPr>
          <w:sz w:val="24"/>
          <w:szCs w:val="24"/>
        </w:rPr>
        <w:t>ru</w:t>
      </w:r>
      <w:r w:rsidRPr="00503621">
        <w:rPr>
          <w:sz w:val="24"/>
          <w:szCs w:val="24"/>
          <w:lang w:val="ru-RU"/>
        </w:rPr>
        <w:t>/</w:t>
      </w:r>
      <w:r w:rsidRPr="00503621">
        <w:rPr>
          <w:sz w:val="24"/>
          <w:szCs w:val="24"/>
        </w:rPr>
        <w:t>index</w:t>
      </w:r>
      <w:r w:rsidRPr="00503621">
        <w:rPr>
          <w:sz w:val="24"/>
          <w:szCs w:val="24"/>
          <w:lang w:val="ru-RU"/>
        </w:rPr>
        <w:t>.</w:t>
      </w:r>
      <w:r w:rsidRPr="00503621">
        <w:rPr>
          <w:sz w:val="24"/>
          <w:szCs w:val="24"/>
        </w:rPr>
        <w:t>php</w:t>
      </w:r>
      <w:r w:rsidRPr="00503621">
        <w:rPr>
          <w:sz w:val="24"/>
          <w:szCs w:val="24"/>
          <w:lang w:val="ru-RU"/>
        </w:rPr>
        <w:t>?</w:t>
      </w:r>
      <w:r w:rsidRPr="00503621">
        <w:rPr>
          <w:sz w:val="24"/>
          <w:szCs w:val="24"/>
        </w:rPr>
        <w:t>category</w:t>
      </w:r>
      <w:r w:rsidRPr="00503621">
        <w:rPr>
          <w:sz w:val="24"/>
          <w:szCs w:val="24"/>
          <w:lang w:val="ru-RU"/>
        </w:rPr>
        <w:t>=165;</w:t>
      </w:r>
    </w:p>
    <w:p w:rsidR="00D35925" w:rsidRPr="00503621" w:rsidRDefault="00D35925" w:rsidP="006A4D44">
      <w:pPr>
        <w:pStyle w:val="ac"/>
        <w:widowControl/>
        <w:numPr>
          <w:ilvl w:val="0"/>
          <w:numId w:val="94"/>
        </w:numPr>
        <w:jc w:val="both"/>
        <w:rPr>
          <w:sz w:val="24"/>
          <w:szCs w:val="24"/>
          <w:lang w:val="ru-RU"/>
        </w:rPr>
      </w:pPr>
      <w:r w:rsidRPr="00503621">
        <w:rPr>
          <w:sz w:val="24"/>
          <w:szCs w:val="24"/>
          <w:lang w:val="ru-RU"/>
        </w:rPr>
        <w:t xml:space="preserve">на официальном сайте образовательного учреждения </w:t>
      </w:r>
      <w:r w:rsidRPr="00503621">
        <w:rPr>
          <w:sz w:val="24"/>
          <w:szCs w:val="24"/>
        </w:rPr>
        <w:t>http</w:t>
      </w:r>
      <w:r w:rsidRPr="00503621">
        <w:rPr>
          <w:sz w:val="24"/>
          <w:szCs w:val="24"/>
          <w:lang w:val="ru-RU"/>
        </w:rPr>
        <w:t>://</w:t>
      </w:r>
      <w:r w:rsidRPr="00503621">
        <w:rPr>
          <w:sz w:val="24"/>
          <w:szCs w:val="24"/>
        </w:rPr>
        <w:t>gddt</w:t>
      </w:r>
      <w:r w:rsidRPr="00503621">
        <w:rPr>
          <w:sz w:val="24"/>
          <w:szCs w:val="24"/>
          <w:lang w:val="ru-RU"/>
        </w:rPr>
        <w:t>.</w:t>
      </w:r>
      <w:r w:rsidRPr="00503621">
        <w:rPr>
          <w:sz w:val="24"/>
          <w:szCs w:val="24"/>
        </w:rPr>
        <w:t>ru</w:t>
      </w:r>
      <w:r w:rsidRPr="00503621">
        <w:rPr>
          <w:sz w:val="24"/>
          <w:szCs w:val="24"/>
          <w:lang w:val="ru-RU"/>
        </w:rPr>
        <w:t>/;</w:t>
      </w:r>
    </w:p>
    <w:p w:rsidR="00D35925" w:rsidRPr="00503621" w:rsidRDefault="00D35925" w:rsidP="006A4D44">
      <w:pPr>
        <w:pStyle w:val="ac"/>
        <w:widowControl/>
        <w:numPr>
          <w:ilvl w:val="0"/>
          <w:numId w:val="94"/>
        </w:numPr>
        <w:jc w:val="both"/>
        <w:rPr>
          <w:sz w:val="24"/>
          <w:szCs w:val="24"/>
          <w:lang w:val="ru-RU"/>
        </w:rPr>
      </w:pPr>
      <w:r w:rsidRPr="00503621">
        <w:rPr>
          <w:sz w:val="24"/>
          <w:szCs w:val="24"/>
          <w:lang w:val="ru-RU"/>
        </w:rPr>
        <w:t xml:space="preserve">группа в контакте: </w:t>
      </w:r>
      <w:r w:rsidRPr="00503621">
        <w:rPr>
          <w:sz w:val="24"/>
          <w:szCs w:val="24"/>
        </w:rPr>
        <w:t>https</w:t>
      </w:r>
      <w:r w:rsidRPr="00503621">
        <w:rPr>
          <w:sz w:val="24"/>
          <w:szCs w:val="24"/>
          <w:lang w:val="ru-RU"/>
        </w:rPr>
        <w:t>://</w:t>
      </w:r>
      <w:r w:rsidRPr="00503621">
        <w:rPr>
          <w:sz w:val="24"/>
          <w:szCs w:val="24"/>
        </w:rPr>
        <w:t>vk</w:t>
      </w:r>
      <w:r w:rsidRPr="00503621">
        <w:rPr>
          <w:sz w:val="24"/>
          <w:szCs w:val="24"/>
          <w:lang w:val="ru-RU"/>
        </w:rPr>
        <w:t>.</w:t>
      </w:r>
      <w:r w:rsidRPr="00503621">
        <w:rPr>
          <w:sz w:val="24"/>
          <w:szCs w:val="24"/>
        </w:rPr>
        <w:t>com</w:t>
      </w:r>
      <w:r w:rsidRPr="00503621">
        <w:rPr>
          <w:sz w:val="24"/>
          <w:szCs w:val="24"/>
          <w:lang w:val="ru-RU"/>
        </w:rPr>
        <w:t>/</w:t>
      </w:r>
      <w:r w:rsidRPr="00503621">
        <w:rPr>
          <w:sz w:val="24"/>
          <w:szCs w:val="24"/>
        </w:rPr>
        <w:t>mau</w:t>
      </w:r>
      <w:r w:rsidRPr="00503621">
        <w:rPr>
          <w:sz w:val="24"/>
          <w:szCs w:val="24"/>
          <w:lang w:val="ru-RU"/>
        </w:rPr>
        <w:t>_</w:t>
      </w:r>
      <w:r w:rsidRPr="00503621">
        <w:rPr>
          <w:sz w:val="24"/>
          <w:szCs w:val="24"/>
        </w:rPr>
        <w:t>do</w:t>
      </w:r>
      <w:r w:rsidRPr="00503621">
        <w:rPr>
          <w:sz w:val="24"/>
          <w:szCs w:val="24"/>
          <w:lang w:val="ru-RU"/>
        </w:rPr>
        <w:t>_</w:t>
      </w:r>
      <w:r w:rsidRPr="00503621">
        <w:rPr>
          <w:sz w:val="24"/>
          <w:szCs w:val="24"/>
        </w:rPr>
        <w:t>gddt</w:t>
      </w:r>
      <w:r w:rsidRPr="00503621">
        <w:rPr>
          <w:sz w:val="24"/>
          <w:szCs w:val="24"/>
          <w:lang w:val="ru-RU"/>
        </w:rPr>
        <w:t xml:space="preserve">; </w:t>
      </w:r>
    </w:p>
    <w:p w:rsidR="00D35925" w:rsidRPr="00503621" w:rsidRDefault="00D35925" w:rsidP="006A4D44">
      <w:pPr>
        <w:pStyle w:val="ac"/>
        <w:widowControl/>
        <w:numPr>
          <w:ilvl w:val="0"/>
          <w:numId w:val="94"/>
        </w:numPr>
        <w:jc w:val="both"/>
        <w:rPr>
          <w:sz w:val="24"/>
          <w:szCs w:val="24"/>
          <w:lang w:val="ru-RU"/>
        </w:rPr>
      </w:pPr>
      <w:r w:rsidRPr="00503621">
        <w:rPr>
          <w:sz w:val="24"/>
          <w:szCs w:val="24"/>
          <w:lang w:val="ru-RU"/>
        </w:rPr>
        <w:t xml:space="preserve">группа в контакте лагеря дневного пребывания </w:t>
      </w:r>
    </w:p>
    <w:p w:rsidR="00D35925" w:rsidRPr="00503621" w:rsidRDefault="00D35925" w:rsidP="006A4D44">
      <w:pPr>
        <w:pStyle w:val="ac"/>
        <w:widowControl/>
        <w:numPr>
          <w:ilvl w:val="0"/>
          <w:numId w:val="94"/>
        </w:numPr>
        <w:jc w:val="both"/>
        <w:rPr>
          <w:sz w:val="24"/>
          <w:szCs w:val="24"/>
          <w:lang w:val="ru-RU"/>
        </w:rPr>
      </w:pPr>
      <w:r w:rsidRPr="00503621">
        <w:rPr>
          <w:sz w:val="24"/>
          <w:szCs w:val="24"/>
          <w:lang w:val="ru-RU"/>
        </w:rPr>
        <w:t>в средствах массовой информации (телевидение Радужный РТВ)</w:t>
      </w:r>
    </w:p>
    <w:p w:rsidR="00D35925" w:rsidRPr="00503621" w:rsidRDefault="00D35925" w:rsidP="006A4D44">
      <w:pPr>
        <w:pStyle w:val="ac"/>
        <w:widowControl/>
        <w:numPr>
          <w:ilvl w:val="0"/>
          <w:numId w:val="94"/>
        </w:numPr>
        <w:jc w:val="both"/>
        <w:rPr>
          <w:sz w:val="24"/>
          <w:szCs w:val="24"/>
          <w:lang w:val="ru-RU"/>
        </w:rPr>
      </w:pPr>
      <w:r w:rsidRPr="00503621">
        <w:rPr>
          <w:sz w:val="24"/>
          <w:szCs w:val="24"/>
          <w:lang w:val="ru-RU"/>
        </w:rPr>
        <w:t xml:space="preserve">через рекламу на сайтах </w:t>
      </w:r>
      <w:r w:rsidRPr="00503621">
        <w:rPr>
          <w:sz w:val="24"/>
          <w:szCs w:val="24"/>
        </w:rPr>
        <w:t>agan</w:t>
      </w:r>
      <w:r w:rsidRPr="00503621">
        <w:rPr>
          <w:sz w:val="24"/>
          <w:szCs w:val="24"/>
          <w:lang w:val="ru-RU"/>
        </w:rPr>
        <w:t>.</w:t>
      </w:r>
      <w:r w:rsidRPr="00503621">
        <w:rPr>
          <w:sz w:val="24"/>
          <w:szCs w:val="24"/>
        </w:rPr>
        <w:t>ru</w:t>
      </w:r>
      <w:r w:rsidRPr="00503621">
        <w:rPr>
          <w:sz w:val="24"/>
          <w:szCs w:val="24"/>
          <w:lang w:val="ru-RU"/>
        </w:rPr>
        <w:t xml:space="preserve">, </w:t>
      </w:r>
      <w:r w:rsidRPr="00503621">
        <w:rPr>
          <w:sz w:val="24"/>
          <w:szCs w:val="24"/>
        </w:rPr>
        <w:t>doska</w:t>
      </w:r>
      <w:r w:rsidRPr="00503621">
        <w:rPr>
          <w:sz w:val="24"/>
          <w:szCs w:val="24"/>
          <w:lang w:val="ru-RU"/>
        </w:rPr>
        <w:t>86.</w:t>
      </w:r>
      <w:r w:rsidRPr="00503621">
        <w:rPr>
          <w:sz w:val="24"/>
          <w:szCs w:val="24"/>
        </w:rPr>
        <w:t>ru</w:t>
      </w:r>
      <w:r w:rsidRPr="00503621">
        <w:rPr>
          <w:sz w:val="24"/>
          <w:szCs w:val="24"/>
          <w:lang w:val="ru-RU"/>
        </w:rPr>
        <w:t>;</w:t>
      </w:r>
    </w:p>
    <w:p w:rsidR="00D35925" w:rsidRPr="00503621" w:rsidRDefault="00D35925" w:rsidP="006A4D44">
      <w:pPr>
        <w:pStyle w:val="ac"/>
        <w:widowControl/>
        <w:numPr>
          <w:ilvl w:val="0"/>
          <w:numId w:val="94"/>
        </w:numPr>
        <w:jc w:val="both"/>
        <w:rPr>
          <w:sz w:val="24"/>
          <w:szCs w:val="24"/>
          <w:lang w:val="ru-RU"/>
        </w:rPr>
      </w:pPr>
      <w:r w:rsidRPr="00503621">
        <w:rPr>
          <w:sz w:val="24"/>
          <w:szCs w:val="24"/>
          <w:lang w:val="ru-RU"/>
        </w:rPr>
        <w:t>через рекламную акцию на площадках города;</w:t>
      </w:r>
    </w:p>
    <w:p w:rsidR="00D35925" w:rsidRPr="00503621" w:rsidRDefault="00D35925" w:rsidP="006A4D44">
      <w:pPr>
        <w:pStyle w:val="ac"/>
        <w:widowControl/>
        <w:numPr>
          <w:ilvl w:val="0"/>
          <w:numId w:val="94"/>
        </w:numPr>
        <w:jc w:val="both"/>
        <w:rPr>
          <w:sz w:val="24"/>
          <w:szCs w:val="24"/>
          <w:lang w:val="ru-RU"/>
        </w:rPr>
      </w:pPr>
      <w:r w:rsidRPr="00503621">
        <w:rPr>
          <w:sz w:val="24"/>
          <w:szCs w:val="24"/>
          <w:lang w:val="ru-RU"/>
        </w:rPr>
        <w:t>через рекламную акцию в общеобразовательных учреждениях;</w:t>
      </w:r>
    </w:p>
    <w:p w:rsidR="00D35925" w:rsidRPr="00503621" w:rsidRDefault="00D35925" w:rsidP="006A4D44">
      <w:pPr>
        <w:pStyle w:val="ac"/>
        <w:widowControl/>
        <w:numPr>
          <w:ilvl w:val="0"/>
          <w:numId w:val="94"/>
        </w:numPr>
        <w:jc w:val="both"/>
        <w:rPr>
          <w:sz w:val="24"/>
          <w:szCs w:val="24"/>
          <w:lang w:val="ru-RU"/>
        </w:rPr>
      </w:pPr>
      <w:r w:rsidRPr="00503621">
        <w:rPr>
          <w:sz w:val="24"/>
          <w:szCs w:val="24"/>
          <w:lang w:val="ru-RU"/>
        </w:rPr>
        <w:lastRenderedPageBreak/>
        <w:t>через частные объявления педагогов дополнительного образования, которые расклеиваются на рекламных тумбах, подъездах, в учреждениях города;</w:t>
      </w:r>
    </w:p>
    <w:p w:rsidR="00D35925" w:rsidRPr="00503621" w:rsidRDefault="00D35925" w:rsidP="006A4D44">
      <w:pPr>
        <w:pStyle w:val="ac"/>
        <w:widowControl/>
        <w:numPr>
          <w:ilvl w:val="0"/>
          <w:numId w:val="94"/>
        </w:numPr>
        <w:jc w:val="both"/>
        <w:rPr>
          <w:sz w:val="24"/>
          <w:szCs w:val="24"/>
          <w:lang w:val="ru-RU"/>
        </w:rPr>
      </w:pPr>
      <w:r w:rsidRPr="00503621">
        <w:rPr>
          <w:sz w:val="24"/>
          <w:szCs w:val="24"/>
          <w:lang w:val="ru-RU"/>
        </w:rPr>
        <w:t>через информацию на стенде в холле учреждения;</w:t>
      </w:r>
    </w:p>
    <w:p w:rsidR="00D35925" w:rsidRPr="00503621" w:rsidRDefault="00D35925" w:rsidP="006A4D44">
      <w:pPr>
        <w:pStyle w:val="ac"/>
        <w:widowControl/>
        <w:numPr>
          <w:ilvl w:val="0"/>
          <w:numId w:val="94"/>
        </w:numPr>
        <w:jc w:val="both"/>
        <w:rPr>
          <w:sz w:val="24"/>
          <w:szCs w:val="24"/>
          <w:lang w:val="ru-RU"/>
        </w:rPr>
      </w:pPr>
      <w:r w:rsidRPr="00503621">
        <w:rPr>
          <w:sz w:val="24"/>
          <w:szCs w:val="24"/>
          <w:lang w:val="ru-RU"/>
        </w:rPr>
        <w:t>через городские мероприятия «Дом без стен собирает друзей»;</w:t>
      </w:r>
    </w:p>
    <w:p w:rsidR="00D35925" w:rsidRPr="00503621" w:rsidRDefault="00D35925" w:rsidP="006A4D44">
      <w:pPr>
        <w:pStyle w:val="ac"/>
        <w:widowControl/>
        <w:numPr>
          <w:ilvl w:val="0"/>
          <w:numId w:val="94"/>
        </w:numPr>
        <w:jc w:val="both"/>
        <w:rPr>
          <w:sz w:val="24"/>
          <w:szCs w:val="24"/>
          <w:lang w:val="ru-RU"/>
        </w:rPr>
      </w:pPr>
      <w:r w:rsidRPr="00503621">
        <w:rPr>
          <w:sz w:val="24"/>
          <w:szCs w:val="24"/>
          <w:lang w:val="ru-RU"/>
        </w:rPr>
        <w:t>при личном обращении в образовательное учреждение;</w:t>
      </w:r>
    </w:p>
    <w:p w:rsidR="00D35925" w:rsidRPr="00503621" w:rsidRDefault="00D35925" w:rsidP="006A4D44">
      <w:pPr>
        <w:pStyle w:val="ac"/>
        <w:widowControl/>
        <w:numPr>
          <w:ilvl w:val="0"/>
          <w:numId w:val="94"/>
        </w:numPr>
        <w:jc w:val="both"/>
        <w:rPr>
          <w:sz w:val="24"/>
          <w:szCs w:val="24"/>
          <w:lang w:val="ru-RU"/>
        </w:rPr>
      </w:pPr>
      <w:r w:rsidRPr="00503621">
        <w:rPr>
          <w:sz w:val="24"/>
          <w:szCs w:val="24"/>
          <w:lang w:val="ru-RU"/>
        </w:rPr>
        <w:t>по электронной почте –</w:t>
      </w:r>
      <w:r w:rsidRPr="00503621">
        <w:rPr>
          <w:sz w:val="24"/>
          <w:szCs w:val="24"/>
        </w:rPr>
        <w:t>gddt</w:t>
      </w:r>
      <w:r w:rsidRPr="00503621">
        <w:rPr>
          <w:sz w:val="24"/>
          <w:szCs w:val="24"/>
          <w:lang w:val="ru-RU"/>
        </w:rPr>
        <w:t>_</w:t>
      </w:r>
      <w:r w:rsidRPr="00503621">
        <w:rPr>
          <w:sz w:val="24"/>
          <w:szCs w:val="24"/>
        </w:rPr>
        <w:t>rad</w:t>
      </w:r>
      <w:r w:rsidRPr="00503621">
        <w:rPr>
          <w:sz w:val="24"/>
          <w:szCs w:val="24"/>
          <w:lang w:val="ru-RU"/>
        </w:rPr>
        <w:t>@</w:t>
      </w:r>
      <w:r w:rsidRPr="00503621">
        <w:rPr>
          <w:sz w:val="24"/>
          <w:szCs w:val="24"/>
        </w:rPr>
        <w:t>mail</w:t>
      </w:r>
      <w:r w:rsidRPr="00503621">
        <w:rPr>
          <w:sz w:val="24"/>
          <w:szCs w:val="24"/>
          <w:lang w:val="ru-RU"/>
        </w:rPr>
        <w:t>.</w:t>
      </w:r>
      <w:r w:rsidRPr="00503621">
        <w:rPr>
          <w:sz w:val="24"/>
          <w:szCs w:val="24"/>
        </w:rPr>
        <w:t>ru</w:t>
      </w:r>
    </w:p>
    <w:p w:rsidR="00D35925" w:rsidRPr="00503621" w:rsidRDefault="00D35925" w:rsidP="006A4D44">
      <w:pPr>
        <w:pStyle w:val="ac"/>
        <w:widowControl/>
        <w:numPr>
          <w:ilvl w:val="0"/>
          <w:numId w:val="94"/>
        </w:numPr>
        <w:jc w:val="both"/>
        <w:rPr>
          <w:sz w:val="24"/>
          <w:szCs w:val="24"/>
        </w:rPr>
      </w:pPr>
      <w:r w:rsidRPr="00503621">
        <w:rPr>
          <w:sz w:val="24"/>
          <w:szCs w:val="24"/>
        </w:rPr>
        <w:t>посредством телефонной связи: (834668)3-62 27, (834668) 3-68-89, (834668) 3-71-94</w:t>
      </w:r>
    </w:p>
    <w:p w:rsidR="008E79D6" w:rsidRDefault="00D35925" w:rsidP="00D4213C">
      <w:pPr>
        <w:ind w:firstLine="708"/>
        <w:jc w:val="both"/>
        <w:rPr>
          <w:sz w:val="24"/>
          <w:szCs w:val="24"/>
          <w:lang w:val="ru-RU"/>
        </w:rPr>
      </w:pPr>
      <w:r w:rsidRPr="00503621">
        <w:rPr>
          <w:sz w:val="24"/>
          <w:szCs w:val="24"/>
          <w:lang w:val="ru-RU"/>
        </w:rPr>
        <w:t>Кроме того педагогические работники создают и ведут учительские сайты и официальные сайты своих объединений.</w:t>
      </w:r>
    </w:p>
    <w:p w:rsidR="00F16904" w:rsidRPr="00F16904" w:rsidRDefault="00F16904" w:rsidP="00F16904">
      <w:pPr>
        <w:widowControl/>
        <w:ind w:firstLine="709"/>
        <w:jc w:val="both"/>
        <w:rPr>
          <w:rFonts w:eastAsia="Calibri"/>
          <w:sz w:val="24"/>
          <w:szCs w:val="24"/>
          <w:lang w:val="ru-RU"/>
        </w:rPr>
      </w:pPr>
      <w:r w:rsidRPr="00F16904">
        <w:rPr>
          <w:rFonts w:eastAsia="Calibri"/>
          <w:sz w:val="24"/>
          <w:szCs w:val="24"/>
          <w:lang w:val="ru-RU"/>
        </w:rPr>
        <w:t>Согласно плану работы МАУ ДО ГДДТ на 2019/2020 учебный год приоритетной целью работы МАУ ДО ГДДТ является создание организационных, экономических и методических условий для обеспечения функционирования и развития МАУ ДО ГДДТ города Радужный, повышения качества, доступности и конкурентоспособности дополнительного образования в интересах учащихся, их родителей, социальных партнёров и общества в целом через создание единого интеграционного социокультурного и образовательного пространства. В соответствии с поставленной целью необходимо решить ряд задач, одной из которых является обеспечение межведомственного сотрудничества в развитии системы дополнительного образования; активизация социального партнерства с семьей и общественностью города.</w:t>
      </w:r>
    </w:p>
    <w:p w:rsidR="00F16904" w:rsidRPr="00F16904" w:rsidRDefault="00F16904" w:rsidP="00F16904">
      <w:pPr>
        <w:widowControl/>
        <w:ind w:firstLine="709"/>
        <w:jc w:val="both"/>
        <w:rPr>
          <w:rFonts w:eastAsiaTheme="minorHAnsi"/>
          <w:color w:val="000000"/>
          <w:sz w:val="24"/>
          <w:szCs w:val="24"/>
          <w:lang w:val="ru-RU"/>
        </w:rPr>
      </w:pPr>
      <w:r w:rsidRPr="00F16904">
        <w:rPr>
          <w:rFonts w:eastAsia="Calibri"/>
          <w:sz w:val="24"/>
          <w:szCs w:val="24"/>
          <w:lang w:val="ru-RU"/>
        </w:rPr>
        <w:t xml:space="preserve">В данном направлении МАУ ДО ГДДТ ведет активную и плодотворную работу. За </w:t>
      </w:r>
      <w:r w:rsidRPr="00F16904">
        <w:rPr>
          <w:rFonts w:eastAsia="Calibri"/>
          <w:sz w:val="24"/>
          <w:szCs w:val="24"/>
        </w:rPr>
        <w:t>I</w:t>
      </w:r>
      <w:r w:rsidRPr="00F16904">
        <w:rPr>
          <w:rFonts w:eastAsia="Calibri"/>
          <w:sz w:val="24"/>
          <w:szCs w:val="24"/>
          <w:lang w:val="ru-RU"/>
        </w:rPr>
        <w:t xml:space="preserve"> семестр 2019/2020 учебного года Городской дом детского творчества сотрудничал с такими организациями, как </w:t>
      </w:r>
      <w:r w:rsidRPr="00F16904">
        <w:rPr>
          <w:rFonts w:eastAsia="Calibri"/>
          <w:sz w:val="24"/>
          <w:szCs w:val="24"/>
          <w:lang w:val="ru-RU" w:eastAsia="ru-RU"/>
        </w:rPr>
        <w:t>АУ «ГМЦ «Вектор М»,</w:t>
      </w:r>
      <w:r w:rsidRPr="00F16904">
        <w:rPr>
          <w:color w:val="000000"/>
          <w:sz w:val="24"/>
          <w:szCs w:val="24"/>
          <w:lang w:val="ru-RU" w:eastAsia="ru-RU"/>
        </w:rPr>
        <w:t xml:space="preserve"> </w:t>
      </w:r>
      <w:r w:rsidRPr="00F16904">
        <w:rPr>
          <w:rFonts w:eastAsia="Calibri"/>
          <w:sz w:val="24"/>
          <w:szCs w:val="24"/>
          <w:lang w:val="ru-RU" w:eastAsia="ru-RU"/>
        </w:rPr>
        <w:t xml:space="preserve">АУК ДК «Нефтяник», БУК «Библиотечно-музейный центр», </w:t>
      </w:r>
      <w:r w:rsidRPr="00F16904">
        <w:rPr>
          <w:color w:val="000000"/>
          <w:sz w:val="24"/>
          <w:szCs w:val="24"/>
          <w:lang w:val="ru-RU" w:eastAsia="ru-RU"/>
        </w:rPr>
        <w:t xml:space="preserve">МБОУ СОШ № 5 – «Школа здоровья и развития», </w:t>
      </w:r>
      <w:r w:rsidRPr="00F16904">
        <w:rPr>
          <w:rFonts w:eastAsia="Calibri"/>
          <w:sz w:val="24"/>
          <w:szCs w:val="24"/>
          <w:lang w:val="ru-RU" w:eastAsia="ru-RU"/>
        </w:rPr>
        <w:t xml:space="preserve">Радужнинская местная городская общественная организация ветеранов (пенсионеров) войны, труда, ВС и Правоохранительных органов, </w:t>
      </w:r>
      <w:r w:rsidRPr="00F16904">
        <w:rPr>
          <w:rFonts w:eastAsiaTheme="minorHAnsi"/>
          <w:color w:val="000000"/>
          <w:sz w:val="24"/>
          <w:szCs w:val="24"/>
          <w:lang w:val="ru-RU"/>
        </w:rPr>
        <w:t>АУ «Плавательный бассейн «АГАН»,</w:t>
      </w:r>
      <w:r w:rsidRPr="00F16904">
        <w:rPr>
          <w:rFonts w:eastAsia="Calibri"/>
          <w:sz w:val="24"/>
          <w:szCs w:val="24"/>
          <w:lang w:val="ru-RU" w:eastAsia="ru-RU"/>
        </w:rPr>
        <w:t xml:space="preserve"> АО «Горэлектросеть» «РГЭС».</w:t>
      </w:r>
    </w:p>
    <w:p w:rsidR="00F16904" w:rsidRPr="00F16904" w:rsidRDefault="00F16904" w:rsidP="00F16904">
      <w:pPr>
        <w:widowControl/>
        <w:rPr>
          <w:rFonts w:eastAsia="Calibri"/>
          <w:sz w:val="24"/>
          <w:szCs w:val="24"/>
          <w:lang w:val="ru-RU"/>
        </w:rPr>
      </w:pPr>
    </w:p>
    <w:p w:rsidR="00F16904" w:rsidRDefault="00F16904" w:rsidP="00F16904">
      <w:pPr>
        <w:widowControl/>
        <w:ind w:firstLine="709"/>
        <w:jc w:val="center"/>
        <w:rPr>
          <w:rFonts w:eastAsia="Calibri"/>
          <w:b/>
          <w:sz w:val="24"/>
          <w:szCs w:val="24"/>
          <w:lang w:val="ru-RU"/>
        </w:rPr>
      </w:pPr>
      <w:r w:rsidRPr="00F16904">
        <w:rPr>
          <w:rFonts w:eastAsia="Calibri"/>
          <w:b/>
          <w:sz w:val="24"/>
          <w:szCs w:val="24"/>
          <w:lang w:val="ru-RU"/>
        </w:rPr>
        <w:t xml:space="preserve">Информация о межведомственном сотрудничестве МАУ ДО ГДДТ за </w:t>
      </w:r>
      <w:r w:rsidRPr="00F16904">
        <w:rPr>
          <w:rFonts w:eastAsia="Calibri"/>
          <w:b/>
          <w:sz w:val="24"/>
          <w:szCs w:val="24"/>
        </w:rPr>
        <w:t>I</w:t>
      </w:r>
      <w:r w:rsidRPr="00F16904">
        <w:rPr>
          <w:rFonts w:eastAsia="Calibri"/>
          <w:b/>
          <w:sz w:val="24"/>
          <w:szCs w:val="24"/>
          <w:lang w:val="ru-RU"/>
        </w:rPr>
        <w:t xml:space="preserve"> семестр 2019/2020 учебного года</w:t>
      </w:r>
    </w:p>
    <w:p w:rsidR="00F16904" w:rsidRPr="00F16904" w:rsidRDefault="00F16904" w:rsidP="00F16904">
      <w:pPr>
        <w:widowControl/>
        <w:ind w:firstLine="709"/>
        <w:jc w:val="center"/>
        <w:rPr>
          <w:rFonts w:eastAsia="Calibri"/>
          <w:b/>
          <w:sz w:val="24"/>
          <w:szCs w:val="24"/>
          <w:lang w:val="ru-RU"/>
        </w:rPr>
      </w:pPr>
    </w:p>
    <w:tbl>
      <w:tblPr>
        <w:tblStyle w:val="27"/>
        <w:tblW w:w="0" w:type="auto"/>
        <w:tblLook w:val="04A0" w:firstRow="1" w:lastRow="0" w:firstColumn="1" w:lastColumn="0" w:noHBand="0" w:noVBand="1"/>
      </w:tblPr>
      <w:tblGrid>
        <w:gridCol w:w="2518"/>
        <w:gridCol w:w="3862"/>
        <w:gridCol w:w="3191"/>
      </w:tblGrid>
      <w:tr w:rsidR="00F16904" w:rsidRPr="00F16904" w:rsidTr="007F351A">
        <w:tc>
          <w:tcPr>
            <w:tcW w:w="2518" w:type="dxa"/>
          </w:tcPr>
          <w:p w:rsidR="00F16904" w:rsidRPr="00F16904" w:rsidRDefault="00F16904" w:rsidP="00F16904">
            <w:pPr>
              <w:widowControl/>
              <w:jc w:val="center"/>
              <w:rPr>
                <w:rFonts w:eastAsia="Calibri"/>
                <w:b/>
                <w:sz w:val="24"/>
                <w:szCs w:val="24"/>
                <w:lang w:val="ru-RU"/>
              </w:rPr>
            </w:pPr>
            <w:r w:rsidRPr="00F16904">
              <w:rPr>
                <w:rFonts w:eastAsia="Calibri"/>
                <w:b/>
                <w:sz w:val="24"/>
                <w:szCs w:val="24"/>
                <w:lang w:val="ru-RU"/>
              </w:rPr>
              <w:t>Социальный партнер</w:t>
            </w:r>
          </w:p>
        </w:tc>
        <w:tc>
          <w:tcPr>
            <w:tcW w:w="3862" w:type="dxa"/>
          </w:tcPr>
          <w:p w:rsidR="00F16904" w:rsidRPr="00F16904" w:rsidRDefault="00F16904" w:rsidP="00F16904">
            <w:pPr>
              <w:widowControl/>
              <w:jc w:val="center"/>
              <w:rPr>
                <w:rFonts w:eastAsia="Calibri"/>
                <w:b/>
                <w:sz w:val="24"/>
                <w:szCs w:val="24"/>
                <w:lang w:val="ru-RU"/>
              </w:rPr>
            </w:pPr>
            <w:r w:rsidRPr="00F16904">
              <w:rPr>
                <w:rFonts w:eastAsia="Calibri"/>
                <w:b/>
                <w:sz w:val="24"/>
                <w:szCs w:val="24"/>
                <w:lang w:val="ru-RU"/>
              </w:rPr>
              <w:t>Мероприятия</w:t>
            </w:r>
          </w:p>
        </w:tc>
        <w:tc>
          <w:tcPr>
            <w:tcW w:w="3191" w:type="dxa"/>
          </w:tcPr>
          <w:p w:rsidR="00F16904" w:rsidRPr="00F16904" w:rsidRDefault="00F16904" w:rsidP="00F16904">
            <w:pPr>
              <w:widowControl/>
              <w:jc w:val="center"/>
              <w:rPr>
                <w:rFonts w:eastAsia="Calibri"/>
                <w:b/>
                <w:sz w:val="24"/>
                <w:szCs w:val="24"/>
                <w:lang w:val="ru-RU"/>
              </w:rPr>
            </w:pPr>
            <w:r w:rsidRPr="00F16904">
              <w:rPr>
                <w:rFonts w:eastAsia="Calibri"/>
                <w:b/>
                <w:sz w:val="24"/>
                <w:szCs w:val="24"/>
                <w:lang w:val="ru-RU"/>
              </w:rPr>
              <w:t>Количество задействованных детей</w:t>
            </w:r>
          </w:p>
        </w:tc>
      </w:tr>
      <w:tr w:rsidR="00F16904" w:rsidRPr="00F16904" w:rsidTr="007F351A">
        <w:tc>
          <w:tcPr>
            <w:tcW w:w="2518" w:type="dxa"/>
            <w:vMerge w:val="restart"/>
            <w:vAlign w:val="center"/>
          </w:tcPr>
          <w:p w:rsidR="00F16904" w:rsidRPr="00F16904" w:rsidRDefault="00F16904" w:rsidP="00F16904">
            <w:pPr>
              <w:widowControl/>
              <w:jc w:val="center"/>
              <w:rPr>
                <w:rFonts w:eastAsia="Calibri"/>
                <w:sz w:val="24"/>
                <w:szCs w:val="24"/>
                <w:lang w:val="ru-RU"/>
              </w:rPr>
            </w:pPr>
            <w:r w:rsidRPr="00F16904">
              <w:rPr>
                <w:rFonts w:eastAsia="Calibri"/>
                <w:sz w:val="24"/>
                <w:szCs w:val="24"/>
                <w:lang w:val="ru-RU" w:eastAsia="ru-RU"/>
              </w:rPr>
              <w:t>АУ «ГМЦ «Вектор М» города Радужный</w:t>
            </w:r>
          </w:p>
        </w:tc>
        <w:tc>
          <w:tcPr>
            <w:tcW w:w="3862" w:type="dxa"/>
          </w:tcPr>
          <w:p w:rsidR="00F16904" w:rsidRPr="00F16904" w:rsidRDefault="00F16904" w:rsidP="00F16904">
            <w:pPr>
              <w:widowControl/>
              <w:rPr>
                <w:rFonts w:eastAsia="Calibri"/>
                <w:sz w:val="24"/>
                <w:szCs w:val="24"/>
                <w:lang w:val="ru-RU"/>
              </w:rPr>
            </w:pPr>
            <w:r w:rsidRPr="00F16904">
              <w:rPr>
                <w:rFonts w:eastAsia="Calibri"/>
                <w:sz w:val="24"/>
                <w:szCs w:val="24"/>
                <w:lang w:eastAsia="ru-RU"/>
              </w:rPr>
              <w:t>IX</w:t>
            </w:r>
            <w:r w:rsidRPr="00F16904">
              <w:rPr>
                <w:rFonts w:eastAsia="Calibri"/>
                <w:sz w:val="24"/>
                <w:szCs w:val="24"/>
                <w:lang w:val="ru-RU" w:eastAsia="ru-RU"/>
              </w:rPr>
              <w:t xml:space="preserve"> городской молодежный фестиваль «Димитриевская суббота»</w:t>
            </w:r>
          </w:p>
        </w:tc>
        <w:tc>
          <w:tcPr>
            <w:tcW w:w="3191" w:type="dxa"/>
          </w:tcPr>
          <w:p w:rsidR="00F16904" w:rsidRPr="00F16904" w:rsidRDefault="00F16904" w:rsidP="00F16904">
            <w:pPr>
              <w:widowControl/>
              <w:rPr>
                <w:rFonts w:eastAsia="Calibri"/>
                <w:sz w:val="24"/>
                <w:szCs w:val="24"/>
                <w:lang w:val="ru-RU"/>
              </w:rPr>
            </w:pPr>
            <w:r w:rsidRPr="00F16904">
              <w:rPr>
                <w:rFonts w:eastAsia="Calibri"/>
                <w:sz w:val="24"/>
                <w:szCs w:val="24"/>
                <w:lang w:val="ru-RU"/>
              </w:rPr>
              <w:t>35 человек</w:t>
            </w:r>
          </w:p>
        </w:tc>
      </w:tr>
      <w:tr w:rsidR="00F16904" w:rsidRPr="00F16904" w:rsidTr="007F351A">
        <w:tc>
          <w:tcPr>
            <w:tcW w:w="2518" w:type="dxa"/>
            <w:vMerge/>
          </w:tcPr>
          <w:p w:rsidR="00F16904" w:rsidRPr="00F16904" w:rsidRDefault="00F16904" w:rsidP="00F16904">
            <w:pPr>
              <w:widowControl/>
              <w:rPr>
                <w:rFonts w:eastAsia="Calibri"/>
                <w:sz w:val="24"/>
                <w:szCs w:val="24"/>
                <w:lang w:val="ru-RU"/>
              </w:rPr>
            </w:pPr>
          </w:p>
        </w:tc>
        <w:tc>
          <w:tcPr>
            <w:tcW w:w="3862" w:type="dxa"/>
          </w:tcPr>
          <w:p w:rsidR="00F16904" w:rsidRPr="00F16904" w:rsidRDefault="00F16904" w:rsidP="00F16904">
            <w:pPr>
              <w:widowControl/>
              <w:rPr>
                <w:rFonts w:eastAsia="Calibri"/>
                <w:sz w:val="24"/>
                <w:szCs w:val="24"/>
                <w:lang w:val="ru-RU"/>
              </w:rPr>
            </w:pPr>
            <w:r w:rsidRPr="00F16904">
              <w:rPr>
                <w:color w:val="000000"/>
                <w:sz w:val="24"/>
                <w:szCs w:val="24"/>
                <w:lang w:val="ru-RU" w:eastAsia="ru-RU"/>
              </w:rPr>
              <w:t>Церемония вручение паспорта РФ</w:t>
            </w:r>
          </w:p>
        </w:tc>
        <w:tc>
          <w:tcPr>
            <w:tcW w:w="3191" w:type="dxa"/>
          </w:tcPr>
          <w:p w:rsidR="00F16904" w:rsidRPr="00F16904" w:rsidRDefault="00F16904" w:rsidP="00F16904">
            <w:pPr>
              <w:widowControl/>
              <w:rPr>
                <w:rFonts w:eastAsia="Calibri"/>
                <w:sz w:val="24"/>
                <w:szCs w:val="24"/>
                <w:lang w:val="ru-RU"/>
              </w:rPr>
            </w:pPr>
            <w:r w:rsidRPr="00F16904">
              <w:rPr>
                <w:rFonts w:eastAsia="Calibri"/>
                <w:sz w:val="24"/>
                <w:szCs w:val="24"/>
                <w:lang w:val="ru-RU"/>
              </w:rPr>
              <w:t>2 человека</w:t>
            </w:r>
          </w:p>
        </w:tc>
      </w:tr>
      <w:tr w:rsidR="00F16904" w:rsidRPr="00F16904" w:rsidTr="007F351A">
        <w:tc>
          <w:tcPr>
            <w:tcW w:w="2518" w:type="dxa"/>
            <w:vMerge/>
          </w:tcPr>
          <w:p w:rsidR="00F16904" w:rsidRPr="00F16904" w:rsidRDefault="00F16904" w:rsidP="00F16904">
            <w:pPr>
              <w:widowControl/>
              <w:rPr>
                <w:rFonts w:eastAsia="Calibri"/>
                <w:sz w:val="24"/>
                <w:szCs w:val="24"/>
                <w:lang w:val="ru-RU"/>
              </w:rPr>
            </w:pPr>
          </w:p>
        </w:tc>
        <w:tc>
          <w:tcPr>
            <w:tcW w:w="3862" w:type="dxa"/>
          </w:tcPr>
          <w:p w:rsidR="00F16904" w:rsidRPr="00F16904" w:rsidRDefault="00F16904" w:rsidP="00F16904">
            <w:pPr>
              <w:widowControl/>
              <w:rPr>
                <w:rFonts w:eastAsia="Calibri"/>
                <w:sz w:val="24"/>
                <w:szCs w:val="24"/>
                <w:lang w:val="ru-RU"/>
              </w:rPr>
            </w:pPr>
            <w:r w:rsidRPr="00F16904">
              <w:rPr>
                <w:color w:val="000000"/>
                <w:sz w:val="24"/>
                <w:szCs w:val="24"/>
                <w:lang w:val="ru-RU" w:eastAsia="ru-RU"/>
              </w:rPr>
              <w:t>День призывника</w:t>
            </w:r>
          </w:p>
        </w:tc>
        <w:tc>
          <w:tcPr>
            <w:tcW w:w="3191" w:type="dxa"/>
          </w:tcPr>
          <w:p w:rsidR="00F16904" w:rsidRPr="00F16904" w:rsidRDefault="00F16904" w:rsidP="00F16904">
            <w:pPr>
              <w:widowControl/>
              <w:rPr>
                <w:rFonts w:eastAsia="Calibri"/>
                <w:sz w:val="24"/>
                <w:szCs w:val="24"/>
                <w:lang w:val="ru-RU"/>
              </w:rPr>
            </w:pPr>
            <w:r w:rsidRPr="00F16904">
              <w:rPr>
                <w:rFonts w:eastAsia="Calibri"/>
                <w:sz w:val="24"/>
                <w:szCs w:val="24"/>
                <w:lang w:val="ru-RU"/>
              </w:rPr>
              <w:t>7 человек</w:t>
            </w:r>
          </w:p>
        </w:tc>
      </w:tr>
      <w:tr w:rsidR="00F16904" w:rsidRPr="00F16904" w:rsidTr="007F351A">
        <w:tc>
          <w:tcPr>
            <w:tcW w:w="2518" w:type="dxa"/>
            <w:vMerge/>
          </w:tcPr>
          <w:p w:rsidR="00F16904" w:rsidRPr="00F16904" w:rsidRDefault="00F16904" w:rsidP="00F16904">
            <w:pPr>
              <w:widowControl/>
              <w:rPr>
                <w:rFonts w:eastAsia="Calibri"/>
                <w:sz w:val="24"/>
                <w:szCs w:val="24"/>
                <w:lang w:val="ru-RU"/>
              </w:rPr>
            </w:pPr>
          </w:p>
        </w:tc>
        <w:tc>
          <w:tcPr>
            <w:tcW w:w="3862" w:type="dxa"/>
          </w:tcPr>
          <w:p w:rsidR="00F16904" w:rsidRPr="00F16904" w:rsidRDefault="00F16904" w:rsidP="00F16904">
            <w:pPr>
              <w:widowControl/>
              <w:rPr>
                <w:rFonts w:eastAsia="Calibri"/>
                <w:sz w:val="24"/>
                <w:szCs w:val="24"/>
                <w:lang w:val="ru-RU"/>
              </w:rPr>
            </w:pPr>
            <w:r w:rsidRPr="00F16904">
              <w:rPr>
                <w:rFonts w:eastAsia="Calibri"/>
                <w:sz w:val="24"/>
                <w:szCs w:val="24"/>
                <w:lang w:val="ru-RU" w:eastAsia="ru-RU"/>
              </w:rPr>
              <w:t>Акция ко Дню Матери «Крылья Ангела»</w:t>
            </w:r>
          </w:p>
        </w:tc>
        <w:tc>
          <w:tcPr>
            <w:tcW w:w="3191" w:type="dxa"/>
          </w:tcPr>
          <w:p w:rsidR="00F16904" w:rsidRPr="00F16904" w:rsidRDefault="00F16904" w:rsidP="00F16904">
            <w:pPr>
              <w:widowControl/>
              <w:rPr>
                <w:rFonts w:eastAsia="Calibri"/>
                <w:sz w:val="24"/>
                <w:szCs w:val="24"/>
                <w:lang w:val="ru-RU"/>
              </w:rPr>
            </w:pPr>
            <w:r w:rsidRPr="00F16904">
              <w:rPr>
                <w:rFonts w:eastAsia="Calibri"/>
                <w:sz w:val="24"/>
                <w:szCs w:val="24"/>
                <w:lang w:val="ru-RU"/>
              </w:rPr>
              <w:t>50 человек</w:t>
            </w:r>
          </w:p>
        </w:tc>
      </w:tr>
      <w:tr w:rsidR="00F16904" w:rsidRPr="00F16904" w:rsidTr="007F351A">
        <w:tc>
          <w:tcPr>
            <w:tcW w:w="2518" w:type="dxa"/>
            <w:vMerge/>
          </w:tcPr>
          <w:p w:rsidR="00F16904" w:rsidRPr="00F16904" w:rsidRDefault="00F16904" w:rsidP="00F16904">
            <w:pPr>
              <w:widowControl/>
              <w:rPr>
                <w:rFonts w:eastAsia="Calibri"/>
                <w:sz w:val="24"/>
                <w:szCs w:val="24"/>
                <w:lang w:val="ru-RU"/>
              </w:rPr>
            </w:pPr>
          </w:p>
        </w:tc>
        <w:tc>
          <w:tcPr>
            <w:tcW w:w="3862" w:type="dxa"/>
          </w:tcPr>
          <w:p w:rsidR="00F16904" w:rsidRPr="00F16904" w:rsidRDefault="00F16904" w:rsidP="00F16904">
            <w:pPr>
              <w:widowControl/>
              <w:rPr>
                <w:rFonts w:eastAsia="Calibri"/>
                <w:sz w:val="24"/>
                <w:szCs w:val="24"/>
                <w:lang w:val="ru-RU"/>
              </w:rPr>
            </w:pPr>
            <w:r w:rsidRPr="00F16904">
              <w:rPr>
                <w:color w:val="000000"/>
                <w:sz w:val="24"/>
                <w:szCs w:val="24"/>
                <w:lang w:val="ru-RU" w:eastAsia="ru-RU"/>
              </w:rPr>
              <w:t>«Устами младенца»</w:t>
            </w:r>
          </w:p>
        </w:tc>
        <w:tc>
          <w:tcPr>
            <w:tcW w:w="3191" w:type="dxa"/>
          </w:tcPr>
          <w:p w:rsidR="00F16904" w:rsidRPr="00F16904" w:rsidRDefault="00F16904" w:rsidP="00F16904">
            <w:pPr>
              <w:widowControl/>
              <w:rPr>
                <w:rFonts w:eastAsia="Calibri"/>
                <w:sz w:val="24"/>
                <w:szCs w:val="24"/>
                <w:lang w:val="ru-RU"/>
              </w:rPr>
            </w:pPr>
            <w:r w:rsidRPr="00F16904">
              <w:rPr>
                <w:rFonts w:eastAsia="Calibri"/>
                <w:sz w:val="24"/>
                <w:szCs w:val="24"/>
                <w:lang w:val="ru-RU"/>
              </w:rPr>
              <w:t>70 человек</w:t>
            </w:r>
          </w:p>
        </w:tc>
      </w:tr>
      <w:tr w:rsidR="00F16904" w:rsidRPr="00F16904" w:rsidTr="007F351A">
        <w:tc>
          <w:tcPr>
            <w:tcW w:w="2518" w:type="dxa"/>
            <w:vMerge/>
          </w:tcPr>
          <w:p w:rsidR="00F16904" w:rsidRPr="00F16904" w:rsidRDefault="00F16904" w:rsidP="00F16904">
            <w:pPr>
              <w:widowControl/>
              <w:rPr>
                <w:rFonts w:eastAsia="Calibri"/>
                <w:sz w:val="24"/>
                <w:szCs w:val="24"/>
                <w:lang w:val="ru-RU"/>
              </w:rPr>
            </w:pPr>
          </w:p>
        </w:tc>
        <w:tc>
          <w:tcPr>
            <w:tcW w:w="3862" w:type="dxa"/>
          </w:tcPr>
          <w:p w:rsidR="00F16904" w:rsidRPr="00F16904" w:rsidRDefault="00F16904" w:rsidP="00F16904">
            <w:pPr>
              <w:widowControl/>
              <w:rPr>
                <w:rFonts w:eastAsia="Calibri"/>
                <w:sz w:val="24"/>
                <w:szCs w:val="24"/>
                <w:lang w:val="ru-RU"/>
              </w:rPr>
            </w:pPr>
            <w:r w:rsidRPr="00F16904">
              <w:rPr>
                <w:color w:val="000000"/>
                <w:sz w:val="24"/>
                <w:szCs w:val="24"/>
                <w:lang w:val="ru-RU" w:eastAsia="ru-RU"/>
              </w:rPr>
              <w:t>Церемония вручения паспортов</w:t>
            </w:r>
          </w:p>
        </w:tc>
        <w:tc>
          <w:tcPr>
            <w:tcW w:w="3191" w:type="dxa"/>
          </w:tcPr>
          <w:p w:rsidR="00F16904" w:rsidRPr="00F16904" w:rsidRDefault="00F16904" w:rsidP="00F16904">
            <w:pPr>
              <w:widowControl/>
              <w:rPr>
                <w:rFonts w:eastAsia="Calibri"/>
                <w:sz w:val="24"/>
                <w:szCs w:val="24"/>
                <w:lang w:val="ru-RU"/>
              </w:rPr>
            </w:pPr>
            <w:r w:rsidRPr="00F16904">
              <w:rPr>
                <w:rFonts w:eastAsia="Calibri"/>
                <w:sz w:val="24"/>
                <w:szCs w:val="24"/>
                <w:lang w:val="ru-RU"/>
              </w:rPr>
              <w:t>3 человека</w:t>
            </w:r>
          </w:p>
        </w:tc>
      </w:tr>
      <w:tr w:rsidR="00F16904" w:rsidRPr="00F16904" w:rsidTr="007F351A">
        <w:tc>
          <w:tcPr>
            <w:tcW w:w="2518" w:type="dxa"/>
          </w:tcPr>
          <w:p w:rsidR="00F16904" w:rsidRPr="00F16904" w:rsidRDefault="00F16904" w:rsidP="00F16904">
            <w:pPr>
              <w:widowControl/>
              <w:rPr>
                <w:rFonts w:eastAsia="Calibri"/>
                <w:b/>
                <w:sz w:val="24"/>
                <w:szCs w:val="24"/>
                <w:lang w:val="ru-RU"/>
              </w:rPr>
            </w:pPr>
          </w:p>
        </w:tc>
        <w:tc>
          <w:tcPr>
            <w:tcW w:w="3862" w:type="dxa"/>
          </w:tcPr>
          <w:p w:rsidR="00F16904" w:rsidRPr="00F16904" w:rsidRDefault="00F16904" w:rsidP="00F16904">
            <w:pPr>
              <w:widowControl/>
              <w:rPr>
                <w:rFonts w:eastAsia="Calibri"/>
                <w:b/>
                <w:sz w:val="24"/>
                <w:szCs w:val="24"/>
                <w:lang w:val="ru-RU"/>
              </w:rPr>
            </w:pPr>
            <w:r w:rsidRPr="00F16904">
              <w:rPr>
                <w:rFonts w:eastAsia="Calibri"/>
                <w:b/>
                <w:sz w:val="24"/>
                <w:szCs w:val="24"/>
                <w:lang w:val="ru-RU"/>
              </w:rPr>
              <w:t>Итого: 6 мероприятий</w:t>
            </w:r>
          </w:p>
        </w:tc>
        <w:tc>
          <w:tcPr>
            <w:tcW w:w="3191" w:type="dxa"/>
          </w:tcPr>
          <w:p w:rsidR="00F16904" w:rsidRPr="00F16904" w:rsidRDefault="00F16904" w:rsidP="00F16904">
            <w:pPr>
              <w:widowControl/>
              <w:rPr>
                <w:rFonts w:eastAsia="Calibri"/>
                <w:b/>
                <w:sz w:val="24"/>
                <w:szCs w:val="24"/>
                <w:lang w:val="ru-RU"/>
              </w:rPr>
            </w:pPr>
            <w:r w:rsidRPr="00F16904">
              <w:rPr>
                <w:rFonts w:eastAsia="Calibri"/>
                <w:b/>
                <w:sz w:val="24"/>
                <w:szCs w:val="24"/>
                <w:lang w:val="ru-RU"/>
              </w:rPr>
              <w:t>Итого:167 человек</w:t>
            </w:r>
          </w:p>
        </w:tc>
      </w:tr>
      <w:tr w:rsidR="00F16904" w:rsidRPr="00F16904" w:rsidTr="007F351A">
        <w:tc>
          <w:tcPr>
            <w:tcW w:w="2518" w:type="dxa"/>
            <w:vMerge w:val="restart"/>
          </w:tcPr>
          <w:p w:rsidR="00F16904" w:rsidRPr="00F16904" w:rsidRDefault="00F16904" w:rsidP="00F16904">
            <w:pPr>
              <w:widowControl/>
              <w:rPr>
                <w:color w:val="000000"/>
                <w:sz w:val="24"/>
                <w:szCs w:val="24"/>
                <w:lang w:val="ru-RU" w:eastAsia="ru-RU"/>
              </w:rPr>
            </w:pPr>
            <w:r w:rsidRPr="00F16904">
              <w:rPr>
                <w:color w:val="000000"/>
                <w:sz w:val="24"/>
                <w:szCs w:val="24"/>
                <w:lang w:val="ru-RU" w:eastAsia="ru-RU"/>
              </w:rPr>
              <w:t>АУК ДК «Нефтяник»</w:t>
            </w:r>
          </w:p>
        </w:tc>
        <w:tc>
          <w:tcPr>
            <w:tcW w:w="3862" w:type="dxa"/>
          </w:tcPr>
          <w:p w:rsidR="00F16904" w:rsidRPr="00F16904" w:rsidRDefault="00F16904" w:rsidP="00F16904">
            <w:pPr>
              <w:widowControl/>
              <w:rPr>
                <w:color w:val="000000"/>
                <w:sz w:val="24"/>
                <w:szCs w:val="24"/>
                <w:lang w:val="ru-RU" w:eastAsia="ru-RU"/>
              </w:rPr>
            </w:pPr>
            <w:r w:rsidRPr="00F16904">
              <w:rPr>
                <w:rFonts w:eastAsia="Calibri"/>
                <w:sz w:val="24"/>
                <w:szCs w:val="24"/>
                <w:lang w:val="ru-RU" w:eastAsia="ru-RU"/>
              </w:rPr>
              <w:t>Конкурс военно-патриотической песни «Память»</w:t>
            </w:r>
          </w:p>
        </w:tc>
        <w:tc>
          <w:tcPr>
            <w:tcW w:w="3191" w:type="dxa"/>
          </w:tcPr>
          <w:p w:rsidR="00F16904" w:rsidRPr="00F16904" w:rsidRDefault="00F16904" w:rsidP="00F16904">
            <w:pPr>
              <w:widowControl/>
              <w:rPr>
                <w:rFonts w:eastAsia="Calibri"/>
                <w:sz w:val="24"/>
                <w:szCs w:val="24"/>
                <w:lang w:val="ru-RU"/>
              </w:rPr>
            </w:pPr>
            <w:r w:rsidRPr="00F16904">
              <w:rPr>
                <w:rFonts w:eastAsia="Calibri"/>
                <w:sz w:val="24"/>
                <w:szCs w:val="24"/>
                <w:lang w:val="ru-RU"/>
              </w:rPr>
              <w:t>1 человек</w:t>
            </w:r>
          </w:p>
        </w:tc>
      </w:tr>
      <w:tr w:rsidR="00F16904" w:rsidRPr="00F16904" w:rsidTr="007F351A">
        <w:tc>
          <w:tcPr>
            <w:tcW w:w="2518" w:type="dxa"/>
            <w:vMerge/>
          </w:tcPr>
          <w:p w:rsidR="00F16904" w:rsidRPr="00F16904" w:rsidRDefault="00F16904" w:rsidP="00F16904">
            <w:pPr>
              <w:widowControl/>
              <w:rPr>
                <w:rFonts w:eastAsia="Calibri"/>
                <w:sz w:val="24"/>
                <w:szCs w:val="24"/>
                <w:lang w:val="ru-RU"/>
              </w:rPr>
            </w:pPr>
          </w:p>
        </w:tc>
        <w:tc>
          <w:tcPr>
            <w:tcW w:w="3862" w:type="dxa"/>
          </w:tcPr>
          <w:p w:rsidR="00F16904" w:rsidRPr="00F16904" w:rsidRDefault="00F16904" w:rsidP="00F16904">
            <w:pPr>
              <w:widowControl/>
              <w:rPr>
                <w:rFonts w:eastAsia="Calibri"/>
                <w:sz w:val="24"/>
                <w:szCs w:val="24"/>
                <w:lang w:val="ru-RU"/>
              </w:rPr>
            </w:pPr>
            <w:r w:rsidRPr="00F16904">
              <w:rPr>
                <w:color w:val="000000"/>
                <w:sz w:val="24"/>
                <w:szCs w:val="24"/>
                <w:lang w:val="ru-RU" w:eastAsia="ru-RU"/>
              </w:rPr>
              <w:t>Городской концерт, посвященный Дню Учителя и Дню работника дошкольного образования</w:t>
            </w:r>
          </w:p>
        </w:tc>
        <w:tc>
          <w:tcPr>
            <w:tcW w:w="3191" w:type="dxa"/>
          </w:tcPr>
          <w:p w:rsidR="00F16904" w:rsidRPr="00F16904" w:rsidRDefault="00F16904" w:rsidP="00F16904">
            <w:pPr>
              <w:widowControl/>
              <w:rPr>
                <w:rFonts w:eastAsia="Calibri"/>
                <w:sz w:val="24"/>
                <w:szCs w:val="24"/>
                <w:lang w:val="ru-RU"/>
              </w:rPr>
            </w:pPr>
            <w:r w:rsidRPr="00F16904">
              <w:rPr>
                <w:rFonts w:eastAsia="Calibri"/>
                <w:sz w:val="24"/>
                <w:szCs w:val="24"/>
                <w:lang w:val="ru-RU"/>
              </w:rPr>
              <w:t>17 человек</w:t>
            </w:r>
          </w:p>
        </w:tc>
      </w:tr>
      <w:tr w:rsidR="00F16904" w:rsidRPr="00F16904" w:rsidTr="007F351A">
        <w:tc>
          <w:tcPr>
            <w:tcW w:w="2518" w:type="dxa"/>
            <w:vMerge/>
          </w:tcPr>
          <w:p w:rsidR="00F16904" w:rsidRPr="00F16904" w:rsidRDefault="00F16904" w:rsidP="00F16904">
            <w:pPr>
              <w:widowControl/>
              <w:rPr>
                <w:rFonts w:eastAsia="Calibri"/>
                <w:sz w:val="24"/>
                <w:szCs w:val="24"/>
                <w:lang w:val="ru-RU"/>
              </w:rPr>
            </w:pPr>
          </w:p>
        </w:tc>
        <w:tc>
          <w:tcPr>
            <w:tcW w:w="3862" w:type="dxa"/>
          </w:tcPr>
          <w:p w:rsidR="00F16904" w:rsidRPr="00F16904" w:rsidRDefault="00F16904" w:rsidP="00F16904">
            <w:pPr>
              <w:widowControl/>
              <w:rPr>
                <w:color w:val="000000"/>
                <w:sz w:val="24"/>
                <w:szCs w:val="24"/>
                <w:lang w:val="ru-RU" w:eastAsia="ru-RU"/>
              </w:rPr>
            </w:pPr>
            <w:r w:rsidRPr="00F16904">
              <w:rPr>
                <w:color w:val="000000"/>
                <w:sz w:val="24"/>
                <w:szCs w:val="24"/>
                <w:lang w:val="ru-RU" w:eastAsia="ru-RU"/>
              </w:rPr>
              <w:t>Городской молодежный фестиваль «Свежий ветер»</w:t>
            </w:r>
          </w:p>
        </w:tc>
        <w:tc>
          <w:tcPr>
            <w:tcW w:w="3191" w:type="dxa"/>
          </w:tcPr>
          <w:p w:rsidR="00F16904" w:rsidRPr="00F16904" w:rsidRDefault="00F16904" w:rsidP="00F16904">
            <w:pPr>
              <w:widowControl/>
              <w:rPr>
                <w:rFonts w:eastAsia="Calibri"/>
                <w:sz w:val="24"/>
                <w:szCs w:val="24"/>
                <w:lang w:val="ru-RU"/>
              </w:rPr>
            </w:pPr>
            <w:r w:rsidRPr="00F16904">
              <w:rPr>
                <w:rFonts w:eastAsia="Calibri"/>
                <w:sz w:val="24"/>
                <w:szCs w:val="24"/>
                <w:lang w:val="ru-RU"/>
              </w:rPr>
              <w:t>19 человек</w:t>
            </w:r>
          </w:p>
        </w:tc>
      </w:tr>
      <w:tr w:rsidR="00F16904" w:rsidRPr="00F16904" w:rsidTr="007F351A">
        <w:tc>
          <w:tcPr>
            <w:tcW w:w="2518" w:type="dxa"/>
            <w:vMerge/>
          </w:tcPr>
          <w:p w:rsidR="00F16904" w:rsidRPr="00F16904" w:rsidRDefault="00F16904" w:rsidP="00F16904">
            <w:pPr>
              <w:widowControl/>
              <w:rPr>
                <w:rFonts w:eastAsia="Calibri"/>
                <w:sz w:val="24"/>
                <w:szCs w:val="24"/>
                <w:lang w:val="ru-RU"/>
              </w:rPr>
            </w:pPr>
          </w:p>
        </w:tc>
        <w:tc>
          <w:tcPr>
            <w:tcW w:w="3862" w:type="dxa"/>
          </w:tcPr>
          <w:p w:rsidR="00F16904" w:rsidRPr="00F16904" w:rsidRDefault="00F16904" w:rsidP="00F16904">
            <w:pPr>
              <w:widowControl/>
              <w:rPr>
                <w:rFonts w:eastAsiaTheme="minorHAnsi"/>
                <w:color w:val="000000"/>
                <w:sz w:val="24"/>
                <w:szCs w:val="24"/>
                <w:lang w:val="ru-RU"/>
              </w:rPr>
            </w:pPr>
            <w:r w:rsidRPr="00F16904">
              <w:rPr>
                <w:rFonts w:eastAsiaTheme="minorHAnsi"/>
                <w:color w:val="000000"/>
                <w:sz w:val="24"/>
                <w:szCs w:val="24"/>
                <w:lang w:val="ru-RU"/>
              </w:rPr>
              <w:t>Городской фестиваль народного творчества «Мы вместе»</w:t>
            </w:r>
          </w:p>
        </w:tc>
        <w:tc>
          <w:tcPr>
            <w:tcW w:w="3191" w:type="dxa"/>
          </w:tcPr>
          <w:p w:rsidR="00F16904" w:rsidRPr="00F16904" w:rsidRDefault="00F16904" w:rsidP="00F16904">
            <w:pPr>
              <w:widowControl/>
              <w:rPr>
                <w:rFonts w:eastAsia="Calibri"/>
                <w:sz w:val="24"/>
                <w:szCs w:val="24"/>
                <w:lang w:val="ru-RU"/>
              </w:rPr>
            </w:pPr>
            <w:r w:rsidRPr="00F16904">
              <w:rPr>
                <w:rFonts w:eastAsia="Calibri"/>
                <w:sz w:val="24"/>
                <w:szCs w:val="24"/>
                <w:lang w:val="ru-RU"/>
              </w:rPr>
              <w:t>2 человека</w:t>
            </w:r>
          </w:p>
        </w:tc>
      </w:tr>
      <w:tr w:rsidR="00F16904" w:rsidRPr="00F16904" w:rsidTr="007F351A">
        <w:tc>
          <w:tcPr>
            <w:tcW w:w="2518" w:type="dxa"/>
            <w:vMerge/>
          </w:tcPr>
          <w:p w:rsidR="00F16904" w:rsidRPr="00F16904" w:rsidRDefault="00F16904" w:rsidP="00F16904">
            <w:pPr>
              <w:widowControl/>
              <w:rPr>
                <w:rFonts w:eastAsia="Calibri"/>
                <w:sz w:val="24"/>
                <w:szCs w:val="24"/>
                <w:lang w:val="ru-RU"/>
              </w:rPr>
            </w:pPr>
          </w:p>
        </w:tc>
        <w:tc>
          <w:tcPr>
            <w:tcW w:w="3862" w:type="dxa"/>
          </w:tcPr>
          <w:p w:rsidR="00F16904" w:rsidRPr="00F16904" w:rsidRDefault="00F16904" w:rsidP="00F16904">
            <w:pPr>
              <w:widowControl/>
              <w:rPr>
                <w:rFonts w:eastAsia="Calibri"/>
                <w:sz w:val="24"/>
                <w:szCs w:val="24"/>
                <w:lang w:val="ru-RU"/>
              </w:rPr>
            </w:pPr>
            <w:r w:rsidRPr="00F16904">
              <w:rPr>
                <w:rFonts w:eastAsia="Calibri"/>
                <w:sz w:val="24"/>
                <w:szCs w:val="24"/>
                <w:lang w:val="ru-RU" w:eastAsia="ru-RU"/>
              </w:rPr>
              <w:t>Городской фестиваль «Разноцветный букет России»</w:t>
            </w:r>
          </w:p>
        </w:tc>
        <w:tc>
          <w:tcPr>
            <w:tcW w:w="3191" w:type="dxa"/>
          </w:tcPr>
          <w:p w:rsidR="00F16904" w:rsidRPr="00F16904" w:rsidRDefault="00F16904" w:rsidP="00F16904">
            <w:pPr>
              <w:widowControl/>
              <w:rPr>
                <w:rFonts w:eastAsia="Calibri"/>
                <w:sz w:val="24"/>
                <w:szCs w:val="24"/>
                <w:lang w:val="ru-RU"/>
              </w:rPr>
            </w:pPr>
            <w:r w:rsidRPr="00F16904">
              <w:rPr>
                <w:rFonts w:eastAsia="Calibri"/>
                <w:sz w:val="24"/>
                <w:szCs w:val="24"/>
                <w:lang w:val="ru-RU"/>
              </w:rPr>
              <w:t>81 человек</w:t>
            </w:r>
          </w:p>
        </w:tc>
      </w:tr>
      <w:tr w:rsidR="00F16904" w:rsidRPr="00F16904" w:rsidTr="007F351A">
        <w:tc>
          <w:tcPr>
            <w:tcW w:w="2518" w:type="dxa"/>
            <w:vMerge/>
          </w:tcPr>
          <w:p w:rsidR="00F16904" w:rsidRPr="00F16904" w:rsidRDefault="00F16904" w:rsidP="00F16904">
            <w:pPr>
              <w:widowControl/>
              <w:rPr>
                <w:rFonts w:eastAsia="Calibri"/>
                <w:sz w:val="24"/>
                <w:szCs w:val="24"/>
                <w:lang w:val="ru-RU"/>
              </w:rPr>
            </w:pPr>
          </w:p>
        </w:tc>
        <w:tc>
          <w:tcPr>
            <w:tcW w:w="3862" w:type="dxa"/>
          </w:tcPr>
          <w:p w:rsidR="00F16904" w:rsidRPr="00F16904" w:rsidRDefault="00F16904" w:rsidP="00F16904">
            <w:pPr>
              <w:widowControl/>
              <w:rPr>
                <w:rFonts w:eastAsiaTheme="minorHAnsi"/>
                <w:color w:val="000000"/>
                <w:sz w:val="24"/>
                <w:szCs w:val="24"/>
                <w:lang w:val="ru-RU"/>
              </w:rPr>
            </w:pPr>
            <w:r w:rsidRPr="00F16904">
              <w:rPr>
                <w:rFonts w:eastAsiaTheme="minorHAnsi"/>
                <w:color w:val="000000"/>
                <w:sz w:val="24"/>
                <w:szCs w:val="24"/>
                <w:lang w:val="ru-RU"/>
              </w:rPr>
              <w:t>Городское</w:t>
            </w:r>
          </w:p>
          <w:p w:rsidR="00F16904" w:rsidRPr="00F16904" w:rsidRDefault="00F16904" w:rsidP="00F16904">
            <w:pPr>
              <w:widowControl/>
              <w:rPr>
                <w:rFonts w:eastAsia="Calibri"/>
                <w:sz w:val="24"/>
                <w:szCs w:val="24"/>
                <w:lang w:val="ru-RU"/>
              </w:rPr>
            </w:pPr>
            <w:r w:rsidRPr="00F16904">
              <w:rPr>
                <w:rFonts w:eastAsiaTheme="minorHAnsi"/>
                <w:color w:val="000000"/>
                <w:sz w:val="24"/>
                <w:szCs w:val="24"/>
                <w:lang w:val="ru-RU"/>
              </w:rPr>
              <w:t>мероприятие посвященное «Дню Матери»</w:t>
            </w:r>
          </w:p>
        </w:tc>
        <w:tc>
          <w:tcPr>
            <w:tcW w:w="3191" w:type="dxa"/>
          </w:tcPr>
          <w:p w:rsidR="00F16904" w:rsidRPr="00F16904" w:rsidRDefault="00F16904" w:rsidP="00F16904">
            <w:pPr>
              <w:widowControl/>
              <w:rPr>
                <w:rFonts w:eastAsia="Calibri"/>
                <w:sz w:val="24"/>
                <w:szCs w:val="24"/>
                <w:lang w:val="ru-RU"/>
              </w:rPr>
            </w:pPr>
            <w:r w:rsidRPr="00F16904">
              <w:rPr>
                <w:rFonts w:eastAsia="Calibri"/>
                <w:sz w:val="24"/>
                <w:szCs w:val="24"/>
                <w:lang w:val="ru-RU"/>
              </w:rPr>
              <w:t>7 человек</w:t>
            </w:r>
          </w:p>
        </w:tc>
      </w:tr>
      <w:tr w:rsidR="00F16904" w:rsidRPr="00F16904" w:rsidTr="007F351A">
        <w:tc>
          <w:tcPr>
            <w:tcW w:w="2518" w:type="dxa"/>
            <w:vMerge/>
          </w:tcPr>
          <w:p w:rsidR="00F16904" w:rsidRPr="00F16904" w:rsidRDefault="00F16904" w:rsidP="00F16904">
            <w:pPr>
              <w:widowControl/>
              <w:rPr>
                <w:rFonts w:eastAsia="Calibri"/>
                <w:sz w:val="24"/>
                <w:szCs w:val="24"/>
                <w:lang w:val="ru-RU"/>
              </w:rPr>
            </w:pPr>
          </w:p>
        </w:tc>
        <w:tc>
          <w:tcPr>
            <w:tcW w:w="3862" w:type="dxa"/>
          </w:tcPr>
          <w:p w:rsidR="00F16904" w:rsidRPr="00F16904" w:rsidRDefault="00F16904" w:rsidP="00F16904">
            <w:pPr>
              <w:widowControl/>
              <w:rPr>
                <w:rFonts w:eastAsia="Calibri"/>
                <w:sz w:val="24"/>
                <w:szCs w:val="24"/>
                <w:lang w:val="ru-RU"/>
              </w:rPr>
            </w:pPr>
            <w:r w:rsidRPr="00F16904">
              <w:rPr>
                <w:color w:val="000000"/>
                <w:sz w:val="24"/>
                <w:szCs w:val="24"/>
                <w:lang w:val="ru-RU" w:eastAsia="ru-RU"/>
              </w:rPr>
              <w:t>Фестиваль казачьей культуры «Росток»</w:t>
            </w:r>
          </w:p>
        </w:tc>
        <w:tc>
          <w:tcPr>
            <w:tcW w:w="3191" w:type="dxa"/>
          </w:tcPr>
          <w:p w:rsidR="00F16904" w:rsidRPr="00F16904" w:rsidRDefault="00F16904" w:rsidP="00F16904">
            <w:pPr>
              <w:widowControl/>
              <w:rPr>
                <w:rFonts w:eastAsia="Calibri"/>
                <w:sz w:val="24"/>
                <w:szCs w:val="24"/>
                <w:lang w:val="ru-RU"/>
              </w:rPr>
            </w:pPr>
            <w:r w:rsidRPr="00F16904">
              <w:rPr>
                <w:rFonts w:eastAsia="Calibri"/>
                <w:sz w:val="24"/>
                <w:szCs w:val="24"/>
                <w:lang w:val="ru-RU"/>
              </w:rPr>
              <w:t>7 человек</w:t>
            </w:r>
          </w:p>
        </w:tc>
      </w:tr>
      <w:tr w:rsidR="00F16904" w:rsidRPr="00F16904" w:rsidTr="007F351A">
        <w:tc>
          <w:tcPr>
            <w:tcW w:w="2518" w:type="dxa"/>
            <w:vMerge/>
          </w:tcPr>
          <w:p w:rsidR="00F16904" w:rsidRPr="00F16904" w:rsidRDefault="00F16904" w:rsidP="00F16904">
            <w:pPr>
              <w:widowControl/>
              <w:rPr>
                <w:rFonts w:eastAsia="Calibri"/>
                <w:sz w:val="24"/>
                <w:szCs w:val="24"/>
                <w:lang w:val="ru-RU"/>
              </w:rPr>
            </w:pPr>
          </w:p>
        </w:tc>
        <w:tc>
          <w:tcPr>
            <w:tcW w:w="3862" w:type="dxa"/>
          </w:tcPr>
          <w:p w:rsidR="00F16904" w:rsidRPr="00F16904" w:rsidRDefault="00F16904" w:rsidP="00F16904">
            <w:pPr>
              <w:widowControl/>
              <w:rPr>
                <w:rFonts w:eastAsia="Calibri"/>
                <w:sz w:val="24"/>
                <w:szCs w:val="24"/>
                <w:lang w:val="ru-RU"/>
              </w:rPr>
            </w:pPr>
            <w:r w:rsidRPr="00F16904">
              <w:rPr>
                <w:color w:val="000000"/>
                <w:sz w:val="24"/>
                <w:szCs w:val="24"/>
                <w:lang w:val="ru-RU" w:eastAsia="ru-RU"/>
              </w:rPr>
              <w:t>Городское мероприятие. «День инвалида»</w:t>
            </w:r>
          </w:p>
        </w:tc>
        <w:tc>
          <w:tcPr>
            <w:tcW w:w="3191" w:type="dxa"/>
          </w:tcPr>
          <w:p w:rsidR="00F16904" w:rsidRPr="00F16904" w:rsidRDefault="00F16904" w:rsidP="00F16904">
            <w:pPr>
              <w:widowControl/>
              <w:rPr>
                <w:rFonts w:eastAsia="Calibri"/>
                <w:sz w:val="24"/>
                <w:szCs w:val="24"/>
                <w:lang w:val="ru-RU"/>
              </w:rPr>
            </w:pPr>
            <w:r w:rsidRPr="00F16904">
              <w:rPr>
                <w:rFonts w:eastAsia="Calibri"/>
                <w:sz w:val="24"/>
                <w:szCs w:val="24"/>
                <w:lang w:val="ru-RU"/>
              </w:rPr>
              <w:t>15 человек</w:t>
            </w:r>
          </w:p>
        </w:tc>
      </w:tr>
      <w:tr w:rsidR="00F16904" w:rsidRPr="00F16904" w:rsidTr="007F351A">
        <w:tc>
          <w:tcPr>
            <w:tcW w:w="2518" w:type="dxa"/>
            <w:vMerge/>
          </w:tcPr>
          <w:p w:rsidR="00F16904" w:rsidRPr="00F16904" w:rsidRDefault="00F16904" w:rsidP="00F16904">
            <w:pPr>
              <w:widowControl/>
              <w:rPr>
                <w:rFonts w:eastAsia="Calibri"/>
                <w:sz w:val="24"/>
                <w:szCs w:val="24"/>
                <w:lang w:val="ru-RU"/>
              </w:rPr>
            </w:pPr>
          </w:p>
        </w:tc>
        <w:tc>
          <w:tcPr>
            <w:tcW w:w="3862" w:type="dxa"/>
          </w:tcPr>
          <w:p w:rsidR="00F16904" w:rsidRPr="00F16904" w:rsidRDefault="00F16904" w:rsidP="00F16904">
            <w:pPr>
              <w:widowControl/>
              <w:rPr>
                <w:rFonts w:eastAsia="Calibri"/>
                <w:sz w:val="24"/>
                <w:szCs w:val="24"/>
                <w:lang w:val="ru-RU"/>
              </w:rPr>
            </w:pPr>
            <w:r w:rsidRPr="00F16904">
              <w:rPr>
                <w:color w:val="000000"/>
                <w:sz w:val="24"/>
                <w:szCs w:val="24"/>
                <w:lang w:val="ru-RU" w:eastAsia="ru-RU"/>
              </w:rPr>
              <w:t>Новогодняя детская театрализовано-игровая программа «Новогодняя эстафета»</w:t>
            </w:r>
          </w:p>
        </w:tc>
        <w:tc>
          <w:tcPr>
            <w:tcW w:w="3191" w:type="dxa"/>
          </w:tcPr>
          <w:p w:rsidR="00F16904" w:rsidRPr="00F16904" w:rsidRDefault="00F16904" w:rsidP="00F16904">
            <w:pPr>
              <w:widowControl/>
              <w:rPr>
                <w:rFonts w:eastAsia="Calibri"/>
                <w:sz w:val="24"/>
                <w:szCs w:val="24"/>
                <w:lang w:val="ru-RU"/>
              </w:rPr>
            </w:pPr>
            <w:r w:rsidRPr="00F16904">
              <w:rPr>
                <w:rFonts w:eastAsia="Calibri"/>
                <w:sz w:val="24"/>
                <w:szCs w:val="24"/>
                <w:lang w:val="ru-RU"/>
              </w:rPr>
              <w:t>10 человек</w:t>
            </w:r>
          </w:p>
        </w:tc>
      </w:tr>
      <w:tr w:rsidR="00F16904" w:rsidRPr="00F16904" w:rsidTr="007F351A">
        <w:tc>
          <w:tcPr>
            <w:tcW w:w="2518" w:type="dxa"/>
          </w:tcPr>
          <w:p w:rsidR="00F16904" w:rsidRPr="00F16904" w:rsidRDefault="00F16904" w:rsidP="00F16904">
            <w:pPr>
              <w:widowControl/>
              <w:rPr>
                <w:rFonts w:eastAsia="Calibri"/>
                <w:sz w:val="24"/>
                <w:szCs w:val="24"/>
                <w:lang w:val="ru-RU"/>
              </w:rPr>
            </w:pPr>
          </w:p>
        </w:tc>
        <w:tc>
          <w:tcPr>
            <w:tcW w:w="3862" w:type="dxa"/>
          </w:tcPr>
          <w:p w:rsidR="00F16904" w:rsidRPr="00F16904" w:rsidRDefault="00F16904" w:rsidP="00F16904">
            <w:pPr>
              <w:widowControl/>
              <w:rPr>
                <w:rFonts w:eastAsia="Calibri"/>
                <w:b/>
                <w:sz w:val="24"/>
                <w:szCs w:val="24"/>
                <w:lang w:val="ru-RU"/>
              </w:rPr>
            </w:pPr>
            <w:r w:rsidRPr="00F16904">
              <w:rPr>
                <w:rFonts w:eastAsia="Calibri"/>
                <w:b/>
                <w:sz w:val="24"/>
                <w:szCs w:val="24"/>
                <w:lang w:val="ru-RU"/>
              </w:rPr>
              <w:t>Итого: 9 мероприятий</w:t>
            </w:r>
          </w:p>
        </w:tc>
        <w:tc>
          <w:tcPr>
            <w:tcW w:w="3191" w:type="dxa"/>
          </w:tcPr>
          <w:p w:rsidR="00F16904" w:rsidRPr="00F16904" w:rsidRDefault="00F16904" w:rsidP="00F16904">
            <w:pPr>
              <w:widowControl/>
              <w:rPr>
                <w:rFonts w:eastAsia="Calibri"/>
                <w:b/>
                <w:sz w:val="24"/>
                <w:szCs w:val="24"/>
                <w:lang w:val="ru-RU"/>
              </w:rPr>
            </w:pPr>
            <w:r w:rsidRPr="00F16904">
              <w:rPr>
                <w:rFonts w:eastAsia="Calibri"/>
                <w:b/>
                <w:sz w:val="24"/>
                <w:szCs w:val="24"/>
                <w:lang w:val="ru-RU"/>
              </w:rPr>
              <w:t>Итого: 159 человек</w:t>
            </w:r>
          </w:p>
        </w:tc>
      </w:tr>
      <w:tr w:rsidR="00F16904" w:rsidRPr="00F16904" w:rsidTr="007F351A">
        <w:tc>
          <w:tcPr>
            <w:tcW w:w="2518" w:type="dxa"/>
          </w:tcPr>
          <w:p w:rsidR="00F16904" w:rsidRPr="00F16904" w:rsidRDefault="00F16904" w:rsidP="00F16904">
            <w:pPr>
              <w:widowControl/>
              <w:rPr>
                <w:rFonts w:eastAsia="Calibri"/>
                <w:sz w:val="24"/>
                <w:szCs w:val="24"/>
                <w:lang w:val="ru-RU"/>
              </w:rPr>
            </w:pPr>
            <w:r w:rsidRPr="00F16904">
              <w:rPr>
                <w:rFonts w:eastAsia="Calibri"/>
                <w:sz w:val="24"/>
                <w:szCs w:val="24"/>
                <w:lang w:val="ru-RU" w:eastAsia="ru-RU"/>
              </w:rPr>
              <w:t>БУК «Библиотечно-музейный центр»</w:t>
            </w:r>
          </w:p>
        </w:tc>
        <w:tc>
          <w:tcPr>
            <w:tcW w:w="3862" w:type="dxa"/>
          </w:tcPr>
          <w:p w:rsidR="00F16904" w:rsidRPr="00F16904" w:rsidRDefault="00F16904" w:rsidP="00F16904">
            <w:pPr>
              <w:widowControl/>
              <w:rPr>
                <w:rFonts w:eastAsia="Calibri"/>
                <w:b/>
                <w:sz w:val="24"/>
                <w:szCs w:val="24"/>
                <w:lang w:val="ru-RU"/>
              </w:rPr>
            </w:pPr>
            <w:r w:rsidRPr="00F16904">
              <w:rPr>
                <w:color w:val="000000"/>
                <w:sz w:val="24"/>
                <w:szCs w:val="24"/>
                <w:lang w:val="ru-RU" w:eastAsia="ru-RU"/>
              </w:rPr>
              <w:t>Видеолекторий «Государственные символы России»</w:t>
            </w:r>
          </w:p>
        </w:tc>
        <w:tc>
          <w:tcPr>
            <w:tcW w:w="3191" w:type="dxa"/>
          </w:tcPr>
          <w:p w:rsidR="00F16904" w:rsidRPr="00F16904" w:rsidRDefault="00F16904" w:rsidP="00F16904">
            <w:pPr>
              <w:widowControl/>
              <w:rPr>
                <w:rFonts w:eastAsia="Calibri"/>
                <w:sz w:val="24"/>
                <w:szCs w:val="24"/>
                <w:lang w:val="ru-RU"/>
              </w:rPr>
            </w:pPr>
            <w:r w:rsidRPr="00F16904">
              <w:rPr>
                <w:rFonts w:eastAsia="Calibri"/>
                <w:sz w:val="24"/>
                <w:szCs w:val="24"/>
                <w:lang w:val="ru-RU"/>
              </w:rPr>
              <w:t>12 человек</w:t>
            </w:r>
          </w:p>
        </w:tc>
      </w:tr>
      <w:tr w:rsidR="00F16904" w:rsidRPr="00F16904" w:rsidTr="007F351A">
        <w:tc>
          <w:tcPr>
            <w:tcW w:w="2518" w:type="dxa"/>
          </w:tcPr>
          <w:p w:rsidR="00F16904" w:rsidRPr="00F16904" w:rsidRDefault="00F16904" w:rsidP="00F16904">
            <w:pPr>
              <w:widowControl/>
              <w:rPr>
                <w:rFonts w:eastAsia="Calibri"/>
                <w:sz w:val="24"/>
                <w:szCs w:val="24"/>
                <w:lang w:val="ru-RU"/>
              </w:rPr>
            </w:pPr>
          </w:p>
        </w:tc>
        <w:tc>
          <w:tcPr>
            <w:tcW w:w="3862" w:type="dxa"/>
          </w:tcPr>
          <w:p w:rsidR="00F16904" w:rsidRPr="00F16904" w:rsidRDefault="00F16904" w:rsidP="00F16904">
            <w:pPr>
              <w:widowControl/>
              <w:rPr>
                <w:rFonts w:eastAsia="Calibri"/>
                <w:b/>
                <w:sz w:val="24"/>
                <w:szCs w:val="24"/>
                <w:lang w:val="ru-RU"/>
              </w:rPr>
            </w:pPr>
            <w:r w:rsidRPr="00F16904">
              <w:rPr>
                <w:color w:val="000000"/>
                <w:sz w:val="24"/>
                <w:szCs w:val="24"/>
                <w:lang w:val="ru-RU" w:eastAsia="ru-RU"/>
              </w:rPr>
              <w:t>Всероссийская культурно-образовательная акция «Ночь искусств в музее» приуроченная к празднованию Дня народного единства</w:t>
            </w:r>
          </w:p>
        </w:tc>
        <w:tc>
          <w:tcPr>
            <w:tcW w:w="3191" w:type="dxa"/>
          </w:tcPr>
          <w:p w:rsidR="00F16904" w:rsidRPr="00F16904" w:rsidRDefault="00F16904" w:rsidP="00F16904">
            <w:pPr>
              <w:widowControl/>
              <w:rPr>
                <w:rFonts w:eastAsia="Calibri"/>
                <w:sz w:val="24"/>
                <w:szCs w:val="24"/>
                <w:lang w:val="ru-RU"/>
              </w:rPr>
            </w:pPr>
            <w:r w:rsidRPr="00F16904">
              <w:rPr>
                <w:rFonts w:eastAsia="Calibri"/>
                <w:sz w:val="24"/>
                <w:szCs w:val="24"/>
                <w:lang w:val="ru-RU"/>
              </w:rPr>
              <w:t>6 человек</w:t>
            </w:r>
          </w:p>
        </w:tc>
      </w:tr>
      <w:tr w:rsidR="00F16904" w:rsidRPr="00F16904" w:rsidTr="007F351A">
        <w:tc>
          <w:tcPr>
            <w:tcW w:w="2518" w:type="dxa"/>
          </w:tcPr>
          <w:p w:rsidR="00F16904" w:rsidRPr="00F16904" w:rsidRDefault="00F16904" w:rsidP="00F16904">
            <w:pPr>
              <w:widowControl/>
              <w:rPr>
                <w:rFonts w:eastAsia="Calibri"/>
                <w:sz w:val="24"/>
                <w:szCs w:val="24"/>
                <w:lang w:val="ru-RU"/>
              </w:rPr>
            </w:pPr>
          </w:p>
        </w:tc>
        <w:tc>
          <w:tcPr>
            <w:tcW w:w="3862" w:type="dxa"/>
          </w:tcPr>
          <w:p w:rsidR="00F16904" w:rsidRPr="00F16904" w:rsidRDefault="00F16904" w:rsidP="00F16904">
            <w:pPr>
              <w:widowControl/>
              <w:rPr>
                <w:rFonts w:eastAsia="Calibri"/>
                <w:b/>
                <w:sz w:val="24"/>
                <w:szCs w:val="24"/>
                <w:lang w:val="ru-RU"/>
              </w:rPr>
            </w:pPr>
            <w:r w:rsidRPr="00F16904">
              <w:rPr>
                <w:rFonts w:eastAsia="Calibri"/>
                <w:b/>
                <w:sz w:val="24"/>
                <w:szCs w:val="24"/>
                <w:lang w:val="ru-RU"/>
              </w:rPr>
              <w:t>Итого: 2 мероприятия</w:t>
            </w:r>
          </w:p>
        </w:tc>
        <w:tc>
          <w:tcPr>
            <w:tcW w:w="3191" w:type="dxa"/>
          </w:tcPr>
          <w:p w:rsidR="00F16904" w:rsidRPr="00F16904" w:rsidRDefault="00F16904" w:rsidP="00F16904">
            <w:pPr>
              <w:widowControl/>
              <w:rPr>
                <w:rFonts w:eastAsia="Calibri"/>
                <w:b/>
                <w:sz w:val="24"/>
                <w:szCs w:val="24"/>
                <w:lang w:val="ru-RU"/>
              </w:rPr>
            </w:pPr>
            <w:r w:rsidRPr="00F16904">
              <w:rPr>
                <w:rFonts w:eastAsia="Calibri"/>
                <w:b/>
                <w:sz w:val="24"/>
                <w:szCs w:val="24"/>
                <w:lang w:val="ru-RU"/>
              </w:rPr>
              <w:t>Итого: 18 человек</w:t>
            </w:r>
          </w:p>
        </w:tc>
      </w:tr>
      <w:tr w:rsidR="00F16904" w:rsidRPr="00F16904" w:rsidTr="007F351A">
        <w:tc>
          <w:tcPr>
            <w:tcW w:w="2518" w:type="dxa"/>
            <w:vMerge w:val="restart"/>
          </w:tcPr>
          <w:p w:rsidR="00F16904" w:rsidRPr="00F16904" w:rsidRDefault="00F16904" w:rsidP="00F16904">
            <w:pPr>
              <w:widowControl/>
              <w:rPr>
                <w:rFonts w:eastAsia="Calibri"/>
                <w:sz w:val="24"/>
                <w:szCs w:val="24"/>
                <w:lang w:val="ru-RU"/>
              </w:rPr>
            </w:pPr>
            <w:r w:rsidRPr="00F16904">
              <w:rPr>
                <w:color w:val="000000"/>
                <w:sz w:val="24"/>
                <w:szCs w:val="24"/>
                <w:lang w:val="ru-RU" w:eastAsia="ru-RU"/>
              </w:rPr>
              <w:t>МБОУ СОШ № 5 – «Школа здоровья и развития»</w:t>
            </w:r>
          </w:p>
        </w:tc>
        <w:tc>
          <w:tcPr>
            <w:tcW w:w="3862" w:type="dxa"/>
          </w:tcPr>
          <w:p w:rsidR="00F16904" w:rsidRPr="00F16904" w:rsidRDefault="00F16904" w:rsidP="00F16904">
            <w:pPr>
              <w:widowControl/>
              <w:rPr>
                <w:rFonts w:eastAsia="Calibri"/>
                <w:b/>
                <w:sz w:val="24"/>
                <w:szCs w:val="24"/>
                <w:lang w:val="ru-RU"/>
              </w:rPr>
            </w:pPr>
            <w:r w:rsidRPr="00F16904">
              <w:rPr>
                <w:color w:val="000000"/>
                <w:sz w:val="24"/>
                <w:szCs w:val="24"/>
                <w:lang w:val="ru-RU" w:eastAsia="ru-RU"/>
              </w:rPr>
              <w:t>День учителя</w:t>
            </w:r>
          </w:p>
        </w:tc>
        <w:tc>
          <w:tcPr>
            <w:tcW w:w="3191" w:type="dxa"/>
          </w:tcPr>
          <w:p w:rsidR="00F16904" w:rsidRPr="00F16904" w:rsidRDefault="00F16904" w:rsidP="00F16904">
            <w:pPr>
              <w:widowControl/>
              <w:rPr>
                <w:rFonts w:eastAsia="Calibri"/>
                <w:sz w:val="24"/>
                <w:szCs w:val="24"/>
                <w:lang w:val="ru-RU"/>
              </w:rPr>
            </w:pPr>
            <w:r w:rsidRPr="00F16904">
              <w:rPr>
                <w:rFonts w:eastAsia="Calibri"/>
                <w:sz w:val="24"/>
                <w:szCs w:val="24"/>
                <w:lang w:val="ru-RU"/>
              </w:rPr>
              <w:t>14 человек</w:t>
            </w:r>
          </w:p>
        </w:tc>
      </w:tr>
      <w:tr w:rsidR="00F16904" w:rsidRPr="00F16904" w:rsidTr="007F351A">
        <w:tc>
          <w:tcPr>
            <w:tcW w:w="2518" w:type="dxa"/>
            <w:vMerge/>
          </w:tcPr>
          <w:p w:rsidR="00F16904" w:rsidRPr="00F16904" w:rsidRDefault="00F16904" w:rsidP="00F16904">
            <w:pPr>
              <w:widowControl/>
              <w:rPr>
                <w:rFonts w:eastAsia="Calibri"/>
                <w:sz w:val="24"/>
                <w:szCs w:val="24"/>
                <w:lang w:val="ru-RU"/>
              </w:rPr>
            </w:pPr>
          </w:p>
        </w:tc>
        <w:tc>
          <w:tcPr>
            <w:tcW w:w="3862" w:type="dxa"/>
          </w:tcPr>
          <w:p w:rsidR="00F16904" w:rsidRPr="00F16904" w:rsidRDefault="00F16904" w:rsidP="00F16904">
            <w:pPr>
              <w:widowControl/>
              <w:rPr>
                <w:rFonts w:eastAsia="Calibri"/>
                <w:b/>
                <w:sz w:val="24"/>
                <w:szCs w:val="24"/>
                <w:lang w:val="ru-RU"/>
              </w:rPr>
            </w:pPr>
            <w:r w:rsidRPr="00F16904">
              <w:rPr>
                <w:color w:val="000000"/>
                <w:sz w:val="24"/>
                <w:szCs w:val="24"/>
                <w:lang w:val="ru-RU" w:eastAsia="ru-RU"/>
              </w:rPr>
              <w:t>Мероприятие к юбилею МБОУ СОШ № 5</w:t>
            </w:r>
          </w:p>
        </w:tc>
        <w:tc>
          <w:tcPr>
            <w:tcW w:w="3191" w:type="dxa"/>
          </w:tcPr>
          <w:p w:rsidR="00F16904" w:rsidRPr="00F16904" w:rsidRDefault="00F16904" w:rsidP="00F16904">
            <w:pPr>
              <w:widowControl/>
              <w:rPr>
                <w:rFonts w:eastAsia="Calibri"/>
                <w:sz w:val="24"/>
                <w:szCs w:val="24"/>
                <w:lang w:val="ru-RU"/>
              </w:rPr>
            </w:pPr>
            <w:r w:rsidRPr="00F16904">
              <w:rPr>
                <w:rFonts w:eastAsia="Calibri"/>
                <w:sz w:val="24"/>
                <w:szCs w:val="24"/>
                <w:lang w:val="ru-RU"/>
              </w:rPr>
              <w:t>6 человек</w:t>
            </w:r>
          </w:p>
        </w:tc>
      </w:tr>
      <w:tr w:rsidR="00F16904" w:rsidRPr="00F16904" w:rsidTr="007F351A">
        <w:tc>
          <w:tcPr>
            <w:tcW w:w="2518" w:type="dxa"/>
          </w:tcPr>
          <w:p w:rsidR="00F16904" w:rsidRPr="00F16904" w:rsidRDefault="00F16904" w:rsidP="00F16904">
            <w:pPr>
              <w:widowControl/>
              <w:rPr>
                <w:rFonts w:eastAsia="Calibri"/>
                <w:sz w:val="24"/>
                <w:szCs w:val="24"/>
                <w:lang w:val="ru-RU"/>
              </w:rPr>
            </w:pPr>
          </w:p>
        </w:tc>
        <w:tc>
          <w:tcPr>
            <w:tcW w:w="3862" w:type="dxa"/>
          </w:tcPr>
          <w:p w:rsidR="00F16904" w:rsidRPr="00F16904" w:rsidRDefault="00F16904" w:rsidP="00F16904">
            <w:pPr>
              <w:widowControl/>
              <w:rPr>
                <w:rFonts w:eastAsia="Calibri"/>
                <w:b/>
                <w:sz w:val="24"/>
                <w:szCs w:val="24"/>
                <w:lang w:val="ru-RU"/>
              </w:rPr>
            </w:pPr>
            <w:r w:rsidRPr="00F16904">
              <w:rPr>
                <w:rFonts w:eastAsia="Calibri"/>
                <w:b/>
                <w:sz w:val="24"/>
                <w:szCs w:val="24"/>
                <w:lang w:val="ru-RU"/>
              </w:rPr>
              <w:t>Итого: 2 мероприятия</w:t>
            </w:r>
          </w:p>
        </w:tc>
        <w:tc>
          <w:tcPr>
            <w:tcW w:w="3191" w:type="dxa"/>
          </w:tcPr>
          <w:p w:rsidR="00F16904" w:rsidRPr="00F16904" w:rsidRDefault="00F16904" w:rsidP="00F16904">
            <w:pPr>
              <w:widowControl/>
              <w:rPr>
                <w:rFonts w:eastAsia="Calibri"/>
                <w:b/>
                <w:sz w:val="24"/>
                <w:szCs w:val="24"/>
                <w:lang w:val="ru-RU"/>
              </w:rPr>
            </w:pPr>
            <w:r w:rsidRPr="00F16904">
              <w:rPr>
                <w:rFonts w:eastAsia="Calibri"/>
                <w:b/>
                <w:sz w:val="24"/>
                <w:szCs w:val="24"/>
                <w:lang w:val="ru-RU"/>
              </w:rPr>
              <w:t>Итого: 20 человек</w:t>
            </w:r>
          </w:p>
        </w:tc>
      </w:tr>
      <w:tr w:rsidR="00F16904" w:rsidRPr="00F16904" w:rsidTr="007F351A">
        <w:tc>
          <w:tcPr>
            <w:tcW w:w="2518" w:type="dxa"/>
          </w:tcPr>
          <w:p w:rsidR="00F16904" w:rsidRPr="00F16904" w:rsidRDefault="00F16904" w:rsidP="00F16904">
            <w:pPr>
              <w:widowControl/>
              <w:rPr>
                <w:rFonts w:eastAsia="Calibri"/>
                <w:sz w:val="24"/>
                <w:szCs w:val="24"/>
                <w:lang w:val="ru-RU"/>
              </w:rPr>
            </w:pPr>
            <w:r w:rsidRPr="00F16904">
              <w:rPr>
                <w:rFonts w:eastAsia="Calibri"/>
                <w:sz w:val="24"/>
                <w:szCs w:val="24"/>
                <w:lang w:val="ru-RU" w:eastAsia="ru-RU"/>
              </w:rPr>
              <w:t>Радужнинская местная городская общественная организация ветеранов (пенсионеров) войны, труда, ВС и Правоохранительных органов</w:t>
            </w:r>
          </w:p>
        </w:tc>
        <w:tc>
          <w:tcPr>
            <w:tcW w:w="3862" w:type="dxa"/>
          </w:tcPr>
          <w:p w:rsidR="00F16904" w:rsidRPr="00F16904" w:rsidRDefault="00F16904" w:rsidP="00F16904">
            <w:pPr>
              <w:widowControl/>
              <w:rPr>
                <w:rFonts w:eastAsia="Calibri"/>
                <w:b/>
                <w:sz w:val="24"/>
                <w:szCs w:val="24"/>
                <w:lang w:val="ru-RU"/>
              </w:rPr>
            </w:pPr>
            <w:r w:rsidRPr="00F16904">
              <w:rPr>
                <w:color w:val="000000"/>
                <w:sz w:val="24"/>
                <w:szCs w:val="24"/>
                <w:lang w:val="ru-RU" w:eastAsia="ru-RU"/>
              </w:rPr>
              <w:t>Поздравление ветеранов войны и труда с днём пожилого человека</w:t>
            </w:r>
          </w:p>
        </w:tc>
        <w:tc>
          <w:tcPr>
            <w:tcW w:w="3191" w:type="dxa"/>
          </w:tcPr>
          <w:p w:rsidR="00F16904" w:rsidRPr="00F16904" w:rsidRDefault="00F16904" w:rsidP="00F16904">
            <w:pPr>
              <w:widowControl/>
              <w:rPr>
                <w:rFonts w:eastAsia="Calibri"/>
                <w:sz w:val="24"/>
                <w:szCs w:val="24"/>
                <w:lang w:val="ru-RU"/>
              </w:rPr>
            </w:pPr>
            <w:r w:rsidRPr="00F16904">
              <w:rPr>
                <w:rFonts w:eastAsia="Calibri"/>
                <w:sz w:val="24"/>
                <w:szCs w:val="24"/>
                <w:lang w:val="ru-RU"/>
              </w:rPr>
              <w:t>1 человек</w:t>
            </w:r>
          </w:p>
        </w:tc>
      </w:tr>
      <w:tr w:rsidR="00F16904" w:rsidRPr="00F16904" w:rsidTr="007F351A">
        <w:tc>
          <w:tcPr>
            <w:tcW w:w="2518" w:type="dxa"/>
          </w:tcPr>
          <w:p w:rsidR="00F16904" w:rsidRPr="00F16904" w:rsidRDefault="00F16904" w:rsidP="00F16904">
            <w:pPr>
              <w:widowControl/>
              <w:rPr>
                <w:rFonts w:eastAsia="Calibri"/>
                <w:sz w:val="24"/>
                <w:szCs w:val="24"/>
                <w:lang w:val="ru-RU"/>
              </w:rPr>
            </w:pPr>
          </w:p>
        </w:tc>
        <w:tc>
          <w:tcPr>
            <w:tcW w:w="3862" w:type="dxa"/>
          </w:tcPr>
          <w:p w:rsidR="00F16904" w:rsidRPr="00F16904" w:rsidRDefault="00F16904" w:rsidP="00F16904">
            <w:pPr>
              <w:widowControl/>
              <w:rPr>
                <w:rFonts w:eastAsia="Calibri"/>
                <w:b/>
                <w:sz w:val="24"/>
                <w:szCs w:val="24"/>
                <w:lang w:val="ru-RU"/>
              </w:rPr>
            </w:pPr>
            <w:r w:rsidRPr="00F16904">
              <w:rPr>
                <w:rFonts w:eastAsia="Calibri"/>
                <w:b/>
                <w:sz w:val="24"/>
                <w:szCs w:val="24"/>
                <w:lang w:val="ru-RU"/>
              </w:rPr>
              <w:t>Итого: 1 мероприятия</w:t>
            </w:r>
          </w:p>
        </w:tc>
        <w:tc>
          <w:tcPr>
            <w:tcW w:w="3191" w:type="dxa"/>
          </w:tcPr>
          <w:p w:rsidR="00F16904" w:rsidRPr="00F16904" w:rsidRDefault="00F16904" w:rsidP="00F16904">
            <w:pPr>
              <w:widowControl/>
              <w:rPr>
                <w:rFonts w:eastAsia="Calibri"/>
                <w:b/>
                <w:sz w:val="24"/>
                <w:szCs w:val="24"/>
                <w:lang w:val="ru-RU"/>
              </w:rPr>
            </w:pPr>
            <w:r w:rsidRPr="00F16904">
              <w:rPr>
                <w:rFonts w:eastAsia="Calibri"/>
                <w:b/>
                <w:sz w:val="24"/>
                <w:szCs w:val="24"/>
                <w:lang w:val="ru-RU"/>
              </w:rPr>
              <w:t>Итого: 1 человек</w:t>
            </w:r>
          </w:p>
        </w:tc>
      </w:tr>
      <w:tr w:rsidR="00F16904" w:rsidRPr="00F16904" w:rsidTr="007F351A">
        <w:tc>
          <w:tcPr>
            <w:tcW w:w="2518" w:type="dxa"/>
          </w:tcPr>
          <w:p w:rsidR="00F16904" w:rsidRPr="00F16904" w:rsidRDefault="00F16904" w:rsidP="00F16904">
            <w:pPr>
              <w:widowControl/>
              <w:rPr>
                <w:rFonts w:eastAsia="Calibri"/>
                <w:sz w:val="24"/>
                <w:szCs w:val="24"/>
                <w:lang w:val="ru-RU"/>
              </w:rPr>
            </w:pPr>
            <w:r w:rsidRPr="00F16904">
              <w:rPr>
                <w:rFonts w:eastAsia="Calibri"/>
                <w:sz w:val="24"/>
                <w:szCs w:val="24"/>
                <w:lang w:val="ru-RU" w:eastAsia="ru-RU"/>
              </w:rPr>
              <w:t>МОЦ ДО детей г. Радужный</w:t>
            </w:r>
          </w:p>
        </w:tc>
        <w:tc>
          <w:tcPr>
            <w:tcW w:w="3862" w:type="dxa"/>
          </w:tcPr>
          <w:p w:rsidR="00F16904" w:rsidRPr="00F16904" w:rsidRDefault="00F16904" w:rsidP="00F16904">
            <w:pPr>
              <w:widowControl/>
              <w:rPr>
                <w:rFonts w:eastAsia="Calibri"/>
                <w:b/>
                <w:sz w:val="24"/>
                <w:szCs w:val="24"/>
                <w:lang w:val="ru-RU"/>
              </w:rPr>
            </w:pPr>
            <w:r w:rsidRPr="00F16904">
              <w:rPr>
                <w:rFonts w:eastAsia="Calibri"/>
                <w:sz w:val="24"/>
                <w:szCs w:val="24"/>
                <w:lang w:eastAsia="ru-RU"/>
              </w:rPr>
              <w:t>IX</w:t>
            </w:r>
            <w:r w:rsidRPr="00F16904">
              <w:rPr>
                <w:rFonts w:eastAsia="Calibri"/>
                <w:sz w:val="24"/>
                <w:szCs w:val="24"/>
                <w:lang w:val="ru-RU" w:eastAsia="ru-RU"/>
              </w:rPr>
              <w:t xml:space="preserve"> городская научно-практическая конференция «Первые шаги в науку</w:t>
            </w:r>
          </w:p>
        </w:tc>
        <w:tc>
          <w:tcPr>
            <w:tcW w:w="3191" w:type="dxa"/>
          </w:tcPr>
          <w:p w:rsidR="00F16904" w:rsidRPr="00F16904" w:rsidRDefault="00F16904" w:rsidP="00F16904">
            <w:pPr>
              <w:widowControl/>
              <w:rPr>
                <w:rFonts w:eastAsia="Calibri"/>
                <w:sz w:val="24"/>
                <w:szCs w:val="24"/>
                <w:lang w:val="ru-RU"/>
              </w:rPr>
            </w:pPr>
            <w:r w:rsidRPr="00F16904">
              <w:rPr>
                <w:rFonts w:eastAsia="Calibri"/>
                <w:sz w:val="24"/>
                <w:szCs w:val="24"/>
                <w:lang w:val="ru-RU"/>
              </w:rPr>
              <w:t>2 человека</w:t>
            </w:r>
          </w:p>
        </w:tc>
      </w:tr>
      <w:tr w:rsidR="00F16904" w:rsidRPr="00F16904" w:rsidTr="007F351A">
        <w:tc>
          <w:tcPr>
            <w:tcW w:w="2518" w:type="dxa"/>
          </w:tcPr>
          <w:p w:rsidR="00F16904" w:rsidRPr="00F16904" w:rsidRDefault="00F16904" w:rsidP="00F16904">
            <w:pPr>
              <w:widowControl/>
              <w:rPr>
                <w:rFonts w:eastAsia="Calibri"/>
                <w:sz w:val="24"/>
                <w:szCs w:val="24"/>
                <w:lang w:val="ru-RU" w:eastAsia="ru-RU"/>
              </w:rPr>
            </w:pPr>
          </w:p>
        </w:tc>
        <w:tc>
          <w:tcPr>
            <w:tcW w:w="3862" w:type="dxa"/>
          </w:tcPr>
          <w:p w:rsidR="00F16904" w:rsidRPr="00F16904" w:rsidRDefault="00F16904" w:rsidP="00F16904">
            <w:pPr>
              <w:widowControl/>
              <w:rPr>
                <w:rFonts w:eastAsia="Calibri"/>
                <w:b/>
                <w:sz w:val="24"/>
                <w:szCs w:val="24"/>
                <w:lang w:val="ru-RU" w:eastAsia="ru-RU"/>
              </w:rPr>
            </w:pPr>
            <w:r w:rsidRPr="00F16904">
              <w:rPr>
                <w:rFonts w:eastAsia="Calibri"/>
                <w:b/>
                <w:sz w:val="24"/>
                <w:szCs w:val="24"/>
                <w:lang w:val="ru-RU" w:eastAsia="ru-RU"/>
              </w:rPr>
              <w:t>Итого: 1 мероприятие</w:t>
            </w:r>
          </w:p>
        </w:tc>
        <w:tc>
          <w:tcPr>
            <w:tcW w:w="3191" w:type="dxa"/>
          </w:tcPr>
          <w:p w:rsidR="00F16904" w:rsidRPr="00F16904" w:rsidRDefault="00F16904" w:rsidP="00F16904">
            <w:pPr>
              <w:widowControl/>
              <w:rPr>
                <w:rFonts w:eastAsia="Calibri"/>
                <w:b/>
                <w:sz w:val="24"/>
                <w:szCs w:val="24"/>
                <w:lang w:val="ru-RU"/>
              </w:rPr>
            </w:pPr>
            <w:r w:rsidRPr="00F16904">
              <w:rPr>
                <w:rFonts w:eastAsia="Calibri"/>
                <w:b/>
                <w:sz w:val="24"/>
                <w:szCs w:val="24"/>
                <w:lang w:val="ru-RU"/>
              </w:rPr>
              <w:t>Итого: 2 человека</w:t>
            </w:r>
          </w:p>
        </w:tc>
      </w:tr>
      <w:tr w:rsidR="00F16904" w:rsidRPr="00F16904" w:rsidTr="007F351A">
        <w:tc>
          <w:tcPr>
            <w:tcW w:w="2518" w:type="dxa"/>
          </w:tcPr>
          <w:p w:rsidR="00F16904" w:rsidRPr="00F16904" w:rsidRDefault="00F16904" w:rsidP="00F16904">
            <w:pPr>
              <w:widowControl/>
              <w:rPr>
                <w:rFonts w:eastAsiaTheme="minorHAnsi"/>
                <w:color w:val="000000"/>
                <w:sz w:val="24"/>
                <w:szCs w:val="24"/>
                <w:lang w:val="ru-RU"/>
              </w:rPr>
            </w:pPr>
            <w:r w:rsidRPr="00F16904">
              <w:rPr>
                <w:rFonts w:eastAsiaTheme="minorHAnsi"/>
                <w:color w:val="000000"/>
                <w:sz w:val="24"/>
                <w:szCs w:val="24"/>
                <w:lang w:val="ru-RU"/>
              </w:rPr>
              <w:t>АУ «Плавательный бассейн «АГАН»</w:t>
            </w:r>
          </w:p>
        </w:tc>
        <w:tc>
          <w:tcPr>
            <w:tcW w:w="3862" w:type="dxa"/>
          </w:tcPr>
          <w:p w:rsidR="00F16904" w:rsidRPr="00F16904" w:rsidRDefault="00F16904" w:rsidP="00F16904">
            <w:pPr>
              <w:widowControl/>
              <w:rPr>
                <w:rFonts w:eastAsia="Calibri"/>
                <w:b/>
                <w:sz w:val="24"/>
                <w:szCs w:val="24"/>
                <w:lang w:val="ru-RU"/>
              </w:rPr>
            </w:pPr>
            <w:r w:rsidRPr="00F16904">
              <w:rPr>
                <w:color w:val="000000"/>
                <w:sz w:val="24"/>
                <w:szCs w:val="24"/>
                <w:lang w:val="ru-RU" w:eastAsia="ru-RU"/>
              </w:rPr>
              <w:t>Церемония открытия турнира по плаванию на призы «Деда Мороза»</w:t>
            </w:r>
          </w:p>
        </w:tc>
        <w:tc>
          <w:tcPr>
            <w:tcW w:w="3191" w:type="dxa"/>
          </w:tcPr>
          <w:p w:rsidR="00F16904" w:rsidRPr="00F16904" w:rsidRDefault="00F16904" w:rsidP="00F16904">
            <w:pPr>
              <w:widowControl/>
              <w:rPr>
                <w:rFonts w:eastAsia="Calibri"/>
                <w:sz w:val="24"/>
                <w:szCs w:val="24"/>
                <w:lang w:val="ru-RU"/>
              </w:rPr>
            </w:pPr>
            <w:r w:rsidRPr="00F16904">
              <w:rPr>
                <w:rFonts w:eastAsia="Calibri"/>
                <w:sz w:val="24"/>
                <w:szCs w:val="24"/>
                <w:lang w:val="ru-RU"/>
              </w:rPr>
              <w:t>1 человек</w:t>
            </w:r>
          </w:p>
        </w:tc>
      </w:tr>
      <w:tr w:rsidR="00F16904" w:rsidRPr="00F16904" w:rsidTr="007F351A">
        <w:tc>
          <w:tcPr>
            <w:tcW w:w="2518" w:type="dxa"/>
          </w:tcPr>
          <w:p w:rsidR="00F16904" w:rsidRPr="00F16904" w:rsidRDefault="00F16904" w:rsidP="00F16904">
            <w:pPr>
              <w:widowControl/>
              <w:rPr>
                <w:rFonts w:eastAsia="Calibri"/>
                <w:sz w:val="24"/>
                <w:szCs w:val="24"/>
                <w:lang w:val="ru-RU"/>
              </w:rPr>
            </w:pPr>
          </w:p>
        </w:tc>
        <w:tc>
          <w:tcPr>
            <w:tcW w:w="3862" w:type="dxa"/>
          </w:tcPr>
          <w:p w:rsidR="00F16904" w:rsidRPr="00F16904" w:rsidRDefault="00F16904" w:rsidP="00F16904">
            <w:pPr>
              <w:widowControl/>
              <w:rPr>
                <w:rFonts w:eastAsia="Calibri"/>
                <w:b/>
                <w:sz w:val="24"/>
                <w:szCs w:val="24"/>
                <w:lang w:val="ru-RU"/>
              </w:rPr>
            </w:pPr>
            <w:r w:rsidRPr="00F16904">
              <w:rPr>
                <w:rFonts w:eastAsia="Calibri"/>
                <w:b/>
                <w:sz w:val="24"/>
                <w:szCs w:val="24"/>
                <w:lang w:val="ru-RU"/>
              </w:rPr>
              <w:t>Итого: 1 мероприятие</w:t>
            </w:r>
          </w:p>
        </w:tc>
        <w:tc>
          <w:tcPr>
            <w:tcW w:w="3191" w:type="dxa"/>
          </w:tcPr>
          <w:p w:rsidR="00F16904" w:rsidRPr="00F16904" w:rsidRDefault="00F16904" w:rsidP="00F16904">
            <w:pPr>
              <w:widowControl/>
              <w:rPr>
                <w:rFonts w:eastAsia="Calibri"/>
                <w:b/>
                <w:sz w:val="24"/>
                <w:szCs w:val="24"/>
                <w:lang w:val="ru-RU"/>
              </w:rPr>
            </w:pPr>
            <w:r w:rsidRPr="00F16904">
              <w:rPr>
                <w:rFonts w:eastAsia="Calibri"/>
                <w:b/>
                <w:sz w:val="24"/>
                <w:szCs w:val="24"/>
                <w:lang w:val="ru-RU"/>
              </w:rPr>
              <w:t>Итого: 1 человек</w:t>
            </w:r>
          </w:p>
        </w:tc>
      </w:tr>
      <w:tr w:rsidR="00F16904" w:rsidRPr="00F16904" w:rsidTr="007F351A">
        <w:tc>
          <w:tcPr>
            <w:tcW w:w="2518" w:type="dxa"/>
          </w:tcPr>
          <w:p w:rsidR="00F16904" w:rsidRPr="00F16904" w:rsidRDefault="00F16904" w:rsidP="00F16904">
            <w:pPr>
              <w:widowControl/>
              <w:rPr>
                <w:rFonts w:eastAsia="Calibri"/>
                <w:sz w:val="24"/>
                <w:szCs w:val="24"/>
                <w:lang w:val="ru-RU"/>
              </w:rPr>
            </w:pPr>
            <w:r w:rsidRPr="00F16904">
              <w:rPr>
                <w:rFonts w:eastAsia="Calibri"/>
                <w:sz w:val="24"/>
                <w:szCs w:val="24"/>
                <w:lang w:val="ru-RU" w:eastAsia="ru-RU"/>
              </w:rPr>
              <w:t>АО «Горэлектросеть» «РГЭС»</w:t>
            </w:r>
          </w:p>
        </w:tc>
        <w:tc>
          <w:tcPr>
            <w:tcW w:w="3862" w:type="dxa"/>
          </w:tcPr>
          <w:p w:rsidR="00F16904" w:rsidRPr="00F16904" w:rsidRDefault="00F16904" w:rsidP="00F16904">
            <w:pPr>
              <w:widowControl/>
              <w:rPr>
                <w:rFonts w:eastAsia="Calibri"/>
                <w:b/>
                <w:sz w:val="24"/>
                <w:szCs w:val="24"/>
                <w:lang w:val="ru-RU"/>
              </w:rPr>
            </w:pPr>
            <w:r w:rsidRPr="00F16904">
              <w:rPr>
                <w:rFonts w:eastAsia="Calibri"/>
                <w:sz w:val="24"/>
                <w:szCs w:val="24"/>
                <w:lang w:val="ru-RU" w:eastAsia="ru-RU"/>
              </w:rPr>
              <w:t xml:space="preserve">Новогоднее театрализованное мероприятие: </w:t>
            </w:r>
            <w:r w:rsidRPr="00F16904">
              <w:rPr>
                <w:sz w:val="24"/>
                <w:szCs w:val="24"/>
                <w:lang w:val="ru-RU" w:eastAsia="ru-RU"/>
              </w:rPr>
              <w:t>«Как новогодние игрушки Снегурочку разбудили»</w:t>
            </w:r>
          </w:p>
        </w:tc>
        <w:tc>
          <w:tcPr>
            <w:tcW w:w="3191" w:type="dxa"/>
          </w:tcPr>
          <w:p w:rsidR="00F16904" w:rsidRPr="00F16904" w:rsidRDefault="00F16904" w:rsidP="00F16904">
            <w:pPr>
              <w:widowControl/>
              <w:rPr>
                <w:rFonts w:eastAsia="Calibri"/>
                <w:sz w:val="24"/>
                <w:szCs w:val="24"/>
                <w:lang w:val="ru-RU"/>
              </w:rPr>
            </w:pPr>
            <w:r w:rsidRPr="00F16904">
              <w:rPr>
                <w:rFonts w:eastAsia="Calibri"/>
                <w:sz w:val="24"/>
                <w:szCs w:val="24"/>
                <w:lang w:val="ru-RU"/>
              </w:rPr>
              <w:t>122 человека</w:t>
            </w:r>
          </w:p>
        </w:tc>
      </w:tr>
      <w:tr w:rsidR="00F16904" w:rsidRPr="00F16904" w:rsidTr="007F351A">
        <w:tc>
          <w:tcPr>
            <w:tcW w:w="2518" w:type="dxa"/>
          </w:tcPr>
          <w:p w:rsidR="00F16904" w:rsidRPr="00F16904" w:rsidRDefault="00F16904" w:rsidP="00F16904">
            <w:pPr>
              <w:widowControl/>
              <w:rPr>
                <w:rFonts w:eastAsia="Calibri"/>
                <w:sz w:val="24"/>
                <w:szCs w:val="24"/>
                <w:lang w:val="ru-RU"/>
              </w:rPr>
            </w:pPr>
          </w:p>
        </w:tc>
        <w:tc>
          <w:tcPr>
            <w:tcW w:w="3862" w:type="dxa"/>
          </w:tcPr>
          <w:p w:rsidR="00F16904" w:rsidRPr="00F16904" w:rsidRDefault="00F16904" w:rsidP="00F16904">
            <w:pPr>
              <w:widowControl/>
              <w:rPr>
                <w:rFonts w:eastAsia="Calibri"/>
                <w:b/>
                <w:sz w:val="24"/>
                <w:szCs w:val="24"/>
                <w:lang w:val="ru-RU"/>
              </w:rPr>
            </w:pPr>
            <w:r w:rsidRPr="00F16904">
              <w:rPr>
                <w:rFonts w:eastAsia="Calibri"/>
                <w:b/>
                <w:sz w:val="24"/>
                <w:szCs w:val="24"/>
                <w:lang w:val="ru-RU"/>
              </w:rPr>
              <w:t>Итого: 1 мероприятие</w:t>
            </w:r>
          </w:p>
        </w:tc>
        <w:tc>
          <w:tcPr>
            <w:tcW w:w="3191" w:type="dxa"/>
          </w:tcPr>
          <w:p w:rsidR="00F16904" w:rsidRPr="00F16904" w:rsidRDefault="00F16904" w:rsidP="00F16904">
            <w:pPr>
              <w:widowControl/>
              <w:rPr>
                <w:rFonts w:eastAsia="Calibri"/>
                <w:b/>
                <w:sz w:val="24"/>
                <w:szCs w:val="24"/>
                <w:lang w:val="ru-RU"/>
              </w:rPr>
            </w:pPr>
            <w:r w:rsidRPr="00F16904">
              <w:rPr>
                <w:rFonts w:eastAsia="Calibri"/>
                <w:b/>
                <w:sz w:val="24"/>
                <w:szCs w:val="24"/>
                <w:lang w:val="ru-RU"/>
              </w:rPr>
              <w:t>Итого: 122 человека</w:t>
            </w:r>
          </w:p>
        </w:tc>
      </w:tr>
      <w:tr w:rsidR="00F16904" w:rsidRPr="00F16904" w:rsidTr="007F351A">
        <w:trPr>
          <w:trHeight w:val="1110"/>
        </w:trPr>
        <w:tc>
          <w:tcPr>
            <w:tcW w:w="2518" w:type="dxa"/>
            <w:vMerge w:val="restart"/>
          </w:tcPr>
          <w:p w:rsidR="00F16904" w:rsidRPr="00F16904" w:rsidRDefault="00F16904" w:rsidP="00F16904">
            <w:pPr>
              <w:widowControl/>
              <w:rPr>
                <w:rFonts w:eastAsia="Calibri"/>
                <w:sz w:val="24"/>
                <w:szCs w:val="24"/>
                <w:lang w:val="ru-RU"/>
              </w:rPr>
            </w:pPr>
            <w:r w:rsidRPr="00F16904">
              <w:rPr>
                <w:rFonts w:eastAsia="Calibri"/>
                <w:sz w:val="24"/>
                <w:szCs w:val="24"/>
                <w:lang w:val="ru-RU"/>
              </w:rPr>
              <w:t>Религиозные организации г. Радужный (Храм в честь Святого Праведного Иоанна Кронштадтского г. Радужный;</w:t>
            </w:r>
          </w:p>
          <w:p w:rsidR="00F16904" w:rsidRPr="00F16904" w:rsidRDefault="00F16904" w:rsidP="00F16904">
            <w:pPr>
              <w:widowControl/>
              <w:rPr>
                <w:rFonts w:eastAsia="Calibri"/>
                <w:sz w:val="24"/>
                <w:szCs w:val="24"/>
                <w:lang w:val="ru-RU"/>
              </w:rPr>
            </w:pPr>
            <w:r w:rsidRPr="00F16904">
              <w:rPr>
                <w:rFonts w:eastAsia="Calibri"/>
                <w:sz w:val="24"/>
                <w:szCs w:val="24"/>
                <w:lang w:val="ru-RU"/>
              </w:rPr>
              <w:lastRenderedPageBreak/>
              <w:t>ММРО Махалля г. Радужный)</w:t>
            </w:r>
          </w:p>
        </w:tc>
        <w:tc>
          <w:tcPr>
            <w:tcW w:w="3862" w:type="dxa"/>
          </w:tcPr>
          <w:p w:rsidR="00F16904" w:rsidRPr="00F16904" w:rsidRDefault="00F16904" w:rsidP="00F16904">
            <w:pPr>
              <w:widowControl/>
              <w:rPr>
                <w:rFonts w:eastAsia="Calibri"/>
                <w:sz w:val="24"/>
                <w:szCs w:val="24"/>
                <w:lang w:val="ru-RU"/>
              </w:rPr>
            </w:pPr>
            <w:r w:rsidRPr="00F16904">
              <w:rPr>
                <w:rFonts w:eastAsia="Calibri"/>
                <w:sz w:val="24"/>
                <w:szCs w:val="24"/>
                <w:lang w:val="ru-RU"/>
              </w:rPr>
              <w:lastRenderedPageBreak/>
              <w:t xml:space="preserve">Акция ко Дню Матери «Крылья Ангела» </w:t>
            </w:r>
          </w:p>
        </w:tc>
        <w:tc>
          <w:tcPr>
            <w:tcW w:w="3191" w:type="dxa"/>
          </w:tcPr>
          <w:p w:rsidR="00F16904" w:rsidRPr="00F16904" w:rsidRDefault="00F16904" w:rsidP="00F16904">
            <w:pPr>
              <w:widowControl/>
              <w:rPr>
                <w:rFonts w:eastAsia="Calibri"/>
                <w:sz w:val="24"/>
                <w:szCs w:val="24"/>
                <w:lang w:val="ru-RU"/>
              </w:rPr>
            </w:pPr>
            <w:r w:rsidRPr="00F16904">
              <w:rPr>
                <w:rFonts w:eastAsia="Calibri"/>
                <w:sz w:val="24"/>
                <w:szCs w:val="24"/>
                <w:lang w:val="ru-RU"/>
              </w:rPr>
              <w:t>1 человек</w:t>
            </w:r>
          </w:p>
        </w:tc>
      </w:tr>
      <w:tr w:rsidR="00F16904" w:rsidRPr="00F16904" w:rsidTr="007F351A">
        <w:tc>
          <w:tcPr>
            <w:tcW w:w="2518" w:type="dxa"/>
            <w:vMerge/>
          </w:tcPr>
          <w:p w:rsidR="00F16904" w:rsidRPr="00F16904" w:rsidRDefault="00F16904" w:rsidP="00F16904">
            <w:pPr>
              <w:widowControl/>
              <w:rPr>
                <w:rFonts w:eastAsia="Calibri"/>
                <w:sz w:val="24"/>
                <w:szCs w:val="24"/>
                <w:lang w:val="ru-RU"/>
              </w:rPr>
            </w:pPr>
          </w:p>
        </w:tc>
        <w:tc>
          <w:tcPr>
            <w:tcW w:w="3862" w:type="dxa"/>
          </w:tcPr>
          <w:p w:rsidR="00F16904" w:rsidRPr="00F16904" w:rsidRDefault="00F16904" w:rsidP="00F16904">
            <w:pPr>
              <w:widowControl/>
              <w:rPr>
                <w:rFonts w:eastAsia="Calibri"/>
                <w:b/>
                <w:sz w:val="24"/>
                <w:szCs w:val="24"/>
                <w:lang w:val="ru-RU"/>
              </w:rPr>
            </w:pPr>
            <w:r w:rsidRPr="00F16904">
              <w:rPr>
                <w:rFonts w:eastAsia="Calibri"/>
                <w:sz w:val="24"/>
                <w:szCs w:val="24"/>
                <w:lang w:val="ru-RU"/>
              </w:rPr>
              <w:t>Точка успеха. Духовно-нравственный выбор человека</w:t>
            </w:r>
          </w:p>
        </w:tc>
        <w:tc>
          <w:tcPr>
            <w:tcW w:w="3191" w:type="dxa"/>
          </w:tcPr>
          <w:p w:rsidR="00F16904" w:rsidRPr="00F16904" w:rsidRDefault="00F16904" w:rsidP="00F16904">
            <w:pPr>
              <w:widowControl/>
              <w:rPr>
                <w:rFonts w:eastAsia="Calibri"/>
                <w:sz w:val="24"/>
                <w:szCs w:val="24"/>
                <w:lang w:val="ru-RU"/>
              </w:rPr>
            </w:pPr>
            <w:r w:rsidRPr="00F16904">
              <w:rPr>
                <w:rFonts w:eastAsia="Calibri"/>
                <w:sz w:val="24"/>
                <w:szCs w:val="24"/>
                <w:lang w:val="ru-RU"/>
              </w:rPr>
              <w:t>28 человек</w:t>
            </w:r>
          </w:p>
        </w:tc>
      </w:tr>
      <w:tr w:rsidR="00F16904" w:rsidRPr="00F16904" w:rsidTr="007F351A">
        <w:tc>
          <w:tcPr>
            <w:tcW w:w="2518" w:type="dxa"/>
          </w:tcPr>
          <w:p w:rsidR="00F16904" w:rsidRPr="00F16904" w:rsidRDefault="00F16904" w:rsidP="00F16904">
            <w:pPr>
              <w:widowControl/>
              <w:rPr>
                <w:rFonts w:eastAsia="Calibri"/>
                <w:sz w:val="24"/>
                <w:szCs w:val="24"/>
                <w:lang w:val="ru-RU"/>
              </w:rPr>
            </w:pPr>
          </w:p>
        </w:tc>
        <w:tc>
          <w:tcPr>
            <w:tcW w:w="3862" w:type="dxa"/>
          </w:tcPr>
          <w:p w:rsidR="00F16904" w:rsidRPr="00F16904" w:rsidRDefault="00F16904" w:rsidP="00F16904">
            <w:pPr>
              <w:widowControl/>
              <w:rPr>
                <w:rFonts w:eastAsia="Calibri"/>
                <w:b/>
                <w:sz w:val="24"/>
                <w:szCs w:val="24"/>
                <w:lang w:val="ru-RU"/>
              </w:rPr>
            </w:pPr>
            <w:r w:rsidRPr="00F16904">
              <w:rPr>
                <w:rFonts w:eastAsia="Calibri"/>
                <w:b/>
                <w:sz w:val="24"/>
                <w:szCs w:val="24"/>
                <w:lang w:val="ru-RU"/>
              </w:rPr>
              <w:t>Итого: 2 мероприятия</w:t>
            </w:r>
          </w:p>
        </w:tc>
        <w:tc>
          <w:tcPr>
            <w:tcW w:w="3191" w:type="dxa"/>
          </w:tcPr>
          <w:p w:rsidR="00F16904" w:rsidRPr="00F16904" w:rsidRDefault="00F16904" w:rsidP="00F16904">
            <w:pPr>
              <w:widowControl/>
              <w:rPr>
                <w:rFonts w:eastAsia="Calibri"/>
                <w:b/>
                <w:sz w:val="24"/>
                <w:szCs w:val="24"/>
                <w:lang w:val="ru-RU"/>
              </w:rPr>
            </w:pPr>
            <w:r w:rsidRPr="00F16904">
              <w:rPr>
                <w:rFonts w:eastAsia="Calibri"/>
                <w:b/>
                <w:sz w:val="24"/>
                <w:szCs w:val="24"/>
                <w:lang w:val="ru-RU"/>
              </w:rPr>
              <w:t>Итого: 29 человек</w:t>
            </w:r>
          </w:p>
        </w:tc>
      </w:tr>
      <w:tr w:rsidR="00F16904" w:rsidRPr="00F16904" w:rsidTr="007F351A">
        <w:tc>
          <w:tcPr>
            <w:tcW w:w="2518" w:type="dxa"/>
          </w:tcPr>
          <w:p w:rsidR="00F16904" w:rsidRPr="00F16904" w:rsidRDefault="00F16904" w:rsidP="00F16904">
            <w:pPr>
              <w:widowControl/>
              <w:rPr>
                <w:rFonts w:eastAsia="Calibri"/>
                <w:sz w:val="24"/>
                <w:szCs w:val="24"/>
                <w:lang w:val="ru-RU"/>
              </w:rPr>
            </w:pPr>
          </w:p>
        </w:tc>
        <w:tc>
          <w:tcPr>
            <w:tcW w:w="3862" w:type="dxa"/>
          </w:tcPr>
          <w:p w:rsidR="00F16904" w:rsidRPr="00F16904" w:rsidRDefault="00F16904" w:rsidP="00F16904">
            <w:pPr>
              <w:widowControl/>
              <w:rPr>
                <w:rFonts w:eastAsia="Calibri"/>
                <w:b/>
                <w:sz w:val="24"/>
                <w:szCs w:val="24"/>
                <w:lang w:val="ru-RU"/>
              </w:rPr>
            </w:pPr>
            <w:r w:rsidRPr="00F16904">
              <w:rPr>
                <w:rFonts w:eastAsia="Calibri"/>
                <w:b/>
                <w:sz w:val="24"/>
                <w:szCs w:val="24"/>
                <w:lang w:val="ru-RU"/>
              </w:rPr>
              <w:t>Итого: 25 мероприятий</w:t>
            </w:r>
          </w:p>
        </w:tc>
        <w:tc>
          <w:tcPr>
            <w:tcW w:w="3191" w:type="dxa"/>
          </w:tcPr>
          <w:p w:rsidR="00F16904" w:rsidRPr="00F16904" w:rsidRDefault="00F16904" w:rsidP="00F16904">
            <w:pPr>
              <w:widowControl/>
              <w:rPr>
                <w:rFonts w:eastAsia="Calibri"/>
                <w:b/>
                <w:sz w:val="24"/>
                <w:szCs w:val="24"/>
                <w:lang w:val="ru-RU"/>
              </w:rPr>
            </w:pPr>
            <w:r w:rsidRPr="00F16904">
              <w:rPr>
                <w:rFonts w:eastAsia="Calibri"/>
                <w:b/>
                <w:sz w:val="24"/>
                <w:szCs w:val="24"/>
                <w:lang w:val="ru-RU"/>
              </w:rPr>
              <w:t>Итого: 519 человек</w:t>
            </w:r>
          </w:p>
        </w:tc>
      </w:tr>
    </w:tbl>
    <w:p w:rsidR="00F16904" w:rsidRPr="00F16904" w:rsidRDefault="00F16904" w:rsidP="00F16904">
      <w:pPr>
        <w:widowControl/>
        <w:ind w:firstLine="709"/>
        <w:rPr>
          <w:rFonts w:eastAsia="Calibri"/>
          <w:sz w:val="24"/>
          <w:szCs w:val="24"/>
          <w:lang w:val="ru-RU"/>
        </w:rPr>
      </w:pPr>
    </w:p>
    <w:p w:rsidR="00F16904" w:rsidRPr="00F16904" w:rsidRDefault="00F16904" w:rsidP="00F16904">
      <w:pPr>
        <w:widowControl/>
        <w:ind w:firstLine="709"/>
        <w:jc w:val="both"/>
        <w:rPr>
          <w:rFonts w:eastAsia="Calibri"/>
          <w:sz w:val="24"/>
          <w:szCs w:val="24"/>
          <w:lang w:val="ru-RU"/>
        </w:rPr>
      </w:pPr>
      <w:r w:rsidRPr="00F16904">
        <w:rPr>
          <w:rFonts w:eastAsia="Calibri"/>
          <w:sz w:val="24"/>
          <w:szCs w:val="24"/>
          <w:lang w:val="ru-RU"/>
        </w:rPr>
        <w:t>Исходя из представленной информации, мы составили диаграмму и можем сделать следующие выводы:</w:t>
      </w:r>
    </w:p>
    <w:p w:rsidR="00F16904" w:rsidRPr="00F16904" w:rsidRDefault="00F16904" w:rsidP="00F16904">
      <w:pPr>
        <w:widowControl/>
        <w:ind w:firstLine="709"/>
        <w:jc w:val="both"/>
        <w:rPr>
          <w:rFonts w:eastAsia="Calibri"/>
          <w:sz w:val="24"/>
          <w:szCs w:val="24"/>
          <w:lang w:val="ru-RU" w:eastAsia="ru-RU"/>
        </w:rPr>
      </w:pPr>
      <w:r w:rsidRPr="00F16904">
        <w:rPr>
          <w:rFonts w:eastAsia="Calibri"/>
          <w:sz w:val="24"/>
          <w:szCs w:val="24"/>
          <w:lang w:val="ru-RU"/>
        </w:rPr>
        <w:t xml:space="preserve">В </w:t>
      </w:r>
      <w:r w:rsidRPr="00F16904">
        <w:rPr>
          <w:rFonts w:eastAsia="Calibri"/>
          <w:sz w:val="24"/>
          <w:szCs w:val="24"/>
        </w:rPr>
        <w:t>I</w:t>
      </w:r>
      <w:r w:rsidRPr="00F16904">
        <w:rPr>
          <w:rFonts w:eastAsia="Calibri"/>
          <w:sz w:val="24"/>
          <w:szCs w:val="24"/>
          <w:lang w:val="ru-RU"/>
        </w:rPr>
        <w:t xml:space="preserve"> семестре 2019/2020 учебного года главными социальными партнерами МАУ ДО ГДДТ являлись </w:t>
      </w:r>
      <w:r w:rsidRPr="00F16904">
        <w:rPr>
          <w:color w:val="000000"/>
          <w:sz w:val="24"/>
          <w:szCs w:val="24"/>
          <w:lang w:val="ru-RU" w:eastAsia="ru-RU"/>
        </w:rPr>
        <w:t xml:space="preserve">АУК ДК «Нефтяник», совместно с которым было проведено 9 мероприятий, и </w:t>
      </w:r>
      <w:r w:rsidRPr="00F16904">
        <w:rPr>
          <w:rFonts w:eastAsia="Calibri"/>
          <w:sz w:val="24"/>
          <w:szCs w:val="24"/>
          <w:lang w:val="ru-RU" w:eastAsia="ru-RU"/>
        </w:rPr>
        <w:t xml:space="preserve">АУ «ГМЦ «Вектор М», совместно с которым было проведено 7 мероприятий. </w:t>
      </w:r>
    </w:p>
    <w:p w:rsidR="00F16904" w:rsidRPr="00F16904" w:rsidRDefault="00F16904" w:rsidP="00F16904">
      <w:pPr>
        <w:widowControl/>
        <w:ind w:firstLine="709"/>
        <w:jc w:val="both"/>
        <w:rPr>
          <w:color w:val="000000"/>
          <w:sz w:val="24"/>
          <w:szCs w:val="24"/>
          <w:lang w:val="ru-RU" w:eastAsia="ru-RU"/>
        </w:rPr>
      </w:pPr>
      <w:r w:rsidRPr="00F16904">
        <w:rPr>
          <w:rFonts w:eastAsia="Calibri"/>
          <w:sz w:val="24"/>
          <w:szCs w:val="24"/>
          <w:lang w:val="ru-RU" w:eastAsia="ru-RU"/>
        </w:rPr>
        <w:t xml:space="preserve">В таком мероприятии, как </w:t>
      </w:r>
      <w:r w:rsidRPr="00F16904">
        <w:rPr>
          <w:color w:val="000000"/>
          <w:sz w:val="24"/>
          <w:szCs w:val="24"/>
          <w:lang w:val="ru-RU" w:eastAsia="ru-RU"/>
        </w:rPr>
        <w:t xml:space="preserve">городской молодежный фестиваль «Свежий ветер», социальными партнерами МАУ ДО ГДДТ одновременно выступили </w:t>
      </w:r>
      <w:r w:rsidRPr="00F16904">
        <w:rPr>
          <w:rFonts w:eastAsia="Calibri"/>
          <w:sz w:val="24"/>
          <w:szCs w:val="24"/>
          <w:lang w:val="ru-RU" w:eastAsia="ru-RU"/>
        </w:rPr>
        <w:t xml:space="preserve">АУ «ГМЦ «Вектор М» города Радужный и </w:t>
      </w:r>
      <w:r w:rsidRPr="00F16904">
        <w:rPr>
          <w:color w:val="000000"/>
          <w:sz w:val="24"/>
          <w:szCs w:val="24"/>
          <w:lang w:val="ru-RU" w:eastAsia="ru-RU"/>
        </w:rPr>
        <w:t>АУК ДК «Нефтяник».</w:t>
      </w:r>
    </w:p>
    <w:p w:rsidR="00F16904" w:rsidRPr="00F16904" w:rsidRDefault="00F16904" w:rsidP="00F16904">
      <w:pPr>
        <w:widowControl/>
        <w:ind w:firstLine="709"/>
        <w:jc w:val="both"/>
        <w:rPr>
          <w:rFonts w:eastAsia="Calibri"/>
          <w:sz w:val="24"/>
          <w:szCs w:val="24"/>
          <w:lang w:val="ru-RU"/>
        </w:rPr>
      </w:pPr>
      <w:r w:rsidRPr="00F16904">
        <w:rPr>
          <w:color w:val="000000"/>
          <w:sz w:val="24"/>
          <w:szCs w:val="24"/>
          <w:lang w:val="ru-RU" w:eastAsia="ru-RU"/>
        </w:rPr>
        <w:t xml:space="preserve">Также в рамках социального партнерства для организации и проведения акции </w:t>
      </w:r>
      <w:r w:rsidRPr="00F16904">
        <w:rPr>
          <w:rFonts w:eastAsia="Calibri"/>
          <w:sz w:val="24"/>
          <w:szCs w:val="24"/>
          <w:lang w:val="ru-RU" w:eastAsia="ru-RU"/>
        </w:rPr>
        <w:t xml:space="preserve">«Крылья Ангела», посвященной Дню Матери, </w:t>
      </w:r>
      <w:r w:rsidRPr="00F16904">
        <w:rPr>
          <w:color w:val="000000"/>
          <w:sz w:val="24"/>
          <w:szCs w:val="24"/>
          <w:lang w:val="ru-RU" w:eastAsia="ru-RU"/>
        </w:rPr>
        <w:t xml:space="preserve">в качестве участников мероприятия </w:t>
      </w:r>
      <w:r w:rsidRPr="00F16904">
        <w:rPr>
          <w:rFonts w:eastAsia="Calibri"/>
          <w:sz w:val="24"/>
          <w:szCs w:val="24"/>
          <w:lang w:val="ru-RU" w:eastAsia="ru-RU"/>
        </w:rPr>
        <w:t xml:space="preserve">были задействованы волонтеры АУ «ГМЦ «Вектор М» (12 человек) и воспитанники Православной школы </w:t>
      </w:r>
      <w:r w:rsidRPr="00F16904">
        <w:rPr>
          <w:rFonts w:eastAsia="Calibri"/>
          <w:sz w:val="24"/>
          <w:szCs w:val="24"/>
          <w:lang w:val="ru-RU"/>
        </w:rPr>
        <w:t xml:space="preserve">Храма в честь Святого Праведного Иоанна Кронштадтского г. Радужный </w:t>
      </w:r>
      <w:r w:rsidRPr="00F16904">
        <w:rPr>
          <w:rFonts w:eastAsia="Calibri"/>
          <w:sz w:val="24"/>
          <w:szCs w:val="24"/>
          <w:lang w:val="ru-RU" w:eastAsia="ru-RU"/>
        </w:rPr>
        <w:t>(1 человек)</w:t>
      </w:r>
      <w:r w:rsidRPr="00F16904">
        <w:rPr>
          <w:rFonts w:eastAsia="Calibri"/>
          <w:sz w:val="24"/>
          <w:szCs w:val="24"/>
          <w:lang w:val="ru-RU"/>
        </w:rPr>
        <w:t xml:space="preserve">. </w:t>
      </w:r>
    </w:p>
    <w:p w:rsidR="00F16904" w:rsidRPr="00F16904" w:rsidRDefault="00F16904" w:rsidP="00F16904">
      <w:pPr>
        <w:widowControl/>
        <w:ind w:firstLine="709"/>
        <w:jc w:val="both"/>
        <w:rPr>
          <w:rFonts w:eastAsia="Calibri"/>
          <w:sz w:val="24"/>
          <w:szCs w:val="24"/>
          <w:lang w:val="ru-RU"/>
        </w:rPr>
      </w:pPr>
      <w:r w:rsidRPr="00F16904">
        <w:rPr>
          <w:rFonts w:eastAsia="Calibri"/>
          <w:sz w:val="24"/>
          <w:szCs w:val="24"/>
          <w:lang w:val="ru-RU"/>
        </w:rPr>
        <w:t>Всего в МАУ ДО ГДДТ было проведено 2 мероприятия, где в качестве социального партнера выступили религиозные организации г. Радужный: акция «Крылья Ангела», круглый стол «Точка успеха. Духовно-нравственный выбор человека».</w:t>
      </w:r>
    </w:p>
    <w:p w:rsidR="00F16904" w:rsidRPr="00F16904" w:rsidRDefault="00F16904" w:rsidP="00F16904">
      <w:pPr>
        <w:widowControl/>
        <w:ind w:firstLine="709"/>
        <w:jc w:val="both"/>
        <w:rPr>
          <w:color w:val="000000"/>
          <w:sz w:val="24"/>
          <w:szCs w:val="24"/>
          <w:lang w:val="ru-RU" w:eastAsia="ru-RU"/>
        </w:rPr>
      </w:pPr>
      <w:r w:rsidRPr="00F16904">
        <w:rPr>
          <w:rFonts w:eastAsia="Calibri"/>
          <w:sz w:val="24"/>
          <w:szCs w:val="24"/>
          <w:lang w:val="ru-RU"/>
        </w:rPr>
        <w:t xml:space="preserve">В рамках межведомственного сотрудничества было проведено 2 мероприятия, где социальным партнером выступил </w:t>
      </w:r>
      <w:r w:rsidRPr="00F16904">
        <w:rPr>
          <w:rFonts w:eastAsia="Calibri"/>
          <w:sz w:val="24"/>
          <w:szCs w:val="24"/>
          <w:lang w:val="ru-RU" w:eastAsia="ru-RU"/>
        </w:rPr>
        <w:t xml:space="preserve">БУК «Библиотечно-музейный центр», и 2 мероприятия, где социальным партнером выступила </w:t>
      </w:r>
      <w:r w:rsidRPr="00F16904">
        <w:rPr>
          <w:color w:val="000000"/>
          <w:sz w:val="24"/>
          <w:szCs w:val="24"/>
          <w:lang w:val="ru-RU" w:eastAsia="ru-RU"/>
        </w:rPr>
        <w:t>МБОУ СОШ № 5 – «Школа здоровья и развития».</w:t>
      </w:r>
    </w:p>
    <w:p w:rsidR="00F16904" w:rsidRPr="00F16904" w:rsidRDefault="00F16904" w:rsidP="00F16904">
      <w:pPr>
        <w:widowControl/>
        <w:ind w:firstLine="709"/>
        <w:jc w:val="both"/>
        <w:rPr>
          <w:color w:val="000000"/>
          <w:sz w:val="24"/>
          <w:szCs w:val="24"/>
          <w:lang w:val="ru-RU" w:eastAsia="ru-RU"/>
        </w:rPr>
      </w:pPr>
      <w:r w:rsidRPr="00F16904">
        <w:rPr>
          <w:color w:val="000000"/>
          <w:sz w:val="24"/>
          <w:szCs w:val="24"/>
          <w:lang w:val="ru-RU" w:eastAsia="ru-RU"/>
        </w:rPr>
        <w:t xml:space="preserve">В </w:t>
      </w:r>
      <w:r w:rsidRPr="00F16904">
        <w:rPr>
          <w:rFonts w:eastAsia="Calibri"/>
          <w:sz w:val="24"/>
          <w:szCs w:val="24"/>
        </w:rPr>
        <w:t>I</w:t>
      </w:r>
      <w:r w:rsidRPr="00F16904">
        <w:rPr>
          <w:rFonts w:eastAsia="Calibri"/>
          <w:sz w:val="24"/>
          <w:szCs w:val="24"/>
          <w:lang w:val="ru-RU"/>
        </w:rPr>
        <w:t xml:space="preserve"> семестре 2019/2020 учебного года в качестве социальных партнеров также выступили </w:t>
      </w:r>
      <w:r w:rsidRPr="00F16904">
        <w:rPr>
          <w:rFonts w:eastAsia="Calibri"/>
          <w:sz w:val="24"/>
          <w:szCs w:val="24"/>
          <w:lang w:val="ru-RU" w:eastAsia="ru-RU"/>
        </w:rPr>
        <w:t xml:space="preserve">Радужнинская местная городская общественная организация ветеранов (пенсионеров) войны, труда, ВС и Правоохранительных органов (1 мероприятие), МОЦ ДО детей г. Радужный (1 мероприятие), </w:t>
      </w:r>
      <w:r w:rsidRPr="00F16904">
        <w:rPr>
          <w:rFonts w:eastAsiaTheme="minorHAnsi"/>
          <w:color w:val="000000"/>
          <w:sz w:val="24"/>
          <w:szCs w:val="24"/>
          <w:lang w:val="ru-RU"/>
        </w:rPr>
        <w:t xml:space="preserve">АУ «Плавательный бассейн «АГАН» (1 мероприятие), </w:t>
      </w:r>
      <w:r w:rsidRPr="00F16904">
        <w:rPr>
          <w:rFonts w:eastAsia="Calibri"/>
          <w:sz w:val="24"/>
          <w:szCs w:val="24"/>
          <w:lang w:val="ru-RU" w:eastAsia="ru-RU"/>
        </w:rPr>
        <w:t>АО «Горэлектросеть» «РГЭС» (1 мероприятие).</w:t>
      </w:r>
    </w:p>
    <w:p w:rsidR="00F16904" w:rsidRPr="00F16904" w:rsidRDefault="00F16904" w:rsidP="00F16904">
      <w:pPr>
        <w:widowControl/>
        <w:ind w:firstLine="709"/>
        <w:jc w:val="both"/>
        <w:rPr>
          <w:rFonts w:eastAsia="Calibri"/>
          <w:sz w:val="24"/>
          <w:szCs w:val="24"/>
          <w:lang w:val="ru-RU"/>
        </w:rPr>
      </w:pPr>
    </w:p>
    <w:p w:rsidR="00F16904" w:rsidRPr="00F16904" w:rsidRDefault="00F16904" w:rsidP="00F16904">
      <w:pPr>
        <w:widowControl/>
        <w:ind w:firstLine="709"/>
        <w:jc w:val="both"/>
        <w:rPr>
          <w:rFonts w:eastAsia="Calibri"/>
          <w:sz w:val="24"/>
          <w:szCs w:val="24"/>
          <w:lang w:val="ru-RU"/>
        </w:rPr>
      </w:pPr>
      <w:r w:rsidRPr="00F16904">
        <w:rPr>
          <w:rFonts w:eastAsia="Calibri"/>
          <w:sz w:val="24"/>
          <w:szCs w:val="24"/>
          <w:lang w:val="ru-RU"/>
        </w:rPr>
        <w:t xml:space="preserve">Таким образом, в течении </w:t>
      </w:r>
      <w:r w:rsidRPr="00F16904">
        <w:rPr>
          <w:rFonts w:eastAsia="Calibri"/>
          <w:sz w:val="24"/>
          <w:szCs w:val="24"/>
        </w:rPr>
        <w:t>I</w:t>
      </w:r>
      <w:r w:rsidRPr="00F16904">
        <w:rPr>
          <w:rFonts w:eastAsia="Calibri"/>
          <w:sz w:val="24"/>
          <w:szCs w:val="24"/>
          <w:lang w:val="ru-RU"/>
        </w:rPr>
        <w:t xml:space="preserve"> семестра 2019/2020 учебного года МАУ ДО ГДДТ вел активную работу по взаимодействию с различными организациями города, семьями и общественностью города. В рамках межведомственного сотрудничества было проведено </w:t>
      </w:r>
      <w:r w:rsidRPr="00F16904">
        <w:rPr>
          <w:rFonts w:eastAsia="Calibri"/>
          <w:b/>
          <w:sz w:val="24"/>
          <w:szCs w:val="24"/>
          <w:lang w:val="ru-RU"/>
        </w:rPr>
        <w:t xml:space="preserve">24 мероприятия, </w:t>
      </w:r>
      <w:r w:rsidRPr="00F16904">
        <w:rPr>
          <w:rFonts w:eastAsia="Calibri"/>
          <w:sz w:val="24"/>
          <w:szCs w:val="24"/>
          <w:lang w:val="ru-RU"/>
        </w:rPr>
        <w:t>где было задействовано</w:t>
      </w:r>
      <w:r w:rsidRPr="00F16904">
        <w:rPr>
          <w:rFonts w:eastAsia="Calibri"/>
          <w:b/>
          <w:sz w:val="24"/>
          <w:szCs w:val="24"/>
          <w:lang w:val="ru-RU"/>
        </w:rPr>
        <w:t xml:space="preserve"> 519 учащихся объединений МАУ ДО ГДДТ.</w:t>
      </w:r>
    </w:p>
    <w:p w:rsidR="00F16904" w:rsidRPr="00F16904" w:rsidRDefault="00F16904" w:rsidP="00F16904">
      <w:pPr>
        <w:widowControl/>
        <w:ind w:firstLine="709"/>
        <w:rPr>
          <w:rFonts w:eastAsia="Calibri"/>
          <w:sz w:val="24"/>
          <w:szCs w:val="24"/>
          <w:lang w:val="ru-RU"/>
        </w:rPr>
      </w:pPr>
      <w:r w:rsidRPr="00F16904">
        <w:rPr>
          <w:rFonts w:eastAsia="Calibri"/>
          <w:sz w:val="24"/>
          <w:szCs w:val="24"/>
          <w:lang w:val="ru-RU"/>
        </w:rPr>
        <w:t xml:space="preserve">Остальные мероприятия запланированы на 2 </w:t>
      </w:r>
      <w:r>
        <w:rPr>
          <w:rFonts w:eastAsia="Calibri"/>
          <w:sz w:val="24"/>
          <w:szCs w:val="24"/>
          <w:lang w:val="ru-RU"/>
        </w:rPr>
        <w:t>семестр</w:t>
      </w:r>
      <w:r w:rsidRPr="00F16904">
        <w:rPr>
          <w:rFonts w:eastAsia="Calibri"/>
          <w:sz w:val="24"/>
          <w:szCs w:val="24"/>
          <w:lang w:val="ru-RU"/>
        </w:rPr>
        <w:t xml:space="preserve"> 2019-2020 учебного года.</w:t>
      </w:r>
    </w:p>
    <w:p w:rsidR="00F16904" w:rsidRPr="00F16904" w:rsidRDefault="00F16904" w:rsidP="00F16904">
      <w:pPr>
        <w:widowControl/>
        <w:ind w:firstLine="709"/>
        <w:rPr>
          <w:color w:val="000000"/>
          <w:sz w:val="24"/>
          <w:szCs w:val="24"/>
          <w:lang w:val="ru-RU" w:eastAsia="ru-RU"/>
        </w:rPr>
      </w:pPr>
    </w:p>
    <w:p w:rsidR="00F16904" w:rsidRPr="00F16904" w:rsidRDefault="00F16904" w:rsidP="00F16904">
      <w:pPr>
        <w:widowControl/>
        <w:ind w:firstLine="709"/>
        <w:rPr>
          <w:color w:val="000000"/>
          <w:sz w:val="24"/>
          <w:szCs w:val="24"/>
          <w:lang w:val="ru-RU" w:eastAsia="ru-RU"/>
        </w:rPr>
      </w:pPr>
    </w:p>
    <w:p w:rsidR="00F16904" w:rsidRPr="00F16904" w:rsidRDefault="00F16904" w:rsidP="00F16904">
      <w:pPr>
        <w:widowControl/>
        <w:ind w:firstLine="709"/>
        <w:rPr>
          <w:color w:val="000000"/>
          <w:sz w:val="24"/>
          <w:szCs w:val="24"/>
          <w:lang w:val="ru-RU" w:eastAsia="ru-RU"/>
        </w:rPr>
      </w:pPr>
    </w:p>
    <w:p w:rsidR="00F16904" w:rsidRPr="00F16904" w:rsidRDefault="00F16904" w:rsidP="00F16904">
      <w:pPr>
        <w:widowControl/>
        <w:tabs>
          <w:tab w:val="left" w:pos="7371"/>
        </w:tabs>
        <w:ind w:firstLine="709"/>
        <w:jc w:val="both"/>
        <w:rPr>
          <w:sz w:val="24"/>
          <w:szCs w:val="24"/>
          <w:lang w:val="ru-RU" w:eastAsia="ru-RU"/>
        </w:rPr>
      </w:pPr>
      <w:r w:rsidRPr="00F16904">
        <w:rPr>
          <w:sz w:val="24"/>
          <w:szCs w:val="24"/>
          <w:lang w:val="ru-RU" w:eastAsia="ru-RU"/>
        </w:rPr>
        <w:t xml:space="preserve"> </w:t>
      </w:r>
    </w:p>
    <w:p w:rsidR="00F16904" w:rsidRPr="00F16904" w:rsidRDefault="00F16904" w:rsidP="00F16904">
      <w:pPr>
        <w:widowControl/>
        <w:ind w:firstLine="709"/>
        <w:rPr>
          <w:color w:val="000000"/>
          <w:sz w:val="24"/>
          <w:szCs w:val="24"/>
          <w:lang w:val="ru-RU" w:eastAsia="ru-RU"/>
        </w:rPr>
      </w:pPr>
    </w:p>
    <w:p w:rsidR="00F16904" w:rsidRPr="00F16904" w:rsidRDefault="00F16904" w:rsidP="00F16904">
      <w:pPr>
        <w:widowControl/>
        <w:rPr>
          <w:color w:val="000000"/>
          <w:sz w:val="24"/>
          <w:szCs w:val="24"/>
          <w:lang w:val="ru-RU" w:eastAsia="ru-RU"/>
        </w:rPr>
      </w:pPr>
    </w:p>
    <w:p w:rsidR="00F16904" w:rsidRPr="00F16904" w:rsidRDefault="00F16904" w:rsidP="00F16904">
      <w:pPr>
        <w:widowControl/>
        <w:ind w:firstLine="709"/>
        <w:jc w:val="both"/>
        <w:rPr>
          <w:rFonts w:eastAsia="Calibri"/>
          <w:sz w:val="24"/>
          <w:szCs w:val="24"/>
          <w:lang w:val="ru-RU"/>
        </w:rPr>
      </w:pPr>
    </w:p>
    <w:p w:rsidR="00F16904" w:rsidRPr="00F16904" w:rsidRDefault="00F16904" w:rsidP="00F16904">
      <w:pPr>
        <w:widowControl/>
        <w:rPr>
          <w:rFonts w:eastAsia="Calibri"/>
          <w:sz w:val="24"/>
          <w:szCs w:val="24"/>
          <w:lang w:val="ru-RU"/>
        </w:rPr>
      </w:pPr>
    </w:p>
    <w:p w:rsidR="00F16904" w:rsidRPr="00F16904" w:rsidRDefault="00F16904" w:rsidP="00F16904">
      <w:pPr>
        <w:widowControl/>
        <w:rPr>
          <w:rFonts w:eastAsia="Calibri"/>
          <w:sz w:val="24"/>
          <w:szCs w:val="24"/>
          <w:lang w:val="ru-RU"/>
        </w:rPr>
      </w:pPr>
    </w:p>
    <w:p w:rsidR="00F16904" w:rsidRPr="00F16904" w:rsidRDefault="00F16904" w:rsidP="00F16904">
      <w:pPr>
        <w:widowControl/>
        <w:rPr>
          <w:rFonts w:eastAsia="Calibri"/>
          <w:sz w:val="24"/>
          <w:szCs w:val="24"/>
          <w:lang w:val="ru-RU"/>
        </w:rPr>
      </w:pPr>
    </w:p>
    <w:p w:rsidR="00F16904" w:rsidRPr="00F16904" w:rsidRDefault="00F16904" w:rsidP="00F16904">
      <w:pPr>
        <w:widowControl/>
        <w:rPr>
          <w:rFonts w:eastAsia="Calibri"/>
          <w:sz w:val="24"/>
          <w:szCs w:val="24"/>
          <w:lang w:val="ru-RU"/>
        </w:rPr>
      </w:pPr>
    </w:p>
    <w:p w:rsidR="00F16904" w:rsidRPr="00F16904" w:rsidRDefault="00F16904" w:rsidP="00F16904">
      <w:pPr>
        <w:widowControl/>
        <w:rPr>
          <w:rFonts w:eastAsia="Calibri"/>
          <w:sz w:val="24"/>
          <w:szCs w:val="24"/>
          <w:lang w:val="ru-RU"/>
        </w:rPr>
      </w:pPr>
    </w:p>
    <w:p w:rsidR="00F16904" w:rsidRPr="00F16904" w:rsidRDefault="00F16904" w:rsidP="00F16904">
      <w:pPr>
        <w:widowControl/>
        <w:rPr>
          <w:rFonts w:eastAsia="Calibri"/>
          <w:sz w:val="24"/>
          <w:szCs w:val="24"/>
          <w:lang w:val="ru-RU"/>
        </w:rPr>
      </w:pPr>
    </w:p>
    <w:p w:rsidR="00F16904" w:rsidRPr="00F16904" w:rsidRDefault="00F16904" w:rsidP="00F16904">
      <w:pPr>
        <w:widowControl/>
        <w:rPr>
          <w:rFonts w:eastAsia="Calibri"/>
          <w:sz w:val="24"/>
          <w:szCs w:val="24"/>
          <w:lang w:val="ru-RU"/>
        </w:rPr>
      </w:pPr>
    </w:p>
    <w:p w:rsidR="00F16904" w:rsidRPr="00F16904" w:rsidRDefault="00F16904" w:rsidP="00F16904">
      <w:pPr>
        <w:widowControl/>
        <w:rPr>
          <w:rFonts w:eastAsia="Calibri"/>
          <w:sz w:val="24"/>
          <w:szCs w:val="24"/>
          <w:lang w:val="ru-RU"/>
        </w:rPr>
      </w:pPr>
    </w:p>
    <w:p w:rsidR="00F16904" w:rsidRPr="00F16904" w:rsidRDefault="00F16904" w:rsidP="00F16904">
      <w:pPr>
        <w:widowControl/>
        <w:rPr>
          <w:rFonts w:eastAsia="Calibri"/>
          <w:sz w:val="24"/>
          <w:szCs w:val="24"/>
          <w:lang w:val="ru-RU"/>
        </w:rPr>
      </w:pPr>
    </w:p>
    <w:p w:rsidR="00F16904" w:rsidRPr="00F16904" w:rsidRDefault="00F16904" w:rsidP="00F16904">
      <w:pPr>
        <w:widowControl/>
        <w:jc w:val="right"/>
        <w:rPr>
          <w:rFonts w:eastAsia="Calibri"/>
          <w:sz w:val="24"/>
          <w:szCs w:val="24"/>
          <w:lang w:val="ru-RU"/>
        </w:rPr>
      </w:pPr>
    </w:p>
    <w:p w:rsidR="00F16904" w:rsidRPr="00F16904" w:rsidRDefault="00F16904" w:rsidP="00F16904">
      <w:pPr>
        <w:widowControl/>
        <w:rPr>
          <w:rFonts w:eastAsia="Calibri"/>
          <w:sz w:val="24"/>
          <w:szCs w:val="24"/>
          <w:lang w:val="ru-RU"/>
        </w:rPr>
      </w:pPr>
    </w:p>
    <w:p w:rsidR="00F16904" w:rsidRPr="00F16904" w:rsidRDefault="00F16904" w:rsidP="00F16904">
      <w:pPr>
        <w:widowControl/>
        <w:jc w:val="center"/>
        <w:rPr>
          <w:rFonts w:eastAsia="Calibri"/>
          <w:sz w:val="24"/>
          <w:szCs w:val="24"/>
          <w:lang w:val="ru-RU"/>
        </w:rPr>
      </w:pPr>
      <w:r w:rsidRPr="00F16904">
        <w:rPr>
          <w:rFonts w:eastAsia="Calibri"/>
          <w:noProof/>
          <w:sz w:val="24"/>
          <w:szCs w:val="24"/>
          <w:lang w:val="ru-RU" w:eastAsia="ru-RU"/>
        </w:rPr>
        <w:drawing>
          <wp:inline distT="0" distB="0" distL="0" distR="0" wp14:anchorId="02D2F9BB" wp14:editId="72C338D2">
            <wp:extent cx="5943600" cy="4316819"/>
            <wp:effectExtent l="0" t="0" r="19050" b="2667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16904" w:rsidRPr="00F16904" w:rsidRDefault="00F16904" w:rsidP="00F16904">
      <w:pPr>
        <w:widowControl/>
        <w:rPr>
          <w:sz w:val="24"/>
          <w:szCs w:val="24"/>
          <w:lang w:val="ru-RU" w:eastAsia="ru-RU"/>
        </w:rPr>
      </w:pPr>
    </w:p>
    <w:p w:rsidR="000A5BAB" w:rsidRDefault="000A5BAB" w:rsidP="00D4213C">
      <w:pPr>
        <w:ind w:firstLine="708"/>
        <w:jc w:val="both"/>
        <w:rPr>
          <w:sz w:val="24"/>
          <w:szCs w:val="24"/>
          <w:lang w:val="ru-RU"/>
        </w:rPr>
      </w:pPr>
    </w:p>
    <w:p w:rsidR="008E79D6" w:rsidRDefault="00D4213C" w:rsidP="000A5BAB">
      <w:pPr>
        <w:pStyle w:val="2"/>
        <w:ind w:left="466" w:right="460"/>
        <w:jc w:val="center"/>
        <w:rPr>
          <w:rFonts w:ascii="Times New Roman" w:hAnsi="Times New Roman" w:cs="Times New Roman"/>
          <w:color w:val="auto"/>
          <w:sz w:val="24"/>
          <w:szCs w:val="24"/>
          <w:lang w:val="ru-RU"/>
        </w:rPr>
      </w:pPr>
      <w:r w:rsidRPr="00D4213C">
        <w:rPr>
          <w:rFonts w:ascii="Times New Roman" w:hAnsi="Times New Roman" w:cs="Times New Roman"/>
          <w:color w:val="auto"/>
          <w:sz w:val="24"/>
          <w:szCs w:val="24"/>
          <w:lang w:val="ru-RU"/>
        </w:rPr>
        <w:t>БЕЗОПАСНОСТЬ</w:t>
      </w:r>
    </w:p>
    <w:p w:rsidR="000A5BAB" w:rsidRPr="000A5BAB" w:rsidRDefault="000A5BAB" w:rsidP="000A5BAB">
      <w:pPr>
        <w:rPr>
          <w:lang w:val="ru-RU"/>
        </w:rPr>
      </w:pPr>
    </w:p>
    <w:p w:rsidR="008E79D6" w:rsidRDefault="008E79D6" w:rsidP="008E79D6">
      <w:pPr>
        <w:pStyle w:val="a3"/>
        <w:ind w:right="115" w:firstLine="852"/>
        <w:jc w:val="both"/>
        <w:rPr>
          <w:lang w:val="ru-RU"/>
        </w:rPr>
      </w:pPr>
      <w:r w:rsidRPr="004A5E2F">
        <w:rPr>
          <w:lang w:val="ru-RU"/>
        </w:rPr>
        <w:t>В Доме творчества большое внимание уделяется безопасности детей. В целях обеспечения условий безопасности обучающихся в Доме творчества предусмотрено следующее:</w:t>
      </w:r>
    </w:p>
    <w:p w:rsidR="008E79D6" w:rsidRPr="004A5E2F" w:rsidRDefault="008E79D6" w:rsidP="008E79D6">
      <w:pPr>
        <w:pStyle w:val="a3"/>
        <w:tabs>
          <w:tab w:val="left" w:pos="1529"/>
        </w:tabs>
        <w:ind w:left="720" w:right="93"/>
        <w:jc w:val="both"/>
        <w:rPr>
          <w:lang w:val="ru-RU"/>
        </w:rPr>
      </w:pPr>
      <w:r>
        <w:rPr>
          <w:rFonts w:ascii="Wingdings" w:hAnsi="Wingdings"/>
        </w:rPr>
        <w:t></w:t>
      </w:r>
      <w:r w:rsidRPr="004A5E2F">
        <w:rPr>
          <w:lang w:val="ru-RU"/>
        </w:rPr>
        <w:t xml:space="preserve">«Тревожная кнопка», оповещающая об опасности наряд полиции </w:t>
      </w:r>
      <w:r w:rsidR="00B2534D" w:rsidRPr="004A5E2F">
        <w:rPr>
          <w:lang w:val="ru-RU"/>
        </w:rPr>
        <w:t xml:space="preserve">ОВД </w:t>
      </w:r>
      <w:r w:rsidR="00B2534D">
        <w:rPr>
          <w:lang w:val="ru-RU"/>
        </w:rPr>
        <w:t>г</w:t>
      </w:r>
      <w:r w:rsidRPr="004A5E2F">
        <w:rPr>
          <w:lang w:val="ru-RU"/>
        </w:rPr>
        <w:t>.</w:t>
      </w:r>
      <w:r>
        <w:rPr>
          <w:lang w:val="ru-RU"/>
        </w:rPr>
        <w:t xml:space="preserve"> Радужный.</w:t>
      </w:r>
    </w:p>
    <w:p w:rsidR="008E79D6" w:rsidRPr="004A5E2F" w:rsidRDefault="008E79D6" w:rsidP="008E79D6">
      <w:pPr>
        <w:pStyle w:val="a3"/>
        <w:tabs>
          <w:tab w:val="left" w:pos="1529"/>
        </w:tabs>
        <w:ind w:left="720" w:right="93"/>
        <w:rPr>
          <w:lang w:val="ru-RU"/>
        </w:rPr>
      </w:pPr>
      <w:r>
        <w:rPr>
          <w:rFonts w:ascii="Wingdings" w:hAnsi="Wingdings"/>
        </w:rPr>
        <w:t></w:t>
      </w:r>
      <w:r>
        <w:rPr>
          <w:lang w:val="ru-RU"/>
        </w:rPr>
        <w:t>С</w:t>
      </w:r>
      <w:r w:rsidRPr="004A5E2F">
        <w:rPr>
          <w:lang w:val="ru-RU"/>
        </w:rPr>
        <w:t>истема аварийного</w:t>
      </w:r>
      <w:r w:rsidRPr="004A5E2F">
        <w:rPr>
          <w:spacing w:val="-10"/>
          <w:lang w:val="ru-RU"/>
        </w:rPr>
        <w:t xml:space="preserve"> </w:t>
      </w:r>
      <w:r>
        <w:rPr>
          <w:lang w:val="ru-RU"/>
        </w:rPr>
        <w:t>освещения.</w:t>
      </w:r>
    </w:p>
    <w:p w:rsidR="008E79D6" w:rsidRPr="004A5E2F" w:rsidRDefault="008E79D6" w:rsidP="008E79D6">
      <w:pPr>
        <w:pStyle w:val="a3"/>
        <w:tabs>
          <w:tab w:val="left" w:pos="1529"/>
        </w:tabs>
        <w:ind w:left="720" w:right="93"/>
        <w:rPr>
          <w:lang w:val="ru-RU"/>
        </w:rPr>
      </w:pPr>
      <w:r>
        <w:rPr>
          <w:rFonts w:ascii="Wingdings" w:hAnsi="Wingdings"/>
        </w:rPr>
        <w:t></w:t>
      </w:r>
      <w:r>
        <w:rPr>
          <w:lang w:val="ru-RU"/>
        </w:rPr>
        <w:t>Н</w:t>
      </w:r>
      <w:r w:rsidRPr="004A5E2F">
        <w:rPr>
          <w:lang w:val="ru-RU"/>
        </w:rPr>
        <w:t>аличие 5 углекислотных и 22 порошковых</w:t>
      </w:r>
      <w:r w:rsidRPr="004A5E2F">
        <w:rPr>
          <w:spacing w:val="-17"/>
          <w:lang w:val="ru-RU"/>
        </w:rPr>
        <w:t xml:space="preserve"> </w:t>
      </w:r>
      <w:r w:rsidRPr="004A5E2F">
        <w:rPr>
          <w:lang w:val="ru-RU"/>
        </w:rPr>
        <w:t>огне</w:t>
      </w:r>
      <w:r>
        <w:rPr>
          <w:lang w:val="ru-RU"/>
        </w:rPr>
        <w:t>тушителей.</w:t>
      </w:r>
    </w:p>
    <w:p w:rsidR="008E79D6" w:rsidRPr="004A5E2F" w:rsidRDefault="008E79D6" w:rsidP="008E79D6">
      <w:pPr>
        <w:pStyle w:val="a3"/>
        <w:tabs>
          <w:tab w:val="left" w:pos="1529"/>
        </w:tabs>
        <w:ind w:left="720" w:right="93"/>
        <w:rPr>
          <w:lang w:val="ru-RU"/>
        </w:rPr>
      </w:pPr>
      <w:r>
        <w:rPr>
          <w:rFonts w:ascii="Wingdings" w:hAnsi="Wingdings"/>
        </w:rPr>
        <w:t></w:t>
      </w:r>
      <w:r>
        <w:rPr>
          <w:lang w:val="ru-RU"/>
        </w:rPr>
        <w:t>П</w:t>
      </w:r>
      <w:r w:rsidRPr="004A5E2F">
        <w:rPr>
          <w:lang w:val="ru-RU"/>
        </w:rPr>
        <w:t>ропускной режим допуска в</w:t>
      </w:r>
      <w:r w:rsidRPr="004A5E2F">
        <w:rPr>
          <w:spacing w:val="-13"/>
          <w:lang w:val="ru-RU"/>
        </w:rPr>
        <w:t xml:space="preserve"> </w:t>
      </w:r>
      <w:r w:rsidRPr="004A5E2F">
        <w:rPr>
          <w:lang w:val="ru-RU"/>
        </w:rPr>
        <w:t>учреждение.</w:t>
      </w:r>
    </w:p>
    <w:p w:rsidR="008E79D6" w:rsidRPr="004A5E2F" w:rsidRDefault="008E79D6" w:rsidP="008E79D6">
      <w:pPr>
        <w:pStyle w:val="a3"/>
        <w:ind w:left="0" w:right="112" w:firstLine="852"/>
        <w:jc w:val="both"/>
        <w:rPr>
          <w:lang w:val="ru-RU"/>
        </w:rPr>
      </w:pPr>
      <w:r w:rsidRPr="004A5E2F">
        <w:rPr>
          <w:lang w:val="ru-RU"/>
        </w:rPr>
        <w:t>Также в соответствии с планом работы, в Доме творчества в течение учебного года проводятся:</w:t>
      </w:r>
    </w:p>
    <w:p w:rsidR="008E79D6" w:rsidRPr="004A5E2F" w:rsidRDefault="008E79D6" w:rsidP="008E79D6">
      <w:pPr>
        <w:pStyle w:val="a3"/>
        <w:ind w:left="0" w:right="111" w:firstLine="852"/>
        <w:jc w:val="both"/>
        <w:rPr>
          <w:lang w:val="ru-RU"/>
        </w:rPr>
      </w:pPr>
      <w:r>
        <w:rPr>
          <w:rFonts w:ascii="Wingdings" w:hAnsi="Wingdings"/>
        </w:rPr>
        <w:t></w:t>
      </w:r>
      <w:r>
        <w:rPr>
          <w:lang w:val="ru-RU"/>
        </w:rPr>
        <w:t>И</w:t>
      </w:r>
      <w:r w:rsidRPr="004A5E2F">
        <w:rPr>
          <w:lang w:val="ru-RU"/>
        </w:rPr>
        <w:t>нструктаж по противопожарной, электробезопасности со вс</w:t>
      </w:r>
      <w:r>
        <w:rPr>
          <w:lang w:val="ru-RU"/>
        </w:rPr>
        <w:t>еми сотрудниками, а также с уча</w:t>
      </w:r>
      <w:r w:rsidRPr="004A5E2F">
        <w:rPr>
          <w:lang w:val="ru-RU"/>
        </w:rPr>
        <w:t>щимися;</w:t>
      </w:r>
    </w:p>
    <w:p w:rsidR="008E79D6" w:rsidRPr="004A5E2F" w:rsidRDefault="008E79D6" w:rsidP="008E79D6">
      <w:pPr>
        <w:pStyle w:val="a3"/>
        <w:tabs>
          <w:tab w:val="left" w:pos="1529"/>
        </w:tabs>
        <w:ind w:left="720" w:right="93"/>
        <w:rPr>
          <w:lang w:val="ru-RU"/>
        </w:rPr>
      </w:pPr>
      <w:r>
        <w:rPr>
          <w:rFonts w:ascii="Wingdings" w:hAnsi="Wingdings"/>
        </w:rPr>
        <w:t></w:t>
      </w:r>
      <w:r>
        <w:rPr>
          <w:lang w:val="ru-RU"/>
        </w:rPr>
        <w:t>Т</w:t>
      </w:r>
      <w:r w:rsidRPr="004A5E2F">
        <w:rPr>
          <w:lang w:val="ru-RU"/>
        </w:rPr>
        <w:t>ренировки личного состава по противопожарной</w:t>
      </w:r>
      <w:r w:rsidRPr="004A5E2F">
        <w:rPr>
          <w:spacing w:val="-21"/>
          <w:lang w:val="ru-RU"/>
        </w:rPr>
        <w:t xml:space="preserve"> </w:t>
      </w:r>
      <w:r w:rsidRPr="004A5E2F">
        <w:rPr>
          <w:lang w:val="ru-RU"/>
        </w:rPr>
        <w:t>безопасности.</w:t>
      </w:r>
    </w:p>
    <w:p w:rsidR="008E79D6" w:rsidRPr="004A5E2F" w:rsidRDefault="008E79D6" w:rsidP="008E79D6">
      <w:pPr>
        <w:pStyle w:val="a3"/>
        <w:ind w:right="107" w:firstLine="852"/>
        <w:jc w:val="both"/>
        <w:rPr>
          <w:lang w:val="ru-RU"/>
        </w:rPr>
      </w:pPr>
      <w:r w:rsidRPr="004A5E2F">
        <w:rPr>
          <w:lang w:val="ru-RU"/>
        </w:rPr>
        <w:t>Во всех объединениях педагогами дополнительного об</w:t>
      </w:r>
      <w:r>
        <w:rPr>
          <w:lang w:val="ru-RU"/>
        </w:rPr>
        <w:t>разования проводятся беседы с уча</w:t>
      </w:r>
      <w:r w:rsidRPr="004A5E2F">
        <w:rPr>
          <w:lang w:val="ru-RU"/>
        </w:rPr>
        <w:t>щимися ГДДТ: «Безопасность на дороге»; проводятся викторины, родительские собрания, мероприятия внутри объединений.</w:t>
      </w:r>
    </w:p>
    <w:p w:rsidR="008E79D6" w:rsidRPr="004A5E2F" w:rsidRDefault="008E79D6" w:rsidP="008E79D6">
      <w:pPr>
        <w:pStyle w:val="a3"/>
        <w:ind w:right="104" w:firstLine="852"/>
        <w:jc w:val="both"/>
        <w:rPr>
          <w:lang w:val="ru-RU"/>
        </w:rPr>
      </w:pPr>
      <w:r w:rsidRPr="004A5E2F">
        <w:rPr>
          <w:lang w:val="ru-RU"/>
        </w:rPr>
        <w:t xml:space="preserve">В </w:t>
      </w:r>
      <w:r>
        <w:rPr>
          <w:lang w:val="ru-RU"/>
        </w:rPr>
        <w:t>целях сохранения здоровья уча</w:t>
      </w:r>
      <w:r w:rsidRPr="004A5E2F">
        <w:rPr>
          <w:lang w:val="ru-RU"/>
        </w:rPr>
        <w:t xml:space="preserve">щихся в ГДДТ ежегодно проводятся беседы с педагогами дополнительного образования, осмотр всех помещений, их санитарно-гигиеническая оценка. Применяется практика индивидуального обучения, изучения предметов по выбору, общее снижение аудиторной нагрузки в форме классических учебных занятий, обсуждение с детьми вопросов здорового образа жизни. Ввиду отсутствия спортивной направленности, в Доме творчества сделан упор на психическое здоровье обучающихся, на </w:t>
      </w:r>
      <w:r w:rsidR="000A5BAB" w:rsidRPr="004A5E2F">
        <w:rPr>
          <w:lang w:val="ru-RU"/>
        </w:rPr>
        <w:t>комфортность пребывания</w:t>
      </w:r>
      <w:r>
        <w:rPr>
          <w:lang w:val="ru-RU"/>
        </w:rPr>
        <w:t xml:space="preserve"> детей в Доме. Также, </w:t>
      </w:r>
      <w:r w:rsidR="000A5BAB">
        <w:rPr>
          <w:lang w:val="ru-RU"/>
        </w:rPr>
        <w:t xml:space="preserve">в </w:t>
      </w:r>
      <w:r w:rsidR="000A5BAB" w:rsidRPr="004A5E2F">
        <w:rPr>
          <w:lang w:val="ru-RU"/>
        </w:rPr>
        <w:t>течение</w:t>
      </w:r>
      <w:r>
        <w:rPr>
          <w:lang w:val="ru-RU"/>
        </w:rPr>
        <w:t xml:space="preserve"> года были проведены беседы с уча</w:t>
      </w:r>
      <w:r w:rsidRPr="004A5E2F">
        <w:rPr>
          <w:lang w:val="ru-RU"/>
        </w:rPr>
        <w:t xml:space="preserve">щимися в </w:t>
      </w:r>
      <w:r w:rsidR="000A5BAB" w:rsidRPr="004A5E2F">
        <w:rPr>
          <w:lang w:val="ru-RU"/>
        </w:rPr>
        <w:t>объединениях по</w:t>
      </w:r>
      <w:r w:rsidRPr="004A5E2F">
        <w:rPr>
          <w:lang w:val="ru-RU"/>
        </w:rPr>
        <w:t xml:space="preserve"> </w:t>
      </w:r>
      <w:r w:rsidRPr="004A5E2F">
        <w:rPr>
          <w:lang w:val="ru-RU"/>
        </w:rPr>
        <w:lastRenderedPageBreak/>
        <w:t>следующим темам: «Вредные привычки и их последствия», «Твой режим дня», «Горькие плоды сладкой жизни» и</w:t>
      </w:r>
      <w:r w:rsidRPr="004A5E2F">
        <w:rPr>
          <w:spacing w:val="-7"/>
          <w:lang w:val="ru-RU"/>
        </w:rPr>
        <w:t xml:space="preserve"> </w:t>
      </w:r>
      <w:r w:rsidRPr="004A5E2F">
        <w:rPr>
          <w:lang w:val="ru-RU"/>
        </w:rPr>
        <w:t>др.</w:t>
      </w:r>
    </w:p>
    <w:p w:rsidR="008E79D6" w:rsidRPr="008E79D6" w:rsidRDefault="008E79D6" w:rsidP="008E79D6">
      <w:pPr>
        <w:pStyle w:val="a3"/>
        <w:ind w:right="102" w:firstLine="852"/>
        <w:jc w:val="both"/>
        <w:rPr>
          <w:lang w:val="ru-RU"/>
        </w:rPr>
      </w:pPr>
      <w:r w:rsidRPr="004A5E2F">
        <w:rPr>
          <w:lang w:val="ru-RU"/>
        </w:rPr>
        <w:t>В Доме творчества имеется специальный кабинет психологической разгрузки - сенсорная комната. В комнате имеется: пу</w:t>
      </w:r>
      <w:r>
        <w:rPr>
          <w:lang w:val="ru-RU"/>
        </w:rPr>
        <w:t>чок фибероптических волокон «Зве</w:t>
      </w:r>
      <w:r w:rsidRPr="004A5E2F">
        <w:rPr>
          <w:lang w:val="ru-RU"/>
        </w:rPr>
        <w:t>здное небо», пучок фиберо</w:t>
      </w:r>
      <w:r>
        <w:rPr>
          <w:lang w:val="ru-RU"/>
        </w:rPr>
        <w:t>птических волокон «Зве</w:t>
      </w:r>
      <w:r w:rsidRPr="004A5E2F">
        <w:rPr>
          <w:lang w:val="ru-RU"/>
        </w:rPr>
        <w:t>здный дождь», настольный светильник с оптическим свечением</w:t>
      </w:r>
      <w:r>
        <w:rPr>
          <w:lang w:val="ru-RU"/>
        </w:rPr>
        <w:t xml:space="preserve"> </w:t>
      </w:r>
      <w:r w:rsidRPr="004A5E2F">
        <w:rPr>
          <w:lang w:val="ru-RU"/>
        </w:rPr>
        <w:t>«Ваза», пузырьковая колонна с рыбками, полуфункциональный набор модулей «Радуга». Также в Доме предусмотрено специальное дополнительное оборудование для здоровьесбережения у</w:t>
      </w:r>
      <w:r>
        <w:rPr>
          <w:lang w:val="ru-RU"/>
        </w:rPr>
        <w:t>ча</w:t>
      </w:r>
      <w:r w:rsidRPr="004A5E2F">
        <w:rPr>
          <w:lang w:val="ru-RU"/>
        </w:rPr>
        <w:t>щихся: спортивный тренажер, гимнастический круг, офтольмотренажер, скакалки, мячи, аптечки в каждом учебном кабинете.</w:t>
      </w:r>
    </w:p>
    <w:p w:rsidR="00806B07" w:rsidRDefault="00806B07">
      <w:pPr>
        <w:widowControl/>
        <w:spacing w:after="100" w:afterAutospacing="1"/>
        <w:ind w:left="357"/>
        <w:jc w:val="center"/>
        <w:rPr>
          <w:sz w:val="24"/>
          <w:szCs w:val="24"/>
          <w:lang w:val="ru-RU"/>
        </w:rPr>
      </w:pPr>
      <w:r>
        <w:rPr>
          <w:sz w:val="24"/>
          <w:szCs w:val="24"/>
          <w:lang w:val="ru-RU"/>
        </w:rPr>
        <w:br w:type="page"/>
      </w:r>
    </w:p>
    <w:p w:rsidR="00806B07" w:rsidRPr="00806B07" w:rsidRDefault="00806B07" w:rsidP="00806B07">
      <w:pPr>
        <w:widowControl/>
        <w:jc w:val="center"/>
        <w:rPr>
          <w:rFonts w:eastAsia="Calibri"/>
          <w:b/>
          <w:sz w:val="24"/>
          <w:szCs w:val="24"/>
          <w:lang w:val="ru-RU"/>
        </w:rPr>
      </w:pPr>
      <w:r>
        <w:rPr>
          <w:rFonts w:eastAsia="Calibri"/>
          <w:b/>
          <w:sz w:val="24"/>
          <w:szCs w:val="24"/>
          <w:lang w:val="ru-RU"/>
        </w:rPr>
        <w:lastRenderedPageBreak/>
        <w:t>Р</w:t>
      </w:r>
      <w:r w:rsidRPr="00806B07">
        <w:rPr>
          <w:rFonts w:eastAsia="Calibri"/>
          <w:b/>
          <w:sz w:val="24"/>
          <w:szCs w:val="24"/>
          <w:lang w:val="ru-RU"/>
        </w:rPr>
        <w:t xml:space="preserve">еализации комплексного плана противодействия идеологии терроризма </w:t>
      </w:r>
    </w:p>
    <w:p w:rsidR="00806B07" w:rsidRPr="00806B07" w:rsidRDefault="00806B07" w:rsidP="00806B07">
      <w:pPr>
        <w:widowControl/>
        <w:jc w:val="center"/>
        <w:rPr>
          <w:rFonts w:eastAsia="Calibri"/>
          <w:b/>
          <w:sz w:val="24"/>
          <w:szCs w:val="24"/>
          <w:lang w:val="ru-RU"/>
        </w:rPr>
      </w:pPr>
      <w:r w:rsidRPr="00806B07">
        <w:rPr>
          <w:rFonts w:eastAsia="Calibri"/>
          <w:b/>
          <w:sz w:val="24"/>
          <w:szCs w:val="24"/>
          <w:lang w:val="ru-RU"/>
        </w:rPr>
        <w:t xml:space="preserve">за </w:t>
      </w:r>
      <w:r w:rsidRPr="00806B07">
        <w:rPr>
          <w:rFonts w:eastAsia="Calibri"/>
          <w:b/>
          <w:sz w:val="24"/>
          <w:szCs w:val="24"/>
        </w:rPr>
        <w:t>I</w:t>
      </w:r>
      <w:r w:rsidRPr="00806B07">
        <w:rPr>
          <w:rFonts w:eastAsia="Calibri"/>
          <w:b/>
          <w:sz w:val="24"/>
          <w:szCs w:val="24"/>
          <w:lang w:val="ru-RU"/>
        </w:rPr>
        <w:t xml:space="preserve"> семестр 2019/2020 учебного года</w:t>
      </w:r>
    </w:p>
    <w:p w:rsidR="00806B07" w:rsidRPr="00806B07" w:rsidRDefault="00806B07" w:rsidP="00806B07">
      <w:pPr>
        <w:widowControl/>
        <w:jc w:val="center"/>
        <w:rPr>
          <w:rFonts w:eastAsia="Calibri"/>
          <w:b/>
          <w:sz w:val="24"/>
          <w:szCs w:val="24"/>
          <w:lang w:val="ru-RU"/>
        </w:rPr>
      </w:pPr>
    </w:p>
    <w:p w:rsidR="00806B07" w:rsidRPr="00806B07" w:rsidRDefault="00806B07" w:rsidP="00806B07">
      <w:pPr>
        <w:widowControl/>
        <w:ind w:firstLine="709"/>
        <w:jc w:val="both"/>
        <w:rPr>
          <w:sz w:val="24"/>
          <w:szCs w:val="24"/>
          <w:lang w:val="ru-RU" w:eastAsia="ru-RU"/>
        </w:rPr>
      </w:pPr>
      <w:r w:rsidRPr="00806B07">
        <w:rPr>
          <w:sz w:val="24"/>
          <w:szCs w:val="24"/>
          <w:lang w:val="ru-RU" w:eastAsia="ru-RU"/>
        </w:rPr>
        <w:t>На основании муниципальной программы города Радужный «Укрепление межнационального и межконфессионального согласия, профилактика экстремизма в городе Радужный на 2019-2020 годы и на период до 2030 года», комплексного плана противодействия идеологии терроризма в городе Радужный на 2019-2023 годы, согласно приказу МАУ ДО ГДДТ №159/1 от 30.08.2019, утвержден план работы МАУ ДО ГДДТ г. Радужный на 2019/2020 учебный год по профилактике экстремизма, гармонизации межэтнических и межкультурных отношений.</w:t>
      </w:r>
    </w:p>
    <w:p w:rsidR="00806B07" w:rsidRPr="00806B07" w:rsidRDefault="00806B07" w:rsidP="00806B07">
      <w:pPr>
        <w:widowControl/>
        <w:ind w:firstLine="709"/>
        <w:jc w:val="both"/>
        <w:rPr>
          <w:b/>
          <w:sz w:val="24"/>
          <w:szCs w:val="24"/>
          <w:lang w:val="ru-RU" w:eastAsia="ru-RU"/>
        </w:rPr>
      </w:pPr>
      <w:r w:rsidRPr="00806B07">
        <w:rPr>
          <w:sz w:val="24"/>
          <w:szCs w:val="24"/>
          <w:lang w:val="ru-RU" w:eastAsia="ru-RU"/>
        </w:rPr>
        <w:t xml:space="preserve">Согласно плану работы, по итогам 1 семестра 2019/2020 учебного года, проведены ряд мероприятий. </w:t>
      </w:r>
      <w:r w:rsidRPr="00806B07">
        <w:rPr>
          <w:b/>
          <w:sz w:val="24"/>
          <w:szCs w:val="24"/>
          <w:lang w:val="ru-RU" w:eastAsia="ru-RU"/>
        </w:rPr>
        <w:t>Педагогами дополнительного образования, в целях профилактики идеологии экстремизма, проведено 5 бесед с учащимися объединений:</w:t>
      </w:r>
    </w:p>
    <w:p w:rsidR="00806B07" w:rsidRPr="00806B07" w:rsidRDefault="00806B07" w:rsidP="00806B07">
      <w:pPr>
        <w:widowControl/>
        <w:ind w:firstLine="709"/>
        <w:jc w:val="both"/>
        <w:rPr>
          <w:sz w:val="24"/>
          <w:szCs w:val="24"/>
          <w:lang w:val="ru-RU" w:eastAsia="ru-RU"/>
        </w:rPr>
      </w:pPr>
      <w:r w:rsidRPr="00806B07">
        <w:rPr>
          <w:sz w:val="24"/>
          <w:szCs w:val="24"/>
          <w:lang w:val="ru-RU" w:eastAsia="ru-RU"/>
        </w:rPr>
        <w:t>- Беседа: «Я живу в России, Я живу в Югре!» (01.09.2019 г.), в целях формирования общероссийской и региональной идентичности жителей автономного округа, положительного межнационального и межконфессионального общения народов Югры;</w:t>
      </w:r>
    </w:p>
    <w:p w:rsidR="00806B07" w:rsidRPr="00806B07" w:rsidRDefault="00806B07" w:rsidP="00806B07">
      <w:pPr>
        <w:widowControl/>
        <w:ind w:firstLine="709"/>
        <w:jc w:val="both"/>
        <w:rPr>
          <w:rFonts w:eastAsia="Calibri"/>
          <w:sz w:val="24"/>
          <w:szCs w:val="24"/>
          <w:lang w:val="ru-RU" w:eastAsia="ru-RU"/>
        </w:rPr>
      </w:pPr>
      <w:r w:rsidRPr="00806B07">
        <w:rPr>
          <w:sz w:val="24"/>
          <w:szCs w:val="24"/>
          <w:lang w:val="ru-RU" w:eastAsia="ru-RU"/>
        </w:rPr>
        <w:t xml:space="preserve">- Беседа: </w:t>
      </w:r>
      <w:r w:rsidRPr="00806B07">
        <w:rPr>
          <w:rFonts w:eastAsia="Calibri"/>
          <w:sz w:val="24"/>
          <w:szCs w:val="24"/>
          <w:lang w:val="ru-RU" w:eastAsia="ru-RU"/>
        </w:rPr>
        <w:t>«Терроризму – нет! Как не стать жертвой теракта» (с 01.09.2019 г. по 03.09.2019 г.), в целях развития у детей неприятия идеологии терроризма и привитие им традиционных российских духовно-нравственных ценностей;</w:t>
      </w:r>
    </w:p>
    <w:p w:rsidR="00806B07" w:rsidRPr="00806B07" w:rsidRDefault="00806B07" w:rsidP="00806B07">
      <w:pPr>
        <w:widowControl/>
        <w:ind w:firstLine="709"/>
        <w:jc w:val="both"/>
        <w:rPr>
          <w:sz w:val="24"/>
          <w:szCs w:val="24"/>
          <w:lang w:val="ru-RU" w:eastAsia="ru-RU"/>
        </w:rPr>
      </w:pPr>
      <w:r w:rsidRPr="00806B07">
        <w:rPr>
          <w:sz w:val="24"/>
          <w:szCs w:val="24"/>
          <w:lang w:val="ru-RU" w:eastAsia="ru-RU"/>
        </w:rPr>
        <w:t xml:space="preserve">- Беседа: «Кибер-дружина на страже твоего интернета» (с 20.10.2019 г. по 30.10.2019 г.), в целях обеспечения безопасного пользования учащимися сети Интернет, профилактике экстремизма и противодействие терроризму среди учащихся; </w:t>
      </w:r>
    </w:p>
    <w:p w:rsidR="00806B07" w:rsidRPr="00806B07" w:rsidRDefault="00806B07" w:rsidP="00806B07">
      <w:pPr>
        <w:widowControl/>
        <w:ind w:firstLine="709"/>
        <w:jc w:val="both"/>
        <w:rPr>
          <w:sz w:val="24"/>
          <w:szCs w:val="24"/>
          <w:lang w:val="ru-RU" w:eastAsia="ru-RU"/>
        </w:rPr>
      </w:pPr>
      <w:r w:rsidRPr="00806B07">
        <w:rPr>
          <w:sz w:val="24"/>
          <w:szCs w:val="24"/>
          <w:lang w:val="ru-RU" w:eastAsia="ru-RU"/>
        </w:rPr>
        <w:t xml:space="preserve">(Общее количество участников: </w:t>
      </w:r>
      <w:r w:rsidRPr="00806B07">
        <w:rPr>
          <w:b/>
          <w:sz w:val="24"/>
          <w:szCs w:val="24"/>
          <w:lang w:val="ru-RU" w:eastAsia="ru-RU"/>
        </w:rPr>
        <w:t>890 учащихся</w:t>
      </w:r>
      <w:r w:rsidRPr="00806B07">
        <w:rPr>
          <w:sz w:val="24"/>
          <w:szCs w:val="24"/>
          <w:lang w:val="ru-RU" w:eastAsia="ru-RU"/>
        </w:rPr>
        <w:t>)</w:t>
      </w:r>
    </w:p>
    <w:p w:rsidR="00806B07" w:rsidRPr="00806B07" w:rsidRDefault="00806B07" w:rsidP="00806B07">
      <w:pPr>
        <w:widowControl/>
        <w:ind w:firstLine="709"/>
        <w:jc w:val="both"/>
        <w:rPr>
          <w:sz w:val="24"/>
          <w:szCs w:val="24"/>
          <w:lang w:val="ru-RU" w:eastAsia="ru-RU"/>
        </w:rPr>
      </w:pPr>
      <w:r w:rsidRPr="00806B07">
        <w:rPr>
          <w:sz w:val="24"/>
          <w:szCs w:val="24"/>
          <w:lang w:val="ru-RU" w:eastAsia="ru-RU"/>
        </w:rPr>
        <w:t>- Беседа: «Я имею право!» (с 23.11.2019 г. по 29.11.2019 г.), в рамках организация просветительской работы среди обучающихся общеобразовательных организаций, направленной на формирование знаний об ответственности за участие в экстремистской деятельности, разжигание межнациональной, межрелигиозной розни, с целью воспитания терпимости, взаимопонимания и равенства;</w:t>
      </w:r>
    </w:p>
    <w:p w:rsidR="00806B07" w:rsidRPr="00806B07" w:rsidRDefault="00806B07" w:rsidP="00806B07">
      <w:pPr>
        <w:widowControl/>
        <w:ind w:firstLine="709"/>
        <w:jc w:val="both"/>
        <w:rPr>
          <w:sz w:val="24"/>
          <w:szCs w:val="24"/>
          <w:lang w:val="ru-RU" w:eastAsia="ru-RU"/>
        </w:rPr>
      </w:pPr>
      <w:r w:rsidRPr="00806B07">
        <w:rPr>
          <w:sz w:val="24"/>
          <w:szCs w:val="24"/>
          <w:lang w:val="ru-RU" w:eastAsia="ru-RU"/>
        </w:rPr>
        <w:t xml:space="preserve">(Общее количество участников: </w:t>
      </w:r>
      <w:r w:rsidRPr="00806B07">
        <w:rPr>
          <w:b/>
          <w:sz w:val="24"/>
          <w:szCs w:val="24"/>
          <w:lang w:val="ru-RU" w:eastAsia="ru-RU"/>
        </w:rPr>
        <w:t>818 учащихся</w:t>
      </w:r>
      <w:r w:rsidRPr="00806B07">
        <w:rPr>
          <w:sz w:val="24"/>
          <w:szCs w:val="24"/>
          <w:lang w:val="ru-RU" w:eastAsia="ru-RU"/>
        </w:rPr>
        <w:t>)</w:t>
      </w:r>
    </w:p>
    <w:p w:rsidR="00806B07" w:rsidRPr="00806B07" w:rsidRDefault="00806B07" w:rsidP="00806B07">
      <w:pPr>
        <w:widowControl/>
        <w:ind w:firstLine="709"/>
        <w:jc w:val="both"/>
        <w:rPr>
          <w:sz w:val="24"/>
          <w:szCs w:val="24"/>
          <w:lang w:val="ru-RU" w:eastAsia="ru-RU"/>
        </w:rPr>
      </w:pPr>
      <w:r w:rsidRPr="00806B07">
        <w:rPr>
          <w:sz w:val="24"/>
          <w:szCs w:val="24"/>
          <w:lang w:val="ru-RU" w:eastAsia="ru-RU"/>
        </w:rPr>
        <w:t>- Беседа: «Урок добрых дел» (с 20.12.2019 г. по 25.12.2019 г.), в целях обучения учащихся навыкам бесконфликтного общения, противодействия социально-опасного поведения, развитие сопереживания и формирования позитивного отношения к лицам с ОВЗ и инвалидам, сплочение детского коллектива, укрепление межличностных отношений среди учащихся.</w:t>
      </w:r>
    </w:p>
    <w:p w:rsidR="00806B07" w:rsidRPr="00806B07" w:rsidRDefault="00806B07" w:rsidP="00806B07">
      <w:pPr>
        <w:widowControl/>
        <w:ind w:firstLine="709"/>
        <w:jc w:val="both"/>
        <w:rPr>
          <w:sz w:val="24"/>
          <w:szCs w:val="24"/>
          <w:lang w:val="ru-RU" w:eastAsia="ru-RU"/>
        </w:rPr>
      </w:pPr>
      <w:r w:rsidRPr="00806B07">
        <w:rPr>
          <w:b/>
          <w:sz w:val="24"/>
          <w:szCs w:val="24"/>
          <w:lang w:val="ru-RU" w:eastAsia="ru-RU"/>
        </w:rPr>
        <w:t>Педагогами-организаторами оформлено</w:t>
      </w:r>
      <w:r w:rsidRPr="00806B07">
        <w:rPr>
          <w:sz w:val="24"/>
          <w:szCs w:val="24"/>
          <w:lang w:val="ru-RU" w:eastAsia="ru-RU"/>
        </w:rPr>
        <w:t xml:space="preserve"> </w:t>
      </w:r>
      <w:r w:rsidRPr="00806B07">
        <w:rPr>
          <w:b/>
          <w:sz w:val="24"/>
          <w:szCs w:val="24"/>
          <w:lang w:val="ru-RU" w:eastAsia="ru-RU"/>
        </w:rPr>
        <w:t>3 Инфо-стены:</w:t>
      </w:r>
    </w:p>
    <w:p w:rsidR="00806B07" w:rsidRPr="00806B07" w:rsidRDefault="00806B07" w:rsidP="00806B07">
      <w:pPr>
        <w:widowControl/>
        <w:ind w:firstLine="709"/>
        <w:jc w:val="both"/>
        <w:rPr>
          <w:sz w:val="24"/>
          <w:szCs w:val="24"/>
          <w:lang w:val="ru-RU" w:eastAsia="ru-RU"/>
        </w:rPr>
      </w:pPr>
      <w:r w:rsidRPr="00806B07">
        <w:rPr>
          <w:sz w:val="24"/>
          <w:szCs w:val="24"/>
          <w:lang w:val="ru-RU" w:eastAsia="ru-RU"/>
        </w:rPr>
        <w:t>- Инфо-стена, посвященная Дню солидарности в борьбе с терроризмом «Мы за мир во всем мире!» (03.09.2019 г.), в целях профилактике экстремизма и противодействия терроризма среди учащихся, противодействие экстремистской деятельности в сети Интернет, распространению экстремистских материалов;</w:t>
      </w:r>
    </w:p>
    <w:p w:rsidR="00806B07" w:rsidRPr="00806B07" w:rsidRDefault="00806B07" w:rsidP="00806B07">
      <w:pPr>
        <w:widowControl/>
        <w:ind w:firstLine="709"/>
        <w:jc w:val="both"/>
        <w:rPr>
          <w:sz w:val="24"/>
          <w:szCs w:val="24"/>
          <w:lang w:val="ru-RU" w:eastAsia="ru-RU"/>
        </w:rPr>
      </w:pPr>
      <w:r w:rsidRPr="00806B07">
        <w:rPr>
          <w:sz w:val="24"/>
          <w:szCs w:val="24"/>
          <w:lang w:val="ru-RU" w:eastAsia="ru-RU"/>
        </w:rPr>
        <w:t>- Инфо-стена «Безопасный и полезный интернет» (с 20.10.2019 г. по 30.10.2019 г.), в целях обеспечения условий защиты детей от информации, причиняющей вред их здоровью и психическому развитию;</w:t>
      </w:r>
    </w:p>
    <w:p w:rsidR="00806B07" w:rsidRPr="00806B07" w:rsidRDefault="00806B07" w:rsidP="00806B07">
      <w:pPr>
        <w:widowControl/>
        <w:ind w:firstLine="709"/>
        <w:jc w:val="both"/>
        <w:rPr>
          <w:sz w:val="24"/>
          <w:szCs w:val="24"/>
          <w:lang w:val="ru-RU" w:eastAsia="ru-RU"/>
        </w:rPr>
      </w:pPr>
      <w:r w:rsidRPr="00806B07">
        <w:rPr>
          <w:sz w:val="24"/>
          <w:szCs w:val="24"/>
          <w:lang w:val="ru-RU" w:eastAsia="ru-RU"/>
        </w:rPr>
        <w:t>- Инфо-стена «Моя Югра» (с 27.11.2019 г. по 18.12.2019 г.), в целях подготовки к 89-летию округа Югры, содействия этнокультурному развитию народов, формирования общероссийского гражданского самосознания, патриотизма и солидарности;</w:t>
      </w:r>
    </w:p>
    <w:p w:rsidR="00806B07" w:rsidRPr="00806B07" w:rsidRDefault="00806B07" w:rsidP="00806B07">
      <w:pPr>
        <w:widowControl/>
        <w:ind w:firstLine="709"/>
        <w:jc w:val="both"/>
        <w:rPr>
          <w:b/>
          <w:sz w:val="24"/>
          <w:szCs w:val="24"/>
          <w:lang w:val="ru-RU" w:eastAsia="ru-RU"/>
        </w:rPr>
      </w:pPr>
      <w:r w:rsidRPr="00806B07">
        <w:rPr>
          <w:b/>
          <w:sz w:val="24"/>
          <w:szCs w:val="24"/>
          <w:lang w:val="ru-RU" w:eastAsia="ru-RU"/>
        </w:rPr>
        <w:t>На базе МАУ ДО ГДДТ организовано 10 мероприятий, направленных на профилактику экстремизма и противодействия терроризму:</w:t>
      </w:r>
    </w:p>
    <w:p w:rsidR="00806B07" w:rsidRPr="00806B07" w:rsidRDefault="00806B07" w:rsidP="006A4D44">
      <w:pPr>
        <w:widowControl/>
        <w:numPr>
          <w:ilvl w:val="0"/>
          <w:numId w:val="133"/>
        </w:numPr>
        <w:ind w:left="851"/>
        <w:contextualSpacing/>
        <w:jc w:val="both"/>
        <w:rPr>
          <w:sz w:val="24"/>
          <w:szCs w:val="24"/>
          <w:lang w:val="ru-RU" w:eastAsia="ru-RU"/>
        </w:rPr>
      </w:pPr>
      <w:r w:rsidRPr="00806B07">
        <w:rPr>
          <w:b/>
          <w:sz w:val="24"/>
          <w:szCs w:val="24"/>
          <w:lang w:val="ru-RU" w:eastAsia="ru-RU"/>
        </w:rPr>
        <w:t>Мониторинг национального состава учащихся МАУ ДО ГДДТ</w:t>
      </w:r>
      <w:r w:rsidRPr="00806B07">
        <w:rPr>
          <w:sz w:val="24"/>
          <w:szCs w:val="24"/>
          <w:lang w:val="ru-RU" w:eastAsia="ru-RU"/>
        </w:rPr>
        <w:t xml:space="preserve"> (03.09.2019 г.), в целях выявления категорий всех национальностей, состоящих в объединения дополнительного образования;</w:t>
      </w:r>
    </w:p>
    <w:p w:rsidR="00806B07" w:rsidRPr="00806B07" w:rsidRDefault="00806B07" w:rsidP="00806B07">
      <w:pPr>
        <w:widowControl/>
        <w:ind w:left="851"/>
        <w:contextualSpacing/>
        <w:jc w:val="both"/>
        <w:rPr>
          <w:sz w:val="24"/>
          <w:szCs w:val="24"/>
          <w:lang w:val="ru-RU" w:eastAsia="ru-RU"/>
        </w:rPr>
      </w:pPr>
      <w:r w:rsidRPr="00806B07">
        <w:rPr>
          <w:sz w:val="24"/>
          <w:szCs w:val="24"/>
          <w:lang w:val="ru-RU" w:eastAsia="ru-RU"/>
        </w:rPr>
        <w:t xml:space="preserve">(Общее количество участников: </w:t>
      </w:r>
      <w:r w:rsidRPr="00806B07">
        <w:rPr>
          <w:b/>
          <w:sz w:val="24"/>
          <w:szCs w:val="24"/>
          <w:lang w:val="ru-RU" w:eastAsia="ru-RU"/>
        </w:rPr>
        <w:t>926 учащихся</w:t>
      </w:r>
      <w:r w:rsidRPr="00806B07">
        <w:rPr>
          <w:sz w:val="24"/>
          <w:szCs w:val="24"/>
          <w:lang w:val="ru-RU" w:eastAsia="ru-RU"/>
        </w:rPr>
        <w:t>)</w:t>
      </w:r>
    </w:p>
    <w:p w:rsidR="00806B07" w:rsidRPr="00806B07" w:rsidRDefault="00806B07" w:rsidP="006A4D44">
      <w:pPr>
        <w:widowControl/>
        <w:numPr>
          <w:ilvl w:val="0"/>
          <w:numId w:val="133"/>
        </w:numPr>
        <w:ind w:left="851"/>
        <w:contextualSpacing/>
        <w:jc w:val="both"/>
        <w:rPr>
          <w:sz w:val="24"/>
          <w:szCs w:val="24"/>
          <w:lang w:val="ru-RU" w:eastAsia="ru-RU"/>
        </w:rPr>
      </w:pPr>
      <w:r w:rsidRPr="00806B07">
        <w:rPr>
          <w:b/>
          <w:sz w:val="24"/>
          <w:szCs w:val="24"/>
          <w:lang w:val="ru-RU" w:eastAsia="ru-RU"/>
        </w:rPr>
        <w:t>Промоакция «Будем знакомы, будем дружить»</w:t>
      </w:r>
      <w:r w:rsidRPr="00806B07">
        <w:rPr>
          <w:sz w:val="24"/>
          <w:szCs w:val="24"/>
          <w:lang w:val="ru-RU" w:eastAsia="ru-RU"/>
        </w:rPr>
        <w:t xml:space="preserve"> (21.09.2019 г.), в целях укрепления межнациональных и межконфессиональных отношений среди учащихся, повышения </w:t>
      </w:r>
      <w:r w:rsidRPr="00806B07">
        <w:rPr>
          <w:sz w:val="24"/>
          <w:szCs w:val="24"/>
          <w:lang w:val="ru-RU" w:eastAsia="ru-RU"/>
        </w:rPr>
        <w:lastRenderedPageBreak/>
        <w:t>доступности дополнительного образования и создание условий для дальнейшей социализации детей, в том числе мигрантов;</w:t>
      </w:r>
    </w:p>
    <w:p w:rsidR="00806B07" w:rsidRPr="00806B07" w:rsidRDefault="00806B07" w:rsidP="00806B07">
      <w:pPr>
        <w:widowControl/>
        <w:ind w:left="851"/>
        <w:contextualSpacing/>
        <w:jc w:val="both"/>
        <w:rPr>
          <w:sz w:val="24"/>
          <w:szCs w:val="24"/>
          <w:lang w:val="ru-RU" w:eastAsia="ru-RU"/>
        </w:rPr>
      </w:pPr>
      <w:r w:rsidRPr="00806B07">
        <w:rPr>
          <w:sz w:val="24"/>
          <w:szCs w:val="24"/>
          <w:lang w:val="ru-RU" w:eastAsia="ru-RU"/>
        </w:rPr>
        <w:t xml:space="preserve">(Общее количество участников: </w:t>
      </w:r>
      <w:r w:rsidRPr="00806B07">
        <w:rPr>
          <w:b/>
          <w:sz w:val="24"/>
          <w:szCs w:val="24"/>
          <w:lang w:val="ru-RU" w:eastAsia="ru-RU"/>
        </w:rPr>
        <w:t>135 человек</w:t>
      </w:r>
      <w:r w:rsidRPr="00806B07">
        <w:rPr>
          <w:sz w:val="24"/>
          <w:szCs w:val="24"/>
          <w:lang w:val="ru-RU" w:eastAsia="ru-RU"/>
        </w:rPr>
        <w:t>, из них из многодетных семей – 17 человек; из малообеспеченных семей – 12 человек; опекаемые – 13 человек; из семей СОП – 16 человек; детей-инвалидов – 2 человека; состоящих на учете в КДН – 9; из них, не занятых дополнительным образованием – 26; иностранных граждан – 2).</w:t>
      </w:r>
    </w:p>
    <w:p w:rsidR="00806B07" w:rsidRPr="00806B07" w:rsidRDefault="00806B07" w:rsidP="006A4D44">
      <w:pPr>
        <w:widowControl/>
        <w:numPr>
          <w:ilvl w:val="0"/>
          <w:numId w:val="133"/>
        </w:numPr>
        <w:ind w:left="851"/>
        <w:contextualSpacing/>
        <w:jc w:val="both"/>
        <w:rPr>
          <w:sz w:val="24"/>
          <w:szCs w:val="24"/>
          <w:lang w:val="ru-RU" w:eastAsia="ru-RU"/>
        </w:rPr>
      </w:pPr>
      <w:r w:rsidRPr="00806B07">
        <w:rPr>
          <w:b/>
          <w:sz w:val="24"/>
          <w:szCs w:val="24"/>
          <w:lang w:val="ru-RU" w:eastAsia="ru-RU"/>
        </w:rPr>
        <w:t>ШЧ ХМАО-Югры по игре «Что? Где? Когда? 2019-2020 гг.»</w:t>
      </w:r>
      <w:r w:rsidRPr="00806B07">
        <w:rPr>
          <w:sz w:val="24"/>
          <w:szCs w:val="24"/>
          <w:lang w:val="ru-RU" w:eastAsia="ru-RU"/>
        </w:rPr>
        <w:t xml:space="preserve"> (5.10.2019 г., 19.10.2019 г.,23.11.2019 г., 14.12.2019 г.), в целях укрепления межличностных и межнациональных отношений среди учащихся;</w:t>
      </w:r>
    </w:p>
    <w:p w:rsidR="00806B07" w:rsidRPr="00806B07" w:rsidRDefault="00806B07" w:rsidP="00806B07">
      <w:pPr>
        <w:widowControl/>
        <w:ind w:left="851"/>
        <w:contextualSpacing/>
        <w:jc w:val="both"/>
        <w:rPr>
          <w:sz w:val="24"/>
          <w:szCs w:val="24"/>
          <w:lang w:val="ru-RU" w:eastAsia="ru-RU"/>
        </w:rPr>
      </w:pPr>
      <w:r w:rsidRPr="00806B07">
        <w:rPr>
          <w:sz w:val="24"/>
          <w:szCs w:val="24"/>
          <w:lang w:val="ru-RU" w:eastAsia="ru-RU"/>
        </w:rPr>
        <w:t xml:space="preserve">(Общее количество участников мероприятия: </w:t>
      </w:r>
      <w:r w:rsidRPr="00806B07">
        <w:rPr>
          <w:b/>
          <w:sz w:val="24"/>
          <w:szCs w:val="24"/>
          <w:lang w:val="ru-RU" w:eastAsia="ru-RU"/>
        </w:rPr>
        <w:t>66 учащихся</w:t>
      </w:r>
      <w:r w:rsidRPr="00806B07">
        <w:rPr>
          <w:sz w:val="24"/>
          <w:szCs w:val="24"/>
          <w:lang w:val="ru-RU" w:eastAsia="ru-RU"/>
        </w:rPr>
        <w:t xml:space="preserve"> школ г. Радужный)</w:t>
      </w:r>
    </w:p>
    <w:p w:rsidR="00806B07" w:rsidRPr="00806B07" w:rsidRDefault="00806B07" w:rsidP="006A4D44">
      <w:pPr>
        <w:widowControl/>
        <w:numPr>
          <w:ilvl w:val="0"/>
          <w:numId w:val="133"/>
        </w:numPr>
        <w:ind w:left="851"/>
        <w:contextualSpacing/>
        <w:jc w:val="both"/>
        <w:rPr>
          <w:sz w:val="24"/>
          <w:szCs w:val="24"/>
          <w:lang w:val="ru-RU" w:eastAsia="ru-RU"/>
        </w:rPr>
      </w:pPr>
      <w:r w:rsidRPr="00806B07">
        <w:rPr>
          <w:b/>
          <w:sz w:val="24"/>
          <w:szCs w:val="24"/>
          <w:lang w:val="ru-RU" w:eastAsia="ru-RU"/>
        </w:rPr>
        <w:t>«Посвящение в Почемучки»</w:t>
      </w:r>
      <w:r w:rsidRPr="00806B07">
        <w:rPr>
          <w:sz w:val="24"/>
          <w:szCs w:val="24"/>
          <w:lang w:val="ru-RU" w:eastAsia="ru-RU"/>
        </w:rPr>
        <w:t xml:space="preserve"> (27.10.2019 г.), в целях включения детей в интеллектуально-познавательную деятельность, сплочение детского коллектива, укрепление межличностных отношений среди учащихся;</w:t>
      </w:r>
    </w:p>
    <w:p w:rsidR="00806B07" w:rsidRPr="00806B07" w:rsidRDefault="00806B07" w:rsidP="00806B07">
      <w:pPr>
        <w:widowControl/>
        <w:ind w:left="851"/>
        <w:contextualSpacing/>
        <w:jc w:val="both"/>
        <w:rPr>
          <w:sz w:val="24"/>
          <w:szCs w:val="24"/>
          <w:lang w:val="ru-RU" w:eastAsia="ru-RU"/>
        </w:rPr>
      </w:pPr>
      <w:r w:rsidRPr="00806B07">
        <w:rPr>
          <w:sz w:val="24"/>
          <w:szCs w:val="24"/>
          <w:lang w:val="ru-RU" w:eastAsia="ru-RU"/>
        </w:rPr>
        <w:t xml:space="preserve">(Общее количество участников: </w:t>
      </w:r>
      <w:r w:rsidRPr="00806B07">
        <w:rPr>
          <w:b/>
          <w:sz w:val="24"/>
          <w:szCs w:val="24"/>
          <w:lang w:val="ru-RU" w:eastAsia="ru-RU"/>
        </w:rPr>
        <w:t>120 учащихся/90родителей</w:t>
      </w:r>
      <w:r w:rsidRPr="00806B07">
        <w:rPr>
          <w:sz w:val="24"/>
          <w:szCs w:val="24"/>
          <w:lang w:val="ru-RU" w:eastAsia="ru-RU"/>
        </w:rPr>
        <w:t>)</w:t>
      </w:r>
    </w:p>
    <w:p w:rsidR="00806B07" w:rsidRPr="00806B07" w:rsidRDefault="00806B07" w:rsidP="006A4D44">
      <w:pPr>
        <w:widowControl/>
        <w:numPr>
          <w:ilvl w:val="0"/>
          <w:numId w:val="133"/>
        </w:numPr>
        <w:ind w:left="851"/>
        <w:contextualSpacing/>
        <w:jc w:val="both"/>
        <w:rPr>
          <w:sz w:val="24"/>
          <w:szCs w:val="24"/>
          <w:lang w:val="ru-RU" w:eastAsia="ru-RU"/>
        </w:rPr>
      </w:pPr>
      <w:r w:rsidRPr="00806B07">
        <w:rPr>
          <w:b/>
          <w:sz w:val="24"/>
          <w:szCs w:val="24"/>
          <w:lang w:val="ru-RU" w:eastAsia="ru-RU"/>
        </w:rPr>
        <w:t>Выпуск буклетов «Права маленького гражданина»</w:t>
      </w:r>
      <w:r w:rsidRPr="00806B07">
        <w:rPr>
          <w:sz w:val="24"/>
          <w:szCs w:val="24"/>
          <w:lang w:val="ru-RU" w:eastAsia="ru-RU"/>
        </w:rPr>
        <w:t xml:space="preserve"> (10.11.2019 г.), в целях развития правовой и политической культуры детей, формирование общероссийского гражданского самосознания, патриотизма и солидарности;</w:t>
      </w:r>
    </w:p>
    <w:p w:rsidR="00806B07" w:rsidRPr="00806B07" w:rsidRDefault="00806B07" w:rsidP="00806B07">
      <w:pPr>
        <w:widowControl/>
        <w:ind w:left="851"/>
        <w:contextualSpacing/>
        <w:jc w:val="both"/>
        <w:rPr>
          <w:sz w:val="24"/>
          <w:szCs w:val="24"/>
          <w:lang w:val="ru-RU" w:eastAsia="ru-RU"/>
        </w:rPr>
      </w:pPr>
      <w:r w:rsidRPr="00806B07">
        <w:rPr>
          <w:sz w:val="24"/>
          <w:szCs w:val="24"/>
          <w:lang w:val="ru-RU" w:eastAsia="ru-RU"/>
        </w:rPr>
        <w:t xml:space="preserve">(Общее количество участников: </w:t>
      </w:r>
      <w:r w:rsidRPr="00806B07">
        <w:rPr>
          <w:b/>
          <w:sz w:val="24"/>
          <w:szCs w:val="24"/>
          <w:lang w:val="ru-RU" w:eastAsia="ru-RU"/>
        </w:rPr>
        <w:t>500 учащихся</w:t>
      </w:r>
      <w:r w:rsidRPr="00806B07">
        <w:rPr>
          <w:sz w:val="24"/>
          <w:szCs w:val="24"/>
          <w:lang w:val="ru-RU" w:eastAsia="ru-RU"/>
        </w:rPr>
        <w:t>)</w:t>
      </w:r>
    </w:p>
    <w:p w:rsidR="00806B07" w:rsidRPr="00806B07" w:rsidRDefault="00806B07" w:rsidP="006A4D44">
      <w:pPr>
        <w:widowControl/>
        <w:numPr>
          <w:ilvl w:val="0"/>
          <w:numId w:val="133"/>
        </w:numPr>
        <w:ind w:left="851"/>
        <w:contextualSpacing/>
        <w:jc w:val="both"/>
        <w:rPr>
          <w:sz w:val="24"/>
          <w:szCs w:val="24"/>
          <w:lang w:val="ru-RU" w:eastAsia="ru-RU"/>
        </w:rPr>
      </w:pPr>
      <w:r w:rsidRPr="00806B07">
        <w:rPr>
          <w:b/>
          <w:sz w:val="24"/>
          <w:szCs w:val="24"/>
          <w:lang w:val="ru-RU" w:eastAsia="ru-RU"/>
        </w:rPr>
        <w:t>Акция ко Дню Матери «Крылья Ангела»</w:t>
      </w:r>
      <w:r w:rsidRPr="00806B07">
        <w:rPr>
          <w:sz w:val="24"/>
          <w:szCs w:val="24"/>
          <w:lang w:val="ru-RU" w:eastAsia="ru-RU"/>
        </w:rPr>
        <w:t xml:space="preserve"> (22.11.2019 г.), в целях укрепления  межнациональных отношений среди учащихся;</w:t>
      </w:r>
    </w:p>
    <w:p w:rsidR="00806B07" w:rsidRPr="00806B07" w:rsidRDefault="00806B07" w:rsidP="00806B07">
      <w:pPr>
        <w:widowControl/>
        <w:ind w:left="851"/>
        <w:contextualSpacing/>
        <w:jc w:val="both"/>
        <w:rPr>
          <w:sz w:val="24"/>
          <w:szCs w:val="24"/>
          <w:lang w:val="ru-RU" w:eastAsia="ru-RU"/>
        </w:rPr>
      </w:pPr>
      <w:r w:rsidRPr="00806B07">
        <w:rPr>
          <w:sz w:val="24"/>
          <w:szCs w:val="24"/>
          <w:lang w:val="ru-RU" w:eastAsia="ru-RU"/>
        </w:rPr>
        <w:t xml:space="preserve">(Общее количество участников: </w:t>
      </w:r>
      <w:r w:rsidRPr="00806B07">
        <w:rPr>
          <w:b/>
          <w:sz w:val="24"/>
          <w:szCs w:val="24"/>
          <w:lang w:val="ru-RU" w:eastAsia="ru-RU"/>
        </w:rPr>
        <w:t>62 учащихся/120 зрителей</w:t>
      </w:r>
      <w:r w:rsidRPr="00806B07">
        <w:rPr>
          <w:sz w:val="24"/>
          <w:szCs w:val="24"/>
          <w:lang w:val="ru-RU" w:eastAsia="ru-RU"/>
        </w:rPr>
        <w:t>)</w:t>
      </w:r>
    </w:p>
    <w:p w:rsidR="00806B07" w:rsidRPr="00806B07" w:rsidRDefault="00806B07" w:rsidP="006A4D44">
      <w:pPr>
        <w:widowControl/>
        <w:numPr>
          <w:ilvl w:val="0"/>
          <w:numId w:val="133"/>
        </w:numPr>
        <w:ind w:left="851"/>
        <w:contextualSpacing/>
        <w:jc w:val="both"/>
        <w:rPr>
          <w:sz w:val="24"/>
          <w:szCs w:val="24"/>
          <w:lang w:val="ru-RU" w:eastAsia="ru-RU"/>
        </w:rPr>
      </w:pPr>
      <w:r w:rsidRPr="00806B07">
        <w:rPr>
          <w:b/>
          <w:color w:val="000000"/>
          <w:sz w:val="24"/>
          <w:szCs w:val="24"/>
          <w:lang w:val="ru-RU" w:eastAsia="ru-RU"/>
        </w:rPr>
        <w:t>Театрализация малых форм «Айболит и зверята»</w:t>
      </w:r>
      <w:r w:rsidRPr="00806B07">
        <w:rPr>
          <w:color w:val="000000"/>
          <w:sz w:val="24"/>
          <w:szCs w:val="24"/>
          <w:lang w:val="ru-RU" w:eastAsia="ru-RU"/>
        </w:rPr>
        <w:t xml:space="preserve"> (23.11.2019 г.), в целях укрепление межличностных и межнациональных отношений среди учащихся;</w:t>
      </w:r>
    </w:p>
    <w:p w:rsidR="00806B07" w:rsidRPr="00806B07" w:rsidRDefault="00806B07" w:rsidP="00806B07">
      <w:pPr>
        <w:widowControl/>
        <w:ind w:left="851"/>
        <w:contextualSpacing/>
        <w:jc w:val="both"/>
        <w:rPr>
          <w:sz w:val="24"/>
          <w:szCs w:val="24"/>
          <w:lang w:val="ru-RU" w:eastAsia="ru-RU"/>
        </w:rPr>
      </w:pPr>
      <w:r w:rsidRPr="00806B07">
        <w:rPr>
          <w:color w:val="000000"/>
          <w:sz w:val="24"/>
          <w:szCs w:val="24"/>
          <w:lang w:val="ru-RU" w:eastAsia="ru-RU"/>
        </w:rPr>
        <w:t xml:space="preserve">(Общее количество участников: </w:t>
      </w:r>
      <w:r w:rsidRPr="00806B07">
        <w:rPr>
          <w:b/>
          <w:color w:val="000000"/>
          <w:sz w:val="24"/>
          <w:szCs w:val="24"/>
          <w:lang w:val="ru-RU" w:eastAsia="ru-RU"/>
        </w:rPr>
        <w:t>13 учащихся/30 зрителей</w:t>
      </w:r>
      <w:r w:rsidRPr="00806B07">
        <w:rPr>
          <w:color w:val="000000"/>
          <w:sz w:val="24"/>
          <w:szCs w:val="24"/>
          <w:lang w:val="ru-RU" w:eastAsia="ru-RU"/>
        </w:rPr>
        <w:t>)</w:t>
      </w:r>
    </w:p>
    <w:p w:rsidR="00806B07" w:rsidRPr="00806B07" w:rsidRDefault="00806B07" w:rsidP="006A4D44">
      <w:pPr>
        <w:widowControl/>
        <w:numPr>
          <w:ilvl w:val="0"/>
          <w:numId w:val="133"/>
        </w:numPr>
        <w:ind w:left="851"/>
        <w:contextualSpacing/>
        <w:jc w:val="both"/>
        <w:rPr>
          <w:sz w:val="24"/>
          <w:szCs w:val="24"/>
          <w:lang w:val="ru-RU" w:eastAsia="ru-RU"/>
        </w:rPr>
      </w:pPr>
      <w:r w:rsidRPr="00806B07">
        <w:rPr>
          <w:b/>
          <w:color w:val="000000"/>
          <w:sz w:val="24"/>
          <w:szCs w:val="24"/>
          <w:lang w:val="ru-RU" w:eastAsia="ru-RU"/>
        </w:rPr>
        <w:t xml:space="preserve">Городской открытый конкурс чтецов «Мой друг А.С. Пушкин» </w:t>
      </w:r>
      <w:r w:rsidRPr="00806B07">
        <w:rPr>
          <w:color w:val="000000"/>
          <w:sz w:val="24"/>
          <w:szCs w:val="24"/>
          <w:lang w:val="ru-RU" w:eastAsia="ru-RU"/>
        </w:rPr>
        <w:t xml:space="preserve">(13.12.2019 г.), в целях формирования языковой компетентности детей мигрантов, успешной социальной и культурной адаптации мигрантов, противодействие социальной исключенности мигрантов; (Общее количество участников: </w:t>
      </w:r>
      <w:r w:rsidRPr="00806B07">
        <w:rPr>
          <w:b/>
          <w:color w:val="000000"/>
          <w:sz w:val="24"/>
          <w:szCs w:val="24"/>
          <w:lang w:val="ru-RU" w:eastAsia="ru-RU"/>
        </w:rPr>
        <w:t>23 учащихся/70зрителей</w:t>
      </w:r>
      <w:r w:rsidRPr="00806B07">
        <w:rPr>
          <w:color w:val="000000"/>
          <w:sz w:val="24"/>
          <w:szCs w:val="24"/>
          <w:lang w:val="ru-RU" w:eastAsia="ru-RU"/>
        </w:rPr>
        <w:t>)</w:t>
      </w:r>
    </w:p>
    <w:p w:rsidR="00806B07" w:rsidRPr="00806B07" w:rsidRDefault="00806B07" w:rsidP="006A4D44">
      <w:pPr>
        <w:widowControl/>
        <w:numPr>
          <w:ilvl w:val="0"/>
          <w:numId w:val="133"/>
        </w:numPr>
        <w:spacing w:before="240"/>
        <w:ind w:left="851"/>
        <w:contextualSpacing/>
        <w:jc w:val="both"/>
        <w:rPr>
          <w:sz w:val="24"/>
          <w:szCs w:val="24"/>
          <w:lang w:val="ru-RU" w:eastAsia="ru-RU"/>
        </w:rPr>
      </w:pPr>
      <w:r w:rsidRPr="00806B07">
        <w:rPr>
          <w:b/>
          <w:sz w:val="24"/>
          <w:szCs w:val="24"/>
          <w:lang w:val="ru-RU" w:eastAsia="ru-RU"/>
        </w:rPr>
        <w:t>Круглый стол «Точка успеха. Духовно-нравственный выбор человека»</w:t>
      </w:r>
      <w:r w:rsidRPr="00806B07">
        <w:rPr>
          <w:sz w:val="24"/>
          <w:szCs w:val="24"/>
          <w:lang w:val="ru-RU" w:eastAsia="ru-RU"/>
        </w:rPr>
        <w:t xml:space="preserve"> (15.12.2019 г.), в целях духовно-нравственного воспитания учащихся, укрепления межнациональных и межконфессиональных отношений среди учащихся, профилактики националистического и религиозного экстремизма, в рамках проекта «Точка кипения» (этномедиация, как основа внедрения альтернаивных способов разрешения межнациональных конфликтных ситуаций, на основе культуры, толерантности и мирного урегулирования противоречий); </w:t>
      </w:r>
    </w:p>
    <w:p w:rsidR="00806B07" w:rsidRPr="00806B07" w:rsidRDefault="00806B07" w:rsidP="00806B07">
      <w:pPr>
        <w:widowControl/>
        <w:spacing w:before="240"/>
        <w:ind w:left="851"/>
        <w:contextualSpacing/>
        <w:jc w:val="both"/>
        <w:rPr>
          <w:sz w:val="24"/>
          <w:szCs w:val="24"/>
          <w:lang w:val="ru-RU" w:eastAsia="ru-RU"/>
        </w:rPr>
      </w:pPr>
      <w:r w:rsidRPr="00806B07">
        <w:rPr>
          <w:sz w:val="24"/>
          <w:szCs w:val="24"/>
          <w:lang w:val="ru-RU" w:eastAsia="ru-RU"/>
        </w:rPr>
        <w:t xml:space="preserve">(Общее количество участников: </w:t>
      </w:r>
      <w:r w:rsidRPr="00806B07">
        <w:rPr>
          <w:b/>
          <w:sz w:val="24"/>
          <w:szCs w:val="24"/>
          <w:lang w:val="ru-RU" w:eastAsia="ru-RU"/>
        </w:rPr>
        <w:t>36 человек, из них 28 учащихся</w:t>
      </w:r>
      <w:r w:rsidRPr="00806B07">
        <w:rPr>
          <w:sz w:val="24"/>
          <w:szCs w:val="24"/>
          <w:lang w:val="ru-RU" w:eastAsia="ru-RU"/>
        </w:rPr>
        <w:t>, 1 родитель, 4 педагогов дополнительного образования, 2 представителей духовенства города Радужный, 1 педагог-психолог, 1 педагог-организатор).</w:t>
      </w:r>
    </w:p>
    <w:p w:rsidR="00806B07" w:rsidRPr="00806B07" w:rsidRDefault="00806B07" w:rsidP="006A4D44">
      <w:pPr>
        <w:widowControl/>
        <w:numPr>
          <w:ilvl w:val="0"/>
          <w:numId w:val="133"/>
        </w:numPr>
        <w:ind w:left="851"/>
        <w:contextualSpacing/>
        <w:jc w:val="both"/>
        <w:rPr>
          <w:sz w:val="24"/>
          <w:szCs w:val="24"/>
          <w:lang w:val="ru-RU" w:eastAsia="ru-RU"/>
        </w:rPr>
      </w:pPr>
      <w:r w:rsidRPr="00806B07">
        <w:rPr>
          <w:b/>
          <w:sz w:val="24"/>
          <w:szCs w:val="24"/>
          <w:lang w:val="ru-RU" w:eastAsia="ru-RU"/>
        </w:rPr>
        <w:t>Новогодние мероприятия «Как новогодние игрушки Снегурочку разбудили»</w:t>
      </w:r>
      <w:r w:rsidRPr="00806B07">
        <w:rPr>
          <w:sz w:val="24"/>
          <w:szCs w:val="24"/>
          <w:lang w:val="ru-RU" w:eastAsia="ru-RU"/>
        </w:rPr>
        <w:t xml:space="preserve"> (21-22.12.2019 г., 25.12.2019 г.), в целях содействия реализации и развития лидерского и творческого потенциала детей, укрепление межнациональных и межконфессиональных отношений;</w:t>
      </w:r>
    </w:p>
    <w:p w:rsidR="00806B07" w:rsidRDefault="00806B07" w:rsidP="00806B07">
      <w:pPr>
        <w:widowControl/>
        <w:ind w:left="851"/>
        <w:contextualSpacing/>
        <w:jc w:val="both"/>
        <w:rPr>
          <w:sz w:val="24"/>
          <w:szCs w:val="24"/>
          <w:lang w:val="ru-RU" w:eastAsia="ru-RU"/>
        </w:rPr>
      </w:pPr>
      <w:r w:rsidRPr="00806B07">
        <w:rPr>
          <w:sz w:val="24"/>
          <w:szCs w:val="24"/>
          <w:lang w:val="ru-RU" w:eastAsia="ru-RU"/>
        </w:rPr>
        <w:t>(Общее количество участников</w:t>
      </w:r>
      <w:r w:rsidR="0019231A">
        <w:rPr>
          <w:sz w:val="24"/>
          <w:szCs w:val="24"/>
          <w:lang w:val="ru-RU" w:eastAsia="ru-RU"/>
        </w:rPr>
        <w:t xml:space="preserve"> составило</w:t>
      </w:r>
      <w:r w:rsidRPr="00806B07">
        <w:rPr>
          <w:sz w:val="24"/>
          <w:szCs w:val="24"/>
          <w:lang w:val="ru-RU" w:eastAsia="ru-RU"/>
        </w:rPr>
        <w:t xml:space="preserve">: </w:t>
      </w:r>
      <w:r w:rsidRPr="00806B07">
        <w:rPr>
          <w:b/>
          <w:sz w:val="24"/>
          <w:szCs w:val="24"/>
          <w:lang w:val="ru-RU" w:eastAsia="ru-RU"/>
        </w:rPr>
        <w:t>122 учащихся/379 зрителей</w:t>
      </w:r>
      <w:r w:rsidRPr="00806B07">
        <w:rPr>
          <w:sz w:val="24"/>
          <w:szCs w:val="24"/>
          <w:lang w:val="ru-RU" w:eastAsia="ru-RU"/>
        </w:rPr>
        <w:t xml:space="preserve">) </w:t>
      </w:r>
    </w:p>
    <w:p w:rsidR="00806B07" w:rsidRPr="00806B07" w:rsidRDefault="00806B07" w:rsidP="00806B07">
      <w:pPr>
        <w:widowControl/>
        <w:ind w:left="851"/>
        <w:contextualSpacing/>
        <w:jc w:val="both"/>
        <w:rPr>
          <w:sz w:val="24"/>
          <w:szCs w:val="24"/>
          <w:lang w:val="ru-RU" w:eastAsia="ru-RU"/>
        </w:rPr>
      </w:pPr>
    </w:p>
    <w:p w:rsidR="00806B07" w:rsidRPr="00806B07" w:rsidRDefault="00806B07" w:rsidP="00806B07">
      <w:pPr>
        <w:widowControl/>
        <w:ind w:firstLine="709"/>
        <w:jc w:val="both"/>
        <w:rPr>
          <w:sz w:val="24"/>
          <w:szCs w:val="24"/>
          <w:lang w:val="ru-RU" w:eastAsia="ru-RU"/>
        </w:rPr>
      </w:pPr>
      <w:r w:rsidRPr="00806B07">
        <w:rPr>
          <w:sz w:val="24"/>
          <w:szCs w:val="24"/>
          <w:lang w:val="ru-RU" w:eastAsia="ru-RU"/>
        </w:rPr>
        <w:t xml:space="preserve">В рамках муниципальной программой города Радужный «Укрепление межнационального и межконфессионального согласия, профилактика экстремизма в городе Радужный на 2019-2025 годы и период до 2030 года», проведен </w:t>
      </w:r>
      <w:r w:rsidRPr="00806B07">
        <w:rPr>
          <w:b/>
          <w:sz w:val="24"/>
          <w:szCs w:val="24"/>
          <w:lang w:val="ru-RU" w:eastAsia="ru-RU"/>
        </w:rPr>
        <w:t xml:space="preserve">городской фестиваль национальных культур «Разноцветный букет России» и в рамках фестиваля организована выставка ДПИ «Ларец самоцветов» </w:t>
      </w:r>
      <w:r w:rsidRPr="00806B07">
        <w:rPr>
          <w:sz w:val="24"/>
          <w:szCs w:val="24"/>
          <w:lang w:val="ru-RU" w:eastAsia="ru-RU"/>
        </w:rPr>
        <w:t xml:space="preserve">(14.11.2019 г.), организатором которого выступил Городской Дом детского творчества. Фестиваль проводился с целью формирования культуры межнационального общения среди детей, подростков и молодежи города Радужный, толерантного мышления и поведения, </w:t>
      </w:r>
      <w:r w:rsidRPr="00806B07">
        <w:rPr>
          <w:sz w:val="24"/>
          <w:szCs w:val="24"/>
          <w:lang w:val="ru-RU" w:eastAsia="ru-RU"/>
        </w:rPr>
        <w:lastRenderedPageBreak/>
        <w:t xml:space="preserve">приобщения обучающихся к общечеловеческим ценностям, воспитания уважительного отношения к культурному наследию России и ее многонациональному укладу в жизни. </w:t>
      </w:r>
    </w:p>
    <w:p w:rsidR="00806B07" w:rsidRPr="00806B07" w:rsidRDefault="00806B07" w:rsidP="00806B07">
      <w:pPr>
        <w:widowControl/>
        <w:ind w:firstLine="709"/>
        <w:jc w:val="both"/>
        <w:rPr>
          <w:sz w:val="24"/>
          <w:szCs w:val="24"/>
          <w:lang w:val="ru-RU" w:eastAsia="ru-RU"/>
        </w:rPr>
      </w:pPr>
      <w:r w:rsidRPr="00806B07">
        <w:rPr>
          <w:sz w:val="24"/>
          <w:szCs w:val="24"/>
          <w:lang w:val="ru-RU" w:eastAsia="ru-RU"/>
        </w:rPr>
        <w:t>На мероприятие были приглашенные: Члены координационного совета по вопросам межнациональных отношений взаимодействию с национальными общественными объединениями и религиозными организациями (Ульянов С.К., Закарьяев А.Ф.); заместитель начальника управления образования и молодежной политики (Плахотникова Н.С.), первый заместитель главы города Радужный (Анохин Ю.П.); образовательные организации города Радужный (директора ОО).</w:t>
      </w:r>
    </w:p>
    <w:p w:rsidR="00806B07" w:rsidRPr="00806B07" w:rsidRDefault="00806B07" w:rsidP="00806B07">
      <w:pPr>
        <w:widowControl/>
        <w:ind w:firstLine="709"/>
        <w:jc w:val="both"/>
        <w:rPr>
          <w:sz w:val="24"/>
          <w:szCs w:val="24"/>
          <w:lang w:val="ru-RU" w:eastAsia="ru-RU"/>
        </w:rPr>
      </w:pPr>
      <w:r w:rsidRPr="00806B07">
        <w:rPr>
          <w:sz w:val="24"/>
          <w:szCs w:val="24"/>
          <w:lang w:val="ru-RU" w:eastAsia="ru-RU"/>
        </w:rPr>
        <w:t xml:space="preserve">Общее количество участников фестиваля: </w:t>
      </w:r>
      <w:r w:rsidRPr="00806B07">
        <w:rPr>
          <w:b/>
          <w:sz w:val="24"/>
          <w:szCs w:val="24"/>
          <w:lang w:val="ru-RU" w:eastAsia="ru-RU"/>
        </w:rPr>
        <w:t>180 человек/300 зрителей.</w:t>
      </w:r>
    </w:p>
    <w:p w:rsidR="00806B07" w:rsidRDefault="00806B07" w:rsidP="00806B07">
      <w:pPr>
        <w:widowControl/>
        <w:ind w:firstLine="709"/>
        <w:jc w:val="both"/>
        <w:rPr>
          <w:sz w:val="24"/>
          <w:szCs w:val="24"/>
          <w:lang w:val="ru-RU" w:eastAsia="ru-RU"/>
        </w:rPr>
      </w:pPr>
      <w:r w:rsidRPr="00806B07">
        <w:rPr>
          <w:sz w:val="24"/>
          <w:szCs w:val="24"/>
          <w:lang w:val="ru-RU" w:eastAsia="ru-RU"/>
        </w:rPr>
        <w:t>Также во исполнении комплексного плана мероприятий по реализации «Стратегии государственной национальной политики Российской Федерации на период до 2025 года в городе Радужный на 2019-2021 годы», в рамках повышение профессионального уровня работников образовательных организаций, учреждений культуры, спорта, молодежной политики в сфере профилактики экстремизма, внедрение и использование новых методик, направленных на профилактику экстремизма,</w:t>
      </w:r>
    </w:p>
    <w:p w:rsidR="00806B07" w:rsidRDefault="00806B07" w:rsidP="00806B07">
      <w:pPr>
        <w:widowControl/>
        <w:ind w:firstLine="709"/>
        <w:jc w:val="both"/>
        <w:rPr>
          <w:sz w:val="24"/>
          <w:szCs w:val="24"/>
          <w:lang w:val="ru-RU" w:eastAsia="ru-RU"/>
        </w:rPr>
      </w:pPr>
      <w:r w:rsidRPr="00806B07">
        <w:rPr>
          <w:sz w:val="24"/>
          <w:szCs w:val="24"/>
          <w:lang w:val="ru-RU" w:eastAsia="ru-RU"/>
        </w:rPr>
        <w:t xml:space="preserve"> </w:t>
      </w:r>
      <w:r w:rsidRPr="00806B07">
        <w:rPr>
          <w:b/>
          <w:sz w:val="24"/>
          <w:szCs w:val="24"/>
          <w:lang w:val="ru-RU" w:eastAsia="ru-RU"/>
        </w:rPr>
        <w:t>1 работник</w:t>
      </w:r>
      <w:r w:rsidRPr="00806B07">
        <w:rPr>
          <w:sz w:val="24"/>
          <w:szCs w:val="24"/>
          <w:lang w:val="ru-RU" w:eastAsia="ru-RU"/>
        </w:rPr>
        <w:t xml:space="preserve"> (Митрофанова Я.С., старший методист МАУ ДО ГДДТ города Радужный) прошла семинар по теме: «Современные формы и методы работы по профилактике экстремизма в образовательных организациях».</w:t>
      </w:r>
    </w:p>
    <w:p w:rsidR="00806B07" w:rsidRDefault="00806B07" w:rsidP="00806B07">
      <w:pPr>
        <w:widowControl/>
        <w:ind w:firstLine="709"/>
        <w:jc w:val="both"/>
        <w:rPr>
          <w:sz w:val="24"/>
          <w:szCs w:val="24"/>
          <w:lang w:val="ru-RU" w:eastAsia="ru-RU"/>
        </w:rPr>
      </w:pPr>
    </w:p>
    <w:p w:rsidR="00806B07" w:rsidRPr="00806B07" w:rsidRDefault="00806B07" w:rsidP="00806B07">
      <w:pPr>
        <w:widowControl/>
        <w:spacing w:after="200" w:line="276" w:lineRule="auto"/>
        <w:jc w:val="center"/>
        <w:rPr>
          <w:rFonts w:eastAsia="Calibri"/>
          <w:b/>
          <w:sz w:val="24"/>
          <w:szCs w:val="24"/>
          <w:lang w:val="ru-RU"/>
        </w:rPr>
      </w:pPr>
      <w:r>
        <w:rPr>
          <w:rFonts w:eastAsia="Calibri"/>
          <w:b/>
          <w:sz w:val="24"/>
          <w:szCs w:val="24"/>
          <w:lang w:val="ru-RU"/>
        </w:rPr>
        <w:t>П</w:t>
      </w:r>
      <w:r w:rsidRPr="00806B07">
        <w:rPr>
          <w:rFonts w:eastAsia="Calibri"/>
          <w:b/>
          <w:sz w:val="24"/>
          <w:szCs w:val="24"/>
          <w:lang w:val="ru-RU"/>
        </w:rPr>
        <w:t>рофессиональн</w:t>
      </w:r>
      <w:r>
        <w:rPr>
          <w:rFonts w:eastAsia="Calibri"/>
          <w:b/>
          <w:sz w:val="24"/>
          <w:szCs w:val="24"/>
          <w:lang w:val="ru-RU"/>
        </w:rPr>
        <w:t xml:space="preserve">ая </w:t>
      </w:r>
      <w:r w:rsidRPr="00806B07">
        <w:rPr>
          <w:rFonts w:eastAsia="Calibri"/>
          <w:b/>
          <w:sz w:val="24"/>
          <w:szCs w:val="24"/>
          <w:lang w:val="ru-RU"/>
        </w:rPr>
        <w:t>ориентаци</w:t>
      </w:r>
      <w:r>
        <w:rPr>
          <w:rFonts w:eastAsia="Calibri"/>
          <w:b/>
          <w:sz w:val="24"/>
          <w:szCs w:val="24"/>
          <w:lang w:val="ru-RU"/>
        </w:rPr>
        <w:t>я</w:t>
      </w:r>
      <w:r w:rsidRPr="00806B07">
        <w:rPr>
          <w:rFonts w:eastAsia="Calibri"/>
          <w:b/>
          <w:sz w:val="24"/>
          <w:szCs w:val="24"/>
          <w:lang w:val="ru-RU"/>
        </w:rPr>
        <w:t xml:space="preserve"> и самоопределени</w:t>
      </w:r>
      <w:r>
        <w:rPr>
          <w:rFonts w:eastAsia="Calibri"/>
          <w:b/>
          <w:sz w:val="24"/>
          <w:szCs w:val="24"/>
          <w:lang w:val="ru-RU"/>
        </w:rPr>
        <w:t>е</w:t>
      </w:r>
      <w:r w:rsidRPr="00806B07">
        <w:rPr>
          <w:rFonts w:eastAsia="Calibri"/>
          <w:b/>
          <w:sz w:val="24"/>
          <w:szCs w:val="24"/>
          <w:lang w:val="ru-RU"/>
        </w:rPr>
        <w:t xml:space="preserve"> учащихся </w:t>
      </w:r>
    </w:p>
    <w:p w:rsidR="00806B07" w:rsidRPr="00806B07" w:rsidRDefault="00806B07" w:rsidP="00806B07">
      <w:pPr>
        <w:widowControl/>
        <w:spacing w:line="276" w:lineRule="auto"/>
        <w:ind w:firstLine="708"/>
        <w:jc w:val="both"/>
        <w:rPr>
          <w:sz w:val="24"/>
          <w:szCs w:val="24"/>
          <w:lang w:val="ru-RU" w:eastAsia="ru-RU"/>
        </w:rPr>
      </w:pPr>
      <w:r w:rsidRPr="00806B07">
        <w:rPr>
          <w:sz w:val="24"/>
          <w:szCs w:val="24"/>
          <w:lang w:val="ru-RU" w:eastAsia="ru-RU"/>
        </w:rPr>
        <w:t>На основании  приказа  УО администрации города Радужный от 01 октября 2019 года № 486 «Об утверждении плана мероприятий, направленных на профессиональную ориентацию и самоопределение обучающихся в 2019/2020 учебном году, в целях реализации в 2019/2020 учебном году муниципального плана действий по реализации Комплекса мер по созданию условий для развития и самореализации учащихся в процессе воспитания и обучения на 2016 – 2020 годы, утвержденного приказом управления образования и молодежной политики администрации города Радужный от 29.12.2016 года №838, развитию системы образования, направленной на профессиональную ориентацию и профессиональное самоопределение обучающихся, согласно приказу МАУ ДО ГДДТ города Радужный  № 204 от 10.10.2019 г, утвержден план мероприятий МАУ ДО ГДДТ, направленный на профессиональную ориентацию и самоопределение обучающихся в 2019/2020 учебном году.</w:t>
      </w:r>
    </w:p>
    <w:p w:rsidR="00806B07" w:rsidRPr="00806B07" w:rsidRDefault="00806B07" w:rsidP="00806B07">
      <w:pPr>
        <w:widowControl/>
        <w:spacing w:line="276" w:lineRule="auto"/>
        <w:ind w:firstLine="708"/>
        <w:jc w:val="both"/>
        <w:rPr>
          <w:sz w:val="24"/>
          <w:szCs w:val="24"/>
          <w:lang w:val="ru-RU" w:eastAsia="ru-RU"/>
        </w:rPr>
      </w:pPr>
      <w:r w:rsidRPr="00806B07">
        <w:rPr>
          <w:sz w:val="24"/>
          <w:szCs w:val="24"/>
          <w:lang w:val="ru-RU" w:eastAsia="ru-RU"/>
        </w:rPr>
        <w:t xml:space="preserve">Педагоги дополнительного образования проводят профориентационную и информационно-просветительскую работу с обучающимися, рассказывая  о педагогических, рабочих, инженерных, востребованных в городе, регионе, организациями оборонно-промышленного комплекса. </w:t>
      </w:r>
    </w:p>
    <w:p w:rsidR="00806B07" w:rsidRPr="00806B07" w:rsidRDefault="00806B07" w:rsidP="00806B07">
      <w:pPr>
        <w:widowControl/>
        <w:spacing w:line="276" w:lineRule="auto"/>
        <w:ind w:firstLine="708"/>
        <w:jc w:val="both"/>
        <w:rPr>
          <w:sz w:val="24"/>
          <w:szCs w:val="24"/>
          <w:lang w:val="ru-RU" w:eastAsia="ru-RU"/>
        </w:rPr>
      </w:pPr>
      <w:r w:rsidRPr="00806B07">
        <w:rPr>
          <w:sz w:val="24"/>
          <w:szCs w:val="24"/>
          <w:lang w:val="ru-RU" w:eastAsia="ru-RU"/>
        </w:rPr>
        <w:t xml:space="preserve">Согласно плану мероприятий, по итогам 1 семестра 2019-2020 учебного года, проведены ряд мероприятий. За 1 семестр 2019-2020 учебного года педагогами дополнительного образования проведены </w:t>
      </w:r>
      <w:r w:rsidRPr="00806B07">
        <w:rPr>
          <w:b/>
          <w:sz w:val="24"/>
          <w:szCs w:val="24"/>
          <w:lang w:val="ru-RU" w:eastAsia="ru-RU"/>
        </w:rPr>
        <w:t>2 беседы</w:t>
      </w:r>
      <w:r w:rsidRPr="00806B07">
        <w:rPr>
          <w:sz w:val="24"/>
          <w:szCs w:val="24"/>
          <w:lang w:val="ru-RU" w:eastAsia="ru-RU"/>
        </w:rPr>
        <w:t xml:space="preserve"> по профориентации: </w:t>
      </w:r>
    </w:p>
    <w:p w:rsidR="00806B07" w:rsidRPr="00806B07" w:rsidRDefault="00806B07" w:rsidP="00806B07">
      <w:pPr>
        <w:widowControl/>
        <w:spacing w:line="276" w:lineRule="auto"/>
        <w:ind w:firstLine="708"/>
        <w:jc w:val="both"/>
        <w:rPr>
          <w:sz w:val="24"/>
          <w:szCs w:val="24"/>
          <w:lang w:val="ru-RU" w:eastAsia="ru-RU"/>
        </w:rPr>
      </w:pPr>
      <w:r w:rsidRPr="00806B07">
        <w:rPr>
          <w:sz w:val="24"/>
          <w:szCs w:val="24"/>
          <w:lang w:val="ru-RU" w:eastAsia="ru-RU"/>
        </w:rPr>
        <w:t>- Беседа: «Профессия – учитель» (с 01.10.2019 г. по 10.10.2019 г.), с целью ознакомления учащихся  с видами педагогических профессий, воспитания уважительного отношения  к труду педагога. Охват обучающихся – 809 человека;</w:t>
      </w:r>
    </w:p>
    <w:p w:rsidR="00806B07" w:rsidRPr="00806B07" w:rsidRDefault="00806B07" w:rsidP="00806B07">
      <w:pPr>
        <w:widowControl/>
        <w:spacing w:line="276" w:lineRule="auto"/>
        <w:ind w:firstLine="708"/>
        <w:jc w:val="both"/>
        <w:rPr>
          <w:color w:val="000000"/>
          <w:sz w:val="24"/>
          <w:szCs w:val="24"/>
          <w:lang w:val="ru-RU" w:eastAsia="ru-RU"/>
        </w:rPr>
      </w:pPr>
      <w:r w:rsidRPr="00806B07">
        <w:rPr>
          <w:color w:val="000000"/>
          <w:sz w:val="24"/>
          <w:szCs w:val="24"/>
          <w:lang w:val="ru-RU" w:eastAsia="ru-RU"/>
        </w:rPr>
        <w:t>- Беседа: «Труд нефтяника полезен» (с 01.09.2019-10.09.2019 г.),</w:t>
      </w:r>
      <w:r w:rsidRPr="00806B07">
        <w:rPr>
          <w:sz w:val="24"/>
          <w:szCs w:val="24"/>
          <w:lang w:val="ru-RU" w:eastAsia="ru-RU"/>
        </w:rPr>
        <w:t xml:space="preserve"> с целью ознакомления учащихся  с видами педагогических профессий родного края. Охват обучающихся – 773 человека.</w:t>
      </w:r>
    </w:p>
    <w:p w:rsidR="00806B07" w:rsidRPr="00806B07" w:rsidRDefault="00806B07" w:rsidP="00806B07">
      <w:pPr>
        <w:widowControl/>
        <w:spacing w:line="276" w:lineRule="auto"/>
        <w:ind w:firstLine="708"/>
        <w:jc w:val="both"/>
        <w:rPr>
          <w:color w:val="000000"/>
          <w:sz w:val="24"/>
          <w:szCs w:val="24"/>
          <w:lang w:val="ru-RU" w:eastAsia="ru-RU"/>
        </w:rPr>
      </w:pPr>
      <w:r w:rsidRPr="00806B07">
        <w:rPr>
          <w:b/>
          <w:color w:val="000000"/>
          <w:sz w:val="24"/>
          <w:szCs w:val="24"/>
          <w:lang w:val="ru-RU" w:eastAsia="ru-RU"/>
        </w:rPr>
        <w:t>Согласно КТП</w:t>
      </w:r>
      <w:r w:rsidRPr="00806B07">
        <w:rPr>
          <w:color w:val="000000"/>
          <w:sz w:val="24"/>
          <w:szCs w:val="24"/>
          <w:lang w:val="ru-RU" w:eastAsia="ru-RU"/>
        </w:rPr>
        <w:t xml:space="preserve"> по направлению профориентации, в </w:t>
      </w:r>
      <w:r w:rsidRPr="00806B07">
        <w:rPr>
          <w:sz w:val="24"/>
          <w:szCs w:val="24"/>
          <w:lang w:val="ru-RU" w:eastAsia="ru-RU"/>
        </w:rPr>
        <w:t>1 семестре 2019-2020 учебного года</w:t>
      </w:r>
      <w:r w:rsidRPr="00806B07">
        <w:rPr>
          <w:color w:val="000000"/>
          <w:sz w:val="24"/>
          <w:szCs w:val="24"/>
          <w:lang w:val="ru-RU" w:eastAsia="ru-RU"/>
        </w:rPr>
        <w:t xml:space="preserve"> педагогами проведены </w:t>
      </w:r>
      <w:r w:rsidRPr="00806B07">
        <w:rPr>
          <w:b/>
          <w:color w:val="000000"/>
          <w:sz w:val="24"/>
          <w:szCs w:val="24"/>
          <w:lang w:val="ru-RU" w:eastAsia="ru-RU"/>
        </w:rPr>
        <w:t>занятия на профориентационным темам</w:t>
      </w:r>
      <w:r w:rsidRPr="00806B07">
        <w:rPr>
          <w:color w:val="000000"/>
          <w:sz w:val="24"/>
          <w:szCs w:val="24"/>
          <w:lang w:val="ru-RU" w:eastAsia="ru-RU"/>
        </w:rPr>
        <w:t xml:space="preserve">. Всего </w:t>
      </w:r>
      <w:r w:rsidRPr="00806B07">
        <w:rPr>
          <w:b/>
          <w:color w:val="000000"/>
          <w:sz w:val="24"/>
          <w:szCs w:val="24"/>
          <w:lang w:val="ru-RU" w:eastAsia="ru-RU"/>
        </w:rPr>
        <w:t>учащихся</w:t>
      </w:r>
      <w:r w:rsidRPr="00806B07">
        <w:rPr>
          <w:color w:val="000000"/>
          <w:sz w:val="24"/>
          <w:szCs w:val="24"/>
          <w:lang w:val="ru-RU" w:eastAsia="ru-RU"/>
        </w:rPr>
        <w:t xml:space="preserve">, посетивших данные занятия – </w:t>
      </w:r>
      <w:r w:rsidRPr="00806B07">
        <w:rPr>
          <w:b/>
          <w:color w:val="000000"/>
          <w:sz w:val="24"/>
          <w:szCs w:val="24"/>
          <w:lang w:val="ru-RU" w:eastAsia="ru-RU"/>
        </w:rPr>
        <w:t>190 человек</w:t>
      </w:r>
      <w:r w:rsidRPr="00806B07">
        <w:rPr>
          <w:color w:val="000000"/>
          <w:sz w:val="24"/>
          <w:szCs w:val="24"/>
          <w:lang w:val="ru-RU" w:eastAsia="ru-RU"/>
        </w:rPr>
        <w:t xml:space="preserve">, из них: </w:t>
      </w:r>
    </w:p>
    <w:p w:rsidR="00806B07" w:rsidRPr="00806B07" w:rsidRDefault="00806B07" w:rsidP="00806B07">
      <w:pPr>
        <w:widowControl/>
        <w:spacing w:line="276" w:lineRule="auto"/>
        <w:ind w:firstLine="708"/>
        <w:jc w:val="both"/>
        <w:rPr>
          <w:color w:val="000000"/>
          <w:sz w:val="24"/>
          <w:szCs w:val="24"/>
          <w:lang w:val="ru-RU" w:eastAsia="ru-RU"/>
        </w:rPr>
      </w:pPr>
      <w:r w:rsidRPr="00806B07">
        <w:rPr>
          <w:color w:val="000000"/>
          <w:sz w:val="24"/>
          <w:szCs w:val="24"/>
          <w:lang w:val="ru-RU" w:eastAsia="ru-RU"/>
        </w:rPr>
        <w:t>- «Что дала математика людям, зачем ее изучать» (09.09.2019 г. Объединение «Заниматика», педагог: Миндубаева Т.Е., 11 учащихся);</w:t>
      </w:r>
    </w:p>
    <w:p w:rsidR="00806B07" w:rsidRPr="00806B07" w:rsidRDefault="00806B07" w:rsidP="00806B07">
      <w:pPr>
        <w:widowControl/>
        <w:spacing w:line="276" w:lineRule="auto"/>
        <w:ind w:firstLine="708"/>
        <w:jc w:val="both"/>
        <w:rPr>
          <w:color w:val="000000"/>
          <w:sz w:val="24"/>
          <w:szCs w:val="24"/>
          <w:lang w:val="ru-RU" w:eastAsia="ru-RU"/>
        </w:rPr>
      </w:pPr>
      <w:r w:rsidRPr="00806B07">
        <w:rPr>
          <w:color w:val="000000"/>
          <w:sz w:val="24"/>
          <w:szCs w:val="24"/>
          <w:lang w:val="ru-RU" w:eastAsia="ru-RU"/>
        </w:rPr>
        <w:lastRenderedPageBreak/>
        <w:t>«Необходимость устного счета в жизни» (16.09.2019 г., 17.09.2019 г. Объединение «Заниматика», педагог: Миндубаева Т.Е., 34 учащихся);</w:t>
      </w:r>
    </w:p>
    <w:p w:rsidR="00806B07" w:rsidRPr="00806B07" w:rsidRDefault="00806B07" w:rsidP="00806B07">
      <w:pPr>
        <w:widowControl/>
        <w:spacing w:line="276" w:lineRule="auto"/>
        <w:ind w:firstLine="708"/>
        <w:jc w:val="both"/>
        <w:rPr>
          <w:color w:val="000000"/>
          <w:sz w:val="24"/>
          <w:szCs w:val="24"/>
          <w:lang w:val="ru-RU" w:eastAsia="ru-RU"/>
        </w:rPr>
      </w:pPr>
      <w:r w:rsidRPr="00806B07">
        <w:rPr>
          <w:color w:val="000000"/>
          <w:sz w:val="24"/>
          <w:szCs w:val="24"/>
          <w:lang w:val="ru-RU" w:eastAsia="ru-RU"/>
        </w:rPr>
        <w:t>- «Все работы хороши» (16.11.2019 г. Объединение «Почемучки», педагог: Ахмаметева А.В., 10 учащихся);</w:t>
      </w:r>
    </w:p>
    <w:p w:rsidR="00806B07" w:rsidRPr="00806B07" w:rsidRDefault="00806B07" w:rsidP="00806B07">
      <w:pPr>
        <w:widowControl/>
        <w:spacing w:line="276" w:lineRule="auto"/>
        <w:ind w:firstLine="708"/>
        <w:jc w:val="both"/>
        <w:rPr>
          <w:color w:val="000000"/>
          <w:sz w:val="24"/>
          <w:szCs w:val="24"/>
          <w:lang w:val="ru-RU" w:eastAsia="ru-RU"/>
        </w:rPr>
      </w:pPr>
      <w:r w:rsidRPr="00806B07">
        <w:rPr>
          <w:color w:val="000000"/>
          <w:sz w:val="24"/>
          <w:szCs w:val="24"/>
          <w:lang w:val="ru-RU" w:eastAsia="ru-RU"/>
        </w:rPr>
        <w:t xml:space="preserve">- «Все работы хороши» (16.11.2019 г., 17.11.2019 г., 17.11.2019 г. Объединение «Почемучки», педагог: Меликова И.С., 28 учащихся) </w:t>
      </w:r>
    </w:p>
    <w:p w:rsidR="00806B07" w:rsidRPr="00806B07" w:rsidRDefault="00806B07" w:rsidP="00806B07">
      <w:pPr>
        <w:widowControl/>
        <w:spacing w:line="276" w:lineRule="auto"/>
        <w:ind w:firstLine="708"/>
        <w:jc w:val="both"/>
        <w:rPr>
          <w:color w:val="000000"/>
          <w:sz w:val="24"/>
          <w:szCs w:val="24"/>
          <w:lang w:val="ru-RU" w:eastAsia="ru-RU"/>
        </w:rPr>
      </w:pPr>
      <w:r w:rsidRPr="00806B07">
        <w:rPr>
          <w:color w:val="000000"/>
          <w:sz w:val="24"/>
          <w:szCs w:val="24"/>
          <w:lang w:val="ru-RU" w:eastAsia="ru-RU"/>
        </w:rPr>
        <w:t>-  Мастер-класс по профориентации «Костюм, как объект творчества» (24.09.2019 г. Объединение «Шарм», педагог: Янголенко И.А., 15 учащихся);</w:t>
      </w:r>
    </w:p>
    <w:p w:rsidR="00806B07" w:rsidRPr="00806B07" w:rsidRDefault="00806B07" w:rsidP="00806B07">
      <w:pPr>
        <w:widowControl/>
        <w:spacing w:line="276" w:lineRule="auto"/>
        <w:ind w:firstLine="708"/>
        <w:jc w:val="both"/>
        <w:rPr>
          <w:color w:val="000000"/>
          <w:sz w:val="24"/>
          <w:szCs w:val="24"/>
          <w:lang w:val="ru-RU" w:eastAsia="ru-RU"/>
        </w:rPr>
      </w:pPr>
      <w:r w:rsidRPr="00806B07">
        <w:rPr>
          <w:color w:val="000000"/>
          <w:sz w:val="24"/>
          <w:szCs w:val="24"/>
          <w:lang w:val="ru-RU" w:eastAsia="ru-RU"/>
        </w:rPr>
        <w:t>- «Идем в кинотеатр» (26.11.2019 г. Объединение «Смайл», педагог: Подгорная М.А., 22 учащихся);</w:t>
      </w:r>
    </w:p>
    <w:p w:rsidR="00806B07" w:rsidRPr="00806B07" w:rsidRDefault="00806B07" w:rsidP="00806B07">
      <w:pPr>
        <w:widowControl/>
        <w:spacing w:line="276" w:lineRule="auto"/>
        <w:ind w:firstLine="708"/>
        <w:jc w:val="both"/>
        <w:rPr>
          <w:color w:val="000000"/>
          <w:sz w:val="24"/>
          <w:szCs w:val="24"/>
          <w:lang w:val="ru-RU" w:eastAsia="ru-RU"/>
        </w:rPr>
      </w:pPr>
      <w:r w:rsidRPr="00806B07">
        <w:rPr>
          <w:color w:val="000000"/>
          <w:sz w:val="24"/>
          <w:szCs w:val="24"/>
          <w:lang w:val="ru-RU" w:eastAsia="ru-RU"/>
        </w:rPr>
        <w:t>- «Художественное творчество и народные ремесла» (24.09.2019 г. Объединение «Шарм», педагог: Янголенко И.А., 13 учащихся);</w:t>
      </w:r>
    </w:p>
    <w:p w:rsidR="00806B07" w:rsidRPr="00806B07" w:rsidRDefault="00806B07" w:rsidP="00806B07">
      <w:pPr>
        <w:widowControl/>
        <w:spacing w:line="276" w:lineRule="auto"/>
        <w:ind w:firstLine="708"/>
        <w:jc w:val="both"/>
        <w:rPr>
          <w:color w:val="000000"/>
          <w:sz w:val="24"/>
          <w:szCs w:val="24"/>
          <w:lang w:val="ru-RU" w:eastAsia="ru-RU"/>
        </w:rPr>
      </w:pPr>
      <w:r w:rsidRPr="00806B07">
        <w:rPr>
          <w:color w:val="000000"/>
          <w:sz w:val="24"/>
          <w:szCs w:val="24"/>
          <w:lang w:val="ru-RU" w:eastAsia="ru-RU"/>
        </w:rPr>
        <w:t>- «Узнаем, как работают мастера» (12.11.2019 г. Объединение «Шарм», педагог: Янголенко И.А., 12 учащихся);</w:t>
      </w:r>
    </w:p>
    <w:p w:rsidR="00806B07" w:rsidRPr="00806B07" w:rsidRDefault="00806B07" w:rsidP="00806B07">
      <w:pPr>
        <w:widowControl/>
        <w:spacing w:line="276" w:lineRule="auto"/>
        <w:ind w:firstLine="708"/>
        <w:jc w:val="both"/>
        <w:rPr>
          <w:color w:val="000000"/>
          <w:sz w:val="24"/>
          <w:szCs w:val="24"/>
          <w:lang w:val="ru-RU" w:eastAsia="ru-RU"/>
        </w:rPr>
      </w:pPr>
      <w:r w:rsidRPr="00806B07">
        <w:rPr>
          <w:color w:val="000000"/>
          <w:sz w:val="24"/>
          <w:szCs w:val="24"/>
          <w:lang w:val="ru-RU" w:eastAsia="ru-RU"/>
        </w:rPr>
        <w:t>- «Известные художники-модельеры» (30.11.2019 г. Объединение «Шарм», педагог: Янголенко И.А., 11 учащихся);</w:t>
      </w:r>
    </w:p>
    <w:p w:rsidR="00806B07" w:rsidRPr="00806B07" w:rsidRDefault="00806B07" w:rsidP="00806B07">
      <w:pPr>
        <w:widowControl/>
        <w:spacing w:line="276" w:lineRule="auto"/>
        <w:ind w:firstLine="708"/>
        <w:jc w:val="both"/>
        <w:rPr>
          <w:color w:val="000000"/>
          <w:sz w:val="24"/>
          <w:szCs w:val="24"/>
          <w:lang w:val="ru-RU" w:eastAsia="ru-RU"/>
        </w:rPr>
      </w:pPr>
      <w:r w:rsidRPr="00806B07">
        <w:rPr>
          <w:color w:val="000000"/>
          <w:sz w:val="24"/>
          <w:szCs w:val="24"/>
          <w:lang w:val="ru-RU" w:eastAsia="ru-RU"/>
        </w:rPr>
        <w:t>- «Хранители. Авторская кукла. Разработка экскизов» (13.12.2019 г. Объединение «Акварелька», педагог: Бурикова А.Г., 12 учащихся);</w:t>
      </w:r>
    </w:p>
    <w:p w:rsidR="00806B07" w:rsidRPr="00806B07" w:rsidRDefault="00806B07" w:rsidP="00806B07">
      <w:pPr>
        <w:widowControl/>
        <w:spacing w:line="276" w:lineRule="auto"/>
        <w:ind w:firstLine="708"/>
        <w:jc w:val="both"/>
        <w:rPr>
          <w:color w:val="000000"/>
          <w:sz w:val="24"/>
          <w:szCs w:val="24"/>
          <w:lang w:val="ru-RU" w:eastAsia="ru-RU"/>
        </w:rPr>
      </w:pPr>
      <w:r w:rsidRPr="00806B07">
        <w:rPr>
          <w:color w:val="000000"/>
          <w:sz w:val="24"/>
          <w:szCs w:val="24"/>
          <w:lang w:val="ru-RU" w:eastAsia="ru-RU"/>
        </w:rPr>
        <w:t>- «Воробушек. Иллюстрация к сказке» (20.10.2019 г. Объединение «Акварелька», педагог: Бурикова А.Г., 10 учащихся);</w:t>
      </w:r>
    </w:p>
    <w:p w:rsidR="00806B07" w:rsidRPr="00806B07" w:rsidRDefault="00806B07" w:rsidP="00806B07">
      <w:pPr>
        <w:widowControl/>
        <w:spacing w:line="276" w:lineRule="auto"/>
        <w:ind w:firstLine="708"/>
        <w:rPr>
          <w:color w:val="000000"/>
          <w:sz w:val="24"/>
          <w:szCs w:val="24"/>
          <w:lang w:val="ru-RU" w:eastAsia="ru-RU"/>
        </w:rPr>
      </w:pPr>
      <w:r w:rsidRPr="00806B07">
        <w:rPr>
          <w:color w:val="000000"/>
          <w:sz w:val="24"/>
          <w:szCs w:val="24"/>
          <w:lang w:val="ru-RU" w:eastAsia="ru-RU"/>
        </w:rPr>
        <w:t>- «Русская матрешка. Художественная роспись» (13.12.2019 г. Объединение «Акварелька», педагог: Бурикова А.Г., 12 учащихся);</w:t>
      </w:r>
    </w:p>
    <w:p w:rsidR="00806B07" w:rsidRPr="00806B07" w:rsidRDefault="00806B07" w:rsidP="00806B07">
      <w:pPr>
        <w:widowControl/>
        <w:spacing w:line="276" w:lineRule="auto"/>
        <w:ind w:firstLine="708"/>
        <w:rPr>
          <w:color w:val="000000"/>
          <w:sz w:val="24"/>
          <w:szCs w:val="24"/>
          <w:lang w:val="ru-RU" w:eastAsia="ru-RU"/>
        </w:rPr>
      </w:pPr>
      <w:r w:rsidRPr="00806B07">
        <w:rPr>
          <w:color w:val="000000"/>
          <w:sz w:val="24"/>
          <w:szCs w:val="24"/>
          <w:lang w:val="ru-RU" w:eastAsia="ru-RU"/>
        </w:rPr>
        <w:t>Также учащиеся участвуют в дистанционных олимпиадах, фестивалях, конкурсах.</w:t>
      </w:r>
    </w:p>
    <w:p w:rsidR="00806B07" w:rsidRPr="00806B07" w:rsidRDefault="00806B07" w:rsidP="00806B07">
      <w:pPr>
        <w:widowControl/>
        <w:jc w:val="both"/>
        <w:rPr>
          <w:sz w:val="24"/>
          <w:szCs w:val="24"/>
          <w:lang w:val="ru-RU" w:eastAsia="ru-RU"/>
        </w:rPr>
      </w:pPr>
      <w:r w:rsidRPr="00806B07">
        <w:rPr>
          <w:color w:val="000000"/>
          <w:sz w:val="24"/>
          <w:szCs w:val="24"/>
          <w:lang w:val="ru-RU" w:eastAsia="ru-RU"/>
        </w:rPr>
        <w:t xml:space="preserve">            В  </w:t>
      </w:r>
      <w:r w:rsidRPr="00806B07">
        <w:rPr>
          <w:b/>
          <w:sz w:val="24"/>
          <w:szCs w:val="24"/>
          <w:u w:val="single"/>
          <w:lang w:val="ru-RU" w:eastAsia="ru-RU"/>
        </w:rPr>
        <w:t>Фестивале «Разноцветный букет России»</w:t>
      </w:r>
      <w:r w:rsidRPr="00806B07">
        <w:rPr>
          <w:sz w:val="24"/>
          <w:szCs w:val="24"/>
          <w:lang w:val="ru-RU" w:eastAsia="ru-RU"/>
        </w:rPr>
        <w:t xml:space="preserve"> </w:t>
      </w:r>
      <w:r w:rsidRPr="00806B07">
        <w:rPr>
          <w:color w:val="000000"/>
          <w:sz w:val="24"/>
          <w:szCs w:val="24"/>
          <w:lang w:val="ru-RU" w:eastAsia="ru-RU"/>
        </w:rPr>
        <w:t xml:space="preserve">участвовало </w:t>
      </w:r>
      <w:r w:rsidRPr="00806B07">
        <w:rPr>
          <w:b/>
          <w:color w:val="000000"/>
          <w:sz w:val="24"/>
          <w:szCs w:val="24"/>
          <w:lang w:val="ru-RU" w:eastAsia="ru-RU"/>
        </w:rPr>
        <w:t>80 учащихся</w:t>
      </w:r>
      <w:r w:rsidRPr="00806B07">
        <w:rPr>
          <w:color w:val="000000"/>
          <w:sz w:val="24"/>
          <w:szCs w:val="24"/>
          <w:lang w:val="ru-RU" w:eastAsia="ru-RU"/>
        </w:rPr>
        <w:t xml:space="preserve"> МАУ ДО ГДДТ объединений: «Хор Радуга, «Непоседы», «Шарм», «Экстрадный вокал». Все участники получили благодарственные письма.</w:t>
      </w:r>
    </w:p>
    <w:p w:rsidR="00806B07" w:rsidRPr="00806B07" w:rsidRDefault="00806B07" w:rsidP="00806B07">
      <w:pPr>
        <w:widowControl/>
        <w:spacing w:line="276" w:lineRule="auto"/>
        <w:ind w:firstLine="708"/>
        <w:jc w:val="both"/>
        <w:rPr>
          <w:color w:val="000000"/>
          <w:sz w:val="24"/>
          <w:szCs w:val="24"/>
          <w:lang w:val="ru-RU" w:eastAsia="ru-RU"/>
        </w:rPr>
      </w:pPr>
      <w:r w:rsidRPr="00806B07">
        <w:rPr>
          <w:b/>
          <w:color w:val="000000"/>
          <w:sz w:val="24"/>
          <w:szCs w:val="24"/>
          <w:u w:val="single"/>
          <w:lang w:val="ru-RU" w:eastAsia="ru-RU"/>
        </w:rPr>
        <w:t>В выставке декоративно-прикладного творчества «Ларец самоцветов»,</w:t>
      </w:r>
      <w:r w:rsidRPr="00806B07">
        <w:rPr>
          <w:color w:val="000000"/>
          <w:sz w:val="24"/>
          <w:szCs w:val="24"/>
          <w:lang w:val="ru-RU" w:eastAsia="ru-RU"/>
        </w:rPr>
        <w:t xml:space="preserve"> в рамках фестиваля  участвовало </w:t>
      </w:r>
      <w:r w:rsidRPr="00806B07">
        <w:rPr>
          <w:b/>
          <w:color w:val="000000"/>
          <w:sz w:val="24"/>
          <w:szCs w:val="24"/>
          <w:lang w:val="ru-RU" w:eastAsia="ru-RU"/>
        </w:rPr>
        <w:t>20 учащихся</w:t>
      </w:r>
      <w:r w:rsidRPr="00806B07">
        <w:rPr>
          <w:color w:val="000000"/>
          <w:sz w:val="24"/>
          <w:szCs w:val="24"/>
          <w:lang w:val="ru-RU" w:eastAsia="ru-RU"/>
        </w:rPr>
        <w:t xml:space="preserve"> МАУ ДО ГДДТ (11 учащихся объединения «Акваредбка» Букировой А.Г., и 9 учащихся объединения «Шарм» у Янголенко И.А.). Все участники получили благодарственные письма.</w:t>
      </w:r>
    </w:p>
    <w:p w:rsidR="00806B07" w:rsidRPr="00806B07" w:rsidRDefault="00806B07" w:rsidP="00806B07">
      <w:pPr>
        <w:widowControl/>
        <w:ind w:firstLine="708"/>
        <w:jc w:val="both"/>
        <w:rPr>
          <w:sz w:val="24"/>
          <w:szCs w:val="24"/>
          <w:lang w:val="ru-RU" w:eastAsia="ru-RU"/>
        </w:rPr>
      </w:pPr>
      <w:r w:rsidRPr="00806B07">
        <w:rPr>
          <w:sz w:val="24"/>
          <w:szCs w:val="24"/>
          <w:u w:val="single"/>
          <w:lang w:val="ru-RU" w:eastAsia="ru-RU"/>
        </w:rPr>
        <w:t xml:space="preserve">26.09.19г., в  г. Радужный на базе Центра "Вектор М» состоялся отборочный этап Городского конкурса, </w:t>
      </w:r>
      <w:r w:rsidRPr="00806B07">
        <w:rPr>
          <w:b/>
          <w:sz w:val="24"/>
          <w:szCs w:val="24"/>
          <w:u w:val="single"/>
          <w:lang w:val="ru-RU" w:eastAsia="ru-RU"/>
        </w:rPr>
        <w:t>«Димитриевская суббота  в Югре».</w:t>
      </w:r>
      <w:r w:rsidRPr="00806B07">
        <w:rPr>
          <w:sz w:val="24"/>
          <w:szCs w:val="24"/>
          <w:lang w:val="ru-RU" w:eastAsia="ru-RU"/>
        </w:rPr>
        <w:t xml:space="preserve"> От МАУ ДО ГДДТ  всего приняли участие: </w:t>
      </w:r>
      <w:r w:rsidRPr="00806B07">
        <w:rPr>
          <w:b/>
          <w:sz w:val="24"/>
          <w:szCs w:val="24"/>
          <w:lang w:val="ru-RU" w:eastAsia="ru-RU"/>
        </w:rPr>
        <w:t>35 человек</w:t>
      </w:r>
      <w:r w:rsidRPr="00806B07">
        <w:rPr>
          <w:sz w:val="24"/>
          <w:szCs w:val="24"/>
          <w:lang w:val="ru-RU" w:eastAsia="ru-RU"/>
        </w:rPr>
        <w:t>, из них:</w:t>
      </w:r>
    </w:p>
    <w:p w:rsidR="00806B07" w:rsidRPr="00806B07" w:rsidRDefault="00806B07" w:rsidP="00806B07">
      <w:pPr>
        <w:widowControl/>
        <w:jc w:val="both"/>
        <w:rPr>
          <w:sz w:val="24"/>
          <w:szCs w:val="24"/>
          <w:lang w:val="ru-RU" w:eastAsia="ru-RU"/>
        </w:rPr>
      </w:pPr>
      <w:r w:rsidRPr="00806B07">
        <w:rPr>
          <w:sz w:val="24"/>
          <w:szCs w:val="24"/>
          <w:lang w:val="ru-RU" w:eastAsia="ru-RU"/>
        </w:rPr>
        <w:t>1) 14 человек Вокальной группы «Хора Радуга», получив диплом Лауреата;</w:t>
      </w:r>
    </w:p>
    <w:p w:rsidR="00806B07" w:rsidRPr="00806B07" w:rsidRDefault="00806B07" w:rsidP="00806B07">
      <w:pPr>
        <w:widowControl/>
        <w:jc w:val="both"/>
        <w:rPr>
          <w:sz w:val="24"/>
          <w:szCs w:val="24"/>
          <w:lang w:val="ru-RU" w:eastAsia="ru-RU"/>
        </w:rPr>
      </w:pPr>
      <w:r w:rsidRPr="00806B07">
        <w:rPr>
          <w:sz w:val="24"/>
          <w:szCs w:val="24"/>
          <w:lang w:val="ru-RU" w:eastAsia="ru-RU"/>
        </w:rPr>
        <w:t>2) 13 человек Ансамбля "Северное сияние" (педагог: Косменюк Л.М.), получив Диплом 2 степени;</w:t>
      </w:r>
    </w:p>
    <w:p w:rsidR="00806B07" w:rsidRPr="00806B07" w:rsidRDefault="00806B07" w:rsidP="00806B07">
      <w:pPr>
        <w:widowControl/>
        <w:jc w:val="both"/>
        <w:rPr>
          <w:sz w:val="24"/>
          <w:szCs w:val="24"/>
          <w:lang w:val="ru-RU" w:eastAsia="ru-RU"/>
        </w:rPr>
      </w:pPr>
      <w:r w:rsidRPr="00806B07">
        <w:rPr>
          <w:sz w:val="24"/>
          <w:szCs w:val="24"/>
          <w:lang w:val="ru-RU" w:eastAsia="ru-RU"/>
        </w:rPr>
        <w:t xml:space="preserve">3) 5 человек </w:t>
      </w:r>
      <w:r w:rsidRPr="00806B07">
        <w:rPr>
          <w:rFonts w:eastAsia="Calibri"/>
          <w:sz w:val="24"/>
          <w:szCs w:val="24"/>
          <w:lang w:val="ru-RU"/>
        </w:rPr>
        <w:t xml:space="preserve">объединения «Эстрадный вокал» (педагог Косменюк Л.М.) </w:t>
      </w:r>
      <w:r w:rsidRPr="00806B07">
        <w:rPr>
          <w:sz w:val="24"/>
          <w:szCs w:val="24"/>
          <w:lang w:val="ru-RU" w:eastAsia="ru-RU"/>
        </w:rPr>
        <w:t>Усентаева Жанна-  диплом Лауреата,  Зиязетдинова Алсу</w:t>
      </w:r>
      <w:r w:rsidRPr="00806B07">
        <w:rPr>
          <w:color w:val="000000"/>
          <w:sz w:val="24"/>
          <w:szCs w:val="24"/>
          <w:lang w:val="ru-RU" w:eastAsia="ru-RU"/>
        </w:rPr>
        <w:t xml:space="preserve"> - Диплом I степени</w:t>
      </w:r>
      <w:r w:rsidRPr="00806B07">
        <w:rPr>
          <w:sz w:val="24"/>
          <w:szCs w:val="24"/>
          <w:lang w:val="ru-RU" w:eastAsia="ru-RU"/>
        </w:rPr>
        <w:t>, Зиязетдинова Алсу,  Банух Лина</w:t>
      </w:r>
      <w:r w:rsidRPr="00806B07">
        <w:rPr>
          <w:color w:val="000000"/>
          <w:sz w:val="24"/>
          <w:szCs w:val="24"/>
          <w:lang w:val="ru-RU" w:eastAsia="ru-RU"/>
        </w:rPr>
        <w:t xml:space="preserve"> - Диплом I степени, Бакиров Амир- Диплом I степени</w:t>
      </w:r>
    </w:p>
    <w:p w:rsidR="00806B07" w:rsidRPr="00806B07" w:rsidRDefault="00806B07" w:rsidP="00806B07">
      <w:pPr>
        <w:widowControl/>
        <w:jc w:val="both"/>
        <w:rPr>
          <w:sz w:val="24"/>
          <w:szCs w:val="24"/>
          <w:lang w:val="ru-RU" w:eastAsia="ru-RU"/>
        </w:rPr>
      </w:pPr>
      <w:r w:rsidRPr="00806B07">
        <w:rPr>
          <w:sz w:val="24"/>
          <w:szCs w:val="24"/>
          <w:lang w:val="ru-RU" w:eastAsia="ru-RU"/>
        </w:rPr>
        <w:t xml:space="preserve">4) 3 человека: Саидова Виктория </w:t>
      </w:r>
      <w:r w:rsidRPr="00806B07">
        <w:rPr>
          <w:rFonts w:eastAsia="Calibri"/>
          <w:sz w:val="24"/>
          <w:szCs w:val="24"/>
          <w:lang w:val="ru-RU"/>
        </w:rPr>
        <w:t xml:space="preserve">(педагог Сенченко Л.А.), </w:t>
      </w:r>
      <w:r w:rsidRPr="00806B07">
        <w:rPr>
          <w:color w:val="000000"/>
          <w:sz w:val="24"/>
          <w:szCs w:val="24"/>
          <w:lang w:val="ru-RU" w:eastAsia="ru-RU"/>
        </w:rPr>
        <w:t xml:space="preserve">получив Диплом I степени, Саидов Валерий-  </w:t>
      </w:r>
      <w:r w:rsidRPr="00806B07">
        <w:rPr>
          <w:sz w:val="24"/>
          <w:szCs w:val="24"/>
          <w:lang w:val="ru-RU" w:eastAsia="ru-RU"/>
        </w:rPr>
        <w:t xml:space="preserve">Диплом 2 степени; </w:t>
      </w:r>
      <w:r w:rsidRPr="00806B07">
        <w:rPr>
          <w:color w:val="000000"/>
          <w:sz w:val="24"/>
          <w:szCs w:val="24"/>
          <w:lang w:val="ru-RU" w:eastAsia="ru-RU"/>
        </w:rPr>
        <w:t>Паламарчук Анна Диплом I</w:t>
      </w:r>
      <w:r w:rsidRPr="00806B07">
        <w:rPr>
          <w:color w:val="000000"/>
          <w:sz w:val="24"/>
          <w:szCs w:val="24"/>
          <w:lang w:eastAsia="ru-RU"/>
        </w:rPr>
        <w:t>II</w:t>
      </w:r>
      <w:r w:rsidRPr="00806B07">
        <w:rPr>
          <w:color w:val="000000"/>
          <w:sz w:val="24"/>
          <w:szCs w:val="24"/>
          <w:lang w:val="ru-RU" w:eastAsia="ru-RU"/>
        </w:rPr>
        <w:t xml:space="preserve"> степени.</w:t>
      </w:r>
    </w:p>
    <w:p w:rsidR="00806B07" w:rsidRPr="00806B07" w:rsidRDefault="00806B07" w:rsidP="00806B07">
      <w:pPr>
        <w:widowControl/>
        <w:jc w:val="both"/>
        <w:rPr>
          <w:color w:val="000000"/>
          <w:sz w:val="24"/>
          <w:szCs w:val="24"/>
          <w:lang w:val="ru-RU" w:eastAsia="ru-RU"/>
        </w:rPr>
      </w:pPr>
      <w:r w:rsidRPr="00806B07">
        <w:rPr>
          <w:sz w:val="24"/>
          <w:szCs w:val="24"/>
          <w:lang w:val="ru-RU" w:eastAsia="ru-RU"/>
        </w:rPr>
        <w:t xml:space="preserve">               19.10.2019 г. в  г. Нижневартовске</w:t>
      </w:r>
      <w:r w:rsidRPr="00806B07">
        <w:rPr>
          <w:color w:val="000000"/>
          <w:sz w:val="24"/>
          <w:szCs w:val="24"/>
          <w:lang w:val="ru-RU" w:eastAsia="ru-RU"/>
        </w:rPr>
        <w:t xml:space="preserve"> состоялся Отборочный этап Окружного молодежного фестиваля  военно-патриотической песни «Димитриевская суббота в Югре».</w:t>
      </w:r>
    </w:p>
    <w:p w:rsidR="00806B07" w:rsidRPr="00806B07" w:rsidRDefault="00806B07" w:rsidP="00806B07">
      <w:pPr>
        <w:widowControl/>
        <w:jc w:val="both"/>
        <w:rPr>
          <w:rFonts w:eastAsia="Calibri"/>
          <w:sz w:val="24"/>
          <w:szCs w:val="24"/>
          <w:lang w:val="ru-RU"/>
        </w:rPr>
      </w:pPr>
      <w:r w:rsidRPr="00806B07">
        <w:rPr>
          <w:color w:val="000000"/>
          <w:sz w:val="24"/>
          <w:szCs w:val="24"/>
          <w:lang w:val="ru-RU" w:eastAsia="ru-RU"/>
        </w:rPr>
        <w:t>От МАУ ДО ГДДТ города Радужный п</w:t>
      </w:r>
      <w:r w:rsidRPr="00806B07">
        <w:rPr>
          <w:rFonts w:eastAsia="Calibri"/>
          <w:sz w:val="24"/>
          <w:szCs w:val="24"/>
          <w:lang w:val="ru-RU"/>
        </w:rPr>
        <w:t xml:space="preserve">риняли участие: </w:t>
      </w:r>
      <w:r w:rsidRPr="00806B07">
        <w:rPr>
          <w:rFonts w:eastAsia="Calibri"/>
          <w:b/>
          <w:sz w:val="24"/>
          <w:szCs w:val="24"/>
          <w:lang w:val="ru-RU"/>
        </w:rPr>
        <w:t>12 человек</w:t>
      </w:r>
      <w:r w:rsidRPr="00806B07">
        <w:rPr>
          <w:rFonts w:eastAsia="Calibri"/>
          <w:sz w:val="24"/>
          <w:szCs w:val="24"/>
          <w:lang w:val="ru-RU"/>
        </w:rPr>
        <w:t xml:space="preserve">, из них: </w:t>
      </w:r>
    </w:p>
    <w:p w:rsidR="00806B07" w:rsidRPr="00806B07" w:rsidRDefault="00806B07" w:rsidP="00806B07">
      <w:pPr>
        <w:widowControl/>
        <w:jc w:val="both"/>
        <w:rPr>
          <w:color w:val="000000"/>
          <w:sz w:val="24"/>
          <w:szCs w:val="24"/>
          <w:lang w:val="ru-RU" w:eastAsia="ru-RU"/>
        </w:rPr>
      </w:pPr>
      <w:r w:rsidRPr="00806B07">
        <w:rPr>
          <w:rFonts w:eastAsia="Calibri"/>
          <w:sz w:val="24"/>
          <w:szCs w:val="24"/>
          <w:lang w:val="ru-RU"/>
        </w:rPr>
        <w:t xml:space="preserve">1) </w:t>
      </w:r>
      <w:r w:rsidRPr="00806B07">
        <w:rPr>
          <w:color w:val="000000"/>
          <w:sz w:val="24"/>
          <w:szCs w:val="24"/>
          <w:lang w:val="ru-RU" w:eastAsia="ru-RU"/>
        </w:rPr>
        <w:t xml:space="preserve">7 учащихся вокальной  группы «Хор Радуга»: Паламарчук А.,Саидов В., Саидова В. Суслова Н., Михайлова К., Жураховская С., Гулинва С., получив Диплом II степени. </w:t>
      </w:r>
    </w:p>
    <w:p w:rsidR="00806B07" w:rsidRPr="00806B07" w:rsidRDefault="00806B07" w:rsidP="00806B07">
      <w:pPr>
        <w:widowControl/>
        <w:jc w:val="both"/>
        <w:rPr>
          <w:rFonts w:eastAsia="Calibri"/>
          <w:sz w:val="24"/>
          <w:szCs w:val="24"/>
          <w:lang w:val="ru-RU"/>
        </w:rPr>
      </w:pPr>
      <w:r w:rsidRPr="00806B07">
        <w:rPr>
          <w:color w:val="000000"/>
          <w:sz w:val="24"/>
          <w:szCs w:val="24"/>
          <w:lang w:val="ru-RU" w:eastAsia="ru-RU"/>
        </w:rPr>
        <w:lastRenderedPageBreak/>
        <w:t>2) Исполнили соло 3 учащихся: Саидов В., Паламарчук А., Саидова В. Из них, Диплом I</w:t>
      </w:r>
      <w:r w:rsidRPr="00806B07">
        <w:rPr>
          <w:color w:val="000000"/>
          <w:sz w:val="24"/>
          <w:szCs w:val="24"/>
          <w:lang w:eastAsia="ru-RU"/>
        </w:rPr>
        <w:t>I</w:t>
      </w:r>
      <w:r w:rsidRPr="00806B07">
        <w:rPr>
          <w:color w:val="000000"/>
          <w:sz w:val="24"/>
          <w:szCs w:val="24"/>
          <w:lang w:val="ru-RU" w:eastAsia="ru-RU"/>
        </w:rPr>
        <w:t xml:space="preserve"> степени получил: Саидов В., Диплом I степени получили: Паламарчук А., Саидова В. </w:t>
      </w:r>
      <w:r w:rsidRPr="00806B07">
        <w:rPr>
          <w:rFonts w:eastAsia="Calibri"/>
          <w:sz w:val="24"/>
          <w:szCs w:val="24"/>
          <w:lang w:val="ru-RU"/>
        </w:rPr>
        <w:t>(педагог Сенченко Л.А.)</w:t>
      </w:r>
    </w:p>
    <w:p w:rsidR="00806B07" w:rsidRPr="00806B07" w:rsidRDefault="00806B07" w:rsidP="00806B07">
      <w:pPr>
        <w:widowControl/>
        <w:jc w:val="both"/>
        <w:rPr>
          <w:rFonts w:eastAsia="Calibri"/>
          <w:sz w:val="24"/>
          <w:szCs w:val="24"/>
          <w:lang w:val="ru-RU"/>
        </w:rPr>
      </w:pPr>
      <w:r w:rsidRPr="00806B07">
        <w:rPr>
          <w:rFonts w:eastAsia="Calibri"/>
          <w:sz w:val="24"/>
          <w:szCs w:val="24"/>
          <w:lang w:val="ru-RU"/>
        </w:rPr>
        <w:t xml:space="preserve">3) 2 детей объединения «Эстрадный вокал»: Усентаева Ж., Весторожская  П. Диплом лауреата (Гран-При) получила Усентаева Ж., Диплом </w:t>
      </w:r>
      <w:r w:rsidRPr="00806B07">
        <w:rPr>
          <w:rFonts w:eastAsia="Calibri"/>
          <w:sz w:val="24"/>
          <w:szCs w:val="24"/>
        </w:rPr>
        <w:t>II</w:t>
      </w:r>
      <w:r w:rsidRPr="00806B07">
        <w:rPr>
          <w:rFonts w:eastAsia="Calibri"/>
          <w:sz w:val="24"/>
          <w:szCs w:val="24"/>
          <w:lang w:val="ru-RU"/>
        </w:rPr>
        <w:t xml:space="preserve"> степени получила Восторженская П. (педагог Косменюк Л.М.)</w:t>
      </w:r>
    </w:p>
    <w:p w:rsidR="00806B07" w:rsidRPr="00806B07" w:rsidRDefault="00806B07" w:rsidP="00806B07">
      <w:pPr>
        <w:widowControl/>
        <w:jc w:val="both"/>
        <w:rPr>
          <w:rFonts w:eastAsia="Calibri"/>
          <w:sz w:val="24"/>
          <w:szCs w:val="24"/>
          <w:lang w:val="ru-RU"/>
        </w:rPr>
      </w:pPr>
      <w:r w:rsidRPr="00806B07">
        <w:rPr>
          <w:rFonts w:eastAsia="Calibri"/>
          <w:sz w:val="24"/>
          <w:szCs w:val="24"/>
          <w:lang w:val="ru-RU"/>
        </w:rPr>
        <w:t xml:space="preserve">                 09.11.20019 г. в г. г. Ханты-Мансийск состоялся </w:t>
      </w:r>
      <w:r w:rsidRPr="00806B07">
        <w:rPr>
          <w:color w:val="000000"/>
          <w:sz w:val="24"/>
          <w:szCs w:val="24"/>
          <w:lang w:val="ru-RU" w:eastAsia="ru-RU"/>
        </w:rPr>
        <w:t>Заключительный этап окружного молодежного фестиваля военно-патриотической песни «Димитриевская суббота в Югре». От МАУ ДО ГДДТ города Радужный п</w:t>
      </w:r>
      <w:r w:rsidRPr="00806B07">
        <w:rPr>
          <w:rFonts w:eastAsia="Calibri"/>
          <w:sz w:val="24"/>
          <w:szCs w:val="24"/>
          <w:lang w:val="ru-RU"/>
        </w:rPr>
        <w:t xml:space="preserve">риняла участие </w:t>
      </w:r>
      <w:r w:rsidRPr="00806B07">
        <w:rPr>
          <w:rFonts w:eastAsia="Calibri"/>
          <w:b/>
          <w:sz w:val="24"/>
          <w:szCs w:val="24"/>
          <w:lang w:val="ru-RU"/>
        </w:rPr>
        <w:t xml:space="preserve">1 учащаяся </w:t>
      </w:r>
      <w:r w:rsidRPr="00806B07">
        <w:rPr>
          <w:rFonts w:eastAsia="Calibri"/>
          <w:sz w:val="24"/>
          <w:szCs w:val="24"/>
          <w:lang w:val="ru-RU"/>
        </w:rPr>
        <w:t>объединения «Эстрадный вокал» -Усентаева Ж., получив  Диплом Лауреата (Гран-При) (педагог Косменюк Л.М.).</w:t>
      </w:r>
    </w:p>
    <w:p w:rsidR="00806B07" w:rsidRPr="00806B07" w:rsidRDefault="00806B07" w:rsidP="00806B07">
      <w:pPr>
        <w:widowControl/>
        <w:ind w:firstLine="708"/>
        <w:jc w:val="both"/>
        <w:rPr>
          <w:rFonts w:eastAsia="Calibri"/>
          <w:sz w:val="24"/>
          <w:szCs w:val="24"/>
          <w:lang w:val="ru-RU"/>
        </w:rPr>
      </w:pPr>
      <w:r w:rsidRPr="00806B07">
        <w:rPr>
          <w:b/>
          <w:color w:val="000000"/>
          <w:sz w:val="24"/>
          <w:szCs w:val="24"/>
          <w:u w:val="single"/>
          <w:lang w:val="ru-RU" w:eastAsia="ru-RU"/>
        </w:rPr>
        <w:t>14.10.19г</w:t>
      </w:r>
      <w:r w:rsidRPr="00806B07">
        <w:rPr>
          <w:b/>
          <w:sz w:val="24"/>
          <w:szCs w:val="24"/>
          <w:u w:val="single"/>
          <w:lang w:val="ru-RU" w:eastAsia="ru-RU"/>
        </w:rPr>
        <w:t xml:space="preserve">  состоялся </w:t>
      </w:r>
      <w:r w:rsidRPr="00806B07">
        <w:rPr>
          <w:b/>
          <w:color w:val="000000"/>
          <w:sz w:val="24"/>
          <w:szCs w:val="24"/>
          <w:u w:val="single"/>
          <w:lang w:val="ru-RU" w:eastAsia="ru-RU"/>
        </w:rPr>
        <w:t>Молодежный фестиваль Свежий ветер</w:t>
      </w:r>
      <w:r w:rsidRPr="00806B07">
        <w:rPr>
          <w:color w:val="000000"/>
          <w:sz w:val="24"/>
          <w:szCs w:val="24"/>
          <w:u w:val="single"/>
          <w:lang w:val="ru-RU" w:eastAsia="ru-RU"/>
        </w:rPr>
        <w:t>.</w:t>
      </w:r>
      <w:r w:rsidRPr="00806B07">
        <w:rPr>
          <w:color w:val="000000"/>
          <w:sz w:val="24"/>
          <w:szCs w:val="24"/>
          <w:lang w:val="ru-RU" w:eastAsia="ru-RU"/>
        </w:rPr>
        <w:t xml:space="preserve"> От МАУ ДО ГДДТ города Радужный всего п</w:t>
      </w:r>
      <w:r w:rsidRPr="00806B07">
        <w:rPr>
          <w:rFonts w:eastAsia="Calibri"/>
          <w:sz w:val="24"/>
          <w:szCs w:val="24"/>
          <w:lang w:val="ru-RU"/>
        </w:rPr>
        <w:t xml:space="preserve">риняли участие </w:t>
      </w:r>
      <w:r w:rsidRPr="00806B07">
        <w:rPr>
          <w:b/>
          <w:color w:val="000000"/>
          <w:sz w:val="24"/>
          <w:szCs w:val="24"/>
          <w:lang w:val="ru-RU" w:eastAsia="ru-RU"/>
        </w:rPr>
        <w:t>14 человек</w:t>
      </w:r>
      <w:r w:rsidRPr="00806B07">
        <w:rPr>
          <w:color w:val="000000"/>
          <w:sz w:val="24"/>
          <w:szCs w:val="24"/>
          <w:lang w:val="ru-RU" w:eastAsia="ru-RU"/>
        </w:rPr>
        <w:t xml:space="preserve"> - Вокальной группы «Хора Радуга»</w:t>
      </w:r>
      <w:r w:rsidRPr="00806B07">
        <w:rPr>
          <w:rFonts w:eastAsia="Calibri"/>
          <w:sz w:val="24"/>
          <w:szCs w:val="24"/>
          <w:lang w:val="ru-RU"/>
        </w:rPr>
        <w:t xml:space="preserve"> (педагог Сенченко Л.А.),</w:t>
      </w:r>
      <w:r w:rsidRPr="00806B07">
        <w:rPr>
          <w:color w:val="000000"/>
          <w:sz w:val="24"/>
          <w:szCs w:val="24"/>
          <w:lang w:val="ru-RU" w:eastAsia="ru-RU"/>
        </w:rPr>
        <w:t xml:space="preserve"> получив Диплом Победителя.</w:t>
      </w:r>
    </w:p>
    <w:p w:rsidR="00806B07" w:rsidRPr="00806B07" w:rsidRDefault="00806B07" w:rsidP="00806B07">
      <w:pPr>
        <w:widowControl/>
        <w:ind w:firstLine="708"/>
        <w:jc w:val="both"/>
        <w:rPr>
          <w:color w:val="000000"/>
          <w:sz w:val="24"/>
          <w:szCs w:val="24"/>
          <w:lang w:val="ru-RU" w:eastAsia="ru-RU"/>
        </w:rPr>
      </w:pPr>
      <w:r w:rsidRPr="00806B07">
        <w:rPr>
          <w:color w:val="000000"/>
          <w:sz w:val="24"/>
          <w:szCs w:val="24"/>
          <w:lang w:val="ru-RU" w:eastAsia="ru-RU"/>
        </w:rPr>
        <w:t>В Дне открытых дверей «Будем знакомы, будем дружить» 21.09.19 г. (МАУ ДО ГДДТ) участвовали:</w:t>
      </w:r>
    </w:p>
    <w:p w:rsidR="00806B07" w:rsidRPr="00806B07" w:rsidRDefault="00806B07" w:rsidP="00806B07">
      <w:pPr>
        <w:widowControl/>
        <w:ind w:firstLine="708"/>
        <w:jc w:val="both"/>
        <w:rPr>
          <w:rFonts w:eastAsia="Calibri"/>
          <w:sz w:val="24"/>
          <w:szCs w:val="24"/>
          <w:lang w:val="ru-RU"/>
        </w:rPr>
      </w:pPr>
      <w:r w:rsidRPr="00806B07">
        <w:rPr>
          <w:color w:val="000000"/>
          <w:sz w:val="24"/>
          <w:szCs w:val="24"/>
          <w:lang w:val="ru-RU" w:eastAsia="ru-RU"/>
        </w:rPr>
        <w:t>1) 23 человека - Вокальная группа «Хора Радуга» («Назло ветрам»)</w:t>
      </w:r>
      <w:r w:rsidRPr="00806B07">
        <w:rPr>
          <w:rFonts w:eastAsia="Calibri"/>
          <w:sz w:val="24"/>
          <w:szCs w:val="24"/>
          <w:lang w:val="ru-RU"/>
        </w:rPr>
        <w:t xml:space="preserve"> (педагог Сенченко Л.А.);</w:t>
      </w:r>
    </w:p>
    <w:p w:rsidR="00806B07" w:rsidRPr="00806B07" w:rsidRDefault="00806B07" w:rsidP="00806B07">
      <w:pPr>
        <w:widowControl/>
        <w:ind w:firstLine="708"/>
        <w:rPr>
          <w:rFonts w:eastAsia="Calibri"/>
          <w:sz w:val="24"/>
          <w:szCs w:val="24"/>
          <w:lang w:val="ru-RU"/>
        </w:rPr>
      </w:pPr>
      <w:r w:rsidRPr="00806B07">
        <w:rPr>
          <w:b/>
          <w:color w:val="000000"/>
          <w:sz w:val="24"/>
          <w:szCs w:val="24"/>
          <w:u w:val="single"/>
          <w:lang w:val="ru-RU" w:eastAsia="ru-RU"/>
        </w:rPr>
        <w:t>04.10.19г. состоялся Городской концерт, посвященный Дню Учителя в ДК «Нефтяник».</w:t>
      </w:r>
      <w:r w:rsidRPr="00806B07">
        <w:rPr>
          <w:color w:val="000000"/>
          <w:sz w:val="24"/>
          <w:szCs w:val="24"/>
          <w:lang w:val="ru-RU" w:eastAsia="ru-RU"/>
        </w:rPr>
        <w:t xml:space="preserve"> От МАУ ДО ГДДТ города Радужный всего п</w:t>
      </w:r>
      <w:r w:rsidRPr="00806B07">
        <w:rPr>
          <w:rFonts w:eastAsia="Calibri"/>
          <w:sz w:val="24"/>
          <w:szCs w:val="24"/>
          <w:lang w:val="ru-RU"/>
        </w:rPr>
        <w:t xml:space="preserve">риняли участие </w:t>
      </w:r>
      <w:r w:rsidRPr="00806B07">
        <w:rPr>
          <w:rFonts w:eastAsia="Calibri"/>
          <w:b/>
          <w:sz w:val="24"/>
          <w:szCs w:val="24"/>
          <w:lang w:val="ru-RU"/>
        </w:rPr>
        <w:t>1 человек</w:t>
      </w:r>
      <w:r w:rsidRPr="00806B07">
        <w:rPr>
          <w:rFonts w:eastAsia="Calibri"/>
          <w:sz w:val="24"/>
          <w:szCs w:val="24"/>
          <w:lang w:val="ru-RU"/>
        </w:rPr>
        <w:t xml:space="preserve"> </w:t>
      </w:r>
      <w:r w:rsidRPr="00806B07">
        <w:rPr>
          <w:color w:val="000000"/>
          <w:sz w:val="24"/>
          <w:szCs w:val="24"/>
          <w:lang w:val="ru-RU" w:eastAsia="ru-RU"/>
        </w:rPr>
        <w:t xml:space="preserve">Соло – Пламарчук Анна («Любовь волшебная страна») </w:t>
      </w:r>
      <w:r w:rsidRPr="00806B07">
        <w:rPr>
          <w:rFonts w:eastAsia="Calibri"/>
          <w:sz w:val="24"/>
          <w:szCs w:val="24"/>
          <w:lang w:val="ru-RU"/>
        </w:rPr>
        <w:t xml:space="preserve"> (педагог Сенченко Л.А.).</w:t>
      </w:r>
    </w:p>
    <w:p w:rsidR="00806B07" w:rsidRPr="00806B07" w:rsidRDefault="00806B07" w:rsidP="00806B07">
      <w:pPr>
        <w:widowControl/>
        <w:ind w:firstLine="708"/>
        <w:rPr>
          <w:rFonts w:eastAsia="Calibri"/>
          <w:sz w:val="24"/>
          <w:szCs w:val="24"/>
          <w:lang w:val="ru-RU"/>
        </w:rPr>
      </w:pPr>
      <w:r w:rsidRPr="00806B07">
        <w:rPr>
          <w:b/>
          <w:color w:val="000000"/>
          <w:sz w:val="24"/>
          <w:szCs w:val="24"/>
          <w:u w:val="single"/>
          <w:lang w:val="ru-RU" w:eastAsia="ru-RU"/>
        </w:rPr>
        <w:t>10.11.19 г. состоялся Городской фестиваль народного творчества «Мы вместе</w:t>
      </w:r>
      <w:r w:rsidRPr="00806B07">
        <w:rPr>
          <w:color w:val="000000"/>
          <w:sz w:val="24"/>
          <w:szCs w:val="24"/>
          <w:lang w:val="ru-RU" w:eastAsia="ru-RU"/>
        </w:rPr>
        <w:t>!», в ДК «Нефтяник». От МАУ ДО ГДДТ города Радужный всего п</w:t>
      </w:r>
      <w:r w:rsidRPr="00806B07">
        <w:rPr>
          <w:rFonts w:eastAsia="Calibri"/>
          <w:sz w:val="24"/>
          <w:szCs w:val="24"/>
          <w:lang w:val="ru-RU"/>
        </w:rPr>
        <w:t xml:space="preserve">риняли участие </w:t>
      </w:r>
      <w:r w:rsidRPr="00806B07">
        <w:rPr>
          <w:rFonts w:eastAsia="Calibri"/>
          <w:b/>
          <w:sz w:val="24"/>
          <w:szCs w:val="24"/>
          <w:lang w:val="ru-RU"/>
        </w:rPr>
        <w:t>3 человека:</w:t>
      </w:r>
      <w:r w:rsidRPr="00806B07">
        <w:rPr>
          <w:rFonts w:eastAsia="Calibri"/>
          <w:sz w:val="24"/>
          <w:szCs w:val="24"/>
          <w:lang w:val="ru-RU"/>
        </w:rPr>
        <w:t xml:space="preserve"> </w:t>
      </w:r>
      <w:r w:rsidRPr="00806B07">
        <w:rPr>
          <w:color w:val="000000"/>
          <w:sz w:val="24"/>
          <w:szCs w:val="24"/>
          <w:lang w:val="ru-RU" w:eastAsia="ru-RU"/>
        </w:rPr>
        <w:t xml:space="preserve">Соло – Саидов В., Дуэт-Паламарчур А, Саидова В. </w:t>
      </w:r>
      <w:r w:rsidRPr="00806B07">
        <w:rPr>
          <w:rFonts w:eastAsia="Calibri"/>
          <w:sz w:val="24"/>
          <w:szCs w:val="24"/>
          <w:lang w:val="ru-RU"/>
        </w:rPr>
        <w:t>(педагог Сенченко Л.А.).</w:t>
      </w:r>
    </w:p>
    <w:p w:rsidR="00806B07" w:rsidRPr="00806B07" w:rsidRDefault="00806B07" w:rsidP="00806B07">
      <w:pPr>
        <w:widowControl/>
        <w:ind w:firstLine="708"/>
        <w:rPr>
          <w:rFonts w:eastAsia="Calibri"/>
          <w:sz w:val="24"/>
          <w:szCs w:val="24"/>
          <w:lang w:val="ru-RU"/>
        </w:rPr>
      </w:pPr>
      <w:r w:rsidRPr="00806B07">
        <w:rPr>
          <w:b/>
          <w:color w:val="000000"/>
          <w:sz w:val="24"/>
          <w:szCs w:val="24"/>
          <w:u w:val="single"/>
          <w:lang w:val="ru-RU" w:eastAsia="ru-RU"/>
        </w:rPr>
        <w:t xml:space="preserve">13.10.19 г. состоялся Городской молодежный фестиваль «Свежий ветер». ДК «Нефтяник». </w:t>
      </w:r>
      <w:r w:rsidRPr="00806B07">
        <w:rPr>
          <w:color w:val="000000"/>
          <w:sz w:val="24"/>
          <w:szCs w:val="24"/>
          <w:lang w:val="ru-RU" w:eastAsia="ru-RU"/>
        </w:rPr>
        <w:t>От МАУ ДО ГДДТ города Радужный всего п</w:t>
      </w:r>
      <w:r w:rsidRPr="00806B07">
        <w:rPr>
          <w:rFonts w:eastAsia="Calibri"/>
          <w:sz w:val="24"/>
          <w:szCs w:val="24"/>
          <w:lang w:val="ru-RU"/>
        </w:rPr>
        <w:t xml:space="preserve">риняли участие </w:t>
      </w:r>
      <w:r w:rsidRPr="00806B07">
        <w:rPr>
          <w:rFonts w:eastAsia="Calibri"/>
          <w:b/>
          <w:sz w:val="24"/>
          <w:szCs w:val="24"/>
          <w:lang w:val="ru-RU"/>
        </w:rPr>
        <w:t>13  человек</w:t>
      </w:r>
      <w:r w:rsidRPr="00806B07">
        <w:rPr>
          <w:rFonts w:eastAsia="Calibri"/>
          <w:sz w:val="24"/>
          <w:szCs w:val="24"/>
          <w:lang w:val="ru-RU"/>
        </w:rPr>
        <w:t xml:space="preserve">, </w:t>
      </w:r>
      <w:r w:rsidRPr="00806B07">
        <w:rPr>
          <w:color w:val="000000"/>
          <w:sz w:val="24"/>
          <w:szCs w:val="24"/>
          <w:lang w:val="ru-RU" w:eastAsia="ru-RU"/>
        </w:rPr>
        <w:t>Вокальной группы «Хора Радуга»</w:t>
      </w:r>
      <w:r w:rsidRPr="00806B07">
        <w:rPr>
          <w:rFonts w:eastAsia="Calibri"/>
          <w:sz w:val="24"/>
          <w:szCs w:val="24"/>
          <w:lang w:val="ru-RU"/>
        </w:rPr>
        <w:t xml:space="preserve"> (педагог Сенченко Л.А.), 4 человека получили Диплом участника, 1 – Диплом Победителя.</w:t>
      </w:r>
    </w:p>
    <w:p w:rsidR="00806B07" w:rsidRPr="00806B07" w:rsidRDefault="00806B07" w:rsidP="00806B07">
      <w:pPr>
        <w:widowControl/>
        <w:ind w:firstLine="708"/>
        <w:rPr>
          <w:rFonts w:eastAsia="Calibri"/>
          <w:sz w:val="24"/>
          <w:szCs w:val="24"/>
          <w:lang w:val="ru-RU"/>
        </w:rPr>
      </w:pPr>
      <w:r w:rsidRPr="00806B07">
        <w:rPr>
          <w:b/>
          <w:color w:val="000000"/>
          <w:sz w:val="24"/>
          <w:szCs w:val="24"/>
          <w:u w:val="single"/>
          <w:lang w:val="ru-RU" w:eastAsia="ru-RU"/>
        </w:rPr>
        <w:t>26.10.19 г. состоялся Международный конкурс детского и юношеского творчества «Золотая медаль» в рамках Международного проекта «Браво, дети», в городе Уфа.</w:t>
      </w:r>
      <w:r w:rsidRPr="00806B07">
        <w:rPr>
          <w:color w:val="000000"/>
          <w:sz w:val="24"/>
          <w:szCs w:val="24"/>
          <w:lang w:val="ru-RU" w:eastAsia="ru-RU"/>
        </w:rPr>
        <w:t xml:space="preserve"> От МАУ ДО ГДДТ города Радужный всего п</w:t>
      </w:r>
      <w:r w:rsidRPr="00806B07">
        <w:rPr>
          <w:rFonts w:eastAsia="Calibri"/>
          <w:sz w:val="24"/>
          <w:szCs w:val="24"/>
          <w:lang w:val="ru-RU"/>
        </w:rPr>
        <w:t xml:space="preserve">риняли участие </w:t>
      </w:r>
      <w:r w:rsidRPr="00806B07">
        <w:rPr>
          <w:rFonts w:eastAsia="Calibri"/>
          <w:b/>
          <w:sz w:val="24"/>
          <w:szCs w:val="24"/>
          <w:lang w:val="ru-RU"/>
        </w:rPr>
        <w:t>13  человек</w:t>
      </w:r>
      <w:r w:rsidRPr="00806B07">
        <w:rPr>
          <w:rFonts w:eastAsia="Calibri"/>
          <w:sz w:val="24"/>
          <w:szCs w:val="24"/>
          <w:lang w:val="ru-RU"/>
        </w:rPr>
        <w:t xml:space="preserve">, </w:t>
      </w:r>
    </w:p>
    <w:p w:rsidR="00806B07" w:rsidRPr="00806B07" w:rsidRDefault="00806B07" w:rsidP="00806B07">
      <w:pPr>
        <w:widowControl/>
        <w:ind w:firstLine="708"/>
        <w:rPr>
          <w:rFonts w:eastAsia="Calibri"/>
          <w:sz w:val="24"/>
          <w:szCs w:val="24"/>
          <w:lang w:val="ru-RU"/>
        </w:rPr>
      </w:pPr>
      <w:r w:rsidRPr="00806B07">
        <w:rPr>
          <w:color w:val="000000"/>
          <w:sz w:val="24"/>
          <w:szCs w:val="24"/>
          <w:lang w:val="ru-RU" w:eastAsia="ru-RU"/>
        </w:rPr>
        <w:t xml:space="preserve">Диплом Лауреата I степени получили 3 дуэта (1.Дуэт: Саидов В, Паламарчук А. 2. Дуэт: Саидов В, Паламарчук А. 3.Дуэт: Паламарчук А. Саидова В.), 6 человек исполнили Соло (из них 3 учащихся получили Диплом Лауреата IIстепени , 2 – Диплом Лауреата </w:t>
      </w:r>
      <w:r w:rsidRPr="00806B07">
        <w:rPr>
          <w:color w:val="000000"/>
          <w:sz w:val="24"/>
          <w:szCs w:val="24"/>
          <w:lang w:eastAsia="ru-RU"/>
        </w:rPr>
        <w:t>III</w:t>
      </w:r>
      <w:r w:rsidRPr="00806B07">
        <w:rPr>
          <w:color w:val="000000"/>
          <w:sz w:val="24"/>
          <w:szCs w:val="24"/>
          <w:lang w:val="ru-RU" w:eastAsia="ru-RU"/>
        </w:rPr>
        <w:t xml:space="preserve"> степени); Трио – 3 человека, получив Диплом Лауреата I степени (</w:t>
      </w:r>
      <w:r w:rsidRPr="00806B07">
        <w:rPr>
          <w:rFonts w:eastAsia="Calibri"/>
          <w:sz w:val="24"/>
          <w:szCs w:val="24"/>
          <w:lang w:val="ru-RU"/>
        </w:rPr>
        <w:t>педагог Сенченко Л.А.).</w:t>
      </w:r>
    </w:p>
    <w:p w:rsidR="00806B07" w:rsidRPr="00806B07" w:rsidRDefault="00806B07" w:rsidP="00806B07">
      <w:pPr>
        <w:widowControl/>
        <w:ind w:firstLine="708"/>
        <w:jc w:val="both"/>
        <w:rPr>
          <w:rFonts w:eastAsia="Calibri"/>
          <w:sz w:val="24"/>
          <w:szCs w:val="24"/>
          <w:lang w:val="ru-RU"/>
        </w:rPr>
      </w:pPr>
      <w:r w:rsidRPr="00806B07">
        <w:rPr>
          <w:b/>
          <w:color w:val="000000"/>
          <w:sz w:val="24"/>
          <w:szCs w:val="24"/>
          <w:u w:val="single"/>
          <w:lang w:val="ru-RU" w:eastAsia="ru-RU"/>
        </w:rPr>
        <w:t>03.11.19 г. состоялась Всероссийская культурно-образовательная акция «Ночь искусств в музее»</w:t>
      </w:r>
      <w:r w:rsidRPr="00806B07">
        <w:rPr>
          <w:color w:val="000000"/>
          <w:sz w:val="24"/>
          <w:szCs w:val="24"/>
          <w:lang w:val="ru-RU" w:eastAsia="ru-RU"/>
        </w:rPr>
        <w:t xml:space="preserve"> приуроченная к празднованию Дня народного единства. Эколого-этнографический музей БУК «Библиотечно-музейный центр». От МАУ ДО ГДДТ города Радужный всего п</w:t>
      </w:r>
      <w:r w:rsidRPr="00806B07">
        <w:rPr>
          <w:rFonts w:eastAsia="Calibri"/>
          <w:sz w:val="24"/>
          <w:szCs w:val="24"/>
          <w:lang w:val="ru-RU"/>
        </w:rPr>
        <w:t xml:space="preserve">риняли участие </w:t>
      </w:r>
      <w:r w:rsidRPr="00806B07">
        <w:rPr>
          <w:rFonts w:eastAsia="Calibri"/>
          <w:b/>
          <w:sz w:val="24"/>
          <w:szCs w:val="24"/>
          <w:lang w:val="ru-RU"/>
        </w:rPr>
        <w:t>5  человек</w:t>
      </w:r>
      <w:r w:rsidRPr="00806B07">
        <w:rPr>
          <w:rFonts w:eastAsia="Calibri"/>
          <w:sz w:val="24"/>
          <w:szCs w:val="24"/>
          <w:lang w:val="ru-RU"/>
        </w:rPr>
        <w:t xml:space="preserve">: </w:t>
      </w:r>
      <w:r w:rsidRPr="00806B07">
        <w:rPr>
          <w:color w:val="000000"/>
          <w:sz w:val="24"/>
          <w:szCs w:val="24"/>
          <w:lang w:val="ru-RU" w:eastAsia="ru-RU"/>
        </w:rPr>
        <w:t>1.Соло - Саидов В. 2.Соло – Паламарчук А. 3. Банух Л. 4. Дуэт-Саидов В. Паламарчук А. (</w:t>
      </w:r>
      <w:r w:rsidRPr="00806B07">
        <w:rPr>
          <w:rFonts w:eastAsia="Calibri"/>
          <w:sz w:val="24"/>
          <w:szCs w:val="24"/>
          <w:lang w:val="ru-RU"/>
        </w:rPr>
        <w:t>педагог Сенченко Л.А.), получив благодарственные письма.</w:t>
      </w:r>
    </w:p>
    <w:p w:rsidR="00806B07" w:rsidRPr="00806B07" w:rsidRDefault="00806B07" w:rsidP="00806B07">
      <w:pPr>
        <w:widowControl/>
        <w:spacing w:line="276" w:lineRule="auto"/>
        <w:ind w:firstLine="708"/>
        <w:jc w:val="both"/>
        <w:rPr>
          <w:color w:val="000000"/>
          <w:sz w:val="24"/>
          <w:szCs w:val="24"/>
          <w:lang w:val="ru-RU" w:eastAsia="ru-RU"/>
        </w:rPr>
      </w:pPr>
      <w:r w:rsidRPr="00806B07">
        <w:rPr>
          <w:b/>
          <w:color w:val="000000"/>
          <w:sz w:val="24"/>
          <w:szCs w:val="24"/>
          <w:lang w:val="ru-RU" w:eastAsia="ru-RU"/>
        </w:rPr>
        <w:t>11 учащихся</w:t>
      </w:r>
      <w:r w:rsidRPr="00806B07">
        <w:rPr>
          <w:color w:val="000000"/>
          <w:sz w:val="24"/>
          <w:szCs w:val="24"/>
          <w:lang w:val="ru-RU" w:eastAsia="ru-RU"/>
        </w:rPr>
        <w:t xml:space="preserve"> объединения «Терра инкогнито- Югра» (педагог: Полетаев С.М.) участвовали в открытом розыгрыше кубка ХМАО-Югры по спортивному туризму в закрытых помещениях (в г. Нижневартовск). Педагог получил благодарственное письмо.</w:t>
      </w:r>
    </w:p>
    <w:p w:rsidR="00806B07" w:rsidRPr="00806B07" w:rsidRDefault="00806B07" w:rsidP="00806B07">
      <w:pPr>
        <w:widowControl/>
        <w:spacing w:line="276" w:lineRule="auto"/>
        <w:ind w:firstLine="708"/>
        <w:jc w:val="both"/>
        <w:rPr>
          <w:color w:val="000000"/>
          <w:sz w:val="24"/>
          <w:szCs w:val="24"/>
          <w:lang w:val="ru-RU" w:eastAsia="ru-RU"/>
        </w:rPr>
      </w:pPr>
      <w:r w:rsidRPr="00806B07">
        <w:rPr>
          <w:color w:val="000000"/>
          <w:sz w:val="24"/>
          <w:szCs w:val="24"/>
          <w:lang w:val="ru-RU" w:eastAsia="ru-RU"/>
        </w:rPr>
        <w:t xml:space="preserve">В дистанционном конкурсе (естественно-научной направленности) "Старт"  Математика (г.Минск, 16.10.19 г.) участвовало </w:t>
      </w:r>
      <w:r w:rsidRPr="00806B07">
        <w:rPr>
          <w:b/>
          <w:color w:val="000000"/>
          <w:sz w:val="24"/>
          <w:szCs w:val="24"/>
          <w:lang w:val="ru-RU" w:eastAsia="ru-RU"/>
        </w:rPr>
        <w:t xml:space="preserve">28 учащихся </w:t>
      </w:r>
      <w:r w:rsidRPr="00806B07">
        <w:rPr>
          <w:color w:val="000000"/>
          <w:sz w:val="24"/>
          <w:szCs w:val="24"/>
          <w:lang w:val="ru-RU" w:eastAsia="ru-RU"/>
        </w:rPr>
        <w:t>МАУ ДО ГДДТ объединения «Заниматика» (педагог Миндубаева Т.Е.)., 20 из них получили Диплом 1 место, 8 – Диплом 2 место.</w:t>
      </w:r>
    </w:p>
    <w:p w:rsidR="00806B07" w:rsidRPr="00806B07" w:rsidRDefault="00806B07" w:rsidP="00806B07">
      <w:pPr>
        <w:widowControl/>
        <w:spacing w:line="276" w:lineRule="auto"/>
        <w:ind w:firstLine="708"/>
        <w:jc w:val="both"/>
        <w:rPr>
          <w:color w:val="000000"/>
          <w:sz w:val="24"/>
          <w:szCs w:val="24"/>
          <w:lang w:val="ru-RU" w:eastAsia="ru-RU"/>
        </w:rPr>
      </w:pPr>
      <w:r w:rsidRPr="00806B07">
        <w:rPr>
          <w:b/>
          <w:color w:val="000000"/>
          <w:sz w:val="24"/>
          <w:szCs w:val="24"/>
          <w:lang w:val="ru-RU" w:eastAsia="ru-RU"/>
        </w:rPr>
        <w:t>1 ребенок-инвалид</w:t>
      </w:r>
      <w:r w:rsidRPr="00806B07">
        <w:rPr>
          <w:color w:val="000000"/>
          <w:sz w:val="24"/>
          <w:szCs w:val="24"/>
          <w:lang w:val="ru-RU" w:eastAsia="ru-RU"/>
        </w:rPr>
        <w:t xml:space="preserve"> (Валиева Зинаида), занимается в объединении «Шарм» (педагог: Янголенко И.А.). по программе «Стильные девчонки». Для ребенка созданы все условия для профессиональной ориентации и профессионального образования. Кабинет соответствует всем требованиям безопасности и материального обеспечения для таких детей.</w:t>
      </w:r>
    </w:p>
    <w:p w:rsidR="00806B07" w:rsidRPr="00806B07" w:rsidRDefault="00806B07" w:rsidP="00806B07">
      <w:pPr>
        <w:widowControl/>
        <w:spacing w:line="276" w:lineRule="auto"/>
        <w:ind w:firstLine="708"/>
        <w:jc w:val="both"/>
        <w:rPr>
          <w:sz w:val="24"/>
          <w:szCs w:val="24"/>
          <w:lang w:val="ru-RU" w:eastAsia="ru-RU"/>
        </w:rPr>
      </w:pPr>
      <w:r w:rsidRPr="00806B07">
        <w:rPr>
          <w:color w:val="000000"/>
          <w:sz w:val="24"/>
          <w:szCs w:val="24"/>
          <w:lang w:val="ru-RU" w:eastAsia="ru-RU"/>
        </w:rPr>
        <w:t xml:space="preserve"> Информирование родителей (законных представителей) обучающихся о возможностях и перспективах профессионального образования в соответствии с потребностями города и округа, </w:t>
      </w:r>
      <w:r w:rsidRPr="00806B07">
        <w:rPr>
          <w:color w:val="000000"/>
          <w:sz w:val="24"/>
          <w:szCs w:val="24"/>
          <w:lang w:val="ru-RU" w:eastAsia="ru-RU"/>
        </w:rPr>
        <w:lastRenderedPageBreak/>
        <w:t>осуществляется через размещение инфо-стен, буклетов.</w:t>
      </w:r>
      <w:r w:rsidRPr="00806B07">
        <w:rPr>
          <w:sz w:val="24"/>
          <w:szCs w:val="24"/>
          <w:lang w:val="ru-RU" w:eastAsia="ru-RU"/>
        </w:rPr>
        <w:t xml:space="preserve"> Размещена </w:t>
      </w:r>
      <w:r w:rsidRPr="00806B07">
        <w:rPr>
          <w:b/>
          <w:sz w:val="24"/>
          <w:szCs w:val="24"/>
          <w:lang w:val="ru-RU" w:eastAsia="ru-RU"/>
        </w:rPr>
        <w:t>1 инфо-стена</w:t>
      </w:r>
      <w:r w:rsidRPr="00806B07">
        <w:rPr>
          <w:sz w:val="24"/>
          <w:szCs w:val="24"/>
          <w:lang w:val="ru-RU" w:eastAsia="ru-RU"/>
        </w:rPr>
        <w:t xml:space="preserve"> (05.10.2019 г.),  поздравление ко Дню учителя «Наш учитель самый лучший»,  с целью воспитания у детей уважения к труду учителя. Изготовлены </w:t>
      </w:r>
      <w:r w:rsidRPr="00806B07">
        <w:rPr>
          <w:b/>
          <w:sz w:val="24"/>
          <w:szCs w:val="24"/>
          <w:lang w:val="ru-RU" w:eastAsia="ru-RU"/>
        </w:rPr>
        <w:t>3 буклета для детей:</w:t>
      </w:r>
      <w:r w:rsidRPr="00806B07">
        <w:rPr>
          <w:sz w:val="24"/>
          <w:szCs w:val="24"/>
          <w:lang w:val="ru-RU" w:eastAsia="ru-RU"/>
        </w:rPr>
        <w:t xml:space="preserve"> «Правила выбора профессии», «Выбор профессии – это интересно», «Я выбираю профессию» и  </w:t>
      </w:r>
      <w:r w:rsidRPr="00806B07">
        <w:rPr>
          <w:b/>
          <w:sz w:val="24"/>
          <w:szCs w:val="24"/>
          <w:lang w:val="ru-RU" w:eastAsia="ru-RU"/>
        </w:rPr>
        <w:t>1 буклет</w:t>
      </w:r>
      <w:r w:rsidRPr="00806B07">
        <w:rPr>
          <w:sz w:val="24"/>
          <w:szCs w:val="24"/>
          <w:lang w:val="ru-RU" w:eastAsia="ru-RU"/>
        </w:rPr>
        <w:t xml:space="preserve"> </w:t>
      </w:r>
      <w:r w:rsidRPr="00806B07">
        <w:rPr>
          <w:b/>
          <w:sz w:val="24"/>
          <w:szCs w:val="24"/>
          <w:lang w:val="ru-RU" w:eastAsia="ru-RU"/>
        </w:rPr>
        <w:t>для родителей</w:t>
      </w:r>
      <w:r w:rsidRPr="00806B07">
        <w:rPr>
          <w:sz w:val="24"/>
          <w:szCs w:val="24"/>
          <w:lang w:val="ru-RU" w:eastAsia="ru-RU"/>
        </w:rPr>
        <w:t>: «Ваш ребенок выбирает профессию».</w:t>
      </w:r>
    </w:p>
    <w:p w:rsidR="00806B07" w:rsidRPr="00806B07" w:rsidRDefault="00806B07" w:rsidP="00806B07">
      <w:pPr>
        <w:widowControl/>
        <w:spacing w:line="276" w:lineRule="auto"/>
        <w:ind w:firstLine="708"/>
        <w:jc w:val="both"/>
        <w:rPr>
          <w:color w:val="000000"/>
          <w:sz w:val="24"/>
          <w:szCs w:val="24"/>
          <w:lang w:val="ru-RU" w:eastAsia="ru-RU"/>
        </w:rPr>
      </w:pPr>
      <w:r w:rsidRPr="00806B07">
        <w:rPr>
          <w:color w:val="000000"/>
          <w:sz w:val="24"/>
          <w:szCs w:val="24"/>
          <w:lang w:val="ru-RU" w:eastAsia="ru-RU"/>
        </w:rPr>
        <w:t xml:space="preserve">14 октября 2019 года была организована </w:t>
      </w:r>
      <w:r w:rsidRPr="00806B07">
        <w:rPr>
          <w:b/>
          <w:color w:val="000000"/>
          <w:sz w:val="24"/>
          <w:szCs w:val="24"/>
          <w:lang w:val="ru-RU" w:eastAsia="ru-RU"/>
        </w:rPr>
        <w:t>1 экскурсия</w:t>
      </w:r>
      <w:r w:rsidRPr="00806B07">
        <w:rPr>
          <w:color w:val="000000"/>
          <w:sz w:val="24"/>
          <w:szCs w:val="24"/>
          <w:lang w:val="ru-RU" w:eastAsia="ru-RU"/>
        </w:rPr>
        <w:t xml:space="preserve"> в магазин общего потребления «Магнит», педагогом дополнительного образования Гафнер К.А., объединения «Модерн», с учащимися в количестве  </w:t>
      </w:r>
      <w:r w:rsidRPr="00806B07">
        <w:rPr>
          <w:b/>
          <w:color w:val="000000"/>
          <w:sz w:val="24"/>
          <w:szCs w:val="24"/>
          <w:lang w:val="ru-RU" w:eastAsia="ru-RU"/>
        </w:rPr>
        <w:t>40 человек</w:t>
      </w:r>
      <w:r w:rsidRPr="00806B07">
        <w:rPr>
          <w:color w:val="000000"/>
          <w:sz w:val="24"/>
          <w:szCs w:val="24"/>
          <w:lang w:val="ru-RU" w:eastAsia="ru-RU"/>
        </w:rPr>
        <w:t>.</w:t>
      </w:r>
    </w:p>
    <w:p w:rsidR="00806B07" w:rsidRPr="00806B07" w:rsidRDefault="00806B07" w:rsidP="00806B07">
      <w:pPr>
        <w:widowControl/>
        <w:spacing w:line="276" w:lineRule="auto"/>
        <w:ind w:firstLine="708"/>
        <w:jc w:val="both"/>
        <w:rPr>
          <w:color w:val="000000"/>
          <w:sz w:val="24"/>
          <w:szCs w:val="24"/>
          <w:lang w:val="ru-RU" w:eastAsia="ru-RU"/>
        </w:rPr>
      </w:pPr>
      <w:r w:rsidRPr="00806B07">
        <w:rPr>
          <w:color w:val="000000"/>
          <w:sz w:val="24"/>
          <w:szCs w:val="24"/>
          <w:lang w:val="ru-RU" w:eastAsia="ru-RU"/>
        </w:rPr>
        <w:t xml:space="preserve">14 декабря 2019 года 2 педагога дополнительного образования Миндубаева Т.Е. и Кобылецкая В.А. посетили МБОУ СОШ № 2, где состоялась Городская научно-практическая конференции молодых исследователей </w:t>
      </w:r>
      <w:r w:rsidRPr="00806B07">
        <w:rPr>
          <w:b/>
          <w:color w:val="000000"/>
          <w:sz w:val="24"/>
          <w:szCs w:val="24"/>
          <w:lang w:val="ru-RU" w:eastAsia="ru-RU"/>
        </w:rPr>
        <w:t>«Первые шаги в науку»,</w:t>
      </w:r>
      <w:r w:rsidRPr="00806B07">
        <w:rPr>
          <w:color w:val="000000"/>
          <w:sz w:val="24"/>
          <w:szCs w:val="24"/>
          <w:lang w:val="ru-RU" w:eastAsia="ru-RU"/>
        </w:rPr>
        <w:t xml:space="preserve"> из числа учащихся с 1 по 4 классы, где 1 учащийся объединения «Заниматика» (педагог: Миндубаева Т.Е.) Перимова Амина получила сертификат участника и 1 учащийся объединения «Грамматландия» (педагог: Кобылецкая В.А.) Фирстова Виктория получила Диплом 2 степени. Всего от МАУ ДО ГДДТ приняли участие </w:t>
      </w:r>
      <w:r w:rsidRPr="00806B07">
        <w:rPr>
          <w:b/>
          <w:color w:val="000000"/>
          <w:sz w:val="24"/>
          <w:szCs w:val="24"/>
          <w:lang w:val="ru-RU" w:eastAsia="ru-RU"/>
        </w:rPr>
        <w:t>2 учащихся</w:t>
      </w:r>
      <w:r w:rsidRPr="00806B07">
        <w:rPr>
          <w:color w:val="000000"/>
          <w:sz w:val="24"/>
          <w:szCs w:val="24"/>
          <w:lang w:val="ru-RU" w:eastAsia="ru-RU"/>
        </w:rPr>
        <w:t>. Педагоги получили благодарственные письма.</w:t>
      </w:r>
    </w:p>
    <w:p w:rsidR="00806B07" w:rsidRPr="00806B07" w:rsidRDefault="00806B07" w:rsidP="00806B07">
      <w:pPr>
        <w:widowControl/>
        <w:spacing w:line="276" w:lineRule="auto"/>
        <w:ind w:firstLine="708"/>
        <w:jc w:val="both"/>
        <w:rPr>
          <w:sz w:val="24"/>
          <w:szCs w:val="24"/>
          <w:lang w:val="ru-RU" w:eastAsia="ru-RU"/>
        </w:rPr>
      </w:pPr>
      <w:r w:rsidRPr="00806B07">
        <w:rPr>
          <w:color w:val="000000"/>
          <w:sz w:val="24"/>
          <w:szCs w:val="24"/>
          <w:lang w:val="ru-RU" w:eastAsia="ru-RU"/>
        </w:rPr>
        <w:t xml:space="preserve">Остальные мероприятия запланированы на 2 семестр </w:t>
      </w:r>
      <w:r w:rsidRPr="00806B07">
        <w:rPr>
          <w:sz w:val="24"/>
          <w:szCs w:val="24"/>
          <w:lang w:val="ru-RU" w:eastAsia="ru-RU"/>
        </w:rPr>
        <w:t>2019-2020 учебного года.</w:t>
      </w:r>
    </w:p>
    <w:p w:rsidR="00806B07" w:rsidRPr="00806B07" w:rsidRDefault="00806B07" w:rsidP="00806B07">
      <w:pPr>
        <w:widowControl/>
        <w:spacing w:line="276" w:lineRule="auto"/>
        <w:ind w:firstLine="708"/>
        <w:jc w:val="both"/>
        <w:rPr>
          <w:sz w:val="24"/>
          <w:szCs w:val="24"/>
          <w:lang w:val="ru-RU" w:eastAsia="ru-RU"/>
        </w:rPr>
      </w:pPr>
    </w:p>
    <w:p w:rsidR="00D50BF3" w:rsidRDefault="00D50BF3">
      <w:pPr>
        <w:widowControl/>
        <w:spacing w:after="100" w:afterAutospacing="1"/>
        <w:ind w:left="357"/>
        <w:jc w:val="center"/>
        <w:rPr>
          <w:sz w:val="24"/>
          <w:szCs w:val="24"/>
          <w:lang w:val="ru-RU" w:eastAsia="ru-RU"/>
        </w:rPr>
      </w:pPr>
      <w:r>
        <w:rPr>
          <w:sz w:val="24"/>
          <w:szCs w:val="24"/>
          <w:lang w:val="ru-RU" w:eastAsia="ru-RU"/>
        </w:rPr>
        <w:br w:type="page"/>
      </w:r>
    </w:p>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lastRenderedPageBreak/>
        <w:t xml:space="preserve">МЕРОПРИЯТИЯ </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за 1 семестр 2019-2020 учебного года</w:t>
      </w:r>
    </w:p>
    <w:p w:rsidR="00D50BF3" w:rsidRPr="00D50BF3" w:rsidRDefault="00D50BF3" w:rsidP="00D50BF3">
      <w:pPr>
        <w:widowControl/>
        <w:jc w:val="center"/>
        <w:rPr>
          <w:rFonts w:eastAsia="Calibri"/>
          <w:sz w:val="24"/>
          <w:szCs w:val="24"/>
          <w:highlight w:val="yellow"/>
          <w:lang w:val="ru-RU"/>
        </w:rPr>
      </w:pPr>
    </w:p>
    <w:p w:rsidR="00D50BF3" w:rsidRPr="00D50BF3" w:rsidRDefault="00D50BF3" w:rsidP="00D50BF3">
      <w:pPr>
        <w:widowControl/>
        <w:jc w:val="center"/>
        <w:rPr>
          <w:rFonts w:eastAsia="Calibri"/>
          <w:b/>
          <w:sz w:val="24"/>
          <w:szCs w:val="24"/>
          <w:lang w:val="ru-RU"/>
        </w:rPr>
      </w:pPr>
      <w:r w:rsidRPr="00D50BF3">
        <w:rPr>
          <w:rFonts w:eastAsia="Calibri"/>
          <w:b/>
          <w:sz w:val="24"/>
          <w:szCs w:val="24"/>
          <w:highlight w:val="yellow"/>
          <w:lang w:val="ru-RU"/>
        </w:rPr>
        <w:t>В объединениях (МАУ ДО ГДДТ)</w:t>
      </w:r>
    </w:p>
    <w:tbl>
      <w:tblPr>
        <w:tblStyle w:val="1100"/>
        <w:tblW w:w="0" w:type="auto"/>
        <w:tblLook w:val="04A0" w:firstRow="1" w:lastRow="0" w:firstColumn="1" w:lastColumn="0" w:noHBand="0" w:noVBand="1"/>
      </w:tblPr>
      <w:tblGrid>
        <w:gridCol w:w="673"/>
        <w:gridCol w:w="1779"/>
        <w:gridCol w:w="4771"/>
        <w:gridCol w:w="2348"/>
      </w:tblGrid>
      <w:tr w:rsidR="00D50BF3" w:rsidRPr="00D50BF3" w:rsidTr="00D50BF3">
        <w:tc>
          <w:tcPr>
            <w:tcW w:w="673"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w:t>
            </w:r>
          </w:p>
        </w:tc>
        <w:tc>
          <w:tcPr>
            <w:tcW w:w="1779" w:type="dxa"/>
          </w:tcPr>
          <w:p w:rsidR="00D50BF3" w:rsidRPr="00D50BF3" w:rsidRDefault="00D50BF3" w:rsidP="00D50BF3">
            <w:pPr>
              <w:widowControl/>
              <w:jc w:val="both"/>
              <w:rPr>
                <w:rFonts w:eastAsia="Calibri"/>
                <w:b/>
                <w:sz w:val="24"/>
                <w:szCs w:val="24"/>
                <w:lang w:val="ru-RU"/>
              </w:rPr>
            </w:pPr>
            <w:r w:rsidRPr="00D50BF3">
              <w:rPr>
                <w:rFonts w:eastAsia="Calibri"/>
                <w:b/>
                <w:sz w:val="24"/>
                <w:szCs w:val="24"/>
                <w:lang w:val="ru-RU"/>
              </w:rPr>
              <w:t>Дата</w:t>
            </w:r>
          </w:p>
        </w:tc>
        <w:tc>
          <w:tcPr>
            <w:tcW w:w="477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Наименование</w:t>
            </w:r>
          </w:p>
        </w:tc>
        <w:tc>
          <w:tcPr>
            <w:tcW w:w="2348"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Основание</w:t>
            </w:r>
          </w:p>
        </w:tc>
      </w:tr>
      <w:tr w:rsidR="00D50BF3" w:rsidRPr="00815647" w:rsidTr="00D50BF3">
        <w:trPr>
          <w:trHeight w:val="582"/>
        </w:trPr>
        <w:tc>
          <w:tcPr>
            <w:tcW w:w="673"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1.</w:t>
            </w:r>
          </w:p>
        </w:tc>
        <w:tc>
          <w:tcPr>
            <w:tcW w:w="1779" w:type="dxa"/>
          </w:tcPr>
          <w:p w:rsidR="00D50BF3" w:rsidRPr="00D50BF3" w:rsidRDefault="00D50BF3" w:rsidP="00D50BF3">
            <w:pPr>
              <w:widowControl/>
              <w:jc w:val="both"/>
              <w:rPr>
                <w:rFonts w:eastAsia="Calibri"/>
                <w:b/>
                <w:sz w:val="24"/>
                <w:szCs w:val="24"/>
                <w:lang w:val="ru-RU"/>
              </w:rPr>
            </w:pPr>
            <w:r w:rsidRPr="00D50BF3">
              <w:rPr>
                <w:rFonts w:eastAsiaTheme="minorHAnsi"/>
                <w:sz w:val="24"/>
                <w:szCs w:val="24"/>
                <w:lang w:val="ru-RU"/>
              </w:rPr>
              <w:t>01.09.2019</w:t>
            </w:r>
          </w:p>
        </w:tc>
        <w:tc>
          <w:tcPr>
            <w:tcW w:w="4771" w:type="dxa"/>
          </w:tcPr>
          <w:p w:rsidR="00D50BF3" w:rsidRPr="00D50BF3" w:rsidRDefault="00D50BF3" w:rsidP="00D50BF3">
            <w:pPr>
              <w:widowControl/>
              <w:jc w:val="center"/>
              <w:rPr>
                <w:rFonts w:eastAsia="Calibri"/>
                <w:b/>
                <w:sz w:val="24"/>
                <w:szCs w:val="24"/>
                <w:lang w:val="ru-RU"/>
              </w:rPr>
            </w:pPr>
            <w:r w:rsidRPr="00D50BF3">
              <w:rPr>
                <w:rFonts w:eastAsiaTheme="minorHAnsi"/>
                <w:b/>
                <w:i/>
                <w:sz w:val="24"/>
                <w:szCs w:val="24"/>
                <w:lang w:val="ru-RU"/>
              </w:rPr>
              <w:t>Беседа:</w:t>
            </w:r>
            <w:r w:rsidRPr="00D50BF3">
              <w:rPr>
                <w:rFonts w:eastAsiaTheme="minorHAnsi"/>
                <w:sz w:val="24"/>
                <w:szCs w:val="24"/>
                <w:lang w:val="ru-RU"/>
              </w:rPr>
              <w:t xml:space="preserve"> «Я живу в России, Я живу в Югре!»</w:t>
            </w:r>
          </w:p>
        </w:tc>
        <w:tc>
          <w:tcPr>
            <w:tcW w:w="2348" w:type="dxa"/>
          </w:tcPr>
          <w:p w:rsidR="00D50BF3" w:rsidRPr="00D50BF3" w:rsidRDefault="00D50BF3" w:rsidP="00D50BF3">
            <w:pPr>
              <w:widowControl/>
              <w:rPr>
                <w:rFonts w:eastAsia="Calibri"/>
                <w:sz w:val="24"/>
                <w:szCs w:val="24"/>
                <w:lang w:val="ru-RU"/>
              </w:rPr>
            </w:pPr>
            <w:r w:rsidRPr="00D50BF3">
              <w:rPr>
                <w:rFonts w:eastAsia="Calibri"/>
                <w:sz w:val="24"/>
                <w:szCs w:val="24"/>
                <w:lang w:val="ru-RU"/>
              </w:rPr>
              <w:t xml:space="preserve">Распоряжение МАУ ДО ГДДТ </w:t>
            </w:r>
          </w:p>
          <w:p w:rsidR="00D50BF3" w:rsidRPr="00D50BF3" w:rsidRDefault="00D50BF3" w:rsidP="00D50BF3">
            <w:pPr>
              <w:widowControl/>
              <w:rPr>
                <w:rFonts w:eastAsia="Calibri"/>
                <w:sz w:val="24"/>
                <w:szCs w:val="24"/>
                <w:lang w:val="ru-RU"/>
              </w:rPr>
            </w:pPr>
            <w:r w:rsidRPr="00D50BF3">
              <w:rPr>
                <w:rFonts w:eastAsia="Calibri"/>
                <w:sz w:val="24"/>
                <w:szCs w:val="24"/>
                <w:lang w:val="ru-RU"/>
              </w:rPr>
              <w:t>01.09.2019г. №29</w:t>
            </w:r>
          </w:p>
        </w:tc>
      </w:tr>
      <w:tr w:rsidR="00D50BF3" w:rsidRPr="00815647" w:rsidTr="00D50BF3">
        <w:trPr>
          <w:trHeight w:val="562"/>
        </w:trPr>
        <w:tc>
          <w:tcPr>
            <w:tcW w:w="673"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2.</w:t>
            </w:r>
          </w:p>
        </w:tc>
        <w:tc>
          <w:tcPr>
            <w:tcW w:w="1779" w:type="dxa"/>
          </w:tcPr>
          <w:p w:rsidR="00D50BF3" w:rsidRPr="00D50BF3" w:rsidRDefault="00D50BF3" w:rsidP="00D50BF3">
            <w:pPr>
              <w:widowControl/>
              <w:jc w:val="both"/>
              <w:rPr>
                <w:rFonts w:eastAsia="Calibri"/>
                <w:b/>
                <w:sz w:val="24"/>
                <w:szCs w:val="24"/>
                <w:lang w:val="ru-RU"/>
              </w:rPr>
            </w:pPr>
            <w:r w:rsidRPr="00D50BF3">
              <w:rPr>
                <w:rFonts w:eastAsiaTheme="minorHAnsi"/>
                <w:sz w:val="24"/>
                <w:szCs w:val="24"/>
                <w:lang w:val="ru-RU"/>
              </w:rPr>
              <w:t>01.09.2019-03.09.2019</w:t>
            </w:r>
          </w:p>
        </w:tc>
        <w:tc>
          <w:tcPr>
            <w:tcW w:w="4771" w:type="dxa"/>
          </w:tcPr>
          <w:p w:rsidR="00D50BF3" w:rsidRPr="00D50BF3" w:rsidRDefault="00D50BF3" w:rsidP="00D50BF3">
            <w:pPr>
              <w:widowControl/>
              <w:rPr>
                <w:rFonts w:eastAsia="Calibri"/>
                <w:b/>
                <w:sz w:val="24"/>
                <w:szCs w:val="24"/>
                <w:lang w:val="ru-RU"/>
              </w:rPr>
            </w:pPr>
            <w:r w:rsidRPr="00D50BF3">
              <w:rPr>
                <w:rFonts w:eastAsia="Calibri"/>
                <w:b/>
                <w:i/>
                <w:sz w:val="24"/>
                <w:szCs w:val="24"/>
                <w:lang w:val="ru-RU"/>
              </w:rPr>
              <w:t>Беседа:</w:t>
            </w:r>
            <w:r w:rsidRPr="00D50BF3">
              <w:rPr>
                <w:rFonts w:eastAsia="Calibri"/>
                <w:sz w:val="24"/>
                <w:szCs w:val="24"/>
                <w:lang w:val="ru-RU"/>
              </w:rPr>
              <w:t xml:space="preserve"> «Терроризму – нет! Как не стать жертвой теракта».</w:t>
            </w:r>
          </w:p>
        </w:tc>
        <w:tc>
          <w:tcPr>
            <w:tcW w:w="2348" w:type="dxa"/>
          </w:tcPr>
          <w:p w:rsidR="00D50BF3" w:rsidRPr="00D50BF3" w:rsidRDefault="00D50BF3" w:rsidP="00D50BF3">
            <w:pPr>
              <w:widowControl/>
              <w:rPr>
                <w:rFonts w:eastAsia="Calibri"/>
                <w:sz w:val="24"/>
                <w:szCs w:val="24"/>
                <w:lang w:val="ru-RU"/>
              </w:rPr>
            </w:pPr>
            <w:r w:rsidRPr="00D50BF3">
              <w:rPr>
                <w:rFonts w:eastAsia="Calibri"/>
                <w:sz w:val="24"/>
                <w:szCs w:val="24"/>
                <w:lang w:val="ru-RU"/>
              </w:rPr>
              <w:t xml:space="preserve">Распоряжение МАУ ДО ГДДТ </w:t>
            </w:r>
          </w:p>
          <w:p w:rsidR="00D50BF3" w:rsidRPr="00D50BF3" w:rsidRDefault="00D50BF3" w:rsidP="00D50BF3">
            <w:pPr>
              <w:widowControl/>
              <w:jc w:val="both"/>
              <w:rPr>
                <w:rFonts w:eastAsia="Calibri"/>
                <w:b/>
                <w:sz w:val="24"/>
                <w:szCs w:val="24"/>
                <w:lang w:val="ru-RU"/>
              </w:rPr>
            </w:pPr>
            <w:r w:rsidRPr="00D50BF3">
              <w:rPr>
                <w:rFonts w:eastAsia="Calibri"/>
                <w:sz w:val="24"/>
                <w:szCs w:val="24"/>
                <w:lang w:val="ru-RU"/>
              </w:rPr>
              <w:t>01.09.2019г. №30</w:t>
            </w:r>
          </w:p>
        </w:tc>
      </w:tr>
      <w:tr w:rsidR="00D50BF3" w:rsidRPr="00D50BF3" w:rsidTr="00D50BF3">
        <w:trPr>
          <w:trHeight w:val="556"/>
        </w:trPr>
        <w:tc>
          <w:tcPr>
            <w:tcW w:w="673"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3.</w:t>
            </w:r>
          </w:p>
        </w:tc>
        <w:tc>
          <w:tcPr>
            <w:tcW w:w="1779" w:type="dxa"/>
          </w:tcPr>
          <w:p w:rsidR="00D50BF3" w:rsidRPr="00D50BF3" w:rsidRDefault="00D50BF3" w:rsidP="00D50BF3">
            <w:pPr>
              <w:widowControl/>
              <w:jc w:val="both"/>
              <w:rPr>
                <w:rFonts w:eastAsia="Calibri"/>
                <w:b/>
                <w:sz w:val="24"/>
                <w:szCs w:val="24"/>
                <w:lang w:val="ru-RU"/>
              </w:rPr>
            </w:pPr>
            <w:r w:rsidRPr="00D50BF3">
              <w:rPr>
                <w:rFonts w:eastAsiaTheme="minorHAnsi"/>
                <w:sz w:val="24"/>
                <w:szCs w:val="24"/>
                <w:lang w:val="ru-RU"/>
              </w:rPr>
              <w:t>01.09.2019-10.09.2019</w:t>
            </w:r>
          </w:p>
        </w:tc>
        <w:tc>
          <w:tcPr>
            <w:tcW w:w="4771" w:type="dxa"/>
          </w:tcPr>
          <w:p w:rsidR="00D50BF3" w:rsidRPr="00D50BF3" w:rsidRDefault="00D50BF3" w:rsidP="00D50BF3">
            <w:pPr>
              <w:widowControl/>
              <w:rPr>
                <w:rFonts w:eastAsia="Calibri"/>
                <w:b/>
                <w:sz w:val="24"/>
                <w:szCs w:val="24"/>
                <w:lang w:val="ru-RU"/>
              </w:rPr>
            </w:pPr>
            <w:r w:rsidRPr="00D50BF3">
              <w:rPr>
                <w:rFonts w:eastAsiaTheme="minorHAnsi"/>
                <w:b/>
                <w:i/>
                <w:sz w:val="24"/>
                <w:szCs w:val="24"/>
                <w:lang w:val="ru-RU"/>
              </w:rPr>
              <w:t xml:space="preserve">Беседа: </w:t>
            </w:r>
            <w:r w:rsidRPr="00D50BF3">
              <w:rPr>
                <w:rFonts w:eastAsiaTheme="minorHAnsi"/>
                <w:sz w:val="24"/>
                <w:szCs w:val="24"/>
                <w:lang w:val="ru-RU"/>
              </w:rPr>
              <w:t>«Труд нефтяника полезен».</w:t>
            </w:r>
          </w:p>
        </w:tc>
        <w:tc>
          <w:tcPr>
            <w:tcW w:w="2348" w:type="dxa"/>
          </w:tcPr>
          <w:p w:rsidR="00D50BF3" w:rsidRPr="00D50BF3" w:rsidRDefault="00D50BF3" w:rsidP="00D50BF3">
            <w:pPr>
              <w:widowControl/>
              <w:rPr>
                <w:rFonts w:eastAsia="Calibri"/>
                <w:sz w:val="24"/>
                <w:szCs w:val="24"/>
                <w:lang w:val="ru-RU"/>
              </w:rPr>
            </w:pPr>
            <w:r w:rsidRPr="00D50BF3">
              <w:rPr>
                <w:rFonts w:eastAsia="Calibri"/>
                <w:sz w:val="24"/>
                <w:szCs w:val="24"/>
                <w:lang w:val="ru-RU"/>
              </w:rPr>
              <w:t xml:space="preserve">Распоряжение МАУ ДО ГДДТ </w:t>
            </w:r>
          </w:p>
          <w:p w:rsidR="00D50BF3" w:rsidRPr="00D50BF3" w:rsidRDefault="00D50BF3" w:rsidP="00D50BF3">
            <w:pPr>
              <w:widowControl/>
              <w:rPr>
                <w:rFonts w:eastAsia="Calibri"/>
                <w:sz w:val="24"/>
                <w:szCs w:val="24"/>
                <w:lang w:val="ru-RU"/>
              </w:rPr>
            </w:pPr>
            <w:r w:rsidRPr="00D50BF3">
              <w:rPr>
                <w:rFonts w:eastAsia="Calibri"/>
                <w:sz w:val="24"/>
                <w:szCs w:val="24"/>
                <w:lang w:val="ru-RU"/>
              </w:rPr>
              <w:t>01.09.2019 №31</w:t>
            </w:r>
          </w:p>
        </w:tc>
      </w:tr>
      <w:tr w:rsidR="00D50BF3" w:rsidRPr="00815647" w:rsidTr="00D50BF3">
        <w:trPr>
          <w:trHeight w:val="564"/>
        </w:trPr>
        <w:tc>
          <w:tcPr>
            <w:tcW w:w="673"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4.</w:t>
            </w:r>
          </w:p>
        </w:tc>
        <w:tc>
          <w:tcPr>
            <w:tcW w:w="1779" w:type="dxa"/>
          </w:tcPr>
          <w:p w:rsidR="00D50BF3" w:rsidRPr="00D50BF3" w:rsidRDefault="00D50BF3" w:rsidP="00D50BF3">
            <w:pPr>
              <w:widowControl/>
              <w:jc w:val="both"/>
              <w:rPr>
                <w:rFonts w:eastAsia="Calibri"/>
                <w:b/>
                <w:sz w:val="24"/>
                <w:szCs w:val="24"/>
                <w:lang w:val="ru-RU"/>
              </w:rPr>
            </w:pPr>
            <w:r w:rsidRPr="00D50BF3">
              <w:rPr>
                <w:rFonts w:eastAsiaTheme="minorHAnsi"/>
                <w:sz w:val="24"/>
                <w:szCs w:val="24"/>
                <w:lang w:val="ru-RU"/>
              </w:rPr>
              <w:t>01.09.2019-15.09.2019</w:t>
            </w:r>
          </w:p>
        </w:tc>
        <w:tc>
          <w:tcPr>
            <w:tcW w:w="4771" w:type="dxa"/>
          </w:tcPr>
          <w:p w:rsidR="00D50BF3" w:rsidRPr="00D50BF3" w:rsidRDefault="00D50BF3" w:rsidP="00D50BF3">
            <w:pPr>
              <w:widowControl/>
              <w:jc w:val="both"/>
              <w:rPr>
                <w:rFonts w:eastAsiaTheme="minorHAnsi"/>
                <w:sz w:val="24"/>
                <w:szCs w:val="24"/>
                <w:lang w:val="ru-RU"/>
              </w:rPr>
            </w:pPr>
            <w:r w:rsidRPr="00D50BF3">
              <w:rPr>
                <w:rFonts w:eastAsiaTheme="minorHAnsi"/>
                <w:b/>
                <w:i/>
                <w:sz w:val="24"/>
                <w:szCs w:val="24"/>
                <w:lang w:val="ru-RU"/>
              </w:rPr>
              <w:t xml:space="preserve">Беседа: </w:t>
            </w:r>
            <w:r w:rsidRPr="00D50BF3">
              <w:rPr>
                <w:rFonts w:eastAsiaTheme="minorHAnsi"/>
                <w:sz w:val="24"/>
                <w:szCs w:val="24"/>
                <w:lang w:val="ru-RU"/>
              </w:rPr>
              <w:t xml:space="preserve">«Азбука маленького пешехода». </w:t>
            </w:r>
          </w:p>
          <w:p w:rsidR="00D50BF3" w:rsidRPr="00D50BF3" w:rsidRDefault="00D50BF3" w:rsidP="00D50BF3">
            <w:pPr>
              <w:widowControl/>
              <w:jc w:val="center"/>
              <w:rPr>
                <w:rFonts w:eastAsia="Calibri"/>
                <w:b/>
                <w:sz w:val="24"/>
                <w:szCs w:val="24"/>
                <w:lang w:val="ru-RU"/>
              </w:rPr>
            </w:pPr>
            <w:r w:rsidRPr="00D50BF3">
              <w:rPr>
                <w:rFonts w:eastAsiaTheme="minorHAnsi"/>
                <w:sz w:val="24"/>
                <w:szCs w:val="24"/>
                <w:lang w:val="ru-RU"/>
              </w:rPr>
              <w:t>(Для учащихся дошкольного возраста)</w:t>
            </w:r>
          </w:p>
        </w:tc>
        <w:tc>
          <w:tcPr>
            <w:tcW w:w="2348" w:type="dxa"/>
          </w:tcPr>
          <w:p w:rsidR="00D50BF3" w:rsidRPr="00D50BF3" w:rsidRDefault="00D50BF3" w:rsidP="00D50BF3">
            <w:pPr>
              <w:widowControl/>
              <w:rPr>
                <w:rFonts w:eastAsia="Calibri"/>
                <w:sz w:val="24"/>
                <w:szCs w:val="24"/>
                <w:lang w:val="ru-RU"/>
              </w:rPr>
            </w:pPr>
            <w:r w:rsidRPr="00D50BF3">
              <w:rPr>
                <w:rFonts w:eastAsia="Calibri"/>
                <w:sz w:val="24"/>
                <w:szCs w:val="24"/>
                <w:lang w:val="ru-RU"/>
              </w:rPr>
              <w:t>Распоряжение МАУ ДО ГДДТ</w:t>
            </w:r>
          </w:p>
          <w:p w:rsidR="00D50BF3" w:rsidRPr="00D50BF3" w:rsidRDefault="00D50BF3" w:rsidP="00D50BF3">
            <w:pPr>
              <w:widowControl/>
              <w:rPr>
                <w:rFonts w:eastAsia="Calibri"/>
                <w:b/>
                <w:sz w:val="24"/>
                <w:szCs w:val="24"/>
                <w:lang w:val="ru-RU"/>
              </w:rPr>
            </w:pPr>
            <w:r w:rsidRPr="00D50BF3">
              <w:rPr>
                <w:rFonts w:eastAsia="Calibri"/>
                <w:sz w:val="24"/>
                <w:szCs w:val="24"/>
                <w:lang w:val="ru-RU"/>
              </w:rPr>
              <w:t>01.09.2019г. №32</w:t>
            </w:r>
          </w:p>
        </w:tc>
      </w:tr>
      <w:tr w:rsidR="00D50BF3" w:rsidRPr="00815647" w:rsidTr="00D50BF3">
        <w:trPr>
          <w:trHeight w:val="544"/>
        </w:trPr>
        <w:tc>
          <w:tcPr>
            <w:tcW w:w="673"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5.</w:t>
            </w:r>
          </w:p>
        </w:tc>
        <w:tc>
          <w:tcPr>
            <w:tcW w:w="1779" w:type="dxa"/>
          </w:tcPr>
          <w:p w:rsidR="00D50BF3" w:rsidRPr="00D50BF3" w:rsidRDefault="00D50BF3" w:rsidP="00D50BF3">
            <w:pPr>
              <w:widowControl/>
              <w:jc w:val="both"/>
              <w:rPr>
                <w:rFonts w:eastAsia="Calibri"/>
                <w:b/>
                <w:sz w:val="24"/>
                <w:szCs w:val="24"/>
                <w:lang w:val="ru-RU"/>
              </w:rPr>
            </w:pPr>
            <w:r w:rsidRPr="00D50BF3">
              <w:rPr>
                <w:rFonts w:eastAsiaTheme="minorHAnsi"/>
                <w:sz w:val="24"/>
                <w:szCs w:val="24"/>
                <w:lang w:val="ru-RU"/>
              </w:rPr>
              <w:t>15.09.2019-30.09.2019</w:t>
            </w:r>
          </w:p>
        </w:tc>
        <w:tc>
          <w:tcPr>
            <w:tcW w:w="4771" w:type="dxa"/>
          </w:tcPr>
          <w:p w:rsidR="00D50BF3" w:rsidRPr="00D50BF3" w:rsidRDefault="00D50BF3" w:rsidP="00D50BF3">
            <w:pPr>
              <w:widowControl/>
              <w:rPr>
                <w:rFonts w:eastAsiaTheme="minorHAnsi"/>
                <w:sz w:val="24"/>
                <w:szCs w:val="24"/>
                <w:lang w:val="ru-RU"/>
              </w:rPr>
            </w:pPr>
            <w:r w:rsidRPr="00D50BF3">
              <w:rPr>
                <w:rFonts w:eastAsiaTheme="minorHAnsi"/>
                <w:b/>
                <w:i/>
                <w:sz w:val="24"/>
                <w:szCs w:val="24"/>
                <w:lang w:val="ru-RU"/>
              </w:rPr>
              <w:t xml:space="preserve">Беседа: </w:t>
            </w:r>
            <w:r w:rsidRPr="00D50BF3">
              <w:rPr>
                <w:rFonts w:eastAsiaTheme="minorHAnsi"/>
                <w:sz w:val="24"/>
                <w:szCs w:val="24"/>
                <w:lang w:val="ru-RU"/>
              </w:rPr>
              <w:t>«Человек и природа.</w:t>
            </w:r>
          </w:p>
          <w:p w:rsidR="00D50BF3" w:rsidRPr="00D50BF3" w:rsidRDefault="00D50BF3" w:rsidP="00D50BF3">
            <w:pPr>
              <w:widowControl/>
              <w:rPr>
                <w:rFonts w:eastAsia="Calibri"/>
                <w:b/>
                <w:sz w:val="24"/>
                <w:szCs w:val="24"/>
                <w:lang w:val="ru-RU"/>
              </w:rPr>
            </w:pPr>
            <w:r w:rsidRPr="00D50BF3">
              <w:rPr>
                <w:rFonts w:eastAsiaTheme="minorHAnsi"/>
                <w:sz w:val="24"/>
                <w:szCs w:val="24"/>
                <w:lang w:val="ru-RU"/>
              </w:rPr>
              <w:t>Экологическая безопасность».</w:t>
            </w:r>
          </w:p>
        </w:tc>
        <w:tc>
          <w:tcPr>
            <w:tcW w:w="2348" w:type="dxa"/>
          </w:tcPr>
          <w:p w:rsidR="00D50BF3" w:rsidRPr="00D50BF3" w:rsidRDefault="00D50BF3" w:rsidP="00D50BF3">
            <w:pPr>
              <w:widowControl/>
              <w:rPr>
                <w:rFonts w:eastAsia="Calibri"/>
                <w:sz w:val="24"/>
                <w:szCs w:val="24"/>
                <w:lang w:val="ru-RU"/>
              </w:rPr>
            </w:pPr>
            <w:r w:rsidRPr="00D50BF3">
              <w:rPr>
                <w:rFonts w:eastAsia="Calibri"/>
                <w:sz w:val="24"/>
                <w:szCs w:val="24"/>
                <w:lang w:val="ru-RU"/>
              </w:rPr>
              <w:t>Распоряжение МАУ ДО ГДДТ</w:t>
            </w:r>
          </w:p>
          <w:p w:rsidR="00D50BF3" w:rsidRPr="00D50BF3" w:rsidRDefault="00D50BF3" w:rsidP="00D50BF3">
            <w:pPr>
              <w:widowControl/>
              <w:rPr>
                <w:rFonts w:eastAsia="Calibri"/>
                <w:b/>
                <w:sz w:val="24"/>
                <w:szCs w:val="24"/>
                <w:lang w:val="ru-RU"/>
              </w:rPr>
            </w:pPr>
            <w:r w:rsidRPr="00D50BF3">
              <w:rPr>
                <w:rFonts w:eastAsia="Calibri"/>
                <w:sz w:val="24"/>
                <w:szCs w:val="24"/>
                <w:lang w:val="ru-RU"/>
              </w:rPr>
              <w:t>15.09.2019г. №34</w:t>
            </w:r>
          </w:p>
        </w:tc>
      </w:tr>
      <w:tr w:rsidR="00D50BF3" w:rsidRPr="00815647" w:rsidTr="00D50BF3">
        <w:trPr>
          <w:trHeight w:val="552"/>
        </w:trPr>
        <w:tc>
          <w:tcPr>
            <w:tcW w:w="673"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6.</w:t>
            </w:r>
          </w:p>
        </w:tc>
        <w:tc>
          <w:tcPr>
            <w:tcW w:w="1779"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01.10.2019- 10.10.2019</w:t>
            </w:r>
          </w:p>
        </w:tc>
        <w:tc>
          <w:tcPr>
            <w:tcW w:w="4771" w:type="dxa"/>
          </w:tcPr>
          <w:p w:rsidR="00D50BF3" w:rsidRPr="00D50BF3" w:rsidRDefault="00D50BF3" w:rsidP="00D50BF3">
            <w:pPr>
              <w:widowControl/>
              <w:rPr>
                <w:rFonts w:eastAsia="Calibri"/>
                <w:b/>
                <w:sz w:val="24"/>
                <w:szCs w:val="24"/>
                <w:lang w:val="ru-RU"/>
              </w:rPr>
            </w:pPr>
            <w:r w:rsidRPr="00D50BF3">
              <w:rPr>
                <w:rFonts w:eastAsiaTheme="minorHAnsi"/>
                <w:b/>
                <w:i/>
                <w:sz w:val="24"/>
                <w:szCs w:val="24"/>
                <w:lang w:val="ru-RU"/>
              </w:rPr>
              <w:t xml:space="preserve">Беседа: </w:t>
            </w:r>
            <w:r w:rsidRPr="00D50BF3">
              <w:rPr>
                <w:rFonts w:eastAsiaTheme="minorHAnsi"/>
                <w:sz w:val="24"/>
                <w:szCs w:val="24"/>
                <w:lang w:val="ru-RU"/>
              </w:rPr>
              <w:t>«Профессия – учитель».</w:t>
            </w:r>
          </w:p>
        </w:tc>
        <w:tc>
          <w:tcPr>
            <w:tcW w:w="2348" w:type="dxa"/>
          </w:tcPr>
          <w:p w:rsidR="00D50BF3" w:rsidRPr="00D50BF3" w:rsidRDefault="00D50BF3" w:rsidP="00D50BF3">
            <w:pPr>
              <w:widowControl/>
              <w:rPr>
                <w:rFonts w:eastAsia="Calibri"/>
                <w:sz w:val="24"/>
                <w:szCs w:val="24"/>
                <w:lang w:val="ru-RU"/>
              </w:rPr>
            </w:pPr>
            <w:r w:rsidRPr="00D50BF3">
              <w:rPr>
                <w:rFonts w:eastAsia="Calibri"/>
                <w:sz w:val="24"/>
                <w:szCs w:val="24"/>
                <w:lang w:val="ru-RU"/>
              </w:rPr>
              <w:t>Распоряжение МАУ ДО ГДДТ</w:t>
            </w:r>
          </w:p>
          <w:p w:rsidR="00D50BF3" w:rsidRPr="00D50BF3" w:rsidRDefault="00D50BF3" w:rsidP="00D50BF3">
            <w:pPr>
              <w:widowControl/>
              <w:rPr>
                <w:rFonts w:eastAsia="Calibri"/>
                <w:b/>
                <w:sz w:val="24"/>
                <w:szCs w:val="24"/>
                <w:lang w:val="ru-RU"/>
              </w:rPr>
            </w:pPr>
            <w:r w:rsidRPr="00D50BF3">
              <w:rPr>
                <w:rFonts w:eastAsia="Calibri"/>
                <w:sz w:val="24"/>
                <w:szCs w:val="24"/>
                <w:lang w:val="ru-RU"/>
              </w:rPr>
              <w:t>01.10.2019г. №40</w:t>
            </w:r>
          </w:p>
        </w:tc>
      </w:tr>
      <w:tr w:rsidR="00D50BF3" w:rsidRPr="00815647" w:rsidTr="00D50BF3">
        <w:trPr>
          <w:trHeight w:val="552"/>
        </w:trPr>
        <w:tc>
          <w:tcPr>
            <w:tcW w:w="673"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7.</w:t>
            </w:r>
          </w:p>
        </w:tc>
        <w:tc>
          <w:tcPr>
            <w:tcW w:w="1779" w:type="dxa"/>
          </w:tcPr>
          <w:p w:rsidR="00D50BF3" w:rsidRPr="00D50BF3" w:rsidRDefault="00D50BF3" w:rsidP="00D50BF3">
            <w:pPr>
              <w:widowControl/>
              <w:jc w:val="both"/>
              <w:rPr>
                <w:rFonts w:eastAsia="Calibri"/>
                <w:sz w:val="24"/>
                <w:szCs w:val="24"/>
                <w:lang w:val="ru-RU"/>
              </w:rPr>
            </w:pPr>
            <w:r w:rsidRPr="00D50BF3">
              <w:rPr>
                <w:rFonts w:eastAsiaTheme="minorHAnsi"/>
                <w:sz w:val="24"/>
                <w:szCs w:val="24"/>
                <w:lang w:val="ru-RU"/>
              </w:rPr>
              <w:t>01.10.2019- 15.10.2019</w:t>
            </w:r>
          </w:p>
        </w:tc>
        <w:tc>
          <w:tcPr>
            <w:tcW w:w="4771" w:type="dxa"/>
          </w:tcPr>
          <w:p w:rsidR="00D50BF3" w:rsidRPr="00D50BF3" w:rsidRDefault="00D50BF3" w:rsidP="00D50BF3">
            <w:pPr>
              <w:widowControl/>
              <w:jc w:val="both"/>
              <w:rPr>
                <w:rFonts w:eastAsiaTheme="minorHAnsi"/>
                <w:sz w:val="24"/>
                <w:szCs w:val="24"/>
                <w:highlight w:val="yellow"/>
                <w:lang w:val="ru-RU"/>
              </w:rPr>
            </w:pPr>
            <w:r w:rsidRPr="00D50BF3">
              <w:rPr>
                <w:rFonts w:eastAsiaTheme="minorHAnsi"/>
                <w:b/>
                <w:i/>
                <w:sz w:val="24"/>
                <w:szCs w:val="24"/>
                <w:lang w:val="ru-RU"/>
              </w:rPr>
              <w:t xml:space="preserve">Беседа: </w:t>
            </w:r>
            <w:r w:rsidRPr="00D50BF3">
              <w:rPr>
                <w:rFonts w:eastAsiaTheme="minorHAnsi"/>
                <w:sz w:val="24"/>
                <w:szCs w:val="24"/>
                <w:lang w:val="ru-RU"/>
              </w:rPr>
              <w:t>«Осторожно - сосульки/снег на крыше. Осторожно – тонкий лед!»</w:t>
            </w:r>
          </w:p>
        </w:tc>
        <w:tc>
          <w:tcPr>
            <w:tcW w:w="2348" w:type="dxa"/>
          </w:tcPr>
          <w:p w:rsidR="00D50BF3" w:rsidRPr="00D50BF3" w:rsidRDefault="00D50BF3" w:rsidP="00D50BF3">
            <w:pPr>
              <w:widowControl/>
              <w:rPr>
                <w:rFonts w:eastAsia="Calibri"/>
                <w:sz w:val="24"/>
                <w:szCs w:val="24"/>
                <w:lang w:val="ru-RU"/>
              </w:rPr>
            </w:pPr>
            <w:r w:rsidRPr="00D50BF3">
              <w:rPr>
                <w:rFonts w:eastAsia="Calibri"/>
                <w:sz w:val="24"/>
                <w:szCs w:val="24"/>
                <w:lang w:val="ru-RU"/>
              </w:rPr>
              <w:t>Распоряжение МАУ ДО ГДДТ</w:t>
            </w:r>
          </w:p>
          <w:p w:rsidR="00D50BF3" w:rsidRPr="00D50BF3" w:rsidRDefault="00D50BF3" w:rsidP="00D50BF3">
            <w:pPr>
              <w:widowControl/>
              <w:rPr>
                <w:rFonts w:eastAsia="Calibri"/>
                <w:b/>
                <w:sz w:val="24"/>
                <w:szCs w:val="24"/>
                <w:lang w:val="ru-RU"/>
              </w:rPr>
            </w:pPr>
            <w:r w:rsidRPr="00D50BF3">
              <w:rPr>
                <w:rFonts w:eastAsia="Calibri"/>
                <w:sz w:val="24"/>
                <w:szCs w:val="24"/>
                <w:lang w:val="ru-RU"/>
              </w:rPr>
              <w:t>01.10.2019г. №41</w:t>
            </w:r>
          </w:p>
        </w:tc>
      </w:tr>
      <w:tr w:rsidR="00D50BF3" w:rsidRPr="00815647" w:rsidTr="00D50BF3">
        <w:trPr>
          <w:trHeight w:val="552"/>
        </w:trPr>
        <w:tc>
          <w:tcPr>
            <w:tcW w:w="673"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8.</w:t>
            </w:r>
          </w:p>
        </w:tc>
        <w:tc>
          <w:tcPr>
            <w:tcW w:w="1779" w:type="dxa"/>
          </w:tcPr>
          <w:p w:rsidR="00D50BF3" w:rsidRPr="00D50BF3" w:rsidRDefault="00D50BF3" w:rsidP="00D50BF3">
            <w:pPr>
              <w:widowControl/>
              <w:jc w:val="both"/>
              <w:rPr>
                <w:rFonts w:eastAsia="Calibri"/>
                <w:sz w:val="24"/>
                <w:szCs w:val="24"/>
                <w:lang w:val="ru-RU"/>
              </w:rPr>
            </w:pPr>
            <w:r w:rsidRPr="00D50BF3">
              <w:rPr>
                <w:rFonts w:eastAsiaTheme="minorHAnsi"/>
                <w:sz w:val="24"/>
                <w:szCs w:val="24"/>
                <w:lang w:val="ru-RU"/>
              </w:rPr>
              <w:t>20.10.2019-30.10.2019</w:t>
            </w:r>
          </w:p>
        </w:tc>
        <w:tc>
          <w:tcPr>
            <w:tcW w:w="4771" w:type="dxa"/>
          </w:tcPr>
          <w:p w:rsidR="00D50BF3" w:rsidRPr="00D50BF3" w:rsidRDefault="00D50BF3" w:rsidP="00D50BF3">
            <w:pPr>
              <w:widowControl/>
              <w:rPr>
                <w:rFonts w:eastAsiaTheme="minorHAnsi"/>
                <w:b/>
                <w:i/>
                <w:sz w:val="24"/>
                <w:szCs w:val="24"/>
                <w:lang w:val="ru-RU"/>
              </w:rPr>
            </w:pPr>
            <w:r w:rsidRPr="00D50BF3">
              <w:rPr>
                <w:rFonts w:eastAsiaTheme="minorHAnsi"/>
                <w:b/>
                <w:i/>
                <w:sz w:val="24"/>
                <w:szCs w:val="24"/>
                <w:lang w:val="ru-RU"/>
              </w:rPr>
              <w:t xml:space="preserve">Беседа: </w:t>
            </w:r>
            <w:r w:rsidRPr="00D50BF3">
              <w:rPr>
                <w:rFonts w:eastAsiaTheme="minorHAnsi"/>
                <w:sz w:val="24"/>
                <w:szCs w:val="24"/>
                <w:lang w:val="ru-RU"/>
              </w:rPr>
              <w:t>«Кибер-дружина на страже твоего интернета».</w:t>
            </w:r>
          </w:p>
        </w:tc>
        <w:tc>
          <w:tcPr>
            <w:tcW w:w="2348" w:type="dxa"/>
          </w:tcPr>
          <w:p w:rsidR="00D50BF3" w:rsidRPr="00D50BF3" w:rsidRDefault="00D50BF3" w:rsidP="00D50BF3">
            <w:pPr>
              <w:widowControl/>
              <w:rPr>
                <w:rFonts w:eastAsia="Calibri"/>
                <w:sz w:val="24"/>
                <w:szCs w:val="24"/>
                <w:lang w:val="ru-RU"/>
              </w:rPr>
            </w:pPr>
            <w:r w:rsidRPr="00D50BF3">
              <w:rPr>
                <w:rFonts w:eastAsia="Calibri"/>
                <w:sz w:val="24"/>
                <w:szCs w:val="24"/>
                <w:lang w:val="ru-RU"/>
              </w:rPr>
              <w:t>Распоряжение МАУ ДО ГДДТ</w:t>
            </w:r>
          </w:p>
          <w:p w:rsidR="00D50BF3" w:rsidRPr="00D50BF3" w:rsidRDefault="00D50BF3" w:rsidP="00D50BF3">
            <w:pPr>
              <w:widowControl/>
              <w:rPr>
                <w:rFonts w:eastAsia="Calibri"/>
                <w:b/>
                <w:sz w:val="24"/>
                <w:szCs w:val="24"/>
                <w:lang w:val="ru-RU"/>
              </w:rPr>
            </w:pPr>
            <w:r w:rsidRPr="00D50BF3">
              <w:rPr>
                <w:rFonts w:eastAsia="Calibri"/>
                <w:sz w:val="24"/>
                <w:szCs w:val="24"/>
                <w:lang w:val="ru-RU"/>
              </w:rPr>
              <w:t>20.10.2019г. №47</w:t>
            </w:r>
          </w:p>
        </w:tc>
      </w:tr>
      <w:tr w:rsidR="00D50BF3" w:rsidRPr="00815647" w:rsidTr="00D50BF3">
        <w:trPr>
          <w:trHeight w:val="552"/>
        </w:trPr>
        <w:tc>
          <w:tcPr>
            <w:tcW w:w="673"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9.</w:t>
            </w:r>
          </w:p>
        </w:tc>
        <w:tc>
          <w:tcPr>
            <w:tcW w:w="1779" w:type="dxa"/>
          </w:tcPr>
          <w:p w:rsidR="00D50BF3" w:rsidRPr="00D50BF3" w:rsidRDefault="00D50BF3" w:rsidP="00D50BF3">
            <w:pPr>
              <w:widowControl/>
              <w:jc w:val="both"/>
              <w:rPr>
                <w:rFonts w:eastAsiaTheme="minorHAnsi"/>
                <w:sz w:val="24"/>
                <w:szCs w:val="24"/>
                <w:lang w:val="ru-RU"/>
              </w:rPr>
            </w:pPr>
            <w:r w:rsidRPr="00D50BF3">
              <w:rPr>
                <w:rFonts w:eastAsiaTheme="minorHAnsi"/>
                <w:sz w:val="24"/>
                <w:szCs w:val="24"/>
                <w:lang w:val="ru-RU"/>
              </w:rPr>
              <w:t>28.10.2019-</w:t>
            </w:r>
          </w:p>
          <w:p w:rsidR="00D50BF3" w:rsidRPr="00D50BF3" w:rsidRDefault="00D50BF3" w:rsidP="00D50BF3">
            <w:pPr>
              <w:widowControl/>
              <w:jc w:val="both"/>
              <w:rPr>
                <w:rFonts w:eastAsiaTheme="minorHAnsi"/>
                <w:sz w:val="24"/>
                <w:szCs w:val="24"/>
                <w:lang w:val="ru-RU"/>
              </w:rPr>
            </w:pPr>
            <w:r w:rsidRPr="00D50BF3">
              <w:rPr>
                <w:rFonts w:eastAsiaTheme="minorHAnsi"/>
                <w:sz w:val="24"/>
                <w:szCs w:val="24"/>
                <w:lang w:val="ru-RU"/>
              </w:rPr>
              <w:t>03.11.2019</w:t>
            </w:r>
          </w:p>
        </w:tc>
        <w:tc>
          <w:tcPr>
            <w:tcW w:w="4771" w:type="dxa"/>
          </w:tcPr>
          <w:p w:rsidR="00D50BF3" w:rsidRPr="00D50BF3" w:rsidRDefault="00D50BF3" w:rsidP="00D50BF3">
            <w:pPr>
              <w:widowControl/>
              <w:rPr>
                <w:rFonts w:eastAsiaTheme="minorHAnsi"/>
                <w:b/>
                <w:i/>
                <w:sz w:val="24"/>
                <w:szCs w:val="24"/>
                <w:lang w:val="ru-RU"/>
              </w:rPr>
            </w:pPr>
            <w:r w:rsidRPr="00D50BF3">
              <w:rPr>
                <w:rFonts w:eastAsiaTheme="minorHAnsi"/>
                <w:b/>
                <w:i/>
                <w:sz w:val="24"/>
                <w:szCs w:val="24"/>
                <w:lang w:val="ru-RU"/>
              </w:rPr>
              <w:t xml:space="preserve">Беседа: </w:t>
            </w:r>
            <w:r w:rsidRPr="00D50BF3">
              <w:rPr>
                <w:rFonts w:eastAsiaTheme="minorHAnsi"/>
                <w:sz w:val="24"/>
                <w:szCs w:val="24"/>
                <w:lang w:val="ru-RU"/>
              </w:rPr>
              <w:t>«Безопасное поведение на улицах и в развлекательных центрах»</w:t>
            </w:r>
          </w:p>
        </w:tc>
        <w:tc>
          <w:tcPr>
            <w:tcW w:w="2348" w:type="dxa"/>
          </w:tcPr>
          <w:p w:rsidR="00D50BF3" w:rsidRPr="00D50BF3" w:rsidRDefault="00D50BF3" w:rsidP="00D50BF3">
            <w:pPr>
              <w:widowControl/>
              <w:rPr>
                <w:rFonts w:eastAsia="Calibri"/>
                <w:sz w:val="24"/>
                <w:szCs w:val="24"/>
                <w:lang w:val="ru-RU"/>
              </w:rPr>
            </w:pPr>
            <w:r w:rsidRPr="00D50BF3">
              <w:rPr>
                <w:rFonts w:eastAsia="Calibri"/>
                <w:sz w:val="24"/>
                <w:szCs w:val="24"/>
                <w:lang w:val="ru-RU"/>
              </w:rPr>
              <w:t>Распоряжение МАУ ДО ГДДТ</w:t>
            </w:r>
          </w:p>
          <w:p w:rsidR="00D50BF3" w:rsidRPr="00D50BF3" w:rsidRDefault="00D50BF3" w:rsidP="00D50BF3">
            <w:pPr>
              <w:widowControl/>
              <w:rPr>
                <w:rFonts w:eastAsia="Calibri"/>
                <w:sz w:val="24"/>
                <w:szCs w:val="24"/>
                <w:lang w:val="ru-RU"/>
              </w:rPr>
            </w:pPr>
            <w:r w:rsidRPr="00D50BF3">
              <w:rPr>
                <w:rFonts w:eastAsia="Calibri"/>
                <w:sz w:val="24"/>
                <w:szCs w:val="24"/>
                <w:lang w:val="ru-RU"/>
              </w:rPr>
              <w:t>28.10.2019г. №50</w:t>
            </w:r>
          </w:p>
        </w:tc>
      </w:tr>
      <w:tr w:rsidR="00D50BF3" w:rsidRPr="00815647" w:rsidTr="00D50BF3">
        <w:trPr>
          <w:trHeight w:val="552"/>
        </w:trPr>
        <w:tc>
          <w:tcPr>
            <w:tcW w:w="673"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10.</w:t>
            </w:r>
          </w:p>
        </w:tc>
        <w:tc>
          <w:tcPr>
            <w:tcW w:w="1779"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01.11.2019- 15.11.2019</w:t>
            </w:r>
          </w:p>
        </w:tc>
        <w:tc>
          <w:tcPr>
            <w:tcW w:w="4771" w:type="dxa"/>
          </w:tcPr>
          <w:p w:rsidR="00D50BF3" w:rsidRPr="00D50BF3" w:rsidRDefault="00D50BF3" w:rsidP="00D50BF3">
            <w:pPr>
              <w:widowControl/>
              <w:rPr>
                <w:rFonts w:eastAsiaTheme="minorHAnsi"/>
                <w:b/>
                <w:i/>
                <w:sz w:val="24"/>
                <w:szCs w:val="24"/>
                <w:lang w:val="ru-RU"/>
              </w:rPr>
            </w:pPr>
            <w:r w:rsidRPr="00D50BF3">
              <w:rPr>
                <w:rFonts w:eastAsiaTheme="minorHAnsi"/>
                <w:b/>
                <w:i/>
                <w:sz w:val="24"/>
                <w:szCs w:val="24"/>
                <w:lang w:val="ru-RU"/>
              </w:rPr>
              <w:t xml:space="preserve">Беседа: </w:t>
            </w:r>
            <w:r w:rsidRPr="00D50BF3">
              <w:rPr>
                <w:rFonts w:eastAsiaTheme="minorHAnsi"/>
                <w:sz w:val="24"/>
                <w:szCs w:val="24"/>
                <w:lang w:val="ru-RU"/>
              </w:rPr>
              <w:t>«Пешеход и транспорт».</w:t>
            </w:r>
          </w:p>
        </w:tc>
        <w:tc>
          <w:tcPr>
            <w:tcW w:w="2348" w:type="dxa"/>
          </w:tcPr>
          <w:p w:rsidR="00D50BF3" w:rsidRPr="00D50BF3" w:rsidRDefault="00D50BF3" w:rsidP="00D50BF3">
            <w:pPr>
              <w:widowControl/>
              <w:rPr>
                <w:rFonts w:eastAsia="Calibri"/>
                <w:sz w:val="24"/>
                <w:szCs w:val="24"/>
                <w:lang w:val="ru-RU"/>
              </w:rPr>
            </w:pPr>
            <w:r w:rsidRPr="00D50BF3">
              <w:rPr>
                <w:rFonts w:eastAsia="Calibri"/>
                <w:sz w:val="24"/>
                <w:szCs w:val="24"/>
                <w:lang w:val="ru-RU"/>
              </w:rPr>
              <w:t>Распоряжение МАУ ДО ГДДТ</w:t>
            </w:r>
          </w:p>
          <w:p w:rsidR="00D50BF3" w:rsidRPr="00D50BF3" w:rsidRDefault="00D50BF3" w:rsidP="00D50BF3">
            <w:pPr>
              <w:widowControl/>
              <w:rPr>
                <w:rFonts w:eastAsia="Calibri"/>
                <w:b/>
                <w:sz w:val="24"/>
                <w:szCs w:val="24"/>
                <w:lang w:val="ru-RU"/>
              </w:rPr>
            </w:pPr>
            <w:r w:rsidRPr="00D50BF3">
              <w:rPr>
                <w:rFonts w:eastAsia="Calibri"/>
                <w:sz w:val="24"/>
                <w:szCs w:val="24"/>
                <w:lang w:val="ru-RU"/>
              </w:rPr>
              <w:t>01.11.2019г. №53</w:t>
            </w:r>
          </w:p>
        </w:tc>
      </w:tr>
      <w:tr w:rsidR="00D50BF3" w:rsidRPr="00815647" w:rsidTr="00D50BF3">
        <w:trPr>
          <w:trHeight w:val="552"/>
        </w:trPr>
        <w:tc>
          <w:tcPr>
            <w:tcW w:w="673"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11.</w:t>
            </w:r>
          </w:p>
        </w:tc>
        <w:tc>
          <w:tcPr>
            <w:tcW w:w="1779" w:type="dxa"/>
          </w:tcPr>
          <w:p w:rsidR="00D50BF3" w:rsidRPr="00D50BF3" w:rsidRDefault="00D50BF3" w:rsidP="00D50BF3">
            <w:pPr>
              <w:widowControl/>
              <w:jc w:val="both"/>
              <w:rPr>
                <w:rFonts w:eastAsia="Calibri"/>
                <w:sz w:val="24"/>
                <w:szCs w:val="24"/>
                <w:lang w:val="ru-RU"/>
              </w:rPr>
            </w:pPr>
            <w:r w:rsidRPr="00D50BF3">
              <w:rPr>
                <w:rFonts w:eastAsiaTheme="minorHAnsi"/>
                <w:sz w:val="24"/>
                <w:szCs w:val="24"/>
                <w:lang w:val="ru-RU"/>
              </w:rPr>
              <w:t>23.11.2019- 29.11.2019</w:t>
            </w:r>
          </w:p>
        </w:tc>
        <w:tc>
          <w:tcPr>
            <w:tcW w:w="4771" w:type="dxa"/>
          </w:tcPr>
          <w:p w:rsidR="00D50BF3" w:rsidRPr="00D50BF3" w:rsidRDefault="00D50BF3" w:rsidP="00D50BF3">
            <w:pPr>
              <w:widowControl/>
              <w:rPr>
                <w:rFonts w:eastAsiaTheme="minorHAnsi"/>
                <w:b/>
                <w:i/>
                <w:sz w:val="24"/>
                <w:szCs w:val="24"/>
                <w:lang w:val="ru-RU"/>
              </w:rPr>
            </w:pPr>
            <w:r w:rsidRPr="00D50BF3">
              <w:rPr>
                <w:rFonts w:eastAsiaTheme="minorHAnsi"/>
                <w:b/>
                <w:i/>
                <w:sz w:val="24"/>
                <w:szCs w:val="24"/>
                <w:lang w:val="ru-RU"/>
              </w:rPr>
              <w:t xml:space="preserve">Беседа: </w:t>
            </w:r>
            <w:r w:rsidRPr="00D50BF3">
              <w:rPr>
                <w:rFonts w:eastAsiaTheme="minorHAnsi"/>
                <w:sz w:val="24"/>
                <w:szCs w:val="24"/>
                <w:lang w:val="ru-RU"/>
              </w:rPr>
              <w:t>«Я имею право!»</w:t>
            </w:r>
          </w:p>
        </w:tc>
        <w:tc>
          <w:tcPr>
            <w:tcW w:w="2348" w:type="dxa"/>
          </w:tcPr>
          <w:p w:rsidR="00D50BF3" w:rsidRPr="00D50BF3" w:rsidRDefault="00D50BF3" w:rsidP="00D50BF3">
            <w:pPr>
              <w:widowControl/>
              <w:rPr>
                <w:rFonts w:eastAsia="Calibri"/>
                <w:sz w:val="24"/>
                <w:szCs w:val="24"/>
                <w:lang w:val="ru-RU"/>
              </w:rPr>
            </w:pPr>
            <w:r w:rsidRPr="00D50BF3">
              <w:rPr>
                <w:rFonts w:eastAsia="Calibri"/>
                <w:sz w:val="24"/>
                <w:szCs w:val="24"/>
                <w:lang w:val="ru-RU"/>
              </w:rPr>
              <w:t>Распоряжение МАУ ДО ГДДТ</w:t>
            </w:r>
          </w:p>
          <w:p w:rsidR="00D50BF3" w:rsidRPr="00D50BF3" w:rsidRDefault="00D50BF3" w:rsidP="00D50BF3">
            <w:pPr>
              <w:widowControl/>
              <w:rPr>
                <w:rFonts w:eastAsia="Calibri"/>
                <w:b/>
                <w:sz w:val="24"/>
                <w:szCs w:val="24"/>
                <w:lang w:val="ru-RU"/>
              </w:rPr>
            </w:pPr>
            <w:r w:rsidRPr="00D50BF3">
              <w:rPr>
                <w:rFonts w:eastAsia="Calibri"/>
                <w:sz w:val="24"/>
                <w:szCs w:val="24"/>
                <w:lang w:val="ru-RU"/>
              </w:rPr>
              <w:t>23.11.2019г. №57</w:t>
            </w:r>
          </w:p>
        </w:tc>
      </w:tr>
      <w:tr w:rsidR="00D50BF3" w:rsidRPr="00815647" w:rsidTr="00D50BF3">
        <w:trPr>
          <w:trHeight w:val="552"/>
        </w:trPr>
        <w:tc>
          <w:tcPr>
            <w:tcW w:w="673"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12.</w:t>
            </w:r>
          </w:p>
        </w:tc>
        <w:tc>
          <w:tcPr>
            <w:tcW w:w="1779"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5.12.2019-10.12.2019</w:t>
            </w:r>
          </w:p>
        </w:tc>
        <w:tc>
          <w:tcPr>
            <w:tcW w:w="4771" w:type="dxa"/>
          </w:tcPr>
          <w:p w:rsidR="00D50BF3" w:rsidRPr="00D50BF3" w:rsidRDefault="00D50BF3" w:rsidP="00D50BF3">
            <w:pPr>
              <w:widowControl/>
              <w:rPr>
                <w:rFonts w:eastAsiaTheme="minorHAnsi"/>
                <w:b/>
                <w:i/>
                <w:sz w:val="24"/>
                <w:szCs w:val="24"/>
                <w:lang w:val="ru-RU"/>
              </w:rPr>
            </w:pPr>
            <w:r w:rsidRPr="00D50BF3">
              <w:rPr>
                <w:rFonts w:eastAsiaTheme="minorHAnsi"/>
                <w:b/>
                <w:i/>
                <w:sz w:val="24"/>
                <w:szCs w:val="24"/>
                <w:lang w:val="ru-RU"/>
              </w:rPr>
              <w:t xml:space="preserve">Беседа: </w:t>
            </w:r>
            <w:r w:rsidRPr="00D50BF3">
              <w:rPr>
                <w:rFonts w:eastAsiaTheme="minorHAnsi"/>
                <w:sz w:val="24"/>
                <w:szCs w:val="24"/>
                <w:lang w:val="ru-RU"/>
              </w:rPr>
              <w:t>«Урок добрых дел»</w:t>
            </w:r>
          </w:p>
        </w:tc>
        <w:tc>
          <w:tcPr>
            <w:tcW w:w="2348" w:type="dxa"/>
          </w:tcPr>
          <w:p w:rsidR="00D50BF3" w:rsidRPr="00D50BF3" w:rsidRDefault="00D50BF3" w:rsidP="00D50BF3">
            <w:pPr>
              <w:widowControl/>
              <w:rPr>
                <w:rFonts w:eastAsia="Calibri"/>
                <w:sz w:val="24"/>
                <w:szCs w:val="24"/>
                <w:lang w:val="ru-RU"/>
              </w:rPr>
            </w:pPr>
            <w:r w:rsidRPr="00D50BF3">
              <w:rPr>
                <w:rFonts w:eastAsia="Calibri"/>
                <w:sz w:val="24"/>
                <w:szCs w:val="24"/>
                <w:lang w:val="ru-RU"/>
              </w:rPr>
              <w:t>Распоряжение МАУ ДО ГДДТ</w:t>
            </w:r>
          </w:p>
          <w:p w:rsidR="00D50BF3" w:rsidRPr="00D50BF3" w:rsidRDefault="00D50BF3" w:rsidP="00D50BF3">
            <w:pPr>
              <w:widowControl/>
              <w:rPr>
                <w:rFonts w:eastAsia="Calibri"/>
                <w:sz w:val="24"/>
                <w:szCs w:val="24"/>
                <w:lang w:val="ru-RU"/>
              </w:rPr>
            </w:pPr>
            <w:r w:rsidRPr="00D50BF3">
              <w:rPr>
                <w:rFonts w:eastAsia="Calibri"/>
                <w:sz w:val="24"/>
                <w:szCs w:val="24"/>
                <w:lang w:val="ru-RU"/>
              </w:rPr>
              <w:t>05.12.2019г. №61</w:t>
            </w:r>
          </w:p>
        </w:tc>
      </w:tr>
      <w:tr w:rsidR="00D50BF3" w:rsidRPr="00815647" w:rsidTr="00D50BF3">
        <w:trPr>
          <w:trHeight w:val="552"/>
        </w:trPr>
        <w:tc>
          <w:tcPr>
            <w:tcW w:w="673"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13.</w:t>
            </w:r>
          </w:p>
        </w:tc>
        <w:tc>
          <w:tcPr>
            <w:tcW w:w="1779"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11.12.2019-</w:t>
            </w:r>
          </w:p>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16.12.2019</w:t>
            </w:r>
          </w:p>
        </w:tc>
        <w:tc>
          <w:tcPr>
            <w:tcW w:w="4771" w:type="dxa"/>
          </w:tcPr>
          <w:p w:rsidR="00D50BF3" w:rsidRPr="00D50BF3" w:rsidRDefault="00D50BF3" w:rsidP="00D50BF3">
            <w:pPr>
              <w:widowControl/>
              <w:rPr>
                <w:rFonts w:eastAsiaTheme="minorHAnsi"/>
                <w:b/>
                <w:i/>
                <w:sz w:val="24"/>
                <w:szCs w:val="24"/>
                <w:lang w:val="ru-RU"/>
              </w:rPr>
            </w:pPr>
            <w:r w:rsidRPr="00D50BF3">
              <w:rPr>
                <w:rFonts w:eastAsiaTheme="minorHAnsi"/>
                <w:b/>
                <w:i/>
                <w:sz w:val="24"/>
                <w:szCs w:val="24"/>
                <w:lang w:val="ru-RU"/>
              </w:rPr>
              <w:t xml:space="preserve">Беседа: </w:t>
            </w:r>
            <w:r w:rsidRPr="00D50BF3">
              <w:rPr>
                <w:rFonts w:eastAsiaTheme="minorHAnsi"/>
                <w:sz w:val="24"/>
                <w:szCs w:val="24"/>
                <w:lang w:val="ru-RU"/>
              </w:rPr>
              <w:t>«Как спастись от пожара»</w:t>
            </w:r>
          </w:p>
        </w:tc>
        <w:tc>
          <w:tcPr>
            <w:tcW w:w="2348" w:type="dxa"/>
          </w:tcPr>
          <w:p w:rsidR="00D50BF3" w:rsidRPr="00D50BF3" w:rsidRDefault="00D50BF3" w:rsidP="00D50BF3">
            <w:pPr>
              <w:widowControl/>
              <w:rPr>
                <w:rFonts w:eastAsia="Calibri"/>
                <w:sz w:val="24"/>
                <w:szCs w:val="24"/>
                <w:lang w:val="ru-RU"/>
              </w:rPr>
            </w:pPr>
            <w:r w:rsidRPr="00D50BF3">
              <w:rPr>
                <w:rFonts w:eastAsia="Calibri"/>
                <w:sz w:val="24"/>
                <w:szCs w:val="24"/>
                <w:lang w:val="ru-RU"/>
              </w:rPr>
              <w:t>Распоряжение МАУ ДО ГДДТ</w:t>
            </w:r>
          </w:p>
          <w:p w:rsidR="00D50BF3" w:rsidRPr="00D50BF3" w:rsidRDefault="00D50BF3" w:rsidP="00D50BF3">
            <w:pPr>
              <w:widowControl/>
              <w:rPr>
                <w:rFonts w:eastAsia="Calibri"/>
                <w:sz w:val="24"/>
                <w:szCs w:val="24"/>
                <w:lang w:val="ru-RU"/>
              </w:rPr>
            </w:pPr>
            <w:r w:rsidRPr="00D50BF3">
              <w:rPr>
                <w:rFonts w:eastAsia="Calibri"/>
                <w:sz w:val="24"/>
                <w:szCs w:val="24"/>
                <w:lang w:val="ru-RU"/>
              </w:rPr>
              <w:t>10.12.2019г. №62</w:t>
            </w:r>
          </w:p>
        </w:tc>
      </w:tr>
      <w:tr w:rsidR="00D50BF3" w:rsidRPr="00815647" w:rsidTr="00D50BF3">
        <w:trPr>
          <w:trHeight w:val="552"/>
        </w:trPr>
        <w:tc>
          <w:tcPr>
            <w:tcW w:w="673"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14.</w:t>
            </w:r>
          </w:p>
        </w:tc>
        <w:tc>
          <w:tcPr>
            <w:tcW w:w="1779"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20.12.2019-</w:t>
            </w:r>
          </w:p>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25.12.2019</w:t>
            </w:r>
          </w:p>
        </w:tc>
        <w:tc>
          <w:tcPr>
            <w:tcW w:w="4771" w:type="dxa"/>
          </w:tcPr>
          <w:p w:rsidR="00D50BF3" w:rsidRPr="00D50BF3" w:rsidRDefault="00D50BF3" w:rsidP="00D50BF3">
            <w:pPr>
              <w:widowControl/>
              <w:rPr>
                <w:rFonts w:eastAsiaTheme="minorHAnsi"/>
                <w:b/>
                <w:i/>
                <w:sz w:val="24"/>
                <w:szCs w:val="24"/>
                <w:lang w:val="ru-RU"/>
              </w:rPr>
            </w:pPr>
            <w:r w:rsidRPr="00D50BF3">
              <w:rPr>
                <w:rFonts w:eastAsiaTheme="minorHAnsi"/>
                <w:b/>
                <w:i/>
                <w:sz w:val="24"/>
                <w:szCs w:val="24"/>
                <w:lang w:val="ru-RU"/>
              </w:rPr>
              <w:t xml:space="preserve">Беседа: </w:t>
            </w:r>
            <w:r w:rsidRPr="00D50BF3">
              <w:rPr>
                <w:rFonts w:eastAsiaTheme="minorHAnsi"/>
                <w:sz w:val="24"/>
                <w:szCs w:val="24"/>
                <w:lang w:val="ru-RU"/>
              </w:rPr>
              <w:t>«Зимние забавы в радость и на здоровье»</w:t>
            </w:r>
          </w:p>
        </w:tc>
        <w:tc>
          <w:tcPr>
            <w:tcW w:w="2348" w:type="dxa"/>
          </w:tcPr>
          <w:p w:rsidR="00D50BF3" w:rsidRPr="00D50BF3" w:rsidRDefault="00D50BF3" w:rsidP="00D50BF3">
            <w:pPr>
              <w:widowControl/>
              <w:rPr>
                <w:rFonts w:eastAsia="Calibri"/>
                <w:sz w:val="24"/>
                <w:szCs w:val="24"/>
                <w:lang w:val="ru-RU"/>
              </w:rPr>
            </w:pPr>
            <w:r w:rsidRPr="00D50BF3">
              <w:rPr>
                <w:rFonts w:eastAsia="Calibri"/>
                <w:sz w:val="24"/>
                <w:szCs w:val="24"/>
                <w:lang w:val="ru-RU"/>
              </w:rPr>
              <w:t>Распоряжение МАУ ДО ГДДТ</w:t>
            </w:r>
          </w:p>
          <w:p w:rsidR="00D50BF3" w:rsidRPr="00D50BF3" w:rsidRDefault="00D50BF3" w:rsidP="00D50BF3">
            <w:pPr>
              <w:widowControl/>
              <w:rPr>
                <w:rFonts w:eastAsia="Calibri"/>
                <w:sz w:val="24"/>
                <w:szCs w:val="24"/>
                <w:lang w:val="ru-RU"/>
              </w:rPr>
            </w:pPr>
            <w:r w:rsidRPr="00D50BF3">
              <w:rPr>
                <w:rFonts w:eastAsia="Calibri"/>
                <w:sz w:val="24"/>
                <w:szCs w:val="24"/>
                <w:lang w:val="ru-RU"/>
              </w:rPr>
              <w:t>19.12.2019г. №63</w:t>
            </w:r>
          </w:p>
        </w:tc>
      </w:tr>
      <w:tr w:rsidR="00D50BF3" w:rsidRPr="00D50BF3" w:rsidTr="00D50BF3">
        <w:trPr>
          <w:trHeight w:val="311"/>
        </w:trPr>
        <w:tc>
          <w:tcPr>
            <w:tcW w:w="9571" w:type="dxa"/>
            <w:gridSpan w:val="4"/>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Итого: 14 бесед</w:t>
            </w:r>
          </w:p>
        </w:tc>
      </w:tr>
    </w:tbl>
    <w:p w:rsidR="00D50BF3" w:rsidRPr="00D50BF3" w:rsidRDefault="00D50BF3" w:rsidP="00D50BF3">
      <w:pPr>
        <w:widowControl/>
        <w:jc w:val="both"/>
        <w:rPr>
          <w:rFonts w:eastAsiaTheme="minorHAnsi"/>
          <w:sz w:val="24"/>
          <w:szCs w:val="24"/>
          <w:lang w:val="ru-RU"/>
        </w:rPr>
      </w:pPr>
    </w:p>
    <w:p w:rsidR="00D50BF3" w:rsidRPr="00D50BF3" w:rsidRDefault="00D50BF3" w:rsidP="00D50BF3">
      <w:pPr>
        <w:widowControl/>
        <w:jc w:val="center"/>
        <w:rPr>
          <w:rFonts w:eastAsiaTheme="minorHAnsi"/>
          <w:b/>
          <w:sz w:val="24"/>
          <w:szCs w:val="24"/>
          <w:lang w:val="ru-RU"/>
        </w:rPr>
      </w:pPr>
      <w:r w:rsidRPr="00D50BF3">
        <w:rPr>
          <w:rFonts w:eastAsiaTheme="minorHAnsi"/>
          <w:b/>
          <w:sz w:val="24"/>
          <w:szCs w:val="24"/>
          <w:highlight w:val="yellow"/>
          <w:lang w:val="ru-RU"/>
        </w:rPr>
        <w:t>Мероприятия МАУ ДО ГДДТ (внутренние)</w:t>
      </w:r>
    </w:p>
    <w:tbl>
      <w:tblPr>
        <w:tblStyle w:val="1100"/>
        <w:tblW w:w="0" w:type="auto"/>
        <w:tblLook w:val="04A0" w:firstRow="1" w:lastRow="0" w:firstColumn="1" w:lastColumn="0" w:noHBand="0" w:noVBand="1"/>
      </w:tblPr>
      <w:tblGrid>
        <w:gridCol w:w="664"/>
        <w:gridCol w:w="1979"/>
        <w:gridCol w:w="4624"/>
        <w:gridCol w:w="2304"/>
      </w:tblGrid>
      <w:tr w:rsidR="00D50BF3" w:rsidRPr="00D50BF3" w:rsidTr="00D50BF3">
        <w:tc>
          <w:tcPr>
            <w:tcW w:w="664"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w:t>
            </w:r>
          </w:p>
        </w:tc>
        <w:tc>
          <w:tcPr>
            <w:tcW w:w="1979" w:type="dxa"/>
          </w:tcPr>
          <w:p w:rsidR="00D50BF3" w:rsidRPr="00D50BF3" w:rsidRDefault="00D50BF3" w:rsidP="00D50BF3">
            <w:pPr>
              <w:widowControl/>
              <w:jc w:val="both"/>
              <w:rPr>
                <w:rFonts w:eastAsia="Calibri"/>
                <w:b/>
                <w:sz w:val="24"/>
                <w:szCs w:val="24"/>
                <w:lang w:val="ru-RU"/>
              </w:rPr>
            </w:pPr>
            <w:r w:rsidRPr="00D50BF3">
              <w:rPr>
                <w:rFonts w:eastAsia="Calibri"/>
                <w:b/>
                <w:sz w:val="24"/>
                <w:szCs w:val="24"/>
                <w:lang w:val="ru-RU"/>
              </w:rPr>
              <w:t>Дата</w:t>
            </w:r>
          </w:p>
        </w:tc>
        <w:tc>
          <w:tcPr>
            <w:tcW w:w="4624"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Наименование</w:t>
            </w:r>
          </w:p>
        </w:tc>
        <w:tc>
          <w:tcPr>
            <w:tcW w:w="2304"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Основание</w:t>
            </w:r>
          </w:p>
        </w:tc>
      </w:tr>
      <w:tr w:rsidR="00D50BF3" w:rsidRPr="00815647" w:rsidTr="00D50BF3">
        <w:tc>
          <w:tcPr>
            <w:tcW w:w="664"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lastRenderedPageBreak/>
              <w:t>1.</w:t>
            </w:r>
          </w:p>
        </w:tc>
        <w:tc>
          <w:tcPr>
            <w:tcW w:w="1979"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27.10.2019</w:t>
            </w:r>
          </w:p>
        </w:tc>
        <w:tc>
          <w:tcPr>
            <w:tcW w:w="4624"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Посвящение в «Почемучки»</w:t>
            </w:r>
          </w:p>
        </w:tc>
        <w:tc>
          <w:tcPr>
            <w:tcW w:w="2304" w:type="dxa"/>
          </w:tcPr>
          <w:p w:rsidR="00D50BF3" w:rsidRPr="00D50BF3" w:rsidRDefault="00D50BF3" w:rsidP="00D50BF3">
            <w:pPr>
              <w:widowControl/>
              <w:jc w:val="center"/>
              <w:rPr>
                <w:rFonts w:eastAsia="Calibri"/>
                <w:b/>
                <w:sz w:val="24"/>
                <w:szCs w:val="24"/>
                <w:lang w:val="ru-RU"/>
              </w:rPr>
            </w:pPr>
            <w:r w:rsidRPr="00D50BF3">
              <w:rPr>
                <w:rFonts w:eastAsiaTheme="minorHAnsi"/>
                <w:sz w:val="24"/>
                <w:szCs w:val="24"/>
                <w:lang w:val="ru-RU"/>
              </w:rPr>
              <w:t>Приказ МАУ ДО ГДДТ №200 от 07.10.2019 г.</w:t>
            </w:r>
          </w:p>
        </w:tc>
      </w:tr>
      <w:tr w:rsidR="00D50BF3" w:rsidRPr="00815647" w:rsidTr="00D50BF3">
        <w:tc>
          <w:tcPr>
            <w:tcW w:w="664"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2.</w:t>
            </w:r>
          </w:p>
        </w:tc>
        <w:tc>
          <w:tcPr>
            <w:tcW w:w="1979"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23.11.2019</w:t>
            </w:r>
          </w:p>
        </w:tc>
        <w:tc>
          <w:tcPr>
            <w:tcW w:w="4624"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Театрализованная программа «Айболит и зверята»</w:t>
            </w:r>
          </w:p>
        </w:tc>
        <w:tc>
          <w:tcPr>
            <w:tcW w:w="2304"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МАУ ДО ГДДТ №215 от 24.10.2019 г.</w:t>
            </w:r>
          </w:p>
        </w:tc>
      </w:tr>
      <w:tr w:rsidR="00D50BF3" w:rsidRPr="00D50BF3" w:rsidTr="00D50BF3">
        <w:tc>
          <w:tcPr>
            <w:tcW w:w="664"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3.</w:t>
            </w:r>
          </w:p>
        </w:tc>
        <w:tc>
          <w:tcPr>
            <w:tcW w:w="1979"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15.12.2019</w:t>
            </w:r>
          </w:p>
        </w:tc>
        <w:tc>
          <w:tcPr>
            <w:tcW w:w="4624"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Точка успеха. Духовно-нравственный выбор человека</w:t>
            </w:r>
          </w:p>
        </w:tc>
        <w:tc>
          <w:tcPr>
            <w:tcW w:w="2304"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 259 от 09.12.2019 г.</w:t>
            </w:r>
          </w:p>
        </w:tc>
      </w:tr>
      <w:tr w:rsidR="00D50BF3" w:rsidRPr="00815647" w:rsidTr="00D50BF3">
        <w:tc>
          <w:tcPr>
            <w:tcW w:w="664"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4-5</w:t>
            </w:r>
          </w:p>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6-7</w:t>
            </w:r>
          </w:p>
        </w:tc>
        <w:tc>
          <w:tcPr>
            <w:tcW w:w="1979"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21.12-22.12.2019</w:t>
            </w:r>
          </w:p>
          <w:p w:rsidR="00D50BF3" w:rsidRPr="00D50BF3" w:rsidRDefault="00D50BF3" w:rsidP="00D50BF3">
            <w:pPr>
              <w:widowControl/>
              <w:jc w:val="both"/>
              <w:rPr>
                <w:rFonts w:eastAsia="Calibri"/>
                <w:sz w:val="24"/>
                <w:szCs w:val="24"/>
                <w:lang w:val="ru-RU"/>
              </w:rPr>
            </w:pPr>
          </w:p>
        </w:tc>
        <w:tc>
          <w:tcPr>
            <w:tcW w:w="4624"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 xml:space="preserve">Новогодние театрализованные мероприятия: </w:t>
            </w:r>
            <w:r w:rsidRPr="00D50BF3">
              <w:rPr>
                <w:rFonts w:eastAsiaTheme="minorHAnsi"/>
                <w:sz w:val="24"/>
                <w:szCs w:val="24"/>
                <w:lang w:val="ru-RU"/>
              </w:rPr>
              <w:t>«Как новогодние игрушки Снегурочку разбудили»</w:t>
            </w:r>
          </w:p>
        </w:tc>
        <w:tc>
          <w:tcPr>
            <w:tcW w:w="2304" w:type="dxa"/>
          </w:tcPr>
          <w:p w:rsidR="00D50BF3" w:rsidRPr="00D50BF3" w:rsidRDefault="00D50BF3" w:rsidP="00D50BF3">
            <w:pPr>
              <w:widowControl/>
              <w:jc w:val="center"/>
              <w:rPr>
                <w:rFonts w:eastAsiaTheme="minorHAnsi"/>
                <w:sz w:val="24"/>
                <w:szCs w:val="24"/>
                <w:lang w:val="ru-RU"/>
              </w:rPr>
            </w:pPr>
            <w:r w:rsidRPr="00D50BF3">
              <w:rPr>
                <w:rFonts w:eastAsiaTheme="minorHAnsi"/>
                <w:sz w:val="24"/>
                <w:szCs w:val="24"/>
                <w:lang w:val="ru-RU"/>
              </w:rPr>
              <w:t>Приказ МАУ ДО ГДДТ № 260 от 09.12.2019 г.;</w:t>
            </w:r>
          </w:p>
          <w:p w:rsidR="00D50BF3" w:rsidRPr="00D50BF3" w:rsidRDefault="00D50BF3" w:rsidP="00D50BF3">
            <w:pPr>
              <w:widowControl/>
              <w:jc w:val="center"/>
              <w:rPr>
                <w:rFonts w:eastAsiaTheme="minorHAnsi"/>
                <w:sz w:val="24"/>
                <w:szCs w:val="24"/>
                <w:lang w:val="ru-RU"/>
              </w:rPr>
            </w:pPr>
            <w:r w:rsidRPr="00D50BF3">
              <w:rPr>
                <w:rFonts w:eastAsiaTheme="minorHAnsi"/>
                <w:sz w:val="24"/>
                <w:szCs w:val="24"/>
                <w:lang w:val="ru-RU"/>
              </w:rPr>
              <w:t>Приказ № 269 от 13.12.2019 г.,</w:t>
            </w:r>
          </w:p>
          <w:p w:rsidR="00D50BF3" w:rsidRPr="00D50BF3" w:rsidRDefault="00D50BF3" w:rsidP="00D50BF3">
            <w:pPr>
              <w:widowControl/>
              <w:jc w:val="center"/>
              <w:rPr>
                <w:rFonts w:eastAsiaTheme="minorHAnsi"/>
                <w:sz w:val="24"/>
                <w:szCs w:val="24"/>
                <w:lang w:val="ru-RU"/>
              </w:rPr>
            </w:pPr>
            <w:r w:rsidRPr="00D50BF3">
              <w:rPr>
                <w:rFonts w:eastAsiaTheme="minorHAnsi"/>
                <w:sz w:val="24"/>
                <w:szCs w:val="24"/>
                <w:lang w:val="ru-RU"/>
              </w:rPr>
              <w:t>Приказ № 245 от 27.11.2019 г.</w:t>
            </w:r>
          </w:p>
        </w:tc>
      </w:tr>
      <w:tr w:rsidR="00D50BF3" w:rsidRPr="00D50BF3" w:rsidTr="00D50BF3">
        <w:tc>
          <w:tcPr>
            <w:tcW w:w="9571" w:type="dxa"/>
            <w:gridSpan w:val="4"/>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Итого: 7 мероприятия</w:t>
            </w:r>
          </w:p>
        </w:tc>
      </w:tr>
    </w:tbl>
    <w:p w:rsidR="00D50BF3" w:rsidRPr="00D50BF3" w:rsidRDefault="00D50BF3" w:rsidP="00D50BF3">
      <w:pPr>
        <w:widowControl/>
        <w:jc w:val="both"/>
        <w:rPr>
          <w:rFonts w:eastAsiaTheme="minorHAnsi"/>
          <w:b/>
          <w:sz w:val="24"/>
          <w:szCs w:val="24"/>
          <w:highlight w:val="yellow"/>
        </w:rPr>
      </w:pPr>
    </w:p>
    <w:p w:rsidR="00D50BF3" w:rsidRPr="00D50BF3" w:rsidRDefault="00D50BF3" w:rsidP="00D50BF3">
      <w:pPr>
        <w:widowControl/>
        <w:jc w:val="center"/>
        <w:rPr>
          <w:rFonts w:eastAsiaTheme="minorHAnsi"/>
          <w:b/>
          <w:sz w:val="24"/>
          <w:szCs w:val="24"/>
          <w:lang w:val="ru-RU"/>
        </w:rPr>
      </w:pPr>
      <w:r w:rsidRPr="00D50BF3">
        <w:rPr>
          <w:rFonts w:eastAsiaTheme="minorHAnsi"/>
          <w:b/>
          <w:sz w:val="24"/>
          <w:szCs w:val="24"/>
          <w:highlight w:val="yellow"/>
          <w:lang w:val="ru-RU"/>
        </w:rPr>
        <w:t>Городские мероприятия (Организатор МАУ ДО ГДДТ)</w:t>
      </w:r>
    </w:p>
    <w:tbl>
      <w:tblPr>
        <w:tblStyle w:val="1100"/>
        <w:tblW w:w="10173" w:type="dxa"/>
        <w:tblInd w:w="-459" w:type="dxa"/>
        <w:tblLook w:val="04A0" w:firstRow="1" w:lastRow="0" w:firstColumn="1" w:lastColumn="0" w:noHBand="0" w:noVBand="1"/>
      </w:tblPr>
      <w:tblGrid>
        <w:gridCol w:w="631"/>
        <w:gridCol w:w="1296"/>
        <w:gridCol w:w="2152"/>
        <w:gridCol w:w="1865"/>
        <w:gridCol w:w="2183"/>
        <w:gridCol w:w="2046"/>
      </w:tblGrid>
      <w:tr w:rsidR="00D50BF3" w:rsidRPr="00815647" w:rsidTr="00D50BF3">
        <w:tc>
          <w:tcPr>
            <w:tcW w:w="63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w:t>
            </w:r>
          </w:p>
        </w:tc>
        <w:tc>
          <w:tcPr>
            <w:tcW w:w="1296"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Дата</w:t>
            </w:r>
          </w:p>
        </w:tc>
        <w:tc>
          <w:tcPr>
            <w:tcW w:w="2152"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Наименование</w:t>
            </w:r>
          </w:p>
        </w:tc>
        <w:tc>
          <w:tcPr>
            <w:tcW w:w="1865"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Место проведения</w:t>
            </w:r>
          </w:p>
        </w:tc>
        <w:tc>
          <w:tcPr>
            <w:tcW w:w="2183"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Нормативный документ УО</w:t>
            </w:r>
          </w:p>
        </w:tc>
        <w:tc>
          <w:tcPr>
            <w:tcW w:w="2046"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Нормативный документ МАУ ДО ГДДТ</w:t>
            </w:r>
          </w:p>
        </w:tc>
      </w:tr>
      <w:tr w:rsidR="00D50BF3" w:rsidRPr="00D50BF3" w:rsidTr="00D50BF3">
        <w:tc>
          <w:tcPr>
            <w:tcW w:w="63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1.</w:t>
            </w:r>
          </w:p>
        </w:tc>
        <w:tc>
          <w:tcPr>
            <w:tcW w:w="1296"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14.09.2019</w:t>
            </w:r>
          </w:p>
        </w:tc>
        <w:tc>
          <w:tcPr>
            <w:tcW w:w="2152"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Всероссийский экологический субботник «Зеленая Россия»</w:t>
            </w:r>
          </w:p>
        </w:tc>
        <w:tc>
          <w:tcPr>
            <w:tcW w:w="1865"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МАУ ДО ГДДТ</w:t>
            </w:r>
          </w:p>
        </w:tc>
        <w:tc>
          <w:tcPr>
            <w:tcW w:w="218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 29/01-09/3347 от 28.08.2019 г.</w:t>
            </w:r>
          </w:p>
        </w:tc>
        <w:tc>
          <w:tcPr>
            <w:tcW w:w="2046"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 170 от 11.09.2019 г.</w:t>
            </w:r>
          </w:p>
        </w:tc>
      </w:tr>
      <w:tr w:rsidR="00D50BF3" w:rsidRPr="00D50BF3" w:rsidTr="00D50BF3">
        <w:tc>
          <w:tcPr>
            <w:tcW w:w="63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2.</w:t>
            </w:r>
          </w:p>
        </w:tc>
        <w:tc>
          <w:tcPr>
            <w:tcW w:w="1296"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21.09.2019</w:t>
            </w:r>
          </w:p>
        </w:tc>
        <w:tc>
          <w:tcPr>
            <w:tcW w:w="2152"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Промоакция «Будем знакомы, будем дружить!»</w:t>
            </w:r>
          </w:p>
        </w:tc>
        <w:tc>
          <w:tcPr>
            <w:tcW w:w="1865"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МАУ ДО ГДДТ</w:t>
            </w:r>
          </w:p>
        </w:tc>
        <w:tc>
          <w:tcPr>
            <w:tcW w:w="218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 424 от 09.09.2019 г.</w:t>
            </w:r>
          </w:p>
        </w:tc>
        <w:tc>
          <w:tcPr>
            <w:tcW w:w="2046"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 168 от 11.09.2019 г.</w:t>
            </w:r>
          </w:p>
        </w:tc>
      </w:tr>
      <w:tr w:rsidR="00D50BF3" w:rsidRPr="00815647" w:rsidTr="00D50BF3">
        <w:tc>
          <w:tcPr>
            <w:tcW w:w="63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3-6.</w:t>
            </w:r>
          </w:p>
        </w:tc>
        <w:tc>
          <w:tcPr>
            <w:tcW w:w="1296"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05.10.2019</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19.10.2019</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23.11.2019</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14.12.2019</w:t>
            </w:r>
          </w:p>
        </w:tc>
        <w:tc>
          <w:tcPr>
            <w:tcW w:w="2152" w:type="dxa"/>
          </w:tcPr>
          <w:p w:rsidR="00D50BF3" w:rsidRPr="00D50BF3" w:rsidRDefault="00D50BF3" w:rsidP="00D50BF3">
            <w:pPr>
              <w:widowControl/>
              <w:jc w:val="both"/>
              <w:rPr>
                <w:sz w:val="24"/>
                <w:szCs w:val="24"/>
                <w:lang w:val="ru-RU" w:eastAsia="ru-RU"/>
              </w:rPr>
            </w:pPr>
            <w:r w:rsidRPr="00D50BF3">
              <w:rPr>
                <w:sz w:val="24"/>
                <w:szCs w:val="24"/>
                <w:lang w:val="ru-RU" w:eastAsia="ru-RU"/>
              </w:rPr>
              <w:t>ШЧ ХМАО-Югры</w:t>
            </w:r>
          </w:p>
          <w:p w:rsidR="00D50BF3" w:rsidRPr="00D50BF3" w:rsidRDefault="00D50BF3" w:rsidP="00D50BF3">
            <w:pPr>
              <w:widowControl/>
              <w:jc w:val="center"/>
              <w:rPr>
                <w:rFonts w:eastAsia="Calibri"/>
                <w:sz w:val="24"/>
                <w:szCs w:val="24"/>
                <w:lang w:val="ru-RU"/>
              </w:rPr>
            </w:pPr>
            <w:r w:rsidRPr="00D50BF3">
              <w:rPr>
                <w:sz w:val="24"/>
                <w:szCs w:val="24"/>
                <w:lang w:val="ru-RU" w:eastAsia="ru-RU"/>
              </w:rPr>
              <w:t>«Что? Где? Когда?»</w:t>
            </w:r>
          </w:p>
        </w:tc>
        <w:tc>
          <w:tcPr>
            <w:tcW w:w="1865"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МАУ ДО ГДДТ</w:t>
            </w:r>
          </w:p>
        </w:tc>
        <w:tc>
          <w:tcPr>
            <w:tcW w:w="218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 429 от 10.09.2019 г.;</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 469 от 24.09.2019 г.</w:t>
            </w:r>
          </w:p>
        </w:tc>
        <w:tc>
          <w:tcPr>
            <w:tcW w:w="2046"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 197 от 04.10.2019 г.;</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 206 от 14.10.2019 г.;</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 240 от 20.11.2019 г.;</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 258 от 09.12.2019 г.</w:t>
            </w:r>
          </w:p>
          <w:p w:rsidR="00D50BF3" w:rsidRPr="00D50BF3" w:rsidRDefault="00D50BF3" w:rsidP="00D50BF3">
            <w:pPr>
              <w:widowControl/>
              <w:jc w:val="center"/>
              <w:rPr>
                <w:rFonts w:eastAsia="Calibri"/>
                <w:sz w:val="24"/>
                <w:szCs w:val="24"/>
                <w:lang w:val="ru-RU"/>
              </w:rPr>
            </w:pPr>
          </w:p>
        </w:tc>
      </w:tr>
      <w:tr w:rsidR="00D50BF3" w:rsidRPr="00D50BF3" w:rsidTr="00D50BF3">
        <w:tc>
          <w:tcPr>
            <w:tcW w:w="63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7.</w:t>
            </w:r>
          </w:p>
        </w:tc>
        <w:tc>
          <w:tcPr>
            <w:tcW w:w="1296"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14.11.2019</w:t>
            </w:r>
          </w:p>
        </w:tc>
        <w:tc>
          <w:tcPr>
            <w:tcW w:w="2152"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 xml:space="preserve">Городской фестиваль «Разноцветный букет России» </w:t>
            </w:r>
          </w:p>
        </w:tc>
        <w:tc>
          <w:tcPr>
            <w:tcW w:w="1865" w:type="dxa"/>
          </w:tcPr>
          <w:p w:rsidR="00D50BF3" w:rsidRPr="00D50BF3" w:rsidRDefault="00D50BF3" w:rsidP="00D50BF3">
            <w:pPr>
              <w:widowControl/>
              <w:jc w:val="center"/>
              <w:rPr>
                <w:rFonts w:eastAsia="Calibri"/>
                <w:b/>
                <w:sz w:val="24"/>
                <w:szCs w:val="24"/>
                <w:lang w:val="ru-RU"/>
              </w:rPr>
            </w:pPr>
            <w:r w:rsidRPr="00D50BF3">
              <w:rPr>
                <w:rFonts w:eastAsia="Calibri"/>
                <w:sz w:val="24"/>
                <w:szCs w:val="24"/>
                <w:lang w:val="ru-RU"/>
              </w:rPr>
              <w:t>АУК «ДК «Нефтяник»</w:t>
            </w:r>
          </w:p>
        </w:tc>
        <w:tc>
          <w:tcPr>
            <w:tcW w:w="218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 529 от 17.10.2019 г.;</w:t>
            </w:r>
          </w:p>
        </w:tc>
        <w:tc>
          <w:tcPr>
            <w:tcW w:w="2046"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 179 от 23.09.2019 г.</w:t>
            </w:r>
          </w:p>
        </w:tc>
      </w:tr>
      <w:tr w:rsidR="00D50BF3" w:rsidRPr="00D50BF3" w:rsidTr="00D50BF3">
        <w:tc>
          <w:tcPr>
            <w:tcW w:w="63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8.</w:t>
            </w:r>
          </w:p>
        </w:tc>
        <w:tc>
          <w:tcPr>
            <w:tcW w:w="1296"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14.11.2019</w:t>
            </w:r>
          </w:p>
        </w:tc>
        <w:tc>
          <w:tcPr>
            <w:tcW w:w="2152" w:type="dxa"/>
          </w:tcPr>
          <w:p w:rsidR="00D50BF3" w:rsidRPr="00D50BF3" w:rsidRDefault="00D50BF3" w:rsidP="00D50BF3">
            <w:pPr>
              <w:widowControl/>
              <w:jc w:val="center"/>
              <w:rPr>
                <w:rFonts w:eastAsia="Calibri"/>
                <w:sz w:val="24"/>
                <w:szCs w:val="24"/>
                <w:lang w:val="ru-RU"/>
              </w:rPr>
            </w:pPr>
            <w:r w:rsidRPr="00D50BF3">
              <w:rPr>
                <w:rFonts w:eastAsiaTheme="minorHAnsi"/>
                <w:color w:val="000000"/>
                <w:sz w:val="24"/>
                <w:szCs w:val="24"/>
                <w:lang w:val="ru-RU"/>
              </w:rPr>
              <w:t>Выставка ДПИ «Ларец самоцветов»</w:t>
            </w:r>
          </w:p>
        </w:tc>
        <w:tc>
          <w:tcPr>
            <w:tcW w:w="1865"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АУК «ДК «Нефтяник»</w:t>
            </w:r>
          </w:p>
        </w:tc>
        <w:tc>
          <w:tcPr>
            <w:tcW w:w="218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 529 от 17.10.2019 г.;</w:t>
            </w:r>
          </w:p>
        </w:tc>
        <w:tc>
          <w:tcPr>
            <w:tcW w:w="2046"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 179 от 23.09.2019 г.</w:t>
            </w:r>
          </w:p>
        </w:tc>
      </w:tr>
      <w:tr w:rsidR="00D50BF3" w:rsidRPr="00D50BF3" w:rsidTr="00D50BF3">
        <w:tc>
          <w:tcPr>
            <w:tcW w:w="63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9.</w:t>
            </w:r>
          </w:p>
        </w:tc>
        <w:tc>
          <w:tcPr>
            <w:tcW w:w="1296"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22.11.2019</w:t>
            </w:r>
          </w:p>
        </w:tc>
        <w:tc>
          <w:tcPr>
            <w:tcW w:w="2152"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Акция «Крылья Ангела»</w:t>
            </w:r>
          </w:p>
        </w:tc>
        <w:tc>
          <w:tcPr>
            <w:tcW w:w="1865"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МАУ ДО ГДДТ</w:t>
            </w:r>
          </w:p>
        </w:tc>
        <w:tc>
          <w:tcPr>
            <w:tcW w:w="218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 xml:space="preserve"> Письмо № 29-Исх-816 от 23.10.2019 г.</w:t>
            </w:r>
          </w:p>
        </w:tc>
        <w:tc>
          <w:tcPr>
            <w:tcW w:w="2046"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Приказа № 214 от 24.10.2019 г.</w:t>
            </w:r>
          </w:p>
        </w:tc>
      </w:tr>
      <w:tr w:rsidR="00D50BF3" w:rsidRPr="00D50BF3" w:rsidTr="00D50BF3">
        <w:tc>
          <w:tcPr>
            <w:tcW w:w="63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10.</w:t>
            </w:r>
          </w:p>
        </w:tc>
        <w:tc>
          <w:tcPr>
            <w:tcW w:w="1296"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13.12.2019</w:t>
            </w:r>
          </w:p>
        </w:tc>
        <w:tc>
          <w:tcPr>
            <w:tcW w:w="2152"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Городской открытый конкурс чтецов «Мой друг А.С. Пушкин»</w:t>
            </w:r>
          </w:p>
        </w:tc>
        <w:tc>
          <w:tcPr>
            <w:tcW w:w="1865"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МАУ ДО ГДДТ</w:t>
            </w:r>
          </w:p>
        </w:tc>
        <w:tc>
          <w:tcPr>
            <w:tcW w:w="218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 628 от 19.11.2019 г.</w:t>
            </w:r>
          </w:p>
        </w:tc>
        <w:tc>
          <w:tcPr>
            <w:tcW w:w="2046"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 254 от 03.12.2019 г.</w:t>
            </w:r>
          </w:p>
        </w:tc>
      </w:tr>
      <w:tr w:rsidR="00D50BF3" w:rsidRPr="00D50BF3" w:rsidTr="00D50BF3">
        <w:tc>
          <w:tcPr>
            <w:tcW w:w="63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lastRenderedPageBreak/>
              <w:t>11.</w:t>
            </w:r>
          </w:p>
        </w:tc>
        <w:tc>
          <w:tcPr>
            <w:tcW w:w="1296"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23.12.2019</w:t>
            </w:r>
          </w:p>
        </w:tc>
        <w:tc>
          <w:tcPr>
            <w:tcW w:w="2152"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Награждение по итогам городского открытого конкурса чтецов «Мой друг А.С. Пушкин»</w:t>
            </w:r>
          </w:p>
        </w:tc>
        <w:tc>
          <w:tcPr>
            <w:tcW w:w="1865"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МАУ ДО ГДДТ</w:t>
            </w:r>
          </w:p>
        </w:tc>
        <w:tc>
          <w:tcPr>
            <w:tcW w:w="218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 628 от 19.11.2019 г.;</w:t>
            </w:r>
          </w:p>
          <w:p w:rsidR="00D50BF3" w:rsidRPr="00D50BF3" w:rsidRDefault="00D50BF3" w:rsidP="00D50BF3">
            <w:pPr>
              <w:widowControl/>
              <w:jc w:val="center"/>
              <w:rPr>
                <w:rFonts w:eastAsiaTheme="minorHAnsi"/>
                <w:sz w:val="24"/>
                <w:szCs w:val="24"/>
                <w:lang w:val="ru-RU"/>
              </w:rPr>
            </w:pPr>
            <w:r w:rsidRPr="00D50BF3">
              <w:rPr>
                <w:rFonts w:eastAsiaTheme="minorHAnsi"/>
                <w:sz w:val="24"/>
                <w:szCs w:val="24"/>
                <w:lang w:val="ru-RU"/>
              </w:rPr>
              <w:t xml:space="preserve">телефонограмма № 1007 от 18.12.2019 </w:t>
            </w:r>
          </w:p>
          <w:p w:rsidR="00D50BF3" w:rsidRPr="00D50BF3" w:rsidRDefault="00D50BF3" w:rsidP="00D50BF3">
            <w:pPr>
              <w:widowControl/>
              <w:jc w:val="center"/>
              <w:rPr>
                <w:rFonts w:eastAsia="Calibri"/>
                <w:sz w:val="24"/>
                <w:szCs w:val="24"/>
                <w:lang w:val="ru-RU"/>
              </w:rPr>
            </w:pPr>
          </w:p>
        </w:tc>
        <w:tc>
          <w:tcPr>
            <w:tcW w:w="2046"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 xml:space="preserve">Приказ № </w:t>
            </w:r>
            <w:r w:rsidRPr="00D50BF3">
              <w:rPr>
                <w:rFonts w:eastAsiaTheme="minorHAnsi"/>
                <w:sz w:val="24"/>
                <w:szCs w:val="24"/>
                <w:lang w:val="ru-RU"/>
              </w:rPr>
              <w:t>271 от 19.12.2019</w:t>
            </w:r>
          </w:p>
        </w:tc>
      </w:tr>
      <w:tr w:rsidR="00D50BF3" w:rsidRPr="00D50BF3" w:rsidTr="00D50BF3">
        <w:tc>
          <w:tcPr>
            <w:tcW w:w="10173" w:type="dxa"/>
            <w:gridSpan w:val="6"/>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Итого: 11 мероприятий</w:t>
            </w:r>
          </w:p>
        </w:tc>
      </w:tr>
    </w:tbl>
    <w:p w:rsidR="00D50BF3" w:rsidRPr="00D50BF3" w:rsidRDefault="00D50BF3" w:rsidP="00D50BF3">
      <w:pPr>
        <w:widowControl/>
        <w:rPr>
          <w:rFonts w:eastAsia="Calibri"/>
          <w:b/>
          <w:sz w:val="24"/>
          <w:szCs w:val="24"/>
          <w:highlight w:val="yellow"/>
          <w:u w:val="single"/>
          <w:lang w:val="ru-RU"/>
        </w:rPr>
      </w:pPr>
    </w:p>
    <w:p w:rsidR="00D50BF3" w:rsidRPr="00D50BF3" w:rsidRDefault="00D50BF3" w:rsidP="00D50BF3">
      <w:pPr>
        <w:widowControl/>
        <w:jc w:val="center"/>
        <w:rPr>
          <w:rFonts w:eastAsia="Calibri"/>
          <w:b/>
          <w:sz w:val="24"/>
          <w:szCs w:val="24"/>
          <w:u w:val="single"/>
          <w:lang w:val="ru-RU"/>
        </w:rPr>
      </w:pPr>
      <w:r w:rsidRPr="00D50BF3">
        <w:rPr>
          <w:rFonts w:eastAsia="Calibri"/>
          <w:b/>
          <w:sz w:val="24"/>
          <w:szCs w:val="24"/>
          <w:highlight w:val="yellow"/>
          <w:u w:val="single"/>
          <w:lang w:val="ru-RU"/>
        </w:rPr>
        <w:t>Городские (выходы, участие)</w:t>
      </w:r>
    </w:p>
    <w:tbl>
      <w:tblPr>
        <w:tblStyle w:val="25"/>
        <w:tblW w:w="10065" w:type="dxa"/>
        <w:tblInd w:w="-459" w:type="dxa"/>
        <w:tblLayout w:type="fixed"/>
        <w:tblLook w:val="04A0" w:firstRow="1" w:lastRow="0" w:firstColumn="1" w:lastColumn="0" w:noHBand="0" w:noVBand="1"/>
      </w:tblPr>
      <w:tblGrid>
        <w:gridCol w:w="567"/>
        <w:gridCol w:w="1418"/>
        <w:gridCol w:w="1843"/>
        <w:gridCol w:w="1984"/>
        <w:gridCol w:w="2126"/>
        <w:gridCol w:w="2127"/>
      </w:tblGrid>
      <w:tr w:rsidR="00D50BF3" w:rsidRPr="00D50BF3" w:rsidTr="00D50BF3">
        <w:tc>
          <w:tcPr>
            <w:tcW w:w="567" w:type="dxa"/>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w:t>
            </w:r>
          </w:p>
        </w:tc>
        <w:tc>
          <w:tcPr>
            <w:tcW w:w="1418"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Дата</w:t>
            </w:r>
          </w:p>
        </w:tc>
        <w:tc>
          <w:tcPr>
            <w:tcW w:w="1843"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Место проведения</w:t>
            </w:r>
          </w:p>
        </w:tc>
        <w:tc>
          <w:tcPr>
            <w:tcW w:w="1984"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Наименование</w:t>
            </w:r>
          </w:p>
        </w:tc>
        <w:tc>
          <w:tcPr>
            <w:tcW w:w="2126"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Кто участвует, результат</w:t>
            </w:r>
          </w:p>
        </w:tc>
        <w:tc>
          <w:tcPr>
            <w:tcW w:w="2127"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Основание/</w:t>
            </w:r>
          </w:p>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Приказ</w:t>
            </w:r>
          </w:p>
        </w:tc>
      </w:tr>
      <w:tr w:rsidR="00D50BF3" w:rsidRPr="00D50BF3" w:rsidTr="00D50BF3">
        <w:tc>
          <w:tcPr>
            <w:tcW w:w="567" w:type="dxa"/>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1.</w:t>
            </w:r>
          </w:p>
        </w:tc>
        <w:tc>
          <w:tcPr>
            <w:tcW w:w="1418"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12.09.2019</w:t>
            </w:r>
          </w:p>
        </w:tc>
        <w:tc>
          <w:tcPr>
            <w:tcW w:w="184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АУК «ДК «Нефтяник»</w:t>
            </w:r>
          </w:p>
        </w:tc>
        <w:tc>
          <w:tcPr>
            <w:tcW w:w="1984"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 xml:space="preserve">Конкурс военно-патриотической песни «Память»  </w:t>
            </w:r>
          </w:p>
        </w:tc>
        <w:tc>
          <w:tcPr>
            <w:tcW w:w="2126" w:type="dxa"/>
          </w:tcPr>
          <w:p w:rsidR="00D50BF3" w:rsidRPr="00D50BF3" w:rsidRDefault="00D50BF3" w:rsidP="00D50BF3">
            <w:pPr>
              <w:widowControl/>
              <w:jc w:val="center"/>
              <w:rPr>
                <w:rFonts w:eastAsia="Calibri"/>
                <w:sz w:val="24"/>
                <w:szCs w:val="24"/>
                <w:lang w:val="ru-RU"/>
              </w:rPr>
            </w:pPr>
            <w:r w:rsidRPr="00D50BF3">
              <w:rPr>
                <w:rFonts w:eastAsia="Calibri"/>
                <w:b/>
                <w:sz w:val="24"/>
                <w:szCs w:val="24"/>
                <w:lang w:val="ru-RU"/>
              </w:rPr>
              <w:t>Косменюк Л.М. (1 учащийся)</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Диплом 3 место;</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 xml:space="preserve">Вокальная группа «Северное сияние» </w:t>
            </w:r>
            <w:r w:rsidRPr="00D50BF3">
              <w:rPr>
                <w:rFonts w:eastAsia="Calibri"/>
                <w:b/>
                <w:sz w:val="24"/>
                <w:szCs w:val="24"/>
                <w:lang w:val="ru-RU"/>
              </w:rPr>
              <w:t>(13 учащихся)</w:t>
            </w:r>
            <w:r w:rsidRPr="00D50BF3">
              <w:rPr>
                <w:rFonts w:eastAsia="Calibri"/>
                <w:sz w:val="24"/>
                <w:szCs w:val="24"/>
                <w:lang w:val="ru-RU"/>
              </w:rPr>
              <w:t xml:space="preserve"> </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Диплом 2 место;</w:t>
            </w:r>
          </w:p>
        </w:tc>
        <w:tc>
          <w:tcPr>
            <w:tcW w:w="2127"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АУК «ДК «Нефтяник»</w:t>
            </w:r>
          </w:p>
        </w:tc>
      </w:tr>
      <w:tr w:rsidR="00D50BF3" w:rsidRPr="00815647" w:rsidTr="00D50BF3">
        <w:tc>
          <w:tcPr>
            <w:tcW w:w="567" w:type="dxa"/>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2.</w:t>
            </w:r>
          </w:p>
        </w:tc>
        <w:tc>
          <w:tcPr>
            <w:tcW w:w="1418"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22.09.2019</w:t>
            </w:r>
          </w:p>
        </w:tc>
        <w:tc>
          <w:tcPr>
            <w:tcW w:w="184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АУК «ДК «Нефтяник»</w:t>
            </w:r>
          </w:p>
        </w:tc>
        <w:tc>
          <w:tcPr>
            <w:tcW w:w="1984" w:type="dxa"/>
          </w:tcPr>
          <w:p w:rsidR="00D50BF3" w:rsidRPr="00D50BF3" w:rsidRDefault="00D50BF3" w:rsidP="00D50BF3">
            <w:pPr>
              <w:widowControl/>
              <w:jc w:val="center"/>
              <w:rPr>
                <w:rFonts w:eastAsia="Calibri"/>
                <w:sz w:val="24"/>
                <w:szCs w:val="24"/>
                <w:lang w:val="ru-RU"/>
              </w:rPr>
            </w:pPr>
            <w:r w:rsidRPr="00D50BF3">
              <w:rPr>
                <w:rFonts w:eastAsia="Calibri"/>
                <w:sz w:val="24"/>
                <w:szCs w:val="24"/>
              </w:rPr>
              <w:t>IX</w:t>
            </w:r>
            <w:r w:rsidRPr="00D50BF3">
              <w:rPr>
                <w:rFonts w:eastAsia="Calibri"/>
                <w:sz w:val="24"/>
                <w:szCs w:val="24"/>
                <w:lang w:val="ru-RU"/>
              </w:rPr>
              <w:t xml:space="preserve"> городской молодежный фестиваль «Димитриевская суббота»</w:t>
            </w:r>
          </w:p>
        </w:tc>
        <w:tc>
          <w:tcPr>
            <w:tcW w:w="2126" w:type="dxa"/>
          </w:tcPr>
          <w:p w:rsidR="00D50BF3" w:rsidRPr="00D50BF3" w:rsidRDefault="00D50BF3" w:rsidP="00D50BF3">
            <w:pPr>
              <w:widowControl/>
              <w:jc w:val="center"/>
              <w:rPr>
                <w:rFonts w:eastAsia="Calibri"/>
                <w:sz w:val="24"/>
                <w:szCs w:val="24"/>
                <w:lang w:val="ru-RU"/>
              </w:rPr>
            </w:pPr>
            <w:r w:rsidRPr="00D50BF3">
              <w:rPr>
                <w:rFonts w:eastAsia="Calibri"/>
                <w:b/>
                <w:sz w:val="24"/>
                <w:szCs w:val="24"/>
                <w:lang w:val="ru-RU"/>
              </w:rPr>
              <w:t>Косменюк Л.М. (18 учащихся):</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 xml:space="preserve">два Диплома за </w:t>
            </w:r>
            <w:r w:rsidRPr="00D50BF3">
              <w:rPr>
                <w:rFonts w:eastAsia="Calibri"/>
                <w:sz w:val="24"/>
                <w:szCs w:val="24"/>
              </w:rPr>
              <w:t>II</w:t>
            </w:r>
            <w:r w:rsidRPr="00D50BF3">
              <w:rPr>
                <w:rFonts w:eastAsia="Calibri"/>
                <w:sz w:val="24"/>
                <w:szCs w:val="24"/>
                <w:lang w:val="ru-RU"/>
              </w:rPr>
              <w:t xml:space="preserve"> место, два Диплома за </w:t>
            </w:r>
            <w:r w:rsidRPr="00D50BF3">
              <w:rPr>
                <w:rFonts w:eastAsia="Calibri"/>
                <w:sz w:val="24"/>
                <w:szCs w:val="24"/>
              </w:rPr>
              <w:t>I</w:t>
            </w:r>
            <w:r w:rsidRPr="00D50BF3">
              <w:rPr>
                <w:rFonts w:eastAsia="Calibri"/>
                <w:sz w:val="24"/>
                <w:szCs w:val="24"/>
                <w:lang w:val="ru-RU"/>
              </w:rPr>
              <w:t xml:space="preserve"> место, Два Диплома лауреата, Диплом за участие;</w:t>
            </w:r>
          </w:p>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Сенченко Л.А. (17 учащихся):</w:t>
            </w:r>
          </w:p>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Вокальная группа -Диплом лауреата;</w:t>
            </w:r>
          </w:p>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 xml:space="preserve"> Диплом II степени;</w:t>
            </w:r>
          </w:p>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 xml:space="preserve"> Диплом I степени;</w:t>
            </w:r>
          </w:p>
          <w:p w:rsidR="00D50BF3" w:rsidRPr="00D50BF3" w:rsidRDefault="00D50BF3" w:rsidP="00D50BF3">
            <w:pPr>
              <w:widowControl/>
              <w:jc w:val="center"/>
              <w:rPr>
                <w:rFonts w:eastAsia="Calibri"/>
                <w:sz w:val="24"/>
                <w:szCs w:val="24"/>
                <w:lang w:val="ru-RU"/>
              </w:rPr>
            </w:pPr>
            <w:r w:rsidRPr="00D50BF3">
              <w:rPr>
                <w:rFonts w:eastAsiaTheme="minorHAnsi"/>
                <w:color w:val="000000"/>
                <w:sz w:val="24"/>
                <w:szCs w:val="24"/>
                <w:lang w:val="ru-RU"/>
              </w:rPr>
              <w:t>Диплом III степени</w:t>
            </w:r>
          </w:p>
        </w:tc>
        <w:tc>
          <w:tcPr>
            <w:tcW w:w="2127"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УО № 404 от 29.08.2019 г.;</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МАУ ДО ГДДТ № 172 от 17.09.2019 г.</w:t>
            </w:r>
          </w:p>
        </w:tc>
      </w:tr>
      <w:tr w:rsidR="00D50BF3" w:rsidRPr="00815647" w:rsidTr="00D50BF3">
        <w:tc>
          <w:tcPr>
            <w:tcW w:w="567" w:type="dxa"/>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3.</w:t>
            </w:r>
          </w:p>
        </w:tc>
        <w:tc>
          <w:tcPr>
            <w:tcW w:w="1418"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26.09.2019</w:t>
            </w:r>
          </w:p>
        </w:tc>
        <w:tc>
          <w:tcPr>
            <w:tcW w:w="184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АУ «ГМЦ «Вектор М» города Радужный</w:t>
            </w:r>
          </w:p>
        </w:tc>
        <w:tc>
          <w:tcPr>
            <w:tcW w:w="1984" w:type="dxa"/>
          </w:tcPr>
          <w:p w:rsidR="00D50BF3" w:rsidRPr="00D50BF3" w:rsidRDefault="00D50BF3" w:rsidP="00D50BF3">
            <w:pPr>
              <w:widowControl/>
              <w:jc w:val="center"/>
              <w:rPr>
                <w:rFonts w:eastAsia="Calibri"/>
                <w:sz w:val="24"/>
                <w:szCs w:val="24"/>
                <w:lang w:val="ru-RU"/>
              </w:rPr>
            </w:pPr>
            <w:r w:rsidRPr="00D50BF3">
              <w:rPr>
                <w:rFonts w:eastAsiaTheme="minorHAnsi"/>
                <w:color w:val="000000"/>
                <w:sz w:val="24"/>
                <w:szCs w:val="24"/>
                <w:lang w:val="ru-RU"/>
              </w:rPr>
              <w:t>Церемония вручение паспорта РФ</w:t>
            </w:r>
          </w:p>
        </w:tc>
        <w:tc>
          <w:tcPr>
            <w:tcW w:w="2126"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 xml:space="preserve">Сенченко Л.А. </w:t>
            </w:r>
          </w:p>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(2 учащихся)</w:t>
            </w:r>
          </w:p>
        </w:tc>
        <w:tc>
          <w:tcPr>
            <w:tcW w:w="2127"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АУ «ГМЦ «Вектор М» № 485 от 17.09.2019 г., Приказ МАУ ДО ГДДТ № 183 от 24.09.2019 г.</w:t>
            </w:r>
          </w:p>
        </w:tc>
      </w:tr>
      <w:tr w:rsidR="00D50BF3" w:rsidRPr="00815647" w:rsidTr="00D50BF3">
        <w:tc>
          <w:tcPr>
            <w:tcW w:w="567" w:type="dxa"/>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4.</w:t>
            </w:r>
          </w:p>
        </w:tc>
        <w:tc>
          <w:tcPr>
            <w:tcW w:w="1418"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26.09.2019</w:t>
            </w:r>
          </w:p>
        </w:tc>
        <w:tc>
          <w:tcPr>
            <w:tcW w:w="184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«АганГрад»</w:t>
            </w:r>
          </w:p>
        </w:tc>
        <w:tc>
          <w:tcPr>
            <w:tcW w:w="1984"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Поздравление ветеранов войны и труда с днём пожилого человека</w:t>
            </w:r>
          </w:p>
        </w:tc>
        <w:tc>
          <w:tcPr>
            <w:tcW w:w="2126"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 xml:space="preserve">Петряева С.И. </w:t>
            </w:r>
          </w:p>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(1 учащаяся)</w:t>
            </w:r>
          </w:p>
        </w:tc>
        <w:tc>
          <w:tcPr>
            <w:tcW w:w="2127"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 xml:space="preserve">Письмо Радужнинской местной городской общественной организации ветеранов </w:t>
            </w:r>
            <w:r w:rsidRPr="00D50BF3">
              <w:rPr>
                <w:rFonts w:eastAsia="Calibri"/>
                <w:sz w:val="24"/>
                <w:szCs w:val="24"/>
                <w:lang w:val="ru-RU"/>
              </w:rPr>
              <w:lastRenderedPageBreak/>
              <w:t>(пенсионеров) войны, труда, ВС и Правоохранительных органов №36 от 26.09.2019 г.,</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МАУ ДО ГДДТ №187 от 2019 г.26.09.1</w:t>
            </w:r>
          </w:p>
        </w:tc>
      </w:tr>
      <w:tr w:rsidR="00D50BF3" w:rsidRPr="00815647" w:rsidTr="00D50BF3">
        <w:tc>
          <w:tcPr>
            <w:tcW w:w="567" w:type="dxa"/>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lastRenderedPageBreak/>
              <w:t>5.</w:t>
            </w:r>
          </w:p>
        </w:tc>
        <w:tc>
          <w:tcPr>
            <w:tcW w:w="1418"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27.09.2019</w:t>
            </w:r>
          </w:p>
        </w:tc>
        <w:tc>
          <w:tcPr>
            <w:tcW w:w="184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БУК «Библиотечно-музейный центр»</w:t>
            </w:r>
          </w:p>
        </w:tc>
        <w:tc>
          <w:tcPr>
            <w:tcW w:w="1984"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Видеолекторий «Государственные символы России»</w:t>
            </w:r>
          </w:p>
        </w:tc>
        <w:tc>
          <w:tcPr>
            <w:tcW w:w="2126" w:type="dxa"/>
          </w:tcPr>
          <w:p w:rsidR="00D50BF3" w:rsidRPr="00D50BF3" w:rsidRDefault="001A4E13" w:rsidP="00D50BF3">
            <w:pPr>
              <w:widowControl/>
              <w:jc w:val="center"/>
              <w:rPr>
                <w:rFonts w:eastAsia="Calibri"/>
                <w:b/>
                <w:sz w:val="24"/>
                <w:szCs w:val="24"/>
                <w:lang w:val="ru-RU"/>
              </w:rPr>
            </w:pPr>
            <w:r>
              <w:rPr>
                <w:rFonts w:eastAsia="Calibri"/>
                <w:b/>
                <w:sz w:val="24"/>
                <w:szCs w:val="24"/>
                <w:lang w:val="ru-RU"/>
              </w:rPr>
              <w:t>Кобылецкая В.А. (</w:t>
            </w:r>
            <w:r w:rsidR="00D50BF3" w:rsidRPr="00D50BF3">
              <w:rPr>
                <w:rFonts w:eastAsia="Calibri"/>
                <w:b/>
                <w:sz w:val="24"/>
                <w:szCs w:val="24"/>
                <w:lang w:val="ru-RU"/>
              </w:rPr>
              <w:t>12 учащихся)</w:t>
            </w:r>
          </w:p>
        </w:tc>
        <w:tc>
          <w:tcPr>
            <w:tcW w:w="2127"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БУК «БМЦ» № 38 от 25.09.2019 г., Приказа МАУ ДО ГДДТ №185 от 26.09.2019 г.</w:t>
            </w:r>
          </w:p>
        </w:tc>
      </w:tr>
      <w:tr w:rsidR="00D50BF3" w:rsidRPr="00815647" w:rsidTr="00D50BF3">
        <w:tc>
          <w:tcPr>
            <w:tcW w:w="567" w:type="dxa"/>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6.</w:t>
            </w:r>
          </w:p>
        </w:tc>
        <w:tc>
          <w:tcPr>
            <w:tcW w:w="1418"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27-28.09.2019</w:t>
            </w:r>
          </w:p>
        </w:tc>
        <w:tc>
          <w:tcPr>
            <w:tcW w:w="184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Парк Победы г.Радужный</w:t>
            </w:r>
          </w:p>
        </w:tc>
        <w:tc>
          <w:tcPr>
            <w:tcW w:w="1984"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Военно-спортивная игра «Зарничка»</w:t>
            </w:r>
          </w:p>
        </w:tc>
        <w:tc>
          <w:tcPr>
            <w:tcW w:w="2126"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 xml:space="preserve">Полетаев С.М. </w:t>
            </w:r>
          </w:p>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(9 учащихся)</w:t>
            </w:r>
          </w:p>
        </w:tc>
        <w:tc>
          <w:tcPr>
            <w:tcW w:w="2127"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УО №29-Исх-364 от 27.09.2019;</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МАУ ДО ГДДТ № 188 от 27.09.2019 г.</w:t>
            </w:r>
          </w:p>
        </w:tc>
      </w:tr>
      <w:tr w:rsidR="00D50BF3" w:rsidRPr="00815647" w:rsidTr="00D50BF3">
        <w:tc>
          <w:tcPr>
            <w:tcW w:w="567" w:type="dxa"/>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7.</w:t>
            </w:r>
          </w:p>
        </w:tc>
        <w:tc>
          <w:tcPr>
            <w:tcW w:w="1418"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04.10.2019</w:t>
            </w:r>
          </w:p>
        </w:tc>
        <w:tc>
          <w:tcPr>
            <w:tcW w:w="184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АУК «ДК «Нефтяник»</w:t>
            </w:r>
          </w:p>
        </w:tc>
        <w:tc>
          <w:tcPr>
            <w:tcW w:w="1984" w:type="dxa"/>
          </w:tcPr>
          <w:p w:rsidR="00D50BF3" w:rsidRPr="00D50BF3" w:rsidRDefault="00D50BF3" w:rsidP="00D50BF3">
            <w:pPr>
              <w:widowControl/>
              <w:jc w:val="center"/>
              <w:rPr>
                <w:rFonts w:eastAsia="Calibri"/>
                <w:sz w:val="24"/>
                <w:szCs w:val="24"/>
                <w:lang w:val="ru-RU"/>
              </w:rPr>
            </w:pPr>
            <w:r w:rsidRPr="00D50BF3">
              <w:rPr>
                <w:rFonts w:eastAsiaTheme="minorHAnsi"/>
                <w:color w:val="000000"/>
                <w:sz w:val="24"/>
                <w:szCs w:val="24"/>
                <w:lang w:val="ru-RU"/>
              </w:rPr>
              <w:t>Городской концерт, посвященный Дню Учителя и Дню работника дошкольного образования</w:t>
            </w:r>
          </w:p>
        </w:tc>
        <w:tc>
          <w:tcPr>
            <w:tcW w:w="2126"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Косменюк Л.М. (2 учащихся),</w:t>
            </w:r>
          </w:p>
          <w:p w:rsidR="00D50BF3" w:rsidRPr="00D50BF3" w:rsidRDefault="00D50BF3" w:rsidP="00D50BF3">
            <w:pPr>
              <w:widowControl/>
              <w:jc w:val="center"/>
              <w:rPr>
                <w:rFonts w:eastAsia="Calibri"/>
                <w:b/>
                <w:sz w:val="24"/>
                <w:szCs w:val="24"/>
                <w:lang w:val="ru-RU"/>
              </w:rPr>
            </w:pPr>
          </w:p>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Сенченко Л.А. (1 учащаяся)</w:t>
            </w:r>
          </w:p>
          <w:p w:rsidR="00D50BF3" w:rsidRPr="00D50BF3" w:rsidRDefault="00D50BF3" w:rsidP="00D50BF3">
            <w:pPr>
              <w:widowControl/>
              <w:jc w:val="center"/>
              <w:rPr>
                <w:rFonts w:eastAsia="Calibri"/>
                <w:b/>
                <w:sz w:val="24"/>
                <w:szCs w:val="24"/>
                <w:lang w:val="ru-RU"/>
              </w:rPr>
            </w:pPr>
          </w:p>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Коваленко В. П. (14 учащихся)</w:t>
            </w:r>
          </w:p>
        </w:tc>
        <w:tc>
          <w:tcPr>
            <w:tcW w:w="2127"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УО №474 от 26.08.2019,</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МАУ ДО ГДДТ №189 от 27.09.2019 г.</w:t>
            </w:r>
          </w:p>
        </w:tc>
      </w:tr>
      <w:tr w:rsidR="00D50BF3" w:rsidRPr="00815647" w:rsidTr="00D50BF3">
        <w:tc>
          <w:tcPr>
            <w:tcW w:w="567" w:type="dxa"/>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8.</w:t>
            </w:r>
          </w:p>
        </w:tc>
        <w:tc>
          <w:tcPr>
            <w:tcW w:w="1418"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04.10.2019</w:t>
            </w:r>
          </w:p>
        </w:tc>
        <w:tc>
          <w:tcPr>
            <w:tcW w:w="1843" w:type="dxa"/>
          </w:tcPr>
          <w:p w:rsidR="00D50BF3" w:rsidRPr="00D50BF3" w:rsidRDefault="00D50BF3" w:rsidP="00D50BF3">
            <w:pPr>
              <w:widowControl/>
              <w:jc w:val="center"/>
              <w:rPr>
                <w:rFonts w:eastAsia="Calibri"/>
                <w:sz w:val="24"/>
                <w:szCs w:val="24"/>
                <w:lang w:val="ru-RU"/>
              </w:rPr>
            </w:pPr>
            <w:r w:rsidRPr="00D50BF3">
              <w:rPr>
                <w:rFonts w:eastAsiaTheme="minorHAnsi"/>
                <w:color w:val="000000"/>
                <w:sz w:val="24"/>
                <w:szCs w:val="24"/>
                <w:lang w:val="ru-RU"/>
              </w:rPr>
              <w:t>МБОУ СОШ № 5 – «Школа здоровья и развития»</w:t>
            </w:r>
          </w:p>
        </w:tc>
        <w:tc>
          <w:tcPr>
            <w:tcW w:w="1984"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День учителя</w:t>
            </w:r>
          </w:p>
        </w:tc>
        <w:tc>
          <w:tcPr>
            <w:tcW w:w="2126"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Коваленко В.П. (14 учащихся)</w:t>
            </w:r>
          </w:p>
        </w:tc>
        <w:tc>
          <w:tcPr>
            <w:tcW w:w="2127"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 xml:space="preserve">Письмо </w:t>
            </w:r>
            <w:r w:rsidRPr="00D50BF3">
              <w:rPr>
                <w:rFonts w:eastAsiaTheme="minorHAnsi"/>
                <w:color w:val="000000"/>
                <w:sz w:val="24"/>
                <w:szCs w:val="24"/>
                <w:lang w:val="ru-RU"/>
              </w:rPr>
              <w:t>МБОУ СОШ № 5 – «Школа здоровья и развития»</w:t>
            </w:r>
          </w:p>
        </w:tc>
      </w:tr>
      <w:tr w:rsidR="00D50BF3" w:rsidRPr="00D50BF3" w:rsidTr="00D50BF3">
        <w:tc>
          <w:tcPr>
            <w:tcW w:w="567" w:type="dxa"/>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9.</w:t>
            </w:r>
          </w:p>
        </w:tc>
        <w:tc>
          <w:tcPr>
            <w:tcW w:w="1418"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13.10.2019</w:t>
            </w:r>
          </w:p>
        </w:tc>
        <w:tc>
          <w:tcPr>
            <w:tcW w:w="184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АУК «ДК «Нефтяник»</w:t>
            </w:r>
          </w:p>
        </w:tc>
        <w:tc>
          <w:tcPr>
            <w:tcW w:w="1984"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Городской молодежный фестиваль «Свежий ветер»</w:t>
            </w:r>
          </w:p>
        </w:tc>
        <w:tc>
          <w:tcPr>
            <w:tcW w:w="2126" w:type="dxa"/>
          </w:tcPr>
          <w:p w:rsidR="00D50BF3" w:rsidRPr="00D50BF3" w:rsidRDefault="00D50BF3" w:rsidP="00D50BF3">
            <w:pPr>
              <w:widowControl/>
              <w:rPr>
                <w:rFonts w:eastAsia="Calibri"/>
                <w:sz w:val="24"/>
                <w:szCs w:val="24"/>
                <w:lang w:val="ru-RU"/>
              </w:rPr>
            </w:pPr>
            <w:r w:rsidRPr="00D50BF3">
              <w:rPr>
                <w:rFonts w:eastAsia="Calibri"/>
                <w:b/>
                <w:sz w:val="24"/>
                <w:szCs w:val="24"/>
                <w:lang w:val="ru-RU"/>
              </w:rPr>
              <w:t>Косменюк Л.М.</w:t>
            </w:r>
            <w:r w:rsidRPr="00D50BF3">
              <w:rPr>
                <w:rFonts w:eastAsia="Calibri"/>
                <w:sz w:val="24"/>
                <w:szCs w:val="24"/>
                <w:lang w:val="ru-RU"/>
              </w:rPr>
              <w:t xml:space="preserve"> </w:t>
            </w:r>
            <w:r w:rsidRPr="00D50BF3">
              <w:rPr>
                <w:rFonts w:eastAsia="Calibri"/>
                <w:b/>
                <w:sz w:val="24"/>
                <w:szCs w:val="24"/>
                <w:lang w:val="ru-RU"/>
              </w:rPr>
              <w:t>(11 учащихся):</w:t>
            </w:r>
            <w:r w:rsidRPr="00D50BF3">
              <w:rPr>
                <w:rFonts w:eastAsia="Calibri"/>
                <w:sz w:val="24"/>
                <w:szCs w:val="24"/>
                <w:lang w:val="ru-RU"/>
              </w:rPr>
              <w:t xml:space="preserve"> Диплом Победителя и два Диплома участника</w:t>
            </w:r>
          </w:p>
          <w:p w:rsidR="00D50BF3" w:rsidRPr="00D50BF3" w:rsidRDefault="00D50BF3" w:rsidP="00D50BF3">
            <w:pPr>
              <w:widowControl/>
              <w:rPr>
                <w:rFonts w:eastAsia="Calibri"/>
                <w:b/>
                <w:sz w:val="24"/>
                <w:szCs w:val="24"/>
                <w:lang w:val="ru-RU"/>
              </w:rPr>
            </w:pPr>
            <w:r w:rsidRPr="00D50BF3">
              <w:rPr>
                <w:rFonts w:eastAsia="Calibri"/>
                <w:b/>
                <w:sz w:val="24"/>
                <w:szCs w:val="24"/>
                <w:lang w:val="ru-RU"/>
              </w:rPr>
              <w:t>Сенченко Л.А. (8 учащихся):</w:t>
            </w:r>
          </w:p>
          <w:p w:rsidR="00D50BF3" w:rsidRPr="00D50BF3" w:rsidRDefault="00D50BF3" w:rsidP="00D50BF3">
            <w:pPr>
              <w:widowControl/>
              <w:rPr>
                <w:rFonts w:eastAsia="Calibri"/>
                <w:sz w:val="24"/>
                <w:szCs w:val="24"/>
                <w:lang w:val="ru-RU"/>
              </w:rPr>
            </w:pPr>
            <w:r w:rsidRPr="00D50BF3">
              <w:rPr>
                <w:rFonts w:eastAsiaTheme="minorHAnsi"/>
                <w:color w:val="000000"/>
                <w:sz w:val="24"/>
                <w:szCs w:val="24"/>
                <w:lang w:val="ru-RU"/>
              </w:rPr>
              <w:t>Вок.гр.- Диплом Победителя</w:t>
            </w:r>
          </w:p>
        </w:tc>
        <w:tc>
          <w:tcPr>
            <w:tcW w:w="2127"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АУ «ГМЦ «Вектор М» Исх. № 02-34/496 от 24.09.2019</w:t>
            </w:r>
          </w:p>
        </w:tc>
      </w:tr>
      <w:tr w:rsidR="00D50BF3" w:rsidRPr="00815647" w:rsidTr="00D50BF3">
        <w:tc>
          <w:tcPr>
            <w:tcW w:w="567" w:type="dxa"/>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10.</w:t>
            </w:r>
          </w:p>
        </w:tc>
        <w:tc>
          <w:tcPr>
            <w:tcW w:w="1418"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25.10.2019</w:t>
            </w:r>
          </w:p>
        </w:tc>
        <w:tc>
          <w:tcPr>
            <w:tcW w:w="1843" w:type="dxa"/>
          </w:tcPr>
          <w:p w:rsidR="00D50BF3" w:rsidRPr="00D50BF3" w:rsidRDefault="00D50BF3" w:rsidP="00D50BF3">
            <w:pPr>
              <w:widowControl/>
              <w:jc w:val="center"/>
              <w:rPr>
                <w:rFonts w:eastAsia="Calibri"/>
                <w:sz w:val="24"/>
                <w:szCs w:val="24"/>
                <w:lang w:val="ru-RU"/>
              </w:rPr>
            </w:pPr>
            <w:r w:rsidRPr="00D50BF3">
              <w:rPr>
                <w:rFonts w:eastAsiaTheme="minorHAnsi"/>
                <w:color w:val="000000"/>
                <w:sz w:val="24"/>
                <w:szCs w:val="24"/>
                <w:lang w:val="ru-RU"/>
              </w:rPr>
              <w:t>МБОУ СОШ № 5 – «Школа здоровья и развития»</w:t>
            </w:r>
          </w:p>
        </w:tc>
        <w:tc>
          <w:tcPr>
            <w:tcW w:w="1984"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Мероприятие к юбилею МБОУ СОШ № 5</w:t>
            </w:r>
          </w:p>
        </w:tc>
        <w:tc>
          <w:tcPr>
            <w:tcW w:w="2126" w:type="dxa"/>
          </w:tcPr>
          <w:p w:rsidR="00D50BF3" w:rsidRPr="00D50BF3" w:rsidRDefault="00D50BF3" w:rsidP="00D50BF3">
            <w:pPr>
              <w:widowControl/>
              <w:rPr>
                <w:rFonts w:eastAsia="Calibri"/>
                <w:b/>
                <w:sz w:val="24"/>
                <w:szCs w:val="24"/>
                <w:lang w:val="ru-RU"/>
              </w:rPr>
            </w:pPr>
            <w:r w:rsidRPr="00D50BF3">
              <w:rPr>
                <w:rFonts w:eastAsia="Calibri"/>
                <w:b/>
                <w:sz w:val="24"/>
                <w:szCs w:val="24"/>
                <w:lang w:val="ru-RU"/>
              </w:rPr>
              <w:t>Косменюк Л.М. (6 учащихся)</w:t>
            </w:r>
          </w:p>
        </w:tc>
        <w:tc>
          <w:tcPr>
            <w:tcW w:w="2127"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МБОУ СОШ №5 – «Школа здоровья и развития» № 909 от 10.10.2019,</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МАУ ДО ГДДТ № 205 от 14.10.2019 г.</w:t>
            </w:r>
          </w:p>
        </w:tc>
      </w:tr>
      <w:tr w:rsidR="00D50BF3" w:rsidRPr="00815647" w:rsidTr="00D50BF3">
        <w:tc>
          <w:tcPr>
            <w:tcW w:w="567" w:type="dxa"/>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lastRenderedPageBreak/>
              <w:t>11.</w:t>
            </w:r>
          </w:p>
        </w:tc>
        <w:tc>
          <w:tcPr>
            <w:tcW w:w="1418"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03.11.2019</w:t>
            </w:r>
          </w:p>
        </w:tc>
        <w:tc>
          <w:tcPr>
            <w:tcW w:w="1843" w:type="dxa"/>
          </w:tcPr>
          <w:p w:rsidR="00D50BF3" w:rsidRPr="00D50BF3" w:rsidRDefault="00D50BF3" w:rsidP="00D50BF3">
            <w:pPr>
              <w:widowControl/>
              <w:jc w:val="center"/>
              <w:rPr>
                <w:rFonts w:eastAsiaTheme="minorHAnsi"/>
                <w:color w:val="000000"/>
                <w:sz w:val="24"/>
                <w:szCs w:val="24"/>
                <w:lang w:val="ru-RU"/>
              </w:rPr>
            </w:pPr>
            <w:r w:rsidRPr="00D50BF3">
              <w:rPr>
                <w:rFonts w:eastAsia="Calibri"/>
                <w:sz w:val="24"/>
                <w:szCs w:val="24"/>
                <w:lang w:val="ru-RU"/>
              </w:rPr>
              <w:t>«АганГрад»</w:t>
            </w:r>
          </w:p>
        </w:tc>
        <w:tc>
          <w:tcPr>
            <w:tcW w:w="1984"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Всероссийская культурно-образовательная акция «Ночь искусств в музее» приуроченная к празднованию Дня народного единства</w:t>
            </w:r>
          </w:p>
        </w:tc>
        <w:tc>
          <w:tcPr>
            <w:tcW w:w="2126" w:type="dxa"/>
          </w:tcPr>
          <w:p w:rsidR="00D50BF3" w:rsidRPr="00D50BF3" w:rsidRDefault="00D50BF3" w:rsidP="00D50BF3">
            <w:pPr>
              <w:widowControl/>
              <w:rPr>
                <w:rFonts w:eastAsia="Calibri"/>
                <w:b/>
                <w:sz w:val="24"/>
                <w:szCs w:val="24"/>
                <w:lang w:val="ru-RU"/>
              </w:rPr>
            </w:pPr>
            <w:r w:rsidRPr="00D50BF3">
              <w:rPr>
                <w:rFonts w:eastAsia="Calibri"/>
                <w:b/>
                <w:sz w:val="24"/>
                <w:szCs w:val="24"/>
                <w:lang w:val="ru-RU"/>
              </w:rPr>
              <w:t xml:space="preserve">Косменюк Л.М </w:t>
            </w:r>
          </w:p>
          <w:p w:rsidR="00D50BF3" w:rsidRPr="00D50BF3" w:rsidRDefault="001A4E13" w:rsidP="00D50BF3">
            <w:pPr>
              <w:widowControl/>
              <w:rPr>
                <w:rFonts w:eastAsia="Calibri"/>
                <w:b/>
                <w:sz w:val="24"/>
                <w:szCs w:val="24"/>
                <w:lang w:val="ru-RU"/>
              </w:rPr>
            </w:pPr>
            <w:r>
              <w:rPr>
                <w:rFonts w:eastAsia="Calibri"/>
                <w:b/>
                <w:sz w:val="24"/>
                <w:szCs w:val="24"/>
                <w:lang w:val="ru-RU"/>
              </w:rPr>
              <w:t>(</w:t>
            </w:r>
            <w:r w:rsidR="00D50BF3" w:rsidRPr="00D50BF3">
              <w:rPr>
                <w:rFonts w:eastAsia="Calibri"/>
                <w:b/>
                <w:sz w:val="24"/>
                <w:szCs w:val="24"/>
                <w:lang w:val="ru-RU"/>
              </w:rPr>
              <w:t>3 учащихся):</w:t>
            </w:r>
          </w:p>
          <w:p w:rsidR="00D50BF3" w:rsidRPr="00D50BF3" w:rsidRDefault="00D50BF3" w:rsidP="00D50BF3">
            <w:pPr>
              <w:widowControl/>
              <w:rPr>
                <w:rFonts w:eastAsia="Calibri"/>
                <w:sz w:val="24"/>
                <w:szCs w:val="24"/>
                <w:lang w:val="ru-RU"/>
              </w:rPr>
            </w:pPr>
            <w:r w:rsidRPr="00D50BF3">
              <w:rPr>
                <w:rFonts w:eastAsia="Calibri"/>
                <w:sz w:val="24"/>
                <w:szCs w:val="24"/>
                <w:lang w:val="ru-RU"/>
              </w:rPr>
              <w:t>3 Благодарственных письма учащимся и Благодарственное письмо педагогу</w:t>
            </w:r>
          </w:p>
          <w:p w:rsidR="00D50BF3" w:rsidRPr="00D50BF3" w:rsidRDefault="00D50BF3" w:rsidP="00D50BF3">
            <w:pPr>
              <w:widowControl/>
              <w:rPr>
                <w:rFonts w:eastAsia="Calibri"/>
                <w:sz w:val="24"/>
                <w:szCs w:val="24"/>
                <w:highlight w:val="red"/>
                <w:lang w:val="ru-RU"/>
              </w:rPr>
            </w:pPr>
          </w:p>
          <w:p w:rsidR="00D50BF3" w:rsidRPr="00D50BF3" w:rsidRDefault="00D50BF3" w:rsidP="00D50BF3">
            <w:pPr>
              <w:widowControl/>
              <w:rPr>
                <w:rFonts w:eastAsia="Calibri"/>
                <w:b/>
                <w:sz w:val="24"/>
                <w:szCs w:val="24"/>
                <w:lang w:val="ru-RU"/>
              </w:rPr>
            </w:pPr>
            <w:r w:rsidRPr="00D50BF3">
              <w:rPr>
                <w:rFonts w:eastAsia="Calibri"/>
                <w:b/>
                <w:sz w:val="24"/>
                <w:szCs w:val="24"/>
                <w:lang w:val="ru-RU"/>
              </w:rPr>
              <w:t>Сенченко Л.А. (3 учащихся)</w:t>
            </w:r>
          </w:p>
          <w:p w:rsidR="00D50BF3" w:rsidRPr="00D50BF3" w:rsidRDefault="00D50BF3" w:rsidP="00D50BF3">
            <w:pPr>
              <w:widowControl/>
              <w:rPr>
                <w:rFonts w:eastAsia="Calibri"/>
                <w:sz w:val="24"/>
                <w:szCs w:val="24"/>
                <w:lang w:val="ru-RU"/>
              </w:rPr>
            </w:pPr>
            <w:r w:rsidRPr="00D50BF3">
              <w:rPr>
                <w:rFonts w:eastAsia="Calibri"/>
                <w:sz w:val="24"/>
                <w:szCs w:val="24"/>
                <w:lang w:val="ru-RU"/>
              </w:rPr>
              <w:t>4 Благодарственных письма</w:t>
            </w:r>
          </w:p>
        </w:tc>
        <w:tc>
          <w:tcPr>
            <w:tcW w:w="2127"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БУК «БМЦ» № 3 от 15.10.2019 г., Приказ МАУ ДО ГДДТ № 224 от 30.10.2019 г.</w:t>
            </w:r>
          </w:p>
        </w:tc>
      </w:tr>
      <w:tr w:rsidR="00D50BF3" w:rsidRPr="00815647" w:rsidTr="00D50BF3">
        <w:tc>
          <w:tcPr>
            <w:tcW w:w="567" w:type="dxa"/>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12.</w:t>
            </w:r>
          </w:p>
        </w:tc>
        <w:tc>
          <w:tcPr>
            <w:tcW w:w="1418"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07.11.2019</w:t>
            </w:r>
          </w:p>
        </w:tc>
        <w:tc>
          <w:tcPr>
            <w:tcW w:w="184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АУК «ДК «Нефтяник»</w:t>
            </w:r>
          </w:p>
        </w:tc>
        <w:tc>
          <w:tcPr>
            <w:tcW w:w="1984"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День призывника</w:t>
            </w:r>
          </w:p>
        </w:tc>
        <w:tc>
          <w:tcPr>
            <w:tcW w:w="2126" w:type="dxa"/>
          </w:tcPr>
          <w:p w:rsidR="00D50BF3" w:rsidRPr="00D50BF3" w:rsidRDefault="00D50BF3" w:rsidP="00D50BF3">
            <w:pPr>
              <w:widowControl/>
              <w:rPr>
                <w:rFonts w:eastAsia="Calibri"/>
                <w:b/>
                <w:sz w:val="24"/>
                <w:szCs w:val="24"/>
                <w:lang w:val="ru-RU"/>
              </w:rPr>
            </w:pPr>
            <w:r w:rsidRPr="00D50BF3">
              <w:rPr>
                <w:rFonts w:eastAsia="Calibri"/>
                <w:b/>
                <w:sz w:val="24"/>
                <w:szCs w:val="24"/>
                <w:lang w:val="ru-RU"/>
              </w:rPr>
              <w:t>Косменюк Л.М. (6 учащихся)</w:t>
            </w:r>
          </w:p>
          <w:p w:rsidR="00D50BF3" w:rsidRPr="00D50BF3" w:rsidRDefault="00D50BF3" w:rsidP="00D50BF3">
            <w:pPr>
              <w:widowControl/>
              <w:rPr>
                <w:rFonts w:eastAsia="Calibri"/>
                <w:sz w:val="24"/>
                <w:szCs w:val="24"/>
                <w:lang w:val="ru-RU"/>
              </w:rPr>
            </w:pPr>
          </w:p>
          <w:p w:rsidR="00D50BF3" w:rsidRPr="00D50BF3" w:rsidRDefault="00D50BF3" w:rsidP="00D50BF3">
            <w:pPr>
              <w:widowControl/>
              <w:rPr>
                <w:rFonts w:eastAsia="Calibri"/>
                <w:b/>
                <w:sz w:val="24"/>
                <w:szCs w:val="24"/>
                <w:lang w:val="ru-RU"/>
              </w:rPr>
            </w:pPr>
            <w:r w:rsidRPr="00D50BF3">
              <w:rPr>
                <w:rFonts w:eastAsia="Calibri"/>
                <w:b/>
                <w:sz w:val="24"/>
                <w:szCs w:val="24"/>
                <w:lang w:val="ru-RU"/>
              </w:rPr>
              <w:t>Сенченко Л.А. (1 учащаяся)</w:t>
            </w:r>
          </w:p>
        </w:tc>
        <w:tc>
          <w:tcPr>
            <w:tcW w:w="2127"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АУ «ГМЦ «Вектор М» № 557 от 31.10.2019 г., Приказ МАУ ДО ГДДТ № 230 от 01.11.2019 г.</w:t>
            </w:r>
          </w:p>
        </w:tc>
      </w:tr>
      <w:tr w:rsidR="00D50BF3" w:rsidRPr="00815647" w:rsidTr="00D50BF3">
        <w:tc>
          <w:tcPr>
            <w:tcW w:w="567" w:type="dxa"/>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13.</w:t>
            </w:r>
          </w:p>
        </w:tc>
        <w:tc>
          <w:tcPr>
            <w:tcW w:w="1418"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10.11.2019</w:t>
            </w:r>
          </w:p>
        </w:tc>
        <w:tc>
          <w:tcPr>
            <w:tcW w:w="184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АУК «ДК «Нефтяник»</w:t>
            </w:r>
          </w:p>
        </w:tc>
        <w:tc>
          <w:tcPr>
            <w:tcW w:w="1984"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Городской фестиваль народного творчества «Мы вместе»</w:t>
            </w:r>
          </w:p>
        </w:tc>
        <w:tc>
          <w:tcPr>
            <w:tcW w:w="2126" w:type="dxa"/>
          </w:tcPr>
          <w:p w:rsidR="00D50BF3" w:rsidRPr="00D50BF3" w:rsidRDefault="00D50BF3" w:rsidP="00D50BF3">
            <w:pPr>
              <w:widowControl/>
              <w:rPr>
                <w:rFonts w:eastAsia="Calibri"/>
                <w:b/>
                <w:sz w:val="24"/>
                <w:szCs w:val="24"/>
                <w:lang w:val="ru-RU"/>
              </w:rPr>
            </w:pPr>
            <w:r w:rsidRPr="00D50BF3">
              <w:rPr>
                <w:rFonts w:eastAsia="Calibri"/>
                <w:b/>
                <w:sz w:val="24"/>
                <w:szCs w:val="24"/>
                <w:lang w:val="ru-RU"/>
              </w:rPr>
              <w:t>Сенченко Л.А. (3 учащихся);</w:t>
            </w:r>
          </w:p>
          <w:p w:rsidR="00D50BF3" w:rsidRPr="00D50BF3" w:rsidRDefault="00D50BF3" w:rsidP="00D50BF3">
            <w:pPr>
              <w:widowControl/>
              <w:rPr>
                <w:rFonts w:eastAsiaTheme="minorHAnsi"/>
                <w:color w:val="000000"/>
                <w:sz w:val="24"/>
                <w:szCs w:val="24"/>
                <w:lang w:val="ru-RU"/>
              </w:rPr>
            </w:pPr>
          </w:p>
          <w:p w:rsidR="00D50BF3" w:rsidRPr="00D50BF3" w:rsidRDefault="00D50BF3" w:rsidP="00D50BF3">
            <w:pPr>
              <w:widowControl/>
              <w:rPr>
                <w:rFonts w:eastAsiaTheme="minorHAnsi"/>
                <w:b/>
                <w:color w:val="000000"/>
                <w:sz w:val="24"/>
                <w:szCs w:val="24"/>
                <w:lang w:val="ru-RU"/>
              </w:rPr>
            </w:pPr>
            <w:r w:rsidRPr="00D50BF3">
              <w:rPr>
                <w:rFonts w:eastAsiaTheme="minorHAnsi"/>
                <w:b/>
                <w:color w:val="000000"/>
                <w:sz w:val="24"/>
                <w:szCs w:val="24"/>
                <w:lang w:val="ru-RU"/>
              </w:rPr>
              <w:t>Косменюк Л.М. (1 учащаяся)</w:t>
            </w:r>
          </w:p>
          <w:p w:rsidR="00D50BF3" w:rsidRPr="00D50BF3" w:rsidRDefault="00D50BF3" w:rsidP="00D50BF3">
            <w:pPr>
              <w:widowControl/>
              <w:rPr>
                <w:rFonts w:eastAsia="Calibri"/>
                <w:sz w:val="24"/>
                <w:szCs w:val="24"/>
                <w:lang w:val="ru-RU"/>
              </w:rPr>
            </w:pPr>
          </w:p>
        </w:tc>
        <w:tc>
          <w:tcPr>
            <w:tcW w:w="2127"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АУК «ДК «Нефтяник» № 761 от 01.11.2019,</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МАУ ДО ГДДТ № 231 от 01.11.2019 г.</w:t>
            </w:r>
          </w:p>
        </w:tc>
      </w:tr>
      <w:tr w:rsidR="00D50BF3" w:rsidRPr="00815647" w:rsidTr="00D50BF3">
        <w:tc>
          <w:tcPr>
            <w:tcW w:w="567" w:type="dxa"/>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14.</w:t>
            </w:r>
          </w:p>
        </w:tc>
        <w:tc>
          <w:tcPr>
            <w:tcW w:w="1418"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24.11.2019</w:t>
            </w:r>
          </w:p>
        </w:tc>
        <w:tc>
          <w:tcPr>
            <w:tcW w:w="184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АУК «ДК «Нефтяник»</w:t>
            </w:r>
          </w:p>
          <w:p w:rsidR="00D50BF3" w:rsidRPr="00D50BF3" w:rsidRDefault="00D50BF3" w:rsidP="00D50BF3">
            <w:pPr>
              <w:widowControl/>
              <w:jc w:val="center"/>
              <w:rPr>
                <w:rFonts w:eastAsia="Calibri"/>
                <w:sz w:val="24"/>
                <w:szCs w:val="24"/>
                <w:lang w:val="ru-RU"/>
              </w:rPr>
            </w:pPr>
          </w:p>
        </w:tc>
        <w:tc>
          <w:tcPr>
            <w:tcW w:w="1984"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Городское</w:t>
            </w:r>
          </w:p>
          <w:p w:rsidR="00D50BF3" w:rsidRPr="00D50BF3" w:rsidRDefault="00D50BF3" w:rsidP="00D50BF3">
            <w:pPr>
              <w:widowControl/>
              <w:jc w:val="center"/>
              <w:rPr>
                <w:rFonts w:eastAsia="Calibri"/>
                <w:sz w:val="24"/>
                <w:szCs w:val="24"/>
                <w:lang w:val="ru-RU"/>
              </w:rPr>
            </w:pPr>
            <w:r w:rsidRPr="00D50BF3">
              <w:rPr>
                <w:rFonts w:eastAsiaTheme="minorHAnsi"/>
                <w:color w:val="000000"/>
                <w:sz w:val="24"/>
                <w:szCs w:val="24"/>
                <w:lang w:val="ru-RU"/>
              </w:rPr>
              <w:t>мероприятие посвященное «Дню Матери»</w:t>
            </w:r>
          </w:p>
        </w:tc>
        <w:tc>
          <w:tcPr>
            <w:tcW w:w="2126" w:type="dxa"/>
          </w:tcPr>
          <w:p w:rsidR="00D50BF3" w:rsidRPr="00D50BF3" w:rsidRDefault="00D50BF3" w:rsidP="00D50BF3">
            <w:pPr>
              <w:widowControl/>
              <w:rPr>
                <w:rFonts w:eastAsia="Calibri"/>
                <w:b/>
                <w:sz w:val="24"/>
                <w:szCs w:val="24"/>
                <w:lang w:val="ru-RU"/>
              </w:rPr>
            </w:pPr>
            <w:r w:rsidRPr="00D50BF3">
              <w:rPr>
                <w:rFonts w:eastAsia="Calibri"/>
                <w:b/>
                <w:sz w:val="24"/>
                <w:szCs w:val="24"/>
                <w:lang w:val="ru-RU"/>
              </w:rPr>
              <w:t>Косменюк Л.М. (5 учащихся);</w:t>
            </w:r>
          </w:p>
          <w:p w:rsidR="00D50BF3" w:rsidRPr="00D50BF3" w:rsidRDefault="00D50BF3" w:rsidP="00D50BF3">
            <w:pPr>
              <w:widowControl/>
              <w:rPr>
                <w:rFonts w:eastAsia="Calibri"/>
                <w:b/>
                <w:sz w:val="24"/>
                <w:szCs w:val="24"/>
                <w:lang w:val="ru-RU"/>
              </w:rPr>
            </w:pPr>
          </w:p>
          <w:p w:rsidR="00D50BF3" w:rsidRPr="00D50BF3" w:rsidRDefault="00D50BF3" w:rsidP="00D50BF3">
            <w:pPr>
              <w:widowControl/>
              <w:rPr>
                <w:rFonts w:eastAsia="Calibri"/>
                <w:sz w:val="24"/>
                <w:szCs w:val="24"/>
                <w:lang w:val="ru-RU"/>
              </w:rPr>
            </w:pPr>
            <w:r w:rsidRPr="00D50BF3">
              <w:rPr>
                <w:rFonts w:eastAsia="Calibri"/>
                <w:b/>
                <w:sz w:val="24"/>
                <w:szCs w:val="24"/>
                <w:lang w:val="ru-RU"/>
              </w:rPr>
              <w:t>Сенченко Л.А. (2 учащихся)</w:t>
            </w:r>
          </w:p>
        </w:tc>
        <w:tc>
          <w:tcPr>
            <w:tcW w:w="2127"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АУК «ДК «Нефтяник» № 782 от 13.11.2019 г.,</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МАУ ДО ГДДТ № 237 от 18.11.2019 г.</w:t>
            </w:r>
          </w:p>
        </w:tc>
      </w:tr>
      <w:tr w:rsidR="00D50BF3" w:rsidRPr="00815647" w:rsidTr="00D50BF3">
        <w:tc>
          <w:tcPr>
            <w:tcW w:w="567" w:type="dxa"/>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15.</w:t>
            </w:r>
          </w:p>
        </w:tc>
        <w:tc>
          <w:tcPr>
            <w:tcW w:w="1418"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24.11.2019</w:t>
            </w:r>
          </w:p>
        </w:tc>
        <w:tc>
          <w:tcPr>
            <w:tcW w:w="184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МАУ ДО ГДДТ</w:t>
            </w:r>
          </w:p>
        </w:tc>
        <w:tc>
          <w:tcPr>
            <w:tcW w:w="1984"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«Устами младенца»</w:t>
            </w:r>
          </w:p>
        </w:tc>
        <w:tc>
          <w:tcPr>
            <w:tcW w:w="2126" w:type="dxa"/>
          </w:tcPr>
          <w:p w:rsidR="00D50BF3" w:rsidRPr="00D50BF3" w:rsidRDefault="00D50BF3" w:rsidP="00D50BF3">
            <w:pPr>
              <w:widowControl/>
              <w:rPr>
                <w:rFonts w:eastAsiaTheme="minorHAnsi"/>
                <w:color w:val="000000"/>
                <w:sz w:val="24"/>
                <w:szCs w:val="24"/>
                <w:lang w:val="ru-RU"/>
              </w:rPr>
            </w:pPr>
            <w:r w:rsidRPr="00D50BF3">
              <w:rPr>
                <w:rFonts w:eastAsiaTheme="minorHAnsi"/>
                <w:b/>
                <w:color w:val="000000"/>
                <w:sz w:val="24"/>
                <w:szCs w:val="24"/>
                <w:lang w:val="ru-RU"/>
              </w:rPr>
              <w:t>Сенченко Л.А.</w:t>
            </w:r>
            <w:r w:rsidRPr="00D50BF3">
              <w:rPr>
                <w:rFonts w:eastAsiaTheme="minorHAnsi"/>
                <w:color w:val="000000"/>
                <w:sz w:val="24"/>
                <w:szCs w:val="24"/>
                <w:lang w:val="ru-RU"/>
              </w:rPr>
              <w:t xml:space="preserve"> </w:t>
            </w:r>
            <w:r w:rsidRPr="00D50BF3">
              <w:rPr>
                <w:rFonts w:eastAsiaTheme="minorHAnsi"/>
                <w:b/>
                <w:color w:val="000000"/>
                <w:sz w:val="24"/>
                <w:szCs w:val="24"/>
                <w:lang w:val="ru-RU"/>
              </w:rPr>
              <w:t>(55 учащихся)</w:t>
            </w:r>
          </w:p>
          <w:p w:rsidR="00D50BF3" w:rsidRPr="00D50BF3" w:rsidRDefault="00D50BF3" w:rsidP="00D50BF3">
            <w:pPr>
              <w:widowControl/>
              <w:rPr>
                <w:rFonts w:eastAsiaTheme="minorHAnsi"/>
                <w:color w:val="000000"/>
                <w:sz w:val="24"/>
                <w:szCs w:val="24"/>
                <w:lang w:val="ru-RU"/>
              </w:rPr>
            </w:pPr>
            <w:r w:rsidRPr="00D50BF3">
              <w:rPr>
                <w:rFonts w:eastAsiaTheme="minorHAnsi"/>
                <w:color w:val="000000"/>
                <w:sz w:val="24"/>
                <w:szCs w:val="24"/>
                <w:lang w:val="ru-RU"/>
              </w:rPr>
              <w:t>Паламарчук А., Хор-54 чел.</w:t>
            </w:r>
          </w:p>
          <w:p w:rsidR="00D50BF3" w:rsidRPr="00D50BF3" w:rsidRDefault="00D50BF3" w:rsidP="00D50BF3">
            <w:pPr>
              <w:widowControl/>
              <w:rPr>
                <w:rFonts w:eastAsiaTheme="minorHAnsi"/>
                <w:color w:val="000000"/>
                <w:sz w:val="24"/>
                <w:szCs w:val="24"/>
                <w:lang w:val="ru-RU"/>
              </w:rPr>
            </w:pPr>
            <w:r w:rsidRPr="00D50BF3">
              <w:rPr>
                <w:rFonts w:eastAsiaTheme="minorHAnsi"/>
                <w:color w:val="000000"/>
                <w:sz w:val="24"/>
                <w:szCs w:val="24"/>
                <w:lang w:val="ru-RU"/>
              </w:rPr>
              <w:t>Благодарственное письмо хору «Радуга»;</w:t>
            </w:r>
          </w:p>
          <w:p w:rsidR="00D50BF3" w:rsidRPr="00D50BF3" w:rsidRDefault="00D50BF3" w:rsidP="00D50BF3">
            <w:pPr>
              <w:widowControl/>
              <w:rPr>
                <w:rFonts w:eastAsiaTheme="minorHAnsi"/>
                <w:b/>
                <w:color w:val="000000"/>
                <w:sz w:val="24"/>
                <w:szCs w:val="24"/>
                <w:lang w:val="ru-RU"/>
              </w:rPr>
            </w:pPr>
            <w:r w:rsidRPr="00D50BF3">
              <w:rPr>
                <w:rFonts w:eastAsiaTheme="minorHAnsi"/>
                <w:b/>
                <w:color w:val="000000"/>
                <w:sz w:val="24"/>
                <w:szCs w:val="24"/>
                <w:lang w:val="ru-RU"/>
              </w:rPr>
              <w:t>Коваленко В.П.</w:t>
            </w:r>
          </w:p>
          <w:p w:rsidR="00D50BF3" w:rsidRPr="00D50BF3" w:rsidRDefault="00D50BF3" w:rsidP="00D50BF3">
            <w:pPr>
              <w:widowControl/>
              <w:rPr>
                <w:rFonts w:eastAsiaTheme="minorHAnsi"/>
                <w:b/>
                <w:color w:val="000000"/>
                <w:sz w:val="24"/>
                <w:szCs w:val="24"/>
                <w:lang w:val="ru-RU"/>
              </w:rPr>
            </w:pPr>
            <w:r w:rsidRPr="00D50BF3">
              <w:rPr>
                <w:rFonts w:eastAsiaTheme="minorHAnsi"/>
                <w:b/>
                <w:color w:val="000000"/>
                <w:sz w:val="24"/>
                <w:szCs w:val="24"/>
                <w:lang w:val="ru-RU"/>
              </w:rPr>
              <w:t>(15 учащихся)</w:t>
            </w:r>
          </w:p>
          <w:p w:rsidR="00D50BF3" w:rsidRPr="00D50BF3" w:rsidRDefault="00D50BF3" w:rsidP="00D50BF3">
            <w:pPr>
              <w:widowControl/>
              <w:rPr>
                <w:rFonts w:eastAsia="Calibri"/>
                <w:b/>
                <w:sz w:val="24"/>
                <w:szCs w:val="24"/>
                <w:lang w:val="ru-RU"/>
              </w:rPr>
            </w:pPr>
          </w:p>
        </w:tc>
        <w:tc>
          <w:tcPr>
            <w:tcW w:w="2127"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УО №29-Исх-1060 от 18.11.2019 г.,</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МАУ ДО ГДДТ №238 от 18.11.2019</w:t>
            </w:r>
          </w:p>
        </w:tc>
      </w:tr>
      <w:tr w:rsidR="00D50BF3" w:rsidRPr="00815647" w:rsidTr="00D50BF3">
        <w:tc>
          <w:tcPr>
            <w:tcW w:w="567" w:type="dxa"/>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16.</w:t>
            </w:r>
          </w:p>
        </w:tc>
        <w:tc>
          <w:tcPr>
            <w:tcW w:w="1418"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30.11.2019</w:t>
            </w:r>
          </w:p>
        </w:tc>
        <w:tc>
          <w:tcPr>
            <w:tcW w:w="184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АУК «ДК «Нефтяник»</w:t>
            </w:r>
          </w:p>
          <w:p w:rsidR="00D50BF3" w:rsidRPr="00D50BF3" w:rsidRDefault="00D50BF3" w:rsidP="00D50BF3">
            <w:pPr>
              <w:widowControl/>
              <w:jc w:val="center"/>
              <w:rPr>
                <w:rFonts w:eastAsia="Calibri"/>
                <w:sz w:val="24"/>
                <w:szCs w:val="24"/>
                <w:lang w:val="ru-RU"/>
              </w:rPr>
            </w:pPr>
          </w:p>
        </w:tc>
        <w:tc>
          <w:tcPr>
            <w:tcW w:w="1984"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Фестиваль казачьей культуры «Росток»</w:t>
            </w:r>
          </w:p>
        </w:tc>
        <w:tc>
          <w:tcPr>
            <w:tcW w:w="2126" w:type="dxa"/>
          </w:tcPr>
          <w:p w:rsidR="00D50BF3" w:rsidRPr="00D50BF3" w:rsidRDefault="00D50BF3" w:rsidP="00D50BF3">
            <w:pPr>
              <w:widowControl/>
              <w:rPr>
                <w:rFonts w:eastAsia="Calibri"/>
                <w:b/>
                <w:sz w:val="24"/>
                <w:szCs w:val="24"/>
                <w:lang w:val="ru-RU"/>
              </w:rPr>
            </w:pPr>
            <w:r w:rsidRPr="00D50BF3">
              <w:rPr>
                <w:rFonts w:eastAsia="Calibri"/>
                <w:b/>
                <w:sz w:val="24"/>
                <w:szCs w:val="24"/>
                <w:lang w:val="ru-RU"/>
              </w:rPr>
              <w:t>Коваленко В.П. (7 учащихся):</w:t>
            </w:r>
          </w:p>
          <w:p w:rsidR="00D50BF3" w:rsidRPr="00D50BF3" w:rsidRDefault="00D50BF3" w:rsidP="00D50BF3">
            <w:pPr>
              <w:widowControl/>
              <w:rPr>
                <w:rFonts w:eastAsia="Calibri"/>
                <w:sz w:val="24"/>
                <w:szCs w:val="24"/>
                <w:lang w:val="ru-RU"/>
              </w:rPr>
            </w:pPr>
            <w:r w:rsidRPr="00D50BF3">
              <w:rPr>
                <w:rFonts w:eastAsia="Calibri"/>
                <w:sz w:val="24"/>
                <w:szCs w:val="24"/>
                <w:lang w:val="ru-RU"/>
              </w:rPr>
              <w:t>Диплом</w:t>
            </w:r>
          </w:p>
        </w:tc>
        <w:tc>
          <w:tcPr>
            <w:tcW w:w="2127"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АУК «ДК «Нефтяник» № 803 от 20.11.2019 г.,</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МАУ ДО ГДДТ № 244 от 26.11.2019 г.</w:t>
            </w:r>
          </w:p>
        </w:tc>
      </w:tr>
      <w:tr w:rsidR="00D50BF3" w:rsidRPr="00815647" w:rsidTr="00D50BF3">
        <w:tc>
          <w:tcPr>
            <w:tcW w:w="567" w:type="dxa"/>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lastRenderedPageBreak/>
              <w:t>17.</w:t>
            </w:r>
          </w:p>
        </w:tc>
        <w:tc>
          <w:tcPr>
            <w:tcW w:w="1418"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01.12.2019</w:t>
            </w:r>
          </w:p>
        </w:tc>
        <w:tc>
          <w:tcPr>
            <w:tcW w:w="184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АУК «ДК «Нефтяник»</w:t>
            </w:r>
          </w:p>
        </w:tc>
        <w:tc>
          <w:tcPr>
            <w:tcW w:w="1984"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Городское мероприятие «День инвалида»</w:t>
            </w:r>
          </w:p>
        </w:tc>
        <w:tc>
          <w:tcPr>
            <w:tcW w:w="2126" w:type="dxa"/>
          </w:tcPr>
          <w:p w:rsidR="00D50BF3" w:rsidRPr="00D50BF3" w:rsidRDefault="00D50BF3" w:rsidP="00D50BF3">
            <w:pPr>
              <w:widowControl/>
              <w:rPr>
                <w:rFonts w:eastAsia="Calibri"/>
                <w:b/>
                <w:sz w:val="24"/>
                <w:szCs w:val="24"/>
                <w:lang w:val="ru-RU"/>
              </w:rPr>
            </w:pPr>
            <w:r w:rsidRPr="00D50BF3">
              <w:rPr>
                <w:rFonts w:eastAsia="Calibri"/>
                <w:b/>
                <w:sz w:val="24"/>
                <w:szCs w:val="24"/>
                <w:lang w:val="ru-RU"/>
              </w:rPr>
              <w:t>Косменюк Л.М. (5 учащихся);</w:t>
            </w:r>
          </w:p>
          <w:p w:rsidR="00D50BF3" w:rsidRPr="00D50BF3" w:rsidRDefault="00D50BF3" w:rsidP="00D50BF3">
            <w:pPr>
              <w:widowControl/>
              <w:rPr>
                <w:rFonts w:eastAsia="Calibri"/>
                <w:b/>
                <w:sz w:val="24"/>
                <w:szCs w:val="24"/>
                <w:lang w:val="ru-RU"/>
              </w:rPr>
            </w:pPr>
          </w:p>
          <w:p w:rsidR="00D50BF3" w:rsidRPr="00D50BF3" w:rsidRDefault="00D50BF3" w:rsidP="00D50BF3">
            <w:pPr>
              <w:widowControl/>
              <w:rPr>
                <w:rFonts w:eastAsia="Calibri"/>
                <w:sz w:val="24"/>
                <w:szCs w:val="24"/>
                <w:lang w:val="ru-RU"/>
              </w:rPr>
            </w:pPr>
            <w:r w:rsidRPr="00D50BF3">
              <w:rPr>
                <w:rFonts w:eastAsia="Calibri"/>
                <w:b/>
                <w:sz w:val="24"/>
                <w:szCs w:val="24"/>
                <w:lang w:val="ru-RU"/>
              </w:rPr>
              <w:t>Сенченко Л.А. (10 учащихся)</w:t>
            </w:r>
          </w:p>
        </w:tc>
        <w:tc>
          <w:tcPr>
            <w:tcW w:w="2127"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АУК «ДК «Нефтяник» № 803 от 20.11.2019 г.,</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МАУ ДО ГДДТ № 244 от 26.11.2019 г.</w:t>
            </w:r>
          </w:p>
        </w:tc>
      </w:tr>
      <w:tr w:rsidR="00D50BF3" w:rsidRPr="00815647" w:rsidTr="00D50BF3">
        <w:tc>
          <w:tcPr>
            <w:tcW w:w="567" w:type="dxa"/>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18.</w:t>
            </w:r>
          </w:p>
        </w:tc>
        <w:tc>
          <w:tcPr>
            <w:tcW w:w="1418"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11.12.2019</w:t>
            </w:r>
          </w:p>
        </w:tc>
        <w:tc>
          <w:tcPr>
            <w:tcW w:w="1843"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АУ «Плавательный бассейн «АГАН»,</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АУ «ГМЦ «Вектор М»</w:t>
            </w:r>
          </w:p>
        </w:tc>
        <w:tc>
          <w:tcPr>
            <w:tcW w:w="1984"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Церемония открытия турнира по плаванию на призы «Деда Мороза»</w:t>
            </w:r>
          </w:p>
        </w:tc>
        <w:tc>
          <w:tcPr>
            <w:tcW w:w="2126" w:type="dxa"/>
          </w:tcPr>
          <w:p w:rsidR="00D50BF3" w:rsidRPr="00D50BF3" w:rsidRDefault="00D50BF3" w:rsidP="00D50BF3">
            <w:pPr>
              <w:widowControl/>
              <w:rPr>
                <w:rFonts w:eastAsia="Calibri"/>
                <w:b/>
                <w:sz w:val="24"/>
                <w:szCs w:val="24"/>
                <w:lang w:val="ru-RU"/>
              </w:rPr>
            </w:pPr>
            <w:r w:rsidRPr="00D50BF3">
              <w:rPr>
                <w:rFonts w:eastAsia="Calibri"/>
                <w:b/>
                <w:sz w:val="24"/>
                <w:szCs w:val="24"/>
                <w:lang w:val="ru-RU"/>
              </w:rPr>
              <w:t>Косменюк Л.М. (1 учащийся)</w:t>
            </w:r>
          </w:p>
        </w:tc>
        <w:tc>
          <w:tcPr>
            <w:tcW w:w="2127"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АУ «Плавательный бассейн «АГАН» № 413 от 03.12.2019 г.,</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АУ «ГМЦ «Вектор М» № 616 от 04.12.2019 г.,</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МАУ ДО ГДДТ № 257 от 06.12.2019 г.</w:t>
            </w:r>
          </w:p>
        </w:tc>
      </w:tr>
      <w:tr w:rsidR="00D50BF3" w:rsidRPr="00815647" w:rsidTr="00D50BF3">
        <w:tc>
          <w:tcPr>
            <w:tcW w:w="567" w:type="dxa"/>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19.</w:t>
            </w:r>
          </w:p>
        </w:tc>
        <w:tc>
          <w:tcPr>
            <w:tcW w:w="1418"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12.12.2019</w:t>
            </w:r>
          </w:p>
        </w:tc>
        <w:tc>
          <w:tcPr>
            <w:tcW w:w="1843" w:type="dxa"/>
          </w:tcPr>
          <w:p w:rsidR="00D50BF3" w:rsidRPr="00D50BF3" w:rsidRDefault="00D50BF3" w:rsidP="00D50BF3">
            <w:pPr>
              <w:widowControl/>
              <w:jc w:val="center"/>
              <w:rPr>
                <w:rFonts w:eastAsiaTheme="minorHAnsi"/>
                <w:color w:val="000000"/>
                <w:sz w:val="24"/>
                <w:szCs w:val="24"/>
                <w:lang w:val="ru-RU"/>
              </w:rPr>
            </w:pPr>
            <w:r w:rsidRPr="00D50BF3">
              <w:rPr>
                <w:rFonts w:eastAsia="Calibri"/>
                <w:sz w:val="24"/>
                <w:szCs w:val="24"/>
                <w:lang w:val="ru-RU"/>
              </w:rPr>
              <w:t>АУ «ГМЦ «Вектор М»</w:t>
            </w:r>
          </w:p>
        </w:tc>
        <w:tc>
          <w:tcPr>
            <w:tcW w:w="1984"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Церемония вручения паспортов</w:t>
            </w:r>
          </w:p>
        </w:tc>
        <w:tc>
          <w:tcPr>
            <w:tcW w:w="2126" w:type="dxa"/>
          </w:tcPr>
          <w:p w:rsidR="00D50BF3" w:rsidRPr="00D50BF3" w:rsidRDefault="00D50BF3" w:rsidP="00D50BF3">
            <w:pPr>
              <w:widowControl/>
              <w:rPr>
                <w:rFonts w:eastAsia="Calibri"/>
                <w:b/>
                <w:sz w:val="24"/>
                <w:szCs w:val="24"/>
                <w:lang w:val="ru-RU"/>
              </w:rPr>
            </w:pPr>
            <w:r w:rsidRPr="00D50BF3">
              <w:rPr>
                <w:rFonts w:eastAsia="Calibri"/>
                <w:b/>
                <w:sz w:val="24"/>
                <w:szCs w:val="24"/>
                <w:lang w:val="ru-RU"/>
              </w:rPr>
              <w:t>Косменюк Л.М. (3 учащихся)</w:t>
            </w:r>
          </w:p>
        </w:tc>
        <w:tc>
          <w:tcPr>
            <w:tcW w:w="2127"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АУ «ГМЦ «Вектор М»</w:t>
            </w:r>
          </w:p>
        </w:tc>
      </w:tr>
      <w:tr w:rsidR="00D50BF3" w:rsidRPr="00815647" w:rsidTr="00D50BF3">
        <w:tc>
          <w:tcPr>
            <w:tcW w:w="567" w:type="dxa"/>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20.</w:t>
            </w:r>
          </w:p>
        </w:tc>
        <w:tc>
          <w:tcPr>
            <w:tcW w:w="1418"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14.12.2019</w:t>
            </w:r>
          </w:p>
        </w:tc>
        <w:tc>
          <w:tcPr>
            <w:tcW w:w="184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МБОУ СОШ № 2</w:t>
            </w:r>
          </w:p>
        </w:tc>
        <w:tc>
          <w:tcPr>
            <w:tcW w:w="1984" w:type="dxa"/>
          </w:tcPr>
          <w:p w:rsidR="00D50BF3" w:rsidRPr="00D50BF3" w:rsidRDefault="00D50BF3" w:rsidP="00D50BF3">
            <w:pPr>
              <w:widowControl/>
              <w:jc w:val="center"/>
              <w:rPr>
                <w:rFonts w:eastAsia="Calibri"/>
                <w:sz w:val="24"/>
                <w:szCs w:val="24"/>
                <w:lang w:val="ru-RU"/>
              </w:rPr>
            </w:pPr>
            <w:r w:rsidRPr="00D50BF3">
              <w:rPr>
                <w:rFonts w:eastAsia="Calibri"/>
                <w:sz w:val="24"/>
                <w:szCs w:val="24"/>
              </w:rPr>
              <w:t>IX</w:t>
            </w:r>
            <w:r w:rsidRPr="00D50BF3">
              <w:rPr>
                <w:rFonts w:eastAsia="Calibri"/>
                <w:sz w:val="24"/>
                <w:szCs w:val="24"/>
                <w:lang w:val="ru-RU"/>
              </w:rPr>
              <w:t xml:space="preserve"> городская научно-практическая конференция «Первые шаги в науку</w:t>
            </w:r>
          </w:p>
        </w:tc>
        <w:tc>
          <w:tcPr>
            <w:tcW w:w="2126"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Миндубаева Т.Е.(1 учащаяся):</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Пиримова Амина (объединение «Заниматика») – сертификат участника;</w:t>
            </w:r>
          </w:p>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Кобылецкая В.А. (1 учащаяся):</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 xml:space="preserve">Фирстова Вика (объединение «Грамматландия) – Диплом </w:t>
            </w:r>
            <w:r w:rsidRPr="00D50BF3">
              <w:rPr>
                <w:rFonts w:eastAsia="Calibri"/>
                <w:sz w:val="24"/>
                <w:szCs w:val="24"/>
              </w:rPr>
              <w:t>II</w:t>
            </w:r>
            <w:r w:rsidRPr="00D50BF3">
              <w:rPr>
                <w:rFonts w:eastAsia="Calibri"/>
                <w:sz w:val="24"/>
                <w:szCs w:val="24"/>
                <w:lang w:val="ru-RU"/>
              </w:rPr>
              <w:t xml:space="preserve"> степени</w:t>
            </w:r>
          </w:p>
        </w:tc>
        <w:tc>
          <w:tcPr>
            <w:tcW w:w="2127"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МОЦ ДО детей г. Радужный №215/01-10 от 09.10.2019 г.,</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 xml:space="preserve">Приказа МАУ ДО ГДДТ №241 от 21.11.2019 г. </w:t>
            </w:r>
          </w:p>
        </w:tc>
      </w:tr>
      <w:tr w:rsidR="00D50BF3" w:rsidRPr="00815647" w:rsidTr="00D50BF3">
        <w:tc>
          <w:tcPr>
            <w:tcW w:w="567" w:type="dxa"/>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21.</w:t>
            </w:r>
          </w:p>
        </w:tc>
        <w:tc>
          <w:tcPr>
            <w:tcW w:w="1418" w:type="dxa"/>
          </w:tcPr>
          <w:p w:rsidR="00D50BF3" w:rsidRPr="00D50BF3" w:rsidRDefault="00D50BF3" w:rsidP="00D50BF3">
            <w:pPr>
              <w:widowControl/>
              <w:jc w:val="center"/>
              <w:rPr>
                <w:rFonts w:eastAsia="Calibri"/>
                <w:b/>
                <w:sz w:val="24"/>
                <w:szCs w:val="24"/>
                <w:lang w:val="ru-RU"/>
              </w:rPr>
            </w:pPr>
            <w:r w:rsidRPr="00D50BF3">
              <w:rPr>
                <w:rFonts w:eastAsia="Calibri"/>
                <w:sz w:val="24"/>
                <w:szCs w:val="24"/>
                <w:lang w:val="ru-RU"/>
              </w:rPr>
              <w:t>15.12.2019</w:t>
            </w:r>
          </w:p>
        </w:tc>
        <w:tc>
          <w:tcPr>
            <w:tcW w:w="184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АНО «Чистая культура»</w:t>
            </w:r>
          </w:p>
        </w:tc>
        <w:tc>
          <w:tcPr>
            <w:tcW w:w="1984" w:type="dxa"/>
          </w:tcPr>
          <w:p w:rsidR="00D50BF3" w:rsidRPr="00D50BF3" w:rsidRDefault="00D50BF3" w:rsidP="00D50BF3">
            <w:pPr>
              <w:widowControl/>
              <w:jc w:val="center"/>
              <w:rPr>
                <w:rFonts w:eastAsia="Calibri"/>
                <w:b/>
                <w:sz w:val="24"/>
                <w:szCs w:val="24"/>
                <w:lang w:val="ru-RU"/>
              </w:rPr>
            </w:pPr>
            <w:r w:rsidRPr="00D50BF3">
              <w:rPr>
                <w:rFonts w:eastAsiaTheme="minorHAnsi"/>
                <w:color w:val="000000"/>
                <w:sz w:val="24"/>
                <w:szCs w:val="24"/>
                <w:lang w:val="ru-RU"/>
              </w:rPr>
              <w:t>Новогодняя детская театрализовано-игровая программа «Новогодняя эстафета»</w:t>
            </w:r>
          </w:p>
        </w:tc>
        <w:tc>
          <w:tcPr>
            <w:tcW w:w="2126"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Сенченко Л.А. (10 учащихся)</w:t>
            </w:r>
          </w:p>
        </w:tc>
        <w:tc>
          <w:tcPr>
            <w:tcW w:w="2127"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АНО «Чистая культура» № 14 от 09.12.2019г.,</w:t>
            </w:r>
          </w:p>
          <w:p w:rsidR="00D50BF3" w:rsidRPr="00D50BF3" w:rsidRDefault="00D50BF3" w:rsidP="00D50BF3">
            <w:pPr>
              <w:widowControl/>
              <w:jc w:val="center"/>
              <w:rPr>
                <w:rFonts w:eastAsia="Calibri"/>
                <w:b/>
                <w:sz w:val="24"/>
                <w:szCs w:val="24"/>
                <w:lang w:val="ru-RU"/>
              </w:rPr>
            </w:pPr>
            <w:r w:rsidRPr="00D50BF3">
              <w:rPr>
                <w:rFonts w:eastAsia="Calibri"/>
                <w:sz w:val="24"/>
                <w:szCs w:val="24"/>
                <w:lang w:val="ru-RU"/>
              </w:rPr>
              <w:t>Приказ МАУ ДО ГДДТ № 267 от 12.12.2019 г.</w:t>
            </w:r>
          </w:p>
        </w:tc>
      </w:tr>
      <w:tr w:rsidR="00D50BF3" w:rsidRPr="00D50BF3" w:rsidTr="00D50BF3">
        <w:tc>
          <w:tcPr>
            <w:tcW w:w="10065" w:type="dxa"/>
            <w:gridSpan w:val="6"/>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Итого: 21 мероприятие</w:t>
            </w:r>
          </w:p>
        </w:tc>
      </w:tr>
    </w:tbl>
    <w:p w:rsidR="00D50BF3" w:rsidRPr="00D50BF3" w:rsidRDefault="00D50BF3" w:rsidP="00D50BF3">
      <w:pPr>
        <w:widowControl/>
        <w:jc w:val="both"/>
        <w:rPr>
          <w:rFonts w:eastAsiaTheme="minorHAnsi"/>
          <w:sz w:val="24"/>
          <w:szCs w:val="24"/>
        </w:rPr>
      </w:pPr>
    </w:p>
    <w:p w:rsidR="00D50BF3" w:rsidRPr="00D50BF3" w:rsidRDefault="00D50BF3" w:rsidP="00D50BF3">
      <w:pPr>
        <w:widowControl/>
        <w:jc w:val="center"/>
        <w:rPr>
          <w:rFonts w:eastAsia="Calibri"/>
          <w:b/>
          <w:sz w:val="24"/>
          <w:szCs w:val="24"/>
          <w:u w:val="single"/>
          <w:lang w:val="ru-RU"/>
        </w:rPr>
      </w:pPr>
      <w:r w:rsidRPr="00D50BF3">
        <w:rPr>
          <w:rFonts w:eastAsia="Calibri"/>
          <w:b/>
          <w:sz w:val="24"/>
          <w:szCs w:val="24"/>
          <w:highlight w:val="yellow"/>
          <w:u w:val="single"/>
          <w:lang w:val="ru-RU"/>
        </w:rPr>
        <w:t>Окружные  (выходы, участие очные)</w:t>
      </w:r>
    </w:p>
    <w:tbl>
      <w:tblPr>
        <w:tblStyle w:val="25"/>
        <w:tblW w:w="10065" w:type="dxa"/>
        <w:tblInd w:w="-459" w:type="dxa"/>
        <w:tblLayout w:type="fixed"/>
        <w:tblLook w:val="04A0" w:firstRow="1" w:lastRow="0" w:firstColumn="1" w:lastColumn="0" w:noHBand="0" w:noVBand="1"/>
      </w:tblPr>
      <w:tblGrid>
        <w:gridCol w:w="567"/>
        <w:gridCol w:w="1418"/>
        <w:gridCol w:w="1559"/>
        <w:gridCol w:w="2126"/>
        <w:gridCol w:w="2410"/>
        <w:gridCol w:w="1985"/>
      </w:tblGrid>
      <w:tr w:rsidR="00D50BF3" w:rsidRPr="00D50BF3" w:rsidTr="00D50BF3">
        <w:tc>
          <w:tcPr>
            <w:tcW w:w="567" w:type="dxa"/>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w:t>
            </w:r>
          </w:p>
        </w:tc>
        <w:tc>
          <w:tcPr>
            <w:tcW w:w="1418"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Дата</w:t>
            </w:r>
          </w:p>
        </w:tc>
        <w:tc>
          <w:tcPr>
            <w:tcW w:w="1559"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Место проведения</w:t>
            </w:r>
          </w:p>
        </w:tc>
        <w:tc>
          <w:tcPr>
            <w:tcW w:w="2126"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Наименование</w:t>
            </w:r>
          </w:p>
        </w:tc>
        <w:tc>
          <w:tcPr>
            <w:tcW w:w="2410"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Кто участвует, результат</w:t>
            </w:r>
          </w:p>
        </w:tc>
        <w:tc>
          <w:tcPr>
            <w:tcW w:w="1985"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Основание/</w:t>
            </w:r>
          </w:p>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Приказ</w:t>
            </w:r>
          </w:p>
        </w:tc>
      </w:tr>
      <w:tr w:rsidR="00D50BF3" w:rsidRPr="00815647" w:rsidTr="00D50BF3">
        <w:tc>
          <w:tcPr>
            <w:tcW w:w="567" w:type="dxa"/>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lastRenderedPageBreak/>
              <w:t>1.</w:t>
            </w:r>
          </w:p>
        </w:tc>
        <w:tc>
          <w:tcPr>
            <w:tcW w:w="1418"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19.10.2019</w:t>
            </w:r>
          </w:p>
        </w:tc>
        <w:tc>
          <w:tcPr>
            <w:tcW w:w="1559"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г. Нижневартовск</w:t>
            </w:r>
          </w:p>
          <w:p w:rsidR="00D50BF3" w:rsidRPr="00D50BF3" w:rsidRDefault="00D50BF3" w:rsidP="00D50BF3">
            <w:pPr>
              <w:widowControl/>
              <w:jc w:val="center"/>
              <w:rPr>
                <w:rFonts w:eastAsia="Calibri"/>
                <w:sz w:val="24"/>
                <w:szCs w:val="24"/>
                <w:lang w:val="ru-RU"/>
              </w:rPr>
            </w:pPr>
          </w:p>
        </w:tc>
        <w:tc>
          <w:tcPr>
            <w:tcW w:w="2126" w:type="dxa"/>
          </w:tcPr>
          <w:p w:rsidR="00D50BF3" w:rsidRPr="00D50BF3" w:rsidRDefault="00D50BF3" w:rsidP="00D50BF3">
            <w:pPr>
              <w:widowControl/>
              <w:jc w:val="center"/>
              <w:rPr>
                <w:rFonts w:eastAsia="Calibri"/>
                <w:b/>
                <w:sz w:val="24"/>
                <w:szCs w:val="24"/>
                <w:lang w:val="ru-RU"/>
              </w:rPr>
            </w:pPr>
            <w:r w:rsidRPr="00D50BF3">
              <w:rPr>
                <w:rFonts w:eastAsiaTheme="minorHAnsi"/>
                <w:color w:val="000000"/>
                <w:sz w:val="24"/>
                <w:szCs w:val="24"/>
                <w:lang w:val="ru-RU"/>
              </w:rPr>
              <w:t>Отборочный этап Окружного молодежного фестиваля военно-патриотической песни «Димитриевская суббота в Югре».</w:t>
            </w:r>
          </w:p>
        </w:tc>
        <w:tc>
          <w:tcPr>
            <w:tcW w:w="2410" w:type="dxa"/>
          </w:tcPr>
          <w:p w:rsidR="00D50BF3" w:rsidRPr="00D50BF3" w:rsidRDefault="00D50BF3" w:rsidP="00D50BF3">
            <w:pPr>
              <w:widowControl/>
              <w:rPr>
                <w:rFonts w:eastAsia="Calibri"/>
                <w:b/>
                <w:sz w:val="24"/>
                <w:szCs w:val="24"/>
                <w:lang w:val="ru-RU"/>
              </w:rPr>
            </w:pPr>
            <w:r w:rsidRPr="00D50BF3">
              <w:rPr>
                <w:rFonts w:eastAsia="Calibri"/>
                <w:b/>
                <w:sz w:val="24"/>
                <w:szCs w:val="24"/>
                <w:lang w:val="ru-RU"/>
              </w:rPr>
              <w:t>Косменюк Л.М. (2):</w:t>
            </w:r>
          </w:p>
          <w:p w:rsidR="00D50BF3" w:rsidRPr="00D50BF3" w:rsidRDefault="00D50BF3" w:rsidP="00D50BF3">
            <w:pPr>
              <w:widowControl/>
              <w:rPr>
                <w:rFonts w:eastAsia="Calibri"/>
                <w:b/>
                <w:sz w:val="24"/>
                <w:szCs w:val="24"/>
                <w:lang w:val="ru-RU"/>
              </w:rPr>
            </w:pPr>
            <w:r w:rsidRPr="00D50BF3">
              <w:rPr>
                <w:rFonts w:eastAsiaTheme="minorHAnsi"/>
                <w:color w:val="000000"/>
                <w:sz w:val="24"/>
                <w:szCs w:val="24"/>
                <w:lang w:val="ru-RU"/>
              </w:rPr>
              <w:t>Диплом лауреата (Гран-При) получила Усентаева Ж., Диплом II степени получила Восторженская П.</w:t>
            </w:r>
          </w:p>
          <w:p w:rsidR="00D50BF3" w:rsidRPr="00D50BF3" w:rsidRDefault="00D50BF3" w:rsidP="00D50BF3">
            <w:pPr>
              <w:widowControl/>
              <w:rPr>
                <w:rFonts w:eastAsia="Calibri"/>
                <w:b/>
                <w:sz w:val="24"/>
                <w:szCs w:val="24"/>
                <w:lang w:val="ru-RU"/>
              </w:rPr>
            </w:pPr>
            <w:r w:rsidRPr="00D50BF3">
              <w:rPr>
                <w:rFonts w:eastAsia="Calibri"/>
                <w:b/>
                <w:sz w:val="24"/>
                <w:szCs w:val="24"/>
                <w:lang w:val="ru-RU"/>
              </w:rPr>
              <w:t>Сенченко Л.А. (10):</w:t>
            </w:r>
          </w:p>
          <w:p w:rsidR="001A4E13" w:rsidRDefault="00D50BF3" w:rsidP="00D50BF3">
            <w:pPr>
              <w:widowControl/>
              <w:rPr>
                <w:rFonts w:eastAsiaTheme="minorHAnsi"/>
                <w:color w:val="000000"/>
                <w:sz w:val="24"/>
                <w:szCs w:val="24"/>
                <w:lang w:val="ru-RU"/>
              </w:rPr>
            </w:pPr>
            <w:r w:rsidRPr="00D50BF3">
              <w:rPr>
                <w:rFonts w:eastAsiaTheme="minorHAnsi"/>
                <w:b/>
                <w:color w:val="000000"/>
                <w:sz w:val="24"/>
                <w:szCs w:val="24"/>
                <w:lang w:val="ru-RU"/>
              </w:rPr>
              <w:t>1)</w:t>
            </w:r>
            <w:r w:rsidRPr="00D50BF3">
              <w:rPr>
                <w:rFonts w:eastAsiaTheme="minorHAnsi"/>
                <w:color w:val="000000"/>
                <w:sz w:val="24"/>
                <w:szCs w:val="24"/>
                <w:lang w:val="ru-RU"/>
              </w:rPr>
              <w:t xml:space="preserve"> 7 учащихся вокальной группы «Хор Радуга»: Паламарчук</w:t>
            </w:r>
            <w:r w:rsidR="001A4E13">
              <w:rPr>
                <w:rFonts w:eastAsiaTheme="minorHAnsi"/>
                <w:color w:val="000000"/>
                <w:sz w:val="24"/>
                <w:szCs w:val="24"/>
                <w:lang w:val="ru-RU"/>
              </w:rPr>
              <w:t xml:space="preserve"> А.Саидов В., Саидова В.,</w:t>
            </w:r>
          </w:p>
          <w:p w:rsidR="00D50BF3" w:rsidRPr="00D50BF3" w:rsidRDefault="00D50BF3" w:rsidP="00D50BF3">
            <w:pPr>
              <w:widowControl/>
              <w:rPr>
                <w:rFonts w:eastAsiaTheme="minorHAnsi"/>
                <w:color w:val="000000"/>
                <w:sz w:val="24"/>
                <w:szCs w:val="24"/>
                <w:lang w:val="ru-RU"/>
              </w:rPr>
            </w:pPr>
            <w:r w:rsidRPr="00D50BF3">
              <w:rPr>
                <w:rFonts w:eastAsiaTheme="minorHAnsi"/>
                <w:color w:val="000000"/>
                <w:sz w:val="24"/>
                <w:szCs w:val="24"/>
                <w:lang w:val="ru-RU"/>
              </w:rPr>
              <w:t>Суслова Н.</w:t>
            </w:r>
            <w:r w:rsidR="001A4E13">
              <w:rPr>
                <w:rFonts w:eastAsiaTheme="minorHAnsi"/>
                <w:color w:val="000000"/>
                <w:sz w:val="24"/>
                <w:szCs w:val="24"/>
                <w:lang w:val="ru-RU"/>
              </w:rPr>
              <w:t>,</w:t>
            </w:r>
            <w:r w:rsidRPr="00D50BF3">
              <w:rPr>
                <w:rFonts w:eastAsiaTheme="minorHAnsi"/>
                <w:color w:val="000000"/>
                <w:sz w:val="24"/>
                <w:szCs w:val="24"/>
                <w:lang w:val="ru-RU"/>
              </w:rPr>
              <w:t xml:space="preserve"> Михайлова К., Жураховская С., Гулинва С., получив Диплом II степени.</w:t>
            </w:r>
          </w:p>
          <w:p w:rsidR="00D50BF3" w:rsidRPr="00D50BF3" w:rsidRDefault="00D50BF3" w:rsidP="00D50BF3">
            <w:pPr>
              <w:widowControl/>
              <w:rPr>
                <w:rFonts w:eastAsia="Calibri"/>
                <w:sz w:val="24"/>
                <w:szCs w:val="24"/>
                <w:lang w:val="ru-RU"/>
              </w:rPr>
            </w:pPr>
            <w:r w:rsidRPr="00D50BF3">
              <w:rPr>
                <w:rFonts w:eastAsia="Calibri"/>
                <w:b/>
                <w:sz w:val="24"/>
                <w:szCs w:val="24"/>
                <w:lang w:val="ru-RU"/>
              </w:rPr>
              <w:t>2)</w:t>
            </w:r>
            <w:r w:rsidRPr="00D50BF3">
              <w:rPr>
                <w:rFonts w:eastAsia="Calibri"/>
                <w:sz w:val="24"/>
                <w:szCs w:val="24"/>
                <w:lang w:val="ru-RU"/>
              </w:rPr>
              <w:t xml:space="preserve"> Диплом II степени получил: Саидов В., Диплом I степени получили: Паламарчук А., Саидова В.</w:t>
            </w:r>
          </w:p>
        </w:tc>
        <w:tc>
          <w:tcPr>
            <w:tcW w:w="1985"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УО №501 от 08.10.2019 г.,</w:t>
            </w:r>
          </w:p>
          <w:p w:rsidR="00D50BF3" w:rsidRPr="00D50BF3" w:rsidRDefault="00D50BF3" w:rsidP="00D50BF3">
            <w:pPr>
              <w:widowControl/>
              <w:jc w:val="center"/>
              <w:rPr>
                <w:rFonts w:eastAsia="Calibri"/>
                <w:b/>
                <w:sz w:val="24"/>
                <w:szCs w:val="24"/>
                <w:lang w:val="ru-RU"/>
              </w:rPr>
            </w:pPr>
            <w:r w:rsidRPr="00D50BF3">
              <w:rPr>
                <w:rFonts w:eastAsia="Calibri"/>
                <w:sz w:val="24"/>
                <w:szCs w:val="24"/>
                <w:lang w:val="ru-RU"/>
              </w:rPr>
              <w:t xml:space="preserve">Приказ №203 от 09.10.2019 г.  </w:t>
            </w:r>
          </w:p>
        </w:tc>
      </w:tr>
      <w:tr w:rsidR="00D50BF3" w:rsidRPr="00D50BF3" w:rsidTr="00D50BF3">
        <w:tc>
          <w:tcPr>
            <w:tcW w:w="567" w:type="dxa"/>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2.</w:t>
            </w:r>
          </w:p>
        </w:tc>
        <w:tc>
          <w:tcPr>
            <w:tcW w:w="1418"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09.11.2019</w:t>
            </w:r>
          </w:p>
        </w:tc>
        <w:tc>
          <w:tcPr>
            <w:tcW w:w="1559"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г. Ханты-Мансийск</w:t>
            </w:r>
          </w:p>
          <w:p w:rsidR="00D50BF3" w:rsidRPr="00D50BF3" w:rsidRDefault="00D50BF3" w:rsidP="00D50BF3">
            <w:pPr>
              <w:widowControl/>
              <w:jc w:val="center"/>
              <w:rPr>
                <w:rFonts w:eastAsia="Calibri"/>
                <w:sz w:val="24"/>
                <w:szCs w:val="24"/>
                <w:lang w:val="ru-RU"/>
              </w:rPr>
            </w:pPr>
          </w:p>
        </w:tc>
        <w:tc>
          <w:tcPr>
            <w:tcW w:w="2126"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Заключительный этап окружного молодежного фестиваля военно-патриотической песни «Димитриевская суббота в Югре»</w:t>
            </w:r>
          </w:p>
        </w:tc>
        <w:tc>
          <w:tcPr>
            <w:tcW w:w="2410" w:type="dxa"/>
          </w:tcPr>
          <w:p w:rsidR="00D50BF3" w:rsidRPr="00D50BF3" w:rsidRDefault="00D50BF3" w:rsidP="00D50BF3">
            <w:pPr>
              <w:widowControl/>
              <w:rPr>
                <w:rFonts w:eastAsia="Calibri"/>
                <w:b/>
                <w:sz w:val="24"/>
                <w:szCs w:val="24"/>
                <w:lang w:val="ru-RU"/>
              </w:rPr>
            </w:pPr>
            <w:r w:rsidRPr="00D50BF3">
              <w:rPr>
                <w:rFonts w:eastAsia="Calibri"/>
                <w:b/>
                <w:sz w:val="24"/>
                <w:szCs w:val="24"/>
                <w:lang w:val="ru-RU"/>
              </w:rPr>
              <w:t xml:space="preserve">Косменюк Л.М. </w:t>
            </w:r>
          </w:p>
          <w:p w:rsidR="00D50BF3" w:rsidRPr="00D50BF3" w:rsidRDefault="00D50BF3" w:rsidP="00D50BF3">
            <w:pPr>
              <w:widowControl/>
              <w:rPr>
                <w:rFonts w:eastAsia="Calibri"/>
                <w:b/>
                <w:sz w:val="24"/>
                <w:szCs w:val="24"/>
                <w:lang w:val="ru-RU"/>
              </w:rPr>
            </w:pPr>
            <w:r w:rsidRPr="00D50BF3">
              <w:rPr>
                <w:rFonts w:eastAsia="Calibri"/>
                <w:b/>
                <w:sz w:val="24"/>
                <w:szCs w:val="24"/>
                <w:lang w:val="ru-RU"/>
              </w:rPr>
              <w:t>(1 учащаяся):</w:t>
            </w:r>
          </w:p>
          <w:p w:rsidR="00D50BF3" w:rsidRPr="00D50BF3" w:rsidRDefault="00D50BF3" w:rsidP="00D50BF3">
            <w:pPr>
              <w:widowControl/>
              <w:rPr>
                <w:rFonts w:eastAsia="Calibri"/>
                <w:b/>
                <w:sz w:val="24"/>
                <w:szCs w:val="24"/>
                <w:lang w:val="ru-RU"/>
              </w:rPr>
            </w:pPr>
            <w:r w:rsidRPr="00D50BF3">
              <w:rPr>
                <w:rFonts w:eastAsiaTheme="minorHAnsi"/>
                <w:color w:val="000000"/>
                <w:sz w:val="24"/>
                <w:szCs w:val="24"/>
                <w:lang w:val="ru-RU"/>
              </w:rPr>
              <w:t>Усентаева Ж., Диплом Лауреата (Гран-При)</w:t>
            </w:r>
          </w:p>
        </w:tc>
        <w:tc>
          <w:tcPr>
            <w:tcW w:w="1985"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УО</w:t>
            </w:r>
          </w:p>
        </w:tc>
      </w:tr>
      <w:tr w:rsidR="00D50BF3" w:rsidRPr="00815647" w:rsidTr="00D50BF3">
        <w:tc>
          <w:tcPr>
            <w:tcW w:w="567" w:type="dxa"/>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3.</w:t>
            </w:r>
          </w:p>
        </w:tc>
        <w:tc>
          <w:tcPr>
            <w:tcW w:w="1418"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16-17.11.2019</w:t>
            </w:r>
          </w:p>
        </w:tc>
        <w:tc>
          <w:tcPr>
            <w:tcW w:w="1559"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г. Нижневартовск</w:t>
            </w:r>
          </w:p>
        </w:tc>
        <w:tc>
          <w:tcPr>
            <w:tcW w:w="2126"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Открытый розыгрыш Кубка ХМАО-Югры по спортивному туризму в закрытых помещениях</w:t>
            </w:r>
          </w:p>
        </w:tc>
        <w:tc>
          <w:tcPr>
            <w:tcW w:w="2410" w:type="dxa"/>
          </w:tcPr>
          <w:p w:rsidR="00D50BF3" w:rsidRPr="00D50BF3" w:rsidRDefault="00D50BF3" w:rsidP="00D50BF3">
            <w:pPr>
              <w:widowControl/>
              <w:jc w:val="center"/>
              <w:rPr>
                <w:rFonts w:eastAsia="Calibri"/>
                <w:sz w:val="24"/>
                <w:szCs w:val="24"/>
                <w:lang w:val="ru-RU"/>
              </w:rPr>
            </w:pPr>
            <w:r w:rsidRPr="00D50BF3">
              <w:rPr>
                <w:rFonts w:eastAsia="Calibri"/>
                <w:b/>
                <w:sz w:val="24"/>
                <w:szCs w:val="24"/>
                <w:lang w:val="ru-RU"/>
              </w:rPr>
              <w:t>Полетаев С.М. (11 учащихся),</w:t>
            </w:r>
            <w:r w:rsidRPr="00D50BF3">
              <w:rPr>
                <w:rFonts w:eastAsia="Calibri"/>
                <w:sz w:val="24"/>
                <w:szCs w:val="24"/>
                <w:lang w:val="ru-RU"/>
              </w:rPr>
              <w:t xml:space="preserve"> </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команда получила Благодарственное письмо</w:t>
            </w:r>
          </w:p>
        </w:tc>
        <w:tc>
          <w:tcPr>
            <w:tcW w:w="1985"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Личное заявление педагога доп. образования Полетаев С.М.,</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МАУ ДО ГДДТ № 235 от 13.11.2019 г.</w:t>
            </w:r>
          </w:p>
        </w:tc>
      </w:tr>
      <w:tr w:rsidR="00D50BF3" w:rsidRPr="00815647" w:rsidTr="00D50BF3">
        <w:tc>
          <w:tcPr>
            <w:tcW w:w="567" w:type="dxa"/>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4.</w:t>
            </w:r>
          </w:p>
        </w:tc>
        <w:tc>
          <w:tcPr>
            <w:tcW w:w="1418"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06.12.2019</w:t>
            </w:r>
          </w:p>
        </w:tc>
        <w:tc>
          <w:tcPr>
            <w:tcW w:w="1559" w:type="dxa"/>
          </w:tcPr>
          <w:p w:rsidR="00D50BF3" w:rsidRPr="00D50BF3" w:rsidRDefault="00D50BF3" w:rsidP="00D50BF3">
            <w:pPr>
              <w:widowControl/>
              <w:jc w:val="center"/>
              <w:rPr>
                <w:rFonts w:eastAsia="Calibri"/>
                <w:sz w:val="24"/>
                <w:szCs w:val="24"/>
                <w:lang w:val="ru-RU"/>
              </w:rPr>
            </w:pPr>
            <w:r w:rsidRPr="00D50BF3">
              <w:rPr>
                <w:rFonts w:eastAsiaTheme="minorHAnsi"/>
                <w:color w:val="000000"/>
                <w:sz w:val="24"/>
                <w:szCs w:val="24"/>
                <w:lang w:val="ru-RU"/>
              </w:rPr>
              <w:t>ДК «Геолог» п.г.т Новоаганск</w:t>
            </w:r>
          </w:p>
          <w:p w:rsidR="00D50BF3" w:rsidRPr="00D50BF3" w:rsidRDefault="00D50BF3" w:rsidP="00D50BF3">
            <w:pPr>
              <w:widowControl/>
              <w:jc w:val="center"/>
              <w:rPr>
                <w:rFonts w:eastAsia="Calibri"/>
                <w:sz w:val="24"/>
                <w:szCs w:val="24"/>
                <w:lang w:val="ru-RU"/>
              </w:rPr>
            </w:pPr>
          </w:p>
        </w:tc>
        <w:tc>
          <w:tcPr>
            <w:tcW w:w="2126"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Региональный конкурс-фестиваль «Россыпи Югры»</w:t>
            </w:r>
          </w:p>
        </w:tc>
        <w:tc>
          <w:tcPr>
            <w:tcW w:w="2410"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Коваленко В.П. (7 учащихся):</w:t>
            </w:r>
          </w:p>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Диплом лауреата 2 премии</w:t>
            </w:r>
          </w:p>
        </w:tc>
        <w:tc>
          <w:tcPr>
            <w:tcW w:w="1985"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№17-16-108/9 от 18.11.2019 г.,</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Приказа МАУ ДО ГДДТ №256 от 05.12.2019 г.</w:t>
            </w:r>
          </w:p>
        </w:tc>
      </w:tr>
      <w:tr w:rsidR="00D50BF3" w:rsidRPr="00D50BF3" w:rsidTr="00D50BF3">
        <w:tc>
          <w:tcPr>
            <w:tcW w:w="10065" w:type="dxa"/>
            <w:gridSpan w:val="6"/>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Итого: 4 мероприятия</w:t>
            </w:r>
          </w:p>
        </w:tc>
      </w:tr>
    </w:tbl>
    <w:p w:rsidR="00D50BF3" w:rsidRPr="00D50BF3" w:rsidRDefault="00D50BF3" w:rsidP="00D50BF3">
      <w:pPr>
        <w:widowControl/>
        <w:rPr>
          <w:rFonts w:eastAsia="Calibri"/>
          <w:b/>
          <w:sz w:val="24"/>
          <w:szCs w:val="24"/>
          <w:highlight w:val="yellow"/>
          <w:u w:val="single"/>
        </w:rPr>
      </w:pPr>
    </w:p>
    <w:p w:rsidR="00815647" w:rsidRDefault="00815647" w:rsidP="00D50BF3">
      <w:pPr>
        <w:widowControl/>
        <w:jc w:val="center"/>
        <w:rPr>
          <w:rFonts w:eastAsia="Calibri"/>
          <w:b/>
          <w:sz w:val="24"/>
          <w:szCs w:val="24"/>
          <w:highlight w:val="yellow"/>
          <w:u w:val="single"/>
          <w:lang w:val="ru-RU"/>
        </w:rPr>
      </w:pPr>
    </w:p>
    <w:p w:rsidR="00815647" w:rsidRDefault="00815647" w:rsidP="00D50BF3">
      <w:pPr>
        <w:widowControl/>
        <w:jc w:val="center"/>
        <w:rPr>
          <w:rFonts w:eastAsia="Calibri"/>
          <w:b/>
          <w:sz w:val="24"/>
          <w:szCs w:val="24"/>
          <w:highlight w:val="yellow"/>
          <w:u w:val="single"/>
          <w:lang w:val="ru-RU"/>
        </w:rPr>
      </w:pPr>
    </w:p>
    <w:p w:rsidR="00D50BF3" w:rsidRPr="00D50BF3" w:rsidRDefault="00D50BF3" w:rsidP="00D50BF3">
      <w:pPr>
        <w:widowControl/>
        <w:jc w:val="center"/>
        <w:rPr>
          <w:rFonts w:eastAsia="Calibri"/>
          <w:b/>
          <w:sz w:val="24"/>
          <w:szCs w:val="24"/>
          <w:u w:val="single"/>
          <w:lang w:val="ru-RU"/>
        </w:rPr>
      </w:pPr>
      <w:r w:rsidRPr="00D50BF3">
        <w:rPr>
          <w:rFonts w:eastAsia="Calibri"/>
          <w:b/>
          <w:sz w:val="24"/>
          <w:szCs w:val="24"/>
          <w:highlight w:val="yellow"/>
          <w:u w:val="single"/>
          <w:lang w:val="ru-RU"/>
        </w:rPr>
        <w:lastRenderedPageBreak/>
        <w:t>Всероссийские, международные   (выходы, участие, очные)</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1701"/>
        <w:gridCol w:w="1984"/>
        <w:gridCol w:w="2410"/>
        <w:gridCol w:w="1985"/>
      </w:tblGrid>
      <w:tr w:rsidR="00D50BF3" w:rsidRPr="00D50BF3" w:rsidTr="00D50BF3">
        <w:tc>
          <w:tcPr>
            <w:tcW w:w="567" w:type="dxa"/>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w:t>
            </w:r>
          </w:p>
        </w:tc>
        <w:tc>
          <w:tcPr>
            <w:tcW w:w="1418"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Дата</w:t>
            </w:r>
          </w:p>
        </w:tc>
        <w:tc>
          <w:tcPr>
            <w:tcW w:w="170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Место проведения</w:t>
            </w:r>
          </w:p>
        </w:tc>
        <w:tc>
          <w:tcPr>
            <w:tcW w:w="1984"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Наименование</w:t>
            </w:r>
          </w:p>
        </w:tc>
        <w:tc>
          <w:tcPr>
            <w:tcW w:w="2410"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Кто участвует, результат</w:t>
            </w:r>
          </w:p>
        </w:tc>
        <w:tc>
          <w:tcPr>
            <w:tcW w:w="1985"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Основание/Приказ</w:t>
            </w:r>
          </w:p>
        </w:tc>
      </w:tr>
      <w:tr w:rsidR="00D50BF3" w:rsidRPr="00815647" w:rsidTr="00D50BF3">
        <w:tc>
          <w:tcPr>
            <w:tcW w:w="567" w:type="dxa"/>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1.</w:t>
            </w:r>
          </w:p>
        </w:tc>
        <w:tc>
          <w:tcPr>
            <w:tcW w:w="1418"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26.10.2019</w:t>
            </w:r>
          </w:p>
        </w:tc>
        <w:tc>
          <w:tcPr>
            <w:tcW w:w="170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г. Уфа</w:t>
            </w:r>
          </w:p>
        </w:tc>
        <w:tc>
          <w:tcPr>
            <w:tcW w:w="1984" w:type="dxa"/>
          </w:tcPr>
          <w:p w:rsidR="00D50BF3" w:rsidRPr="00D50BF3" w:rsidRDefault="00D50BF3" w:rsidP="00D50BF3">
            <w:pPr>
              <w:widowControl/>
              <w:jc w:val="center"/>
              <w:rPr>
                <w:rFonts w:eastAsia="Calibri"/>
                <w:b/>
                <w:sz w:val="24"/>
                <w:szCs w:val="24"/>
                <w:lang w:val="ru-RU"/>
              </w:rPr>
            </w:pPr>
            <w:r w:rsidRPr="00D50BF3">
              <w:rPr>
                <w:rFonts w:eastAsiaTheme="minorHAnsi"/>
                <w:color w:val="000000"/>
                <w:sz w:val="24"/>
                <w:szCs w:val="24"/>
                <w:lang w:val="ru-RU"/>
              </w:rPr>
              <w:t>Международный конкурс детского и юношеского творчества «Золотая медаль» в рамках Международного проекта «Браво, дети»</w:t>
            </w:r>
          </w:p>
        </w:tc>
        <w:tc>
          <w:tcPr>
            <w:tcW w:w="2410" w:type="dxa"/>
          </w:tcPr>
          <w:p w:rsidR="00D50BF3" w:rsidRPr="00D50BF3" w:rsidRDefault="00D50BF3" w:rsidP="00D50BF3">
            <w:pPr>
              <w:widowControl/>
              <w:rPr>
                <w:rFonts w:eastAsia="Calibri"/>
                <w:b/>
                <w:sz w:val="24"/>
                <w:szCs w:val="24"/>
                <w:lang w:val="ru-RU"/>
              </w:rPr>
            </w:pPr>
            <w:r w:rsidRPr="00D50BF3">
              <w:rPr>
                <w:rFonts w:eastAsia="Calibri"/>
                <w:b/>
                <w:sz w:val="24"/>
                <w:szCs w:val="24"/>
                <w:lang w:val="ru-RU"/>
              </w:rPr>
              <w:t>Сенченко Л.А. (13 учащихся):</w:t>
            </w:r>
          </w:p>
          <w:p w:rsidR="00D50BF3" w:rsidRPr="00D50BF3" w:rsidRDefault="00D50BF3" w:rsidP="00D50BF3">
            <w:pPr>
              <w:widowControl/>
              <w:rPr>
                <w:rFonts w:eastAsia="Calibri"/>
                <w:sz w:val="24"/>
                <w:szCs w:val="24"/>
                <w:lang w:val="ru-RU"/>
              </w:rPr>
            </w:pPr>
            <w:r w:rsidRPr="00D50BF3">
              <w:rPr>
                <w:rFonts w:eastAsia="Calibri"/>
                <w:sz w:val="24"/>
                <w:szCs w:val="24"/>
                <w:lang w:val="ru-RU"/>
              </w:rPr>
              <w:t xml:space="preserve">17 Дипломов лауреатов </w:t>
            </w:r>
            <w:r w:rsidRPr="00D50BF3">
              <w:rPr>
                <w:rFonts w:eastAsia="Calibri"/>
                <w:sz w:val="24"/>
                <w:szCs w:val="24"/>
              </w:rPr>
              <w:t>I</w:t>
            </w:r>
            <w:r w:rsidRPr="00D50BF3">
              <w:rPr>
                <w:rFonts w:eastAsia="Calibri"/>
                <w:sz w:val="24"/>
                <w:szCs w:val="24"/>
                <w:lang w:val="ru-RU"/>
              </w:rPr>
              <w:t xml:space="preserve"> степени и 2 Диплома лауреатов </w:t>
            </w:r>
            <w:r w:rsidRPr="00D50BF3">
              <w:rPr>
                <w:rFonts w:eastAsia="Calibri"/>
                <w:sz w:val="24"/>
                <w:szCs w:val="24"/>
              </w:rPr>
              <w:t>II</w:t>
            </w:r>
            <w:r w:rsidRPr="00D50BF3">
              <w:rPr>
                <w:rFonts w:eastAsia="Calibri"/>
                <w:sz w:val="24"/>
                <w:szCs w:val="24"/>
                <w:lang w:val="ru-RU"/>
              </w:rPr>
              <w:t xml:space="preserve"> степени</w:t>
            </w:r>
          </w:p>
        </w:tc>
        <w:tc>
          <w:tcPr>
            <w:tcW w:w="1985" w:type="dxa"/>
          </w:tcPr>
          <w:p w:rsidR="00D50BF3" w:rsidRPr="00D50BF3" w:rsidRDefault="00D50BF3" w:rsidP="00D50BF3">
            <w:pPr>
              <w:widowControl/>
              <w:jc w:val="center"/>
              <w:rPr>
                <w:rFonts w:eastAsia="Calibri"/>
                <w:b/>
                <w:sz w:val="24"/>
                <w:szCs w:val="24"/>
                <w:lang w:val="ru-RU"/>
              </w:rPr>
            </w:pPr>
            <w:r w:rsidRPr="00D50BF3">
              <w:rPr>
                <w:rFonts w:eastAsia="Calibri"/>
                <w:sz w:val="24"/>
                <w:szCs w:val="24"/>
                <w:lang w:val="ru-RU"/>
              </w:rPr>
              <w:t>Служебная записка Сенченко Л.А.</w:t>
            </w:r>
          </w:p>
        </w:tc>
      </w:tr>
      <w:tr w:rsidR="00D50BF3" w:rsidRPr="00815647" w:rsidTr="00D50BF3">
        <w:tc>
          <w:tcPr>
            <w:tcW w:w="567" w:type="dxa"/>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2.</w:t>
            </w:r>
          </w:p>
        </w:tc>
        <w:tc>
          <w:tcPr>
            <w:tcW w:w="1418" w:type="dxa"/>
          </w:tcPr>
          <w:p w:rsidR="00D50BF3" w:rsidRPr="00D50BF3" w:rsidRDefault="00D50BF3" w:rsidP="00D50BF3">
            <w:pPr>
              <w:widowControl/>
              <w:jc w:val="both"/>
              <w:rPr>
                <w:rFonts w:eastAsia="Calibri"/>
                <w:b/>
                <w:sz w:val="24"/>
                <w:szCs w:val="24"/>
                <w:lang w:val="ru-RU"/>
              </w:rPr>
            </w:pPr>
            <w:r w:rsidRPr="00D50BF3">
              <w:rPr>
                <w:rFonts w:eastAsia="Calibri"/>
                <w:b/>
                <w:sz w:val="24"/>
                <w:szCs w:val="24"/>
                <w:lang w:val="ru-RU"/>
              </w:rPr>
              <w:t>25-29.10.2019</w:t>
            </w:r>
          </w:p>
        </w:tc>
        <w:tc>
          <w:tcPr>
            <w:tcW w:w="170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г. Москва</w:t>
            </w:r>
          </w:p>
        </w:tc>
        <w:tc>
          <w:tcPr>
            <w:tcW w:w="1984"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XXI-Юбилейный Международный конкурс детского и юношеского творчества "Роза Ветров 2019. 25 лет</w:t>
            </w:r>
          </w:p>
        </w:tc>
        <w:tc>
          <w:tcPr>
            <w:tcW w:w="2410" w:type="dxa"/>
          </w:tcPr>
          <w:p w:rsidR="00D50BF3" w:rsidRPr="00D50BF3" w:rsidRDefault="00D50BF3" w:rsidP="00D50BF3">
            <w:pPr>
              <w:widowControl/>
              <w:rPr>
                <w:rFonts w:eastAsia="Calibri"/>
                <w:b/>
                <w:sz w:val="24"/>
                <w:szCs w:val="24"/>
                <w:lang w:val="ru-RU"/>
              </w:rPr>
            </w:pPr>
            <w:r w:rsidRPr="00D50BF3">
              <w:rPr>
                <w:rFonts w:eastAsia="Calibri"/>
                <w:b/>
                <w:sz w:val="24"/>
                <w:szCs w:val="24"/>
                <w:lang w:val="ru-RU"/>
              </w:rPr>
              <w:t>Коваленко В.П. ( 4 учащихся):</w:t>
            </w:r>
          </w:p>
          <w:p w:rsidR="00D50BF3" w:rsidRPr="00D50BF3" w:rsidRDefault="00D50BF3" w:rsidP="00D50BF3">
            <w:pPr>
              <w:widowControl/>
              <w:rPr>
                <w:rFonts w:eastAsiaTheme="minorHAnsi"/>
                <w:color w:val="000000"/>
                <w:sz w:val="24"/>
                <w:szCs w:val="24"/>
                <w:lang w:val="ru-RU"/>
              </w:rPr>
            </w:pPr>
            <w:r w:rsidRPr="00D50BF3">
              <w:rPr>
                <w:rFonts w:eastAsiaTheme="minorHAnsi"/>
                <w:color w:val="000000"/>
                <w:sz w:val="24"/>
                <w:szCs w:val="24"/>
                <w:lang w:val="ru-RU"/>
              </w:rPr>
              <w:t>Диплом Лауреата 2 премии, 4 именных диплома «Золотой диплом»;</w:t>
            </w:r>
          </w:p>
          <w:p w:rsidR="00D50BF3" w:rsidRPr="00D50BF3" w:rsidRDefault="00D50BF3" w:rsidP="00D50BF3">
            <w:pPr>
              <w:widowControl/>
              <w:rPr>
                <w:rFonts w:eastAsia="Calibri"/>
                <w:sz w:val="24"/>
                <w:szCs w:val="24"/>
                <w:lang w:val="ru-RU"/>
              </w:rPr>
            </w:pPr>
            <w:r w:rsidRPr="00D50BF3">
              <w:rPr>
                <w:rFonts w:eastAsiaTheme="minorHAnsi"/>
                <w:color w:val="000000"/>
                <w:sz w:val="24"/>
                <w:szCs w:val="24"/>
                <w:lang w:val="ru-RU"/>
              </w:rPr>
              <w:t>Благодарственное письмо педагогу</w:t>
            </w:r>
          </w:p>
        </w:tc>
        <w:tc>
          <w:tcPr>
            <w:tcW w:w="1985"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Служебная записка Коваленко В.П.</w:t>
            </w:r>
          </w:p>
        </w:tc>
      </w:tr>
      <w:tr w:rsidR="00D50BF3" w:rsidRPr="00D50BF3" w:rsidTr="00D50BF3">
        <w:tc>
          <w:tcPr>
            <w:tcW w:w="10065" w:type="dxa"/>
            <w:gridSpan w:val="6"/>
            <w:vAlign w:val="center"/>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Итого: 2 мероприятия</w:t>
            </w:r>
          </w:p>
        </w:tc>
      </w:tr>
    </w:tbl>
    <w:p w:rsidR="00D50BF3" w:rsidRPr="00D50BF3" w:rsidRDefault="00D50BF3" w:rsidP="00D50BF3">
      <w:pPr>
        <w:widowControl/>
        <w:jc w:val="both"/>
        <w:rPr>
          <w:rFonts w:eastAsiaTheme="minorHAnsi"/>
          <w:sz w:val="24"/>
          <w:szCs w:val="24"/>
          <w:lang w:val="ru-RU"/>
        </w:rPr>
      </w:pPr>
    </w:p>
    <w:p w:rsidR="00D50BF3" w:rsidRPr="00D50BF3" w:rsidRDefault="00D50BF3" w:rsidP="00D50BF3">
      <w:pPr>
        <w:widowControl/>
        <w:jc w:val="center"/>
        <w:rPr>
          <w:rFonts w:eastAsiaTheme="minorHAnsi"/>
          <w:b/>
          <w:sz w:val="24"/>
          <w:szCs w:val="24"/>
          <w:lang w:val="ru-RU"/>
        </w:rPr>
      </w:pPr>
      <w:r w:rsidRPr="00D50BF3">
        <w:rPr>
          <w:rFonts w:eastAsiaTheme="minorHAnsi"/>
          <w:b/>
          <w:sz w:val="24"/>
          <w:szCs w:val="24"/>
          <w:highlight w:val="yellow"/>
          <w:lang w:val="ru-RU"/>
        </w:rPr>
        <w:t>Мероприятия МАУ ДО ГДДТ (соц. партнерство организация)</w:t>
      </w:r>
    </w:p>
    <w:tbl>
      <w:tblPr>
        <w:tblStyle w:val="1100"/>
        <w:tblW w:w="10173" w:type="dxa"/>
        <w:tblInd w:w="-459" w:type="dxa"/>
        <w:tblLook w:val="04A0" w:firstRow="1" w:lastRow="0" w:firstColumn="1" w:lastColumn="0" w:noHBand="0" w:noVBand="1"/>
      </w:tblPr>
      <w:tblGrid>
        <w:gridCol w:w="591"/>
        <w:gridCol w:w="1393"/>
        <w:gridCol w:w="2468"/>
        <w:gridCol w:w="3298"/>
        <w:gridCol w:w="2423"/>
      </w:tblGrid>
      <w:tr w:rsidR="00D50BF3" w:rsidRPr="00D50BF3" w:rsidTr="00D50BF3">
        <w:tc>
          <w:tcPr>
            <w:tcW w:w="59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w:t>
            </w:r>
          </w:p>
        </w:tc>
        <w:tc>
          <w:tcPr>
            <w:tcW w:w="1393" w:type="dxa"/>
          </w:tcPr>
          <w:p w:rsidR="00D50BF3" w:rsidRPr="00D50BF3" w:rsidRDefault="00D50BF3" w:rsidP="00D50BF3">
            <w:pPr>
              <w:widowControl/>
              <w:jc w:val="both"/>
              <w:rPr>
                <w:rFonts w:eastAsia="Calibri"/>
                <w:b/>
                <w:sz w:val="24"/>
                <w:szCs w:val="24"/>
                <w:lang w:val="ru-RU"/>
              </w:rPr>
            </w:pPr>
            <w:r w:rsidRPr="00D50BF3">
              <w:rPr>
                <w:rFonts w:eastAsia="Calibri"/>
                <w:b/>
                <w:sz w:val="24"/>
                <w:szCs w:val="24"/>
                <w:lang w:val="ru-RU"/>
              </w:rPr>
              <w:t>Дата</w:t>
            </w:r>
          </w:p>
        </w:tc>
        <w:tc>
          <w:tcPr>
            <w:tcW w:w="2468"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Соц.партнер</w:t>
            </w:r>
          </w:p>
        </w:tc>
        <w:tc>
          <w:tcPr>
            <w:tcW w:w="3298"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Наименование</w:t>
            </w:r>
          </w:p>
        </w:tc>
        <w:tc>
          <w:tcPr>
            <w:tcW w:w="2423"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Основание</w:t>
            </w:r>
          </w:p>
        </w:tc>
      </w:tr>
      <w:tr w:rsidR="00D50BF3" w:rsidRPr="00D50BF3" w:rsidTr="00D50BF3">
        <w:tc>
          <w:tcPr>
            <w:tcW w:w="59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1.</w:t>
            </w:r>
          </w:p>
        </w:tc>
        <w:tc>
          <w:tcPr>
            <w:tcW w:w="1393"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12.09.2019</w:t>
            </w:r>
          </w:p>
        </w:tc>
        <w:tc>
          <w:tcPr>
            <w:tcW w:w="2468"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УО,</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АУК «ДК «Нефтяник»</w:t>
            </w:r>
          </w:p>
        </w:tc>
        <w:tc>
          <w:tcPr>
            <w:tcW w:w="3298"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 xml:space="preserve">Конкурс военно-патриотической песни «Память»  </w:t>
            </w:r>
          </w:p>
        </w:tc>
        <w:tc>
          <w:tcPr>
            <w:tcW w:w="242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АУК «ДК «Нефтяник»</w:t>
            </w:r>
          </w:p>
        </w:tc>
      </w:tr>
      <w:tr w:rsidR="00D50BF3" w:rsidRPr="00815647" w:rsidTr="00D50BF3">
        <w:tc>
          <w:tcPr>
            <w:tcW w:w="59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2.</w:t>
            </w:r>
          </w:p>
        </w:tc>
        <w:tc>
          <w:tcPr>
            <w:tcW w:w="1393"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22.09.2019</w:t>
            </w:r>
          </w:p>
        </w:tc>
        <w:tc>
          <w:tcPr>
            <w:tcW w:w="2468"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АУ «ГМЦ «Вектор М» города Радужный</w:t>
            </w:r>
          </w:p>
        </w:tc>
        <w:tc>
          <w:tcPr>
            <w:tcW w:w="3298" w:type="dxa"/>
          </w:tcPr>
          <w:p w:rsidR="00D50BF3" w:rsidRPr="00D50BF3" w:rsidRDefault="00D50BF3" w:rsidP="00D50BF3">
            <w:pPr>
              <w:widowControl/>
              <w:jc w:val="center"/>
              <w:rPr>
                <w:rFonts w:eastAsiaTheme="minorHAnsi"/>
                <w:color w:val="000000"/>
                <w:sz w:val="24"/>
                <w:szCs w:val="24"/>
                <w:lang w:val="ru-RU"/>
              </w:rPr>
            </w:pPr>
            <w:r w:rsidRPr="00D50BF3">
              <w:rPr>
                <w:rFonts w:eastAsia="Calibri"/>
                <w:sz w:val="24"/>
                <w:szCs w:val="24"/>
              </w:rPr>
              <w:t>IX</w:t>
            </w:r>
            <w:r w:rsidRPr="00D50BF3">
              <w:rPr>
                <w:rFonts w:eastAsia="Calibri"/>
                <w:sz w:val="24"/>
                <w:szCs w:val="24"/>
                <w:lang w:val="ru-RU"/>
              </w:rPr>
              <w:t xml:space="preserve"> городской молодежный фестиваль «Димитриевская суббота»</w:t>
            </w:r>
          </w:p>
        </w:tc>
        <w:tc>
          <w:tcPr>
            <w:tcW w:w="242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УО № 404 от 29.08.2019 г.;</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МАУ ДО ГДДТ № 172 от 17.09.2019 г.</w:t>
            </w:r>
          </w:p>
        </w:tc>
      </w:tr>
      <w:tr w:rsidR="00D50BF3" w:rsidRPr="00815647" w:rsidTr="00D50BF3">
        <w:tc>
          <w:tcPr>
            <w:tcW w:w="59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3.</w:t>
            </w:r>
          </w:p>
        </w:tc>
        <w:tc>
          <w:tcPr>
            <w:tcW w:w="1393"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26.09.2019</w:t>
            </w:r>
          </w:p>
        </w:tc>
        <w:tc>
          <w:tcPr>
            <w:tcW w:w="2468"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АУ «ГМЦ «Вектор М» города Радужный</w:t>
            </w:r>
          </w:p>
        </w:tc>
        <w:tc>
          <w:tcPr>
            <w:tcW w:w="3298" w:type="dxa"/>
          </w:tcPr>
          <w:p w:rsidR="00D50BF3" w:rsidRPr="00D50BF3" w:rsidRDefault="00D50BF3" w:rsidP="00D50BF3">
            <w:pPr>
              <w:widowControl/>
              <w:jc w:val="center"/>
              <w:rPr>
                <w:rFonts w:eastAsia="Calibri"/>
                <w:sz w:val="24"/>
                <w:szCs w:val="24"/>
                <w:lang w:val="ru-RU"/>
              </w:rPr>
            </w:pPr>
            <w:r w:rsidRPr="00D50BF3">
              <w:rPr>
                <w:rFonts w:eastAsiaTheme="minorHAnsi"/>
                <w:color w:val="000000"/>
                <w:sz w:val="24"/>
                <w:szCs w:val="24"/>
                <w:lang w:val="ru-RU"/>
              </w:rPr>
              <w:t>Церемония вручение паспорта РФ</w:t>
            </w:r>
          </w:p>
        </w:tc>
        <w:tc>
          <w:tcPr>
            <w:tcW w:w="242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АУ «ГМЦ «Вектор М» № 485 от 17.09.2019 г., Приказ МАУ ДО ГДДТ № 183 от 24.09.2019 г.</w:t>
            </w:r>
          </w:p>
        </w:tc>
      </w:tr>
      <w:tr w:rsidR="00D50BF3" w:rsidRPr="00815647" w:rsidTr="00D50BF3">
        <w:tc>
          <w:tcPr>
            <w:tcW w:w="59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4.</w:t>
            </w:r>
          </w:p>
        </w:tc>
        <w:tc>
          <w:tcPr>
            <w:tcW w:w="1393"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26.09.2019</w:t>
            </w:r>
          </w:p>
        </w:tc>
        <w:tc>
          <w:tcPr>
            <w:tcW w:w="2468"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Радужнинская местная городская общественная организация ветеранов (пенсионеров) войны, труда, ВС и Правоохранительных органов</w:t>
            </w:r>
          </w:p>
        </w:tc>
        <w:tc>
          <w:tcPr>
            <w:tcW w:w="3298"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Поздравление ветеранов войны и труда с днём пожилого человека</w:t>
            </w:r>
          </w:p>
        </w:tc>
        <w:tc>
          <w:tcPr>
            <w:tcW w:w="242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 xml:space="preserve">Письмо Радужнинской местной городской общественной организации ветеранов (пенсионеров) войны, труда, ВС и Правоохранительных </w:t>
            </w:r>
            <w:r w:rsidRPr="00D50BF3">
              <w:rPr>
                <w:rFonts w:eastAsia="Calibri"/>
                <w:sz w:val="24"/>
                <w:szCs w:val="24"/>
                <w:lang w:val="ru-RU"/>
              </w:rPr>
              <w:lastRenderedPageBreak/>
              <w:t>органов №36 от 26.09.2019 г.,</w:t>
            </w:r>
          </w:p>
          <w:p w:rsidR="001A4E13" w:rsidRDefault="00D50BF3" w:rsidP="00D50BF3">
            <w:pPr>
              <w:widowControl/>
              <w:jc w:val="center"/>
              <w:rPr>
                <w:rFonts w:eastAsia="Calibri"/>
                <w:sz w:val="24"/>
                <w:szCs w:val="24"/>
                <w:lang w:val="ru-RU"/>
              </w:rPr>
            </w:pPr>
            <w:r w:rsidRPr="00D50BF3">
              <w:rPr>
                <w:rFonts w:eastAsia="Calibri"/>
                <w:sz w:val="24"/>
                <w:szCs w:val="24"/>
                <w:lang w:val="ru-RU"/>
              </w:rPr>
              <w:t xml:space="preserve">Приказ МАУ ДО ГДДТ №187 от </w:t>
            </w:r>
          </w:p>
          <w:p w:rsidR="00D50BF3" w:rsidRPr="00D50BF3" w:rsidRDefault="00D50BF3" w:rsidP="001A4E13">
            <w:pPr>
              <w:widowControl/>
              <w:jc w:val="center"/>
              <w:rPr>
                <w:rFonts w:eastAsia="Calibri"/>
                <w:sz w:val="24"/>
                <w:szCs w:val="24"/>
                <w:lang w:val="ru-RU"/>
              </w:rPr>
            </w:pPr>
            <w:r w:rsidRPr="00D50BF3">
              <w:rPr>
                <w:rFonts w:eastAsia="Calibri"/>
                <w:sz w:val="24"/>
                <w:szCs w:val="24"/>
                <w:lang w:val="ru-RU"/>
              </w:rPr>
              <w:t>2019 г.26.09.</w:t>
            </w:r>
            <w:r w:rsidR="001A4E13">
              <w:rPr>
                <w:rFonts w:eastAsia="Calibri"/>
                <w:sz w:val="24"/>
                <w:szCs w:val="24"/>
                <w:lang w:val="ru-RU"/>
              </w:rPr>
              <w:t>2019</w:t>
            </w:r>
          </w:p>
        </w:tc>
      </w:tr>
      <w:tr w:rsidR="00D50BF3" w:rsidRPr="00815647" w:rsidTr="00D50BF3">
        <w:tc>
          <w:tcPr>
            <w:tcW w:w="59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lastRenderedPageBreak/>
              <w:t>5.</w:t>
            </w:r>
          </w:p>
        </w:tc>
        <w:tc>
          <w:tcPr>
            <w:tcW w:w="1393"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27.09.2019</w:t>
            </w:r>
          </w:p>
        </w:tc>
        <w:tc>
          <w:tcPr>
            <w:tcW w:w="2468"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БУК «Библиотечно-музейный центр»</w:t>
            </w:r>
          </w:p>
        </w:tc>
        <w:tc>
          <w:tcPr>
            <w:tcW w:w="3298"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Видеолекторий «Государственные символы России»</w:t>
            </w:r>
          </w:p>
        </w:tc>
        <w:tc>
          <w:tcPr>
            <w:tcW w:w="242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БУК «БМЦ» № 38 от 25.09.2019 г., Приказа МАУ ДО ГДДТ №185 от 26.09.2019 г.</w:t>
            </w:r>
          </w:p>
        </w:tc>
      </w:tr>
      <w:tr w:rsidR="00D50BF3" w:rsidRPr="00815647" w:rsidTr="00D50BF3">
        <w:tc>
          <w:tcPr>
            <w:tcW w:w="59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6.</w:t>
            </w:r>
          </w:p>
        </w:tc>
        <w:tc>
          <w:tcPr>
            <w:tcW w:w="1393"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27-28.09.2019</w:t>
            </w:r>
          </w:p>
        </w:tc>
        <w:tc>
          <w:tcPr>
            <w:tcW w:w="2468"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УО администрации г. Радужный</w:t>
            </w:r>
          </w:p>
        </w:tc>
        <w:tc>
          <w:tcPr>
            <w:tcW w:w="3298"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Военно-спортивная игра «Зарничка»</w:t>
            </w:r>
          </w:p>
        </w:tc>
        <w:tc>
          <w:tcPr>
            <w:tcW w:w="242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УО №29-Исх-364 от 27.09.2019 г.;</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МАУ ДО ГДДТ № 188 от 27.09.2019 г.</w:t>
            </w:r>
          </w:p>
        </w:tc>
      </w:tr>
      <w:tr w:rsidR="00D50BF3" w:rsidRPr="00815647" w:rsidTr="00D50BF3">
        <w:tc>
          <w:tcPr>
            <w:tcW w:w="59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7.</w:t>
            </w:r>
          </w:p>
        </w:tc>
        <w:tc>
          <w:tcPr>
            <w:tcW w:w="1393"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04.10.2019</w:t>
            </w:r>
          </w:p>
        </w:tc>
        <w:tc>
          <w:tcPr>
            <w:tcW w:w="2468" w:type="dxa"/>
          </w:tcPr>
          <w:p w:rsidR="00D50BF3" w:rsidRPr="00D50BF3" w:rsidRDefault="00D50BF3" w:rsidP="00D50BF3">
            <w:pPr>
              <w:widowControl/>
              <w:jc w:val="center"/>
              <w:rPr>
                <w:rFonts w:eastAsia="Calibri"/>
                <w:sz w:val="24"/>
                <w:szCs w:val="24"/>
                <w:lang w:val="ru-RU"/>
              </w:rPr>
            </w:pPr>
            <w:r w:rsidRPr="00D50BF3">
              <w:rPr>
                <w:rFonts w:eastAsiaTheme="minorHAnsi"/>
                <w:color w:val="000000"/>
                <w:sz w:val="24"/>
                <w:szCs w:val="24"/>
                <w:lang w:val="ru-RU"/>
              </w:rPr>
              <w:t>УО, АУК ДК «Нефтяник»</w:t>
            </w:r>
          </w:p>
        </w:tc>
        <w:tc>
          <w:tcPr>
            <w:tcW w:w="3298"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Городской концерт, посвященный Дню Учителя и Дню работника дошкольного образования</w:t>
            </w:r>
          </w:p>
        </w:tc>
        <w:tc>
          <w:tcPr>
            <w:tcW w:w="242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УО №474 от 26.08.2019,</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МАУ ДО ГДДТ №189 от 27.09.2019 г.</w:t>
            </w:r>
          </w:p>
        </w:tc>
      </w:tr>
      <w:tr w:rsidR="00D50BF3" w:rsidRPr="00815647" w:rsidTr="00D50BF3">
        <w:tc>
          <w:tcPr>
            <w:tcW w:w="59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8.</w:t>
            </w:r>
          </w:p>
        </w:tc>
        <w:tc>
          <w:tcPr>
            <w:tcW w:w="1393"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04.10.2019</w:t>
            </w:r>
          </w:p>
        </w:tc>
        <w:tc>
          <w:tcPr>
            <w:tcW w:w="2468"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МБОУ СОШ № 5 – «Школа здоровья и развития»</w:t>
            </w:r>
          </w:p>
        </w:tc>
        <w:tc>
          <w:tcPr>
            <w:tcW w:w="3298"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День учителя</w:t>
            </w:r>
          </w:p>
        </w:tc>
        <w:tc>
          <w:tcPr>
            <w:tcW w:w="242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 xml:space="preserve">Письмо </w:t>
            </w:r>
            <w:r w:rsidRPr="00D50BF3">
              <w:rPr>
                <w:rFonts w:eastAsiaTheme="minorHAnsi"/>
                <w:color w:val="000000"/>
                <w:sz w:val="24"/>
                <w:szCs w:val="24"/>
                <w:lang w:val="ru-RU"/>
              </w:rPr>
              <w:t>МБОУ СОШ № 5 – «Школа здоровья и развития»</w:t>
            </w:r>
          </w:p>
        </w:tc>
      </w:tr>
      <w:tr w:rsidR="00D50BF3" w:rsidRPr="00D50BF3" w:rsidTr="00D50BF3">
        <w:tc>
          <w:tcPr>
            <w:tcW w:w="59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9.</w:t>
            </w:r>
          </w:p>
        </w:tc>
        <w:tc>
          <w:tcPr>
            <w:tcW w:w="1393"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13.10.2019</w:t>
            </w:r>
          </w:p>
        </w:tc>
        <w:tc>
          <w:tcPr>
            <w:tcW w:w="2468" w:type="dxa"/>
          </w:tcPr>
          <w:p w:rsidR="00D50BF3" w:rsidRPr="00D50BF3" w:rsidRDefault="00D50BF3" w:rsidP="00D50BF3">
            <w:pPr>
              <w:widowControl/>
              <w:jc w:val="center"/>
              <w:rPr>
                <w:rFonts w:eastAsiaTheme="minorHAnsi"/>
                <w:color w:val="000000"/>
                <w:sz w:val="24"/>
                <w:szCs w:val="24"/>
                <w:lang w:val="ru-RU"/>
              </w:rPr>
            </w:pPr>
            <w:r w:rsidRPr="00D50BF3">
              <w:rPr>
                <w:rFonts w:eastAsia="Calibri"/>
                <w:sz w:val="24"/>
                <w:szCs w:val="24"/>
                <w:lang w:val="ru-RU"/>
              </w:rPr>
              <w:t>АУ «ГМЦ «Вектор М», АУК «ДК «Нефтяник»</w:t>
            </w:r>
          </w:p>
        </w:tc>
        <w:tc>
          <w:tcPr>
            <w:tcW w:w="3298"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Городской молодежный фестиваль «Свежий ветер»</w:t>
            </w:r>
          </w:p>
        </w:tc>
        <w:tc>
          <w:tcPr>
            <w:tcW w:w="242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АУ «ГМЦ «Вектор М» Исх. № 02-34/496 от 24.09.2019</w:t>
            </w:r>
          </w:p>
        </w:tc>
      </w:tr>
      <w:tr w:rsidR="00D50BF3" w:rsidRPr="00815647" w:rsidTr="00D50BF3">
        <w:tc>
          <w:tcPr>
            <w:tcW w:w="59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10.</w:t>
            </w:r>
          </w:p>
        </w:tc>
        <w:tc>
          <w:tcPr>
            <w:tcW w:w="1393"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25.10.2019</w:t>
            </w:r>
          </w:p>
        </w:tc>
        <w:tc>
          <w:tcPr>
            <w:tcW w:w="2468"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МБОУ СОШ № 5 – «Школа здоровья и развития»</w:t>
            </w:r>
          </w:p>
        </w:tc>
        <w:tc>
          <w:tcPr>
            <w:tcW w:w="3298"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Мероприятие к юбилею МБОУ СОШ № 5</w:t>
            </w:r>
          </w:p>
        </w:tc>
        <w:tc>
          <w:tcPr>
            <w:tcW w:w="242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МБОУ СОШ №5 – «Школа здоровья и развития» № 909 от 10.10.2019,</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МАУ ДО ГДДТ № 205 от 14.10.2019 г.</w:t>
            </w:r>
          </w:p>
        </w:tc>
      </w:tr>
      <w:tr w:rsidR="00D50BF3" w:rsidRPr="00815647" w:rsidTr="00D50BF3">
        <w:tc>
          <w:tcPr>
            <w:tcW w:w="59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11.</w:t>
            </w:r>
          </w:p>
        </w:tc>
        <w:tc>
          <w:tcPr>
            <w:tcW w:w="1393"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03.11.2019</w:t>
            </w:r>
          </w:p>
        </w:tc>
        <w:tc>
          <w:tcPr>
            <w:tcW w:w="2468" w:type="dxa"/>
          </w:tcPr>
          <w:p w:rsidR="00D50BF3" w:rsidRPr="00D50BF3" w:rsidRDefault="00D50BF3" w:rsidP="00D50BF3">
            <w:pPr>
              <w:widowControl/>
              <w:jc w:val="center"/>
              <w:rPr>
                <w:rFonts w:eastAsiaTheme="minorHAnsi"/>
                <w:color w:val="000000"/>
                <w:sz w:val="24"/>
                <w:szCs w:val="24"/>
                <w:lang w:val="ru-RU"/>
              </w:rPr>
            </w:pPr>
            <w:r w:rsidRPr="00D50BF3">
              <w:rPr>
                <w:rFonts w:eastAsia="Calibri"/>
                <w:sz w:val="24"/>
                <w:szCs w:val="24"/>
                <w:lang w:val="ru-RU"/>
              </w:rPr>
              <w:t>БУК «Библиотечно-музейный центр»</w:t>
            </w:r>
          </w:p>
        </w:tc>
        <w:tc>
          <w:tcPr>
            <w:tcW w:w="3298"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Всероссийская культурно-образовательная акция «Ночь искусств в музее» приуроченная к празднованию Дня народного единства</w:t>
            </w:r>
          </w:p>
        </w:tc>
        <w:tc>
          <w:tcPr>
            <w:tcW w:w="242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БУК «БМЦ» № 3 от 15.10.2019 г., Приказ МАУ ДО ГДДТ № 224 от 30.10.2019 г.</w:t>
            </w:r>
          </w:p>
        </w:tc>
      </w:tr>
      <w:tr w:rsidR="00D50BF3" w:rsidRPr="00815647" w:rsidTr="00D50BF3">
        <w:tc>
          <w:tcPr>
            <w:tcW w:w="59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12.</w:t>
            </w:r>
          </w:p>
        </w:tc>
        <w:tc>
          <w:tcPr>
            <w:tcW w:w="1393"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07.11.2019</w:t>
            </w:r>
          </w:p>
        </w:tc>
        <w:tc>
          <w:tcPr>
            <w:tcW w:w="2468"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АУ «ГМЦ «Вектор М» города Радужный</w:t>
            </w:r>
          </w:p>
        </w:tc>
        <w:tc>
          <w:tcPr>
            <w:tcW w:w="3298"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День призывника</w:t>
            </w:r>
          </w:p>
        </w:tc>
        <w:tc>
          <w:tcPr>
            <w:tcW w:w="242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АУ «ГМЦ «Вектор М» № 557 от 31.10.2019 г., Приказ МАУ ДО ГДДТ № 230 от 01.11.2019 г.</w:t>
            </w:r>
          </w:p>
        </w:tc>
      </w:tr>
      <w:tr w:rsidR="00D50BF3" w:rsidRPr="00815647" w:rsidTr="00D50BF3">
        <w:tc>
          <w:tcPr>
            <w:tcW w:w="59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13.</w:t>
            </w:r>
          </w:p>
        </w:tc>
        <w:tc>
          <w:tcPr>
            <w:tcW w:w="1393"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10.11.2019</w:t>
            </w:r>
          </w:p>
        </w:tc>
        <w:tc>
          <w:tcPr>
            <w:tcW w:w="2468" w:type="dxa"/>
          </w:tcPr>
          <w:p w:rsidR="00D50BF3" w:rsidRPr="00D50BF3" w:rsidRDefault="00D50BF3" w:rsidP="00D50BF3">
            <w:pPr>
              <w:widowControl/>
              <w:jc w:val="center"/>
              <w:rPr>
                <w:rFonts w:eastAsia="Calibri"/>
                <w:sz w:val="24"/>
                <w:szCs w:val="24"/>
                <w:lang w:val="ru-RU"/>
              </w:rPr>
            </w:pPr>
            <w:r w:rsidRPr="00D50BF3">
              <w:rPr>
                <w:rFonts w:eastAsiaTheme="minorHAnsi"/>
                <w:color w:val="000000"/>
                <w:sz w:val="24"/>
                <w:szCs w:val="24"/>
                <w:lang w:val="ru-RU"/>
              </w:rPr>
              <w:t>АУК ДК «Нефтяник»</w:t>
            </w:r>
          </w:p>
        </w:tc>
        <w:tc>
          <w:tcPr>
            <w:tcW w:w="3298"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Городской фестиваль народного творчества «Мы вместе»</w:t>
            </w:r>
          </w:p>
          <w:p w:rsidR="00D50BF3" w:rsidRPr="00D50BF3" w:rsidRDefault="00D50BF3" w:rsidP="00D50BF3">
            <w:pPr>
              <w:widowControl/>
              <w:jc w:val="center"/>
              <w:rPr>
                <w:rFonts w:eastAsiaTheme="minorHAnsi"/>
                <w:color w:val="000000"/>
                <w:sz w:val="24"/>
                <w:szCs w:val="24"/>
                <w:lang w:val="ru-RU"/>
              </w:rPr>
            </w:pPr>
          </w:p>
        </w:tc>
        <w:tc>
          <w:tcPr>
            <w:tcW w:w="242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АУК «ДК «Нефтяник» № 761 от 01.11.2019,</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lastRenderedPageBreak/>
              <w:t>Приказ МАУ ДО ГДДТ № 231 от 01.11.2019 г.</w:t>
            </w:r>
          </w:p>
        </w:tc>
      </w:tr>
      <w:tr w:rsidR="00D50BF3" w:rsidRPr="00815647" w:rsidTr="00D50BF3">
        <w:tc>
          <w:tcPr>
            <w:tcW w:w="59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lastRenderedPageBreak/>
              <w:t>14.</w:t>
            </w:r>
          </w:p>
        </w:tc>
        <w:tc>
          <w:tcPr>
            <w:tcW w:w="1393"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14.11.2019</w:t>
            </w:r>
          </w:p>
        </w:tc>
        <w:tc>
          <w:tcPr>
            <w:tcW w:w="2468"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УО,</w:t>
            </w:r>
          </w:p>
          <w:p w:rsidR="00D50BF3" w:rsidRPr="00D50BF3" w:rsidRDefault="00D50BF3" w:rsidP="00D50BF3">
            <w:pPr>
              <w:widowControl/>
              <w:jc w:val="center"/>
              <w:rPr>
                <w:rFonts w:eastAsia="Calibri"/>
                <w:sz w:val="24"/>
                <w:szCs w:val="24"/>
                <w:lang w:val="ru-RU"/>
              </w:rPr>
            </w:pPr>
            <w:r w:rsidRPr="00D50BF3">
              <w:rPr>
                <w:rFonts w:eastAsiaTheme="minorHAnsi"/>
                <w:color w:val="000000"/>
                <w:sz w:val="24"/>
                <w:szCs w:val="24"/>
                <w:lang w:val="ru-RU"/>
              </w:rPr>
              <w:t>АУК ДК «Нефтяник»</w:t>
            </w:r>
          </w:p>
        </w:tc>
        <w:tc>
          <w:tcPr>
            <w:tcW w:w="3298" w:type="dxa"/>
          </w:tcPr>
          <w:p w:rsidR="00D50BF3" w:rsidRPr="00D50BF3" w:rsidRDefault="00D50BF3" w:rsidP="00D50BF3">
            <w:pPr>
              <w:widowControl/>
              <w:jc w:val="center"/>
              <w:rPr>
                <w:rFonts w:eastAsiaTheme="minorHAnsi"/>
                <w:color w:val="000000"/>
                <w:sz w:val="24"/>
                <w:szCs w:val="24"/>
                <w:lang w:val="ru-RU"/>
              </w:rPr>
            </w:pPr>
            <w:r w:rsidRPr="00D50BF3">
              <w:rPr>
                <w:rFonts w:eastAsia="Calibri"/>
                <w:sz w:val="24"/>
                <w:szCs w:val="24"/>
                <w:lang w:val="ru-RU"/>
              </w:rPr>
              <w:t>Городской фестиваль «Разноцветный букет России»</w:t>
            </w:r>
          </w:p>
        </w:tc>
        <w:tc>
          <w:tcPr>
            <w:tcW w:w="242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 529 от 17.10.2019 г.;</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 179 от 23.09.2019 г.</w:t>
            </w:r>
          </w:p>
        </w:tc>
      </w:tr>
      <w:tr w:rsidR="00D50BF3" w:rsidRPr="00815647" w:rsidTr="00D50BF3">
        <w:tc>
          <w:tcPr>
            <w:tcW w:w="59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15.</w:t>
            </w:r>
          </w:p>
        </w:tc>
        <w:tc>
          <w:tcPr>
            <w:tcW w:w="1393"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22.11.2019</w:t>
            </w:r>
          </w:p>
        </w:tc>
        <w:tc>
          <w:tcPr>
            <w:tcW w:w="2468"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АУ «ГМЦ «Вектор М» города Радужный</w:t>
            </w:r>
          </w:p>
        </w:tc>
        <w:tc>
          <w:tcPr>
            <w:tcW w:w="3298"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Акция ко Дню Матери «Крылья Ангела»</w:t>
            </w:r>
          </w:p>
        </w:tc>
        <w:tc>
          <w:tcPr>
            <w:tcW w:w="242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 29-Исх-816 от 23.10.2019 г.;</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Приказа № 214 от 24.10.2019 г.</w:t>
            </w:r>
          </w:p>
        </w:tc>
      </w:tr>
      <w:tr w:rsidR="00D50BF3" w:rsidRPr="00815647" w:rsidTr="00D50BF3">
        <w:tc>
          <w:tcPr>
            <w:tcW w:w="59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16.</w:t>
            </w:r>
          </w:p>
        </w:tc>
        <w:tc>
          <w:tcPr>
            <w:tcW w:w="1393"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24.11.2019</w:t>
            </w:r>
          </w:p>
        </w:tc>
        <w:tc>
          <w:tcPr>
            <w:tcW w:w="2468"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АУ «ГМЦ «Вектор М» города Радужный</w:t>
            </w:r>
          </w:p>
        </w:tc>
        <w:tc>
          <w:tcPr>
            <w:tcW w:w="3298" w:type="dxa"/>
          </w:tcPr>
          <w:p w:rsidR="00D50BF3" w:rsidRPr="00D50BF3" w:rsidRDefault="00D50BF3" w:rsidP="00D50BF3">
            <w:pPr>
              <w:widowControl/>
              <w:jc w:val="center"/>
              <w:rPr>
                <w:rFonts w:eastAsia="Calibri"/>
                <w:sz w:val="24"/>
                <w:szCs w:val="24"/>
                <w:lang w:val="ru-RU"/>
              </w:rPr>
            </w:pPr>
            <w:r w:rsidRPr="00D50BF3">
              <w:rPr>
                <w:rFonts w:eastAsiaTheme="minorHAnsi"/>
                <w:color w:val="000000"/>
                <w:sz w:val="24"/>
                <w:szCs w:val="24"/>
                <w:lang w:val="ru-RU"/>
              </w:rPr>
              <w:t>«Устами младенца»</w:t>
            </w:r>
          </w:p>
        </w:tc>
        <w:tc>
          <w:tcPr>
            <w:tcW w:w="242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УО №29-Исх-1060 от 18.11.2019 г.,</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МАУ ДО ГДДТ №238 от 18.11.2019</w:t>
            </w:r>
            <w:r w:rsidR="001A4E13">
              <w:rPr>
                <w:rFonts w:eastAsia="Calibri"/>
                <w:sz w:val="24"/>
                <w:szCs w:val="24"/>
                <w:lang w:val="ru-RU"/>
              </w:rPr>
              <w:t xml:space="preserve"> Г.</w:t>
            </w:r>
          </w:p>
        </w:tc>
      </w:tr>
      <w:tr w:rsidR="00D50BF3" w:rsidRPr="00815647" w:rsidTr="00D50BF3">
        <w:tc>
          <w:tcPr>
            <w:tcW w:w="59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17.</w:t>
            </w:r>
          </w:p>
        </w:tc>
        <w:tc>
          <w:tcPr>
            <w:tcW w:w="1393"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24.11.2019</w:t>
            </w:r>
          </w:p>
        </w:tc>
        <w:tc>
          <w:tcPr>
            <w:tcW w:w="2468" w:type="dxa"/>
          </w:tcPr>
          <w:p w:rsidR="00D50BF3" w:rsidRPr="00D50BF3" w:rsidRDefault="00D50BF3" w:rsidP="00D50BF3">
            <w:pPr>
              <w:widowControl/>
              <w:jc w:val="center"/>
              <w:rPr>
                <w:rFonts w:eastAsia="Calibri"/>
                <w:sz w:val="24"/>
                <w:szCs w:val="24"/>
                <w:lang w:val="ru-RU"/>
              </w:rPr>
            </w:pPr>
            <w:r w:rsidRPr="00D50BF3">
              <w:rPr>
                <w:rFonts w:eastAsiaTheme="minorHAnsi"/>
                <w:color w:val="000000"/>
                <w:sz w:val="24"/>
                <w:szCs w:val="24"/>
                <w:lang w:val="ru-RU"/>
              </w:rPr>
              <w:t>АУК ДК «Нефтяник»</w:t>
            </w:r>
          </w:p>
        </w:tc>
        <w:tc>
          <w:tcPr>
            <w:tcW w:w="3298"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Городское</w:t>
            </w:r>
          </w:p>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мероприятие посвященное «Дню Матери»</w:t>
            </w:r>
          </w:p>
        </w:tc>
        <w:tc>
          <w:tcPr>
            <w:tcW w:w="242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АУК «ДК «Нефтяник» № 782 от 13.11.2019 г.,</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МАУ ДО ГДДТ № 237 от 18.11.2019 г.</w:t>
            </w:r>
          </w:p>
        </w:tc>
      </w:tr>
      <w:tr w:rsidR="00D50BF3" w:rsidRPr="00815647" w:rsidTr="00D50BF3">
        <w:tc>
          <w:tcPr>
            <w:tcW w:w="59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18.</w:t>
            </w:r>
          </w:p>
        </w:tc>
        <w:tc>
          <w:tcPr>
            <w:tcW w:w="1393"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30.11.2019</w:t>
            </w:r>
          </w:p>
        </w:tc>
        <w:tc>
          <w:tcPr>
            <w:tcW w:w="2468"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АУК ДК «Нефтяник»</w:t>
            </w:r>
          </w:p>
        </w:tc>
        <w:tc>
          <w:tcPr>
            <w:tcW w:w="3298"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Фестиваль казачьей культуры «Росток»</w:t>
            </w:r>
          </w:p>
        </w:tc>
        <w:tc>
          <w:tcPr>
            <w:tcW w:w="242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АУК «ДК «Нефтяник» № 803 от 20.11.2019 г.,</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МАУ ДО ГДДТ № 244 от 26.11.2019 г.</w:t>
            </w:r>
          </w:p>
        </w:tc>
      </w:tr>
      <w:tr w:rsidR="00D50BF3" w:rsidRPr="00815647" w:rsidTr="00D50BF3">
        <w:tc>
          <w:tcPr>
            <w:tcW w:w="59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19.</w:t>
            </w:r>
          </w:p>
        </w:tc>
        <w:tc>
          <w:tcPr>
            <w:tcW w:w="1393"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01.12.2019</w:t>
            </w:r>
          </w:p>
        </w:tc>
        <w:tc>
          <w:tcPr>
            <w:tcW w:w="2468"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АУК ДК «Нефтяник»</w:t>
            </w:r>
          </w:p>
        </w:tc>
        <w:tc>
          <w:tcPr>
            <w:tcW w:w="3298"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Городское мероприятие. «День инвалида»</w:t>
            </w:r>
          </w:p>
        </w:tc>
        <w:tc>
          <w:tcPr>
            <w:tcW w:w="242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АУК «ДК «Нефтяник» № 803 от 20.11.2019 г.,</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МАУ ДО ГДДТ № 244 от 26.11.2019 г.</w:t>
            </w:r>
          </w:p>
        </w:tc>
      </w:tr>
      <w:tr w:rsidR="00D50BF3" w:rsidRPr="00815647" w:rsidTr="00D50BF3">
        <w:tc>
          <w:tcPr>
            <w:tcW w:w="59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20.</w:t>
            </w:r>
          </w:p>
        </w:tc>
        <w:tc>
          <w:tcPr>
            <w:tcW w:w="1393"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11.12.2019</w:t>
            </w:r>
          </w:p>
        </w:tc>
        <w:tc>
          <w:tcPr>
            <w:tcW w:w="2468"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АУ «Плавательный бассейн «АГАН»,</w:t>
            </w:r>
          </w:p>
          <w:p w:rsidR="00D50BF3" w:rsidRPr="00D50BF3" w:rsidRDefault="00D50BF3" w:rsidP="00D50BF3">
            <w:pPr>
              <w:widowControl/>
              <w:jc w:val="center"/>
              <w:rPr>
                <w:rFonts w:eastAsiaTheme="minorHAnsi"/>
                <w:color w:val="000000"/>
                <w:sz w:val="24"/>
                <w:szCs w:val="24"/>
                <w:lang w:val="ru-RU"/>
              </w:rPr>
            </w:pPr>
            <w:r w:rsidRPr="00D50BF3">
              <w:rPr>
                <w:rFonts w:eastAsia="Calibri"/>
                <w:sz w:val="24"/>
                <w:szCs w:val="24"/>
                <w:lang w:val="ru-RU"/>
              </w:rPr>
              <w:t>АУ «ГМЦ «Вектор М»</w:t>
            </w:r>
          </w:p>
        </w:tc>
        <w:tc>
          <w:tcPr>
            <w:tcW w:w="3298"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Церемония открытия турнира по плаванию на призы «Деда Мороза»</w:t>
            </w:r>
          </w:p>
        </w:tc>
        <w:tc>
          <w:tcPr>
            <w:tcW w:w="242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АУ «Плавательный бассейн «АГАН» № 413 от 03.12.2019 г.,</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АУ «ГМЦ «Вектор М» № 616 от 04.12.2019 г.,</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МАУ ДО ГДДТ № 257 от 06.12.2019 г.</w:t>
            </w:r>
          </w:p>
        </w:tc>
      </w:tr>
      <w:tr w:rsidR="00D50BF3" w:rsidRPr="00815647" w:rsidTr="00D50BF3">
        <w:tc>
          <w:tcPr>
            <w:tcW w:w="59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21.</w:t>
            </w:r>
          </w:p>
        </w:tc>
        <w:tc>
          <w:tcPr>
            <w:tcW w:w="1393"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12.12.2019</w:t>
            </w:r>
          </w:p>
        </w:tc>
        <w:tc>
          <w:tcPr>
            <w:tcW w:w="2468" w:type="dxa"/>
          </w:tcPr>
          <w:p w:rsidR="00D50BF3" w:rsidRPr="00D50BF3" w:rsidRDefault="00D50BF3" w:rsidP="00D50BF3">
            <w:pPr>
              <w:widowControl/>
              <w:jc w:val="center"/>
              <w:rPr>
                <w:rFonts w:eastAsiaTheme="minorHAnsi"/>
                <w:color w:val="000000"/>
                <w:sz w:val="24"/>
                <w:szCs w:val="24"/>
                <w:lang w:val="ru-RU"/>
              </w:rPr>
            </w:pPr>
            <w:r w:rsidRPr="00D50BF3">
              <w:rPr>
                <w:rFonts w:eastAsia="Calibri"/>
                <w:sz w:val="24"/>
                <w:szCs w:val="24"/>
                <w:lang w:val="ru-RU"/>
              </w:rPr>
              <w:t>АУ «ГМЦ «Вектор М»</w:t>
            </w:r>
          </w:p>
        </w:tc>
        <w:tc>
          <w:tcPr>
            <w:tcW w:w="3298"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Церемония вручения паспортов</w:t>
            </w:r>
          </w:p>
        </w:tc>
        <w:tc>
          <w:tcPr>
            <w:tcW w:w="242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АУ «ГМЦ «Вектор М»</w:t>
            </w:r>
          </w:p>
        </w:tc>
      </w:tr>
      <w:tr w:rsidR="00D50BF3" w:rsidRPr="00815647" w:rsidTr="00D50BF3">
        <w:tc>
          <w:tcPr>
            <w:tcW w:w="59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22.</w:t>
            </w:r>
          </w:p>
        </w:tc>
        <w:tc>
          <w:tcPr>
            <w:tcW w:w="1393"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14.12.2019</w:t>
            </w:r>
          </w:p>
        </w:tc>
        <w:tc>
          <w:tcPr>
            <w:tcW w:w="2468"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МОЦ ДО детей г. Радужный</w:t>
            </w:r>
          </w:p>
        </w:tc>
        <w:tc>
          <w:tcPr>
            <w:tcW w:w="3298" w:type="dxa"/>
          </w:tcPr>
          <w:p w:rsidR="00D50BF3" w:rsidRPr="00D50BF3" w:rsidRDefault="00D50BF3" w:rsidP="00D50BF3">
            <w:pPr>
              <w:widowControl/>
              <w:jc w:val="center"/>
              <w:rPr>
                <w:rFonts w:eastAsiaTheme="minorHAnsi"/>
                <w:color w:val="000000"/>
                <w:sz w:val="24"/>
                <w:szCs w:val="24"/>
                <w:lang w:val="ru-RU"/>
              </w:rPr>
            </w:pPr>
            <w:r w:rsidRPr="00D50BF3">
              <w:rPr>
                <w:rFonts w:eastAsia="Calibri"/>
                <w:sz w:val="24"/>
                <w:szCs w:val="24"/>
              </w:rPr>
              <w:t>IX</w:t>
            </w:r>
            <w:r w:rsidRPr="00D50BF3">
              <w:rPr>
                <w:rFonts w:eastAsia="Calibri"/>
                <w:sz w:val="24"/>
                <w:szCs w:val="24"/>
                <w:lang w:val="ru-RU"/>
              </w:rPr>
              <w:t xml:space="preserve"> городская научно-практическая конференция «Первые шаги в науку</w:t>
            </w:r>
          </w:p>
        </w:tc>
        <w:tc>
          <w:tcPr>
            <w:tcW w:w="242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МОЦ ДО детей г. Радужный №215/01-10 от 09.10.2019 г.,</w:t>
            </w:r>
          </w:p>
          <w:p w:rsidR="00D50BF3" w:rsidRPr="00D50BF3" w:rsidRDefault="00D50BF3" w:rsidP="00D50BF3">
            <w:pPr>
              <w:widowControl/>
              <w:jc w:val="center"/>
              <w:rPr>
                <w:rFonts w:eastAsia="Calibri"/>
                <w:sz w:val="24"/>
                <w:szCs w:val="24"/>
                <w:highlight w:val="red"/>
                <w:lang w:val="ru-RU"/>
              </w:rPr>
            </w:pPr>
            <w:r w:rsidRPr="00D50BF3">
              <w:rPr>
                <w:rFonts w:eastAsia="Calibri"/>
                <w:sz w:val="24"/>
                <w:szCs w:val="24"/>
                <w:lang w:val="ru-RU"/>
              </w:rPr>
              <w:lastRenderedPageBreak/>
              <w:t>Приказа МАУ ДО ГДДТ №241 от 21.11.2019 г.</w:t>
            </w:r>
          </w:p>
        </w:tc>
      </w:tr>
      <w:tr w:rsidR="00D50BF3" w:rsidRPr="00815647" w:rsidTr="00D50BF3">
        <w:tc>
          <w:tcPr>
            <w:tcW w:w="59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lastRenderedPageBreak/>
              <w:t>23.</w:t>
            </w:r>
          </w:p>
        </w:tc>
        <w:tc>
          <w:tcPr>
            <w:tcW w:w="1393"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15.12.2019</w:t>
            </w:r>
          </w:p>
        </w:tc>
        <w:tc>
          <w:tcPr>
            <w:tcW w:w="2468"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Центр народной культуры, патриотического воспитания и экологического просвещения «Чистая культура»,</w:t>
            </w:r>
          </w:p>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АУК «ДК «Нефтяник»</w:t>
            </w:r>
          </w:p>
        </w:tc>
        <w:tc>
          <w:tcPr>
            <w:tcW w:w="3298"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Новогодняя детская театрализовано-игровая программа «Новогодняя эстафета»</w:t>
            </w:r>
          </w:p>
        </w:tc>
        <w:tc>
          <w:tcPr>
            <w:tcW w:w="242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АНО «Чистая культура» № 14 от 09.12.2019г.,</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МАУ ДО ГДДТ № 267 от 12.12.2019 г.</w:t>
            </w:r>
          </w:p>
        </w:tc>
      </w:tr>
      <w:tr w:rsidR="00D50BF3" w:rsidRPr="00815647" w:rsidTr="00D50BF3">
        <w:tc>
          <w:tcPr>
            <w:tcW w:w="59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24.</w:t>
            </w:r>
          </w:p>
        </w:tc>
        <w:tc>
          <w:tcPr>
            <w:tcW w:w="1393"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15.12.2019</w:t>
            </w:r>
          </w:p>
        </w:tc>
        <w:tc>
          <w:tcPr>
            <w:tcW w:w="2468"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Храм в честь Святого Праведного Иоанна Кронштадтского г. Радужный;</w:t>
            </w:r>
          </w:p>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ММРО Махалля г. Радужный</w:t>
            </w:r>
          </w:p>
        </w:tc>
        <w:tc>
          <w:tcPr>
            <w:tcW w:w="3298" w:type="dxa"/>
          </w:tcPr>
          <w:p w:rsidR="00D50BF3" w:rsidRPr="00D50BF3" w:rsidRDefault="00D50BF3" w:rsidP="00D50BF3">
            <w:pPr>
              <w:widowControl/>
              <w:jc w:val="center"/>
              <w:rPr>
                <w:rFonts w:eastAsiaTheme="minorHAnsi"/>
                <w:color w:val="000000"/>
                <w:sz w:val="24"/>
                <w:szCs w:val="24"/>
                <w:lang w:val="ru-RU"/>
              </w:rPr>
            </w:pPr>
            <w:r w:rsidRPr="00D50BF3">
              <w:rPr>
                <w:rFonts w:eastAsiaTheme="minorHAnsi"/>
                <w:color w:val="000000"/>
                <w:sz w:val="24"/>
                <w:szCs w:val="24"/>
                <w:lang w:val="ru-RU"/>
              </w:rPr>
              <w:t>Точка успеха. Духовно-нравственный выбор человека</w:t>
            </w:r>
          </w:p>
        </w:tc>
        <w:tc>
          <w:tcPr>
            <w:tcW w:w="242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МАУ ДО ГДДТ №259 от 09.12.2019</w:t>
            </w:r>
            <w:r w:rsidR="00D26CF9">
              <w:rPr>
                <w:rFonts w:eastAsia="Calibri"/>
                <w:sz w:val="24"/>
                <w:szCs w:val="24"/>
                <w:lang w:val="ru-RU"/>
              </w:rPr>
              <w:t xml:space="preserve"> Г.</w:t>
            </w:r>
          </w:p>
        </w:tc>
      </w:tr>
      <w:tr w:rsidR="00D50BF3" w:rsidRPr="00815647" w:rsidTr="00D50BF3">
        <w:tc>
          <w:tcPr>
            <w:tcW w:w="591"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25.</w:t>
            </w:r>
          </w:p>
        </w:tc>
        <w:tc>
          <w:tcPr>
            <w:tcW w:w="1393"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25.12.2019</w:t>
            </w:r>
          </w:p>
        </w:tc>
        <w:tc>
          <w:tcPr>
            <w:tcW w:w="2468" w:type="dxa"/>
          </w:tcPr>
          <w:p w:rsidR="00D50BF3" w:rsidRPr="00D50BF3" w:rsidRDefault="00D50BF3" w:rsidP="00D50BF3">
            <w:pPr>
              <w:widowControl/>
              <w:jc w:val="center"/>
              <w:rPr>
                <w:rFonts w:eastAsia="Calibri"/>
                <w:b/>
                <w:sz w:val="24"/>
                <w:szCs w:val="24"/>
                <w:lang w:val="ru-RU"/>
              </w:rPr>
            </w:pPr>
            <w:r w:rsidRPr="00D50BF3">
              <w:rPr>
                <w:rFonts w:eastAsia="Calibri"/>
                <w:sz w:val="24"/>
                <w:szCs w:val="24"/>
                <w:lang w:val="ru-RU"/>
              </w:rPr>
              <w:t>АО «Горэлектросеть» «РГЭС»</w:t>
            </w:r>
          </w:p>
        </w:tc>
        <w:tc>
          <w:tcPr>
            <w:tcW w:w="3298" w:type="dxa"/>
          </w:tcPr>
          <w:p w:rsidR="00D50BF3" w:rsidRPr="00D50BF3" w:rsidRDefault="00D50BF3" w:rsidP="00D50BF3">
            <w:pPr>
              <w:widowControl/>
              <w:jc w:val="center"/>
              <w:rPr>
                <w:rFonts w:eastAsia="Calibri"/>
                <w:b/>
                <w:sz w:val="24"/>
                <w:szCs w:val="24"/>
                <w:lang w:val="ru-RU"/>
              </w:rPr>
            </w:pPr>
            <w:r w:rsidRPr="00D50BF3">
              <w:rPr>
                <w:rFonts w:eastAsia="Calibri"/>
                <w:sz w:val="24"/>
                <w:szCs w:val="24"/>
                <w:lang w:val="ru-RU"/>
              </w:rPr>
              <w:t xml:space="preserve">Новогоднее театрализованное мероприятие: </w:t>
            </w:r>
            <w:r w:rsidRPr="00D50BF3">
              <w:rPr>
                <w:rFonts w:eastAsiaTheme="minorHAnsi"/>
                <w:sz w:val="24"/>
                <w:szCs w:val="24"/>
                <w:lang w:val="ru-RU"/>
              </w:rPr>
              <w:t>«Как новогодние игрушки Снегурочку разбудили»</w:t>
            </w:r>
          </w:p>
        </w:tc>
        <w:tc>
          <w:tcPr>
            <w:tcW w:w="2423"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Письмо «Горэлектросеть»,</w:t>
            </w:r>
          </w:p>
          <w:p w:rsidR="00D50BF3" w:rsidRPr="00D50BF3" w:rsidRDefault="00D50BF3" w:rsidP="00D50BF3">
            <w:pPr>
              <w:widowControl/>
              <w:jc w:val="center"/>
              <w:rPr>
                <w:rFonts w:eastAsiaTheme="minorHAnsi"/>
                <w:sz w:val="24"/>
                <w:szCs w:val="24"/>
                <w:lang w:val="ru-RU"/>
              </w:rPr>
            </w:pPr>
            <w:r w:rsidRPr="00D50BF3">
              <w:rPr>
                <w:rFonts w:eastAsiaTheme="minorHAnsi"/>
                <w:sz w:val="24"/>
                <w:szCs w:val="24"/>
                <w:lang w:val="ru-RU"/>
              </w:rPr>
              <w:t>Приказ МАУ ДО ГДДТ № 260 от 09.12.2019 г.;</w:t>
            </w:r>
          </w:p>
          <w:p w:rsidR="00D50BF3" w:rsidRPr="00D50BF3" w:rsidRDefault="00D50BF3" w:rsidP="00D50BF3">
            <w:pPr>
              <w:widowControl/>
              <w:jc w:val="center"/>
              <w:rPr>
                <w:rFonts w:eastAsiaTheme="minorHAnsi"/>
                <w:sz w:val="24"/>
                <w:szCs w:val="24"/>
                <w:lang w:val="ru-RU"/>
              </w:rPr>
            </w:pPr>
            <w:r w:rsidRPr="00D50BF3">
              <w:rPr>
                <w:rFonts w:eastAsiaTheme="minorHAnsi"/>
                <w:sz w:val="24"/>
                <w:szCs w:val="24"/>
                <w:lang w:val="ru-RU"/>
              </w:rPr>
              <w:t>Приказ № 269 от 13.12.2019 г.,</w:t>
            </w:r>
          </w:p>
          <w:p w:rsidR="00D50BF3" w:rsidRPr="00D50BF3" w:rsidRDefault="00D50BF3" w:rsidP="00D50BF3">
            <w:pPr>
              <w:widowControl/>
              <w:jc w:val="center"/>
              <w:rPr>
                <w:rFonts w:eastAsia="Calibri"/>
                <w:b/>
                <w:sz w:val="24"/>
                <w:szCs w:val="24"/>
                <w:lang w:val="ru-RU"/>
              </w:rPr>
            </w:pPr>
            <w:r w:rsidRPr="00D50BF3">
              <w:rPr>
                <w:rFonts w:eastAsiaTheme="minorHAnsi"/>
                <w:sz w:val="24"/>
                <w:szCs w:val="24"/>
                <w:lang w:val="ru-RU"/>
              </w:rPr>
              <w:t>Приказ № 245 от 27.11.2019 г.</w:t>
            </w:r>
          </w:p>
        </w:tc>
      </w:tr>
      <w:tr w:rsidR="00D50BF3" w:rsidRPr="00D50BF3" w:rsidTr="00D50BF3">
        <w:tc>
          <w:tcPr>
            <w:tcW w:w="10173" w:type="dxa"/>
            <w:gridSpan w:val="5"/>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Итого: 25 мероприятий</w:t>
            </w:r>
          </w:p>
        </w:tc>
      </w:tr>
    </w:tbl>
    <w:p w:rsidR="00D50BF3" w:rsidRPr="00D50BF3" w:rsidRDefault="00D50BF3" w:rsidP="00D50BF3">
      <w:pPr>
        <w:widowControl/>
        <w:jc w:val="both"/>
        <w:rPr>
          <w:rFonts w:eastAsiaTheme="minorHAnsi"/>
          <w:sz w:val="24"/>
          <w:szCs w:val="24"/>
        </w:rPr>
      </w:pPr>
    </w:p>
    <w:p w:rsidR="00D50BF3" w:rsidRPr="00D50BF3" w:rsidRDefault="00D50BF3" w:rsidP="00D50BF3">
      <w:pPr>
        <w:widowControl/>
        <w:jc w:val="center"/>
        <w:rPr>
          <w:rFonts w:eastAsiaTheme="minorHAnsi"/>
          <w:b/>
          <w:sz w:val="24"/>
          <w:szCs w:val="24"/>
          <w:lang w:val="ru-RU"/>
        </w:rPr>
      </w:pPr>
      <w:r w:rsidRPr="00D50BF3">
        <w:rPr>
          <w:rFonts w:eastAsiaTheme="minorHAnsi"/>
          <w:b/>
          <w:sz w:val="24"/>
          <w:szCs w:val="24"/>
          <w:lang w:val="ru-RU"/>
        </w:rPr>
        <w:t>Организация экскурсий</w:t>
      </w:r>
    </w:p>
    <w:tbl>
      <w:tblPr>
        <w:tblStyle w:val="1100"/>
        <w:tblW w:w="10173" w:type="dxa"/>
        <w:tblInd w:w="-459" w:type="dxa"/>
        <w:tblLook w:val="04A0" w:firstRow="1" w:lastRow="0" w:firstColumn="1" w:lastColumn="0" w:noHBand="0" w:noVBand="1"/>
      </w:tblPr>
      <w:tblGrid>
        <w:gridCol w:w="817"/>
        <w:gridCol w:w="1801"/>
        <w:gridCol w:w="5570"/>
        <w:gridCol w:w="1985"/>
      </w:tblGrid>
      <w:tr w:rsidR="00D50BF3" w:rsidRPr="00D50BF3" w:rsidTr="00D50BF3">
        <w:tc>
          <w:tcPr>
            <w:tcW w:w="817"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w:t>
            </w:r>
          </w:p>
        </w:tc>
        <w:tc>
          <w:tcPr>
            <w:tcW w:w="1801" w:type="dxa"/>
          </w:tcPr>
          <w:p w:rsidR="00D50BF3" w:rsidRPr="00D50BF3" w:rsidRDefault="00D50BF3" w:rsidP="00D50BF3">
            <w:pPr>
              <w:widowControl/>
              <w:jc w:val="both"/>
              <w:rPr>
                <w:rFonts w:eastAsia="Calibri"/>
                <w:b/>
                <w:sz w:val="24"/>
                <w:szCs w:val="24"/>
                <w:lang w:val="ru-RU"/>
              </w:rPr>
            </w:pPr>
            <w:r w:rsidRPr="00D50BF3">
              <w:rPr>
                <w:rFonts w:eastAsia="Calibri"/>
                <w:b/>
                <w:sz w:val="24"/>
                <w:szCs w:val="24"/>
                <w:lang w:val="ru-RU"/>
              </w:rPr>
              <w:t>Дата</w:t>
            </w:r>
          </w:p>
        </w:tc>
        <w:tc>
          <w:tcPr>
            <w:tcW w:w="5570"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Наименование</w:t>
            </w:r>
          </w:p>
        </w:tc>
        <w:tc>
          <w:tcPr>
            <w:tcW w:w="1985"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Примечание</w:t>
            </w:r>
          </w:p>
        </w:tc>
      </w:tr>
      <w:tr w:rsidR="00D50BF3" w:rsidRPr="00815647" w:rsidTr="00D50BF3">
        <w:tc>
          <w:tcPr>
            <w:tcW w:w="817" w:type="dxa"/>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1.</w:t>
            </w:r>
          </w:p>
        </w:tc>
        <w:tc>
          <w:tcPr>
            <w:tcW w:w="1801" w:type="dxa"/>
          </w:tcPr>
          <w:p w:rsidR="00D50BF3" w:rsidRPr="00D50BF3" w:rsidRDefault="00D50BF3" w:rsidP="00D50BF3">
            <w:pPr>
              <w:widowControl/>
              <w:jc w:val="both"/>
              <w:rPr>
                <w:rFonts w:eastAsia="Calibri"/>
                <w:sz w:val="24"/>
                <w:szCs w:val="24"/>
                <w:lang w:val="ru-RU"/>
              </w:rPr>
            </w:pPr>
            <w:r w:rsidRPr="00D50BF3">
              <w:rPr>
                <w:rFonts w:eastAsia="Calibri"/>
                <w:sz w:val="24"/>
                <w:szCs w:val="24"/>
                <w:lang w:val="ru-RU"/>
              </w:rPr>
              <w:t>14.10.2019</w:t>
            </w:r>
          </w:p>
        </w:tc>
        <w:tc>
          <w:tcPr>
            <w:tcW w:w="5570" w:type="dxa"/>
          </w:tcPr>
          <w:p w:rsidR="00D26CF9" w:rsidRDefault="00D50BF3" w:rsidP="00D50BF3">
            <w:pPr>
              <w:widowControl/>
              <w:jc w:val="center"/>
              <w:rPr>
                <w:rFonts w:eastAsia="Calibri"/>
                <w:sz w:val="24"/>
                <w:szCs w:val="24"/>
                <w:lang w:val="ru-RU"/>
              </w:rPr>
            </w:pPr>
            <w:r w:rsidRPr="00D50BF3">
              <w:rPr>
                <w:rFonts w:eastAsia="Calibri"/>
                <w:sz w:val="24"/>
                <w:szCs w:val="24"/>
                <w:lang w:val="ru-RU"/>
              </w:rPr>
              <w:t xml:space="preserve">Экскурсия учащихся объединения «Модерн» в магазин общего потребления «Магнит» </w:t>
            </w:r>
          </w:p>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(педагог Гафнер К.А.)</w:t>
            </w:r>
          </w:p>
        </w:tc>
        <w:tc>
          <w:tcPr>
            <w:tcW w:w="1985" w:type="dxa"/>
          </w:tcPr>
          <w:p w:rsidR="00D50BF3" w:rsidRPr="00D50BF3" w:rsidRDefault="00D50BF3" w:rsidP="00D50BF3">
            <w:pPr>
              <w:widowControl/>
              <w:jc w:val="center"/>
              <w:rPr>
                <w:rFonts w:eastAsia="Calibri"/>
                <w:sz w:val="24"/>
                <w:szCs w:val="24"/>
                <w:lang w:val="ru-RU"/>
              </w:rPr>
            </w:pPr>
            <w:r w:rsidRPr="00D50BF3">
              <w:rPr>
                <w:rFonts w:eastAsia="Calibri"/>
                <w:sz w:val="24"/>
                <w:szCs w:val="24"/>
                <w:lang w:val="ru-RU"/>
              </w:rPr>
              <w:t>Приказ МАУ ДО ГДДТ № 204 от 11.10.2019 г.</w:t>
            </w:r>
          </w:p>
        </w:tc>
      </w:tr>
      <w:tr w:rsidR="00D50BF3" w:rsidRPr="00D50BF3" w:rsidTr="00D50BF3">
        <w:tc>
          <w:tcPr>
            <w:tcW w:w="10173" w:type="dxa"/>
            <w:gridSpan w:val="4"/>
          </w:tcPr>
          <w:p w:rsidR="00D50BF3" w:rsidRPr="00D50BF3" w:rsidRDefault="00D50BF3" w:rsidP="00D50BF3">
            <w:pPr>
              <w:widowControl/>
              <w:jc w:val="center"/>
              <w:rPr>
                <w:rFonts w:eastAsia="Calibri"/>
                <w:b/>
                <w:sz w:val="24"/>
                <w:szCs w:val="24"/>
                <w:lang w:val="ru-RU"/>
              </w:rPr>
            </w:pPr>
            <w:r w:rsidRPr="00D50BF3">
              <w:rPr>
                <w:rFonts w:eastAsia="Calibri"/>
                <w:b/>
                <w:sz w:val="24"/>
                <w:szCs w:val="24"/>
                <w:lang w:val="ru-RU"/>
              </w:rPr>
              <w:t>Итого: 1 экскурсия</w:t>
            </w:r>
          </w:p>
        </w:tc>
      </w:tr>
    </w:tbl>
    <w:p w:rsidR="00D50BF3" w:rsidRPr="00D50BF3" w:rsidRDefault="00D50BF3" w:rsidP="00D50BF3">
      <w:pPr>
        <w:widowControl/>
        <w:jc w:val="both"/>
        <w:rPr>
          <w:rFonts w:eastAsiaTheme="minorHAnsi"/>
          <w:sz w:val="24"/>
          <w:szCs w:val="24"/>
          <w:lang w:val="ru-RU"/>
        </w:rPr>
      </w:pPr>
    </w:p>
    <w:p w:rsidR="00D50BF3" w:rsidRPr="00D50BF3" w:rsidRDefault="00D50BF3" w:rsidP="00D50BF3">
      <w:pPr>
        <w:widowControl/>
        <w:jc w:val="center"/>
        <w:rPr>
          <w:rFonts w:eastAsiaTheme="minorHAnsi"/>
          <w:sz w:val="24"/>
          <w:szCs w:val="24"/>
          <w:lang w:val="ru-RU"/>
        </w:rPr>
      </w:pPr>
      <w:r w:rsidRPr="00D50BF3">
        <w:rPr>
          <w:rFonts w:eastAsiaTheme="minorHAnsi"/>
          <w:b/>
          <w:sz w:val="24"/>
          <w:szCs w:val="24"/>
          <w:lang w:val="ru-RU"/>
        </w:rPr>
        <w:t>Стенды</w:t>
      </w:r>
    </w:p>
    <w:tbl>
      <w:tblPr>
        <w:tblStyle w:val="31"/>
        <w:tblW w:w="10173" w:type="dxa"/>
        <w:tblInd w:w="-459" w:type="dxa"/>
        <w:tblLook w:val="04A0" w:firstRow="1" w:lastRow="0" w:firstColumn="1" w:lastColumn="0" w:noHBand="0" w:noVBand="1"/>
      </w:tblPr>
      <w:tblGrid>
        <w:gridCol w:w="959"/>
        <w:gridCol w:w="6412"/>
        <w:gridCol w:w="2802"/>
      </w:tblGrid>
      <w:tr w:rsidR="00D50BF3" w:rsidRPr="00D50BF3" w:rsidTr="00D50BF3">
        <w:tc>
          <w:tcPr>
            <w:tcW w:w="959" w:type="dxa"/>
          </w:tcPr>
          <w:p w:rsidR="00D50BF3" w:rsidRPr="00D50BF3" w:rsidRDefault="00D50BF3" w:rsidP="00D50BF3">
            <w:pPr>
              <w:widowControl/>
              <w:jc w:val="center"/>
              <w:rPr>
                <w:rFonts w:eastAsiaTheme="minorHAnsi"/>
                <w:b/>
                <w:sz w:val="24"/>
                <w:szCs w:val="24"/>
                <w:lang w:val="ru-RU"/>
              </w:rPr>
            </w:pPr>
            <w:r w:rsidRPr="00D50BF3">
              <w:rPr>
                <w:rFonts w:eastAsiaTheme="minorHAnsi"/>
                <w:b/>
                <w:sz w:val="24"/>
                <w:szCs w:val="24"/>
                <w:lang w:val="ru-RU"/>
              </w:rPr>
              <w:t>№</w:t>
            </w:r>
          </w:p>
        </w:tc>
        <w:tc>
          <w:tcPr>
            <w:tcW w:w="6412" w:type="dxa"/>
          </w:tcPr>
          <w:p w:rsidR="00D50BF3" w:rsidRPr="00D50BF3" w:rsidRDefault="00D50BF3" w:rsidP="00D50BF3">
            <w:pPr>
              <w:widowControl/>
              <w:jc w:val="center"/>
              <w:rPr>
                <w:rFonts w:eastAsiaTheme="minorHAnsi"/>
                <w:b/>
                <w:sz w:val="24"/>
                <w:szCs w:val="24"/>
                <w:lang w:val="ru-RU"/>
              </w:rPr>
            </w:pPr>
            <w:r w:rsidRPr="00D50BF3">
              <w:rPr>
                <w:rFonts w:eastAsiaTheme="minorHAnsi"/>
                <w:b/>
                <w:sz w:val="24"/>
                <w:szCs w:val="24"/>
                <w:lang w:val="ru-RU"/>
              </w:rPr>
              <w:t>Название</w:t>
            </w:r>
          </w:p>
        </w:tc>
        <w:tc>
          <w:tcPr>
            <w:tcW w:w="2802" w:type="dxa"/>
          </w:tcPr>
          <w:p w:rsidR="00D50BF3" w:rsidRPr="00D50BF3" w:rsidRDefault="00D50BF3" w:rsidP="00D50BF3">
            <w:pPr>
              <w:widowControl/>
              <w:jc w:val="center"/>
              <w:rPr>
                <w:rFonts w:eastAsiaTheme="minorHAnsi"/>
                <w:b/>
                <w:sz w:val="24"/>
                <w:szCs w:val="24"/>
                <w:lang w:val="ru-RU"/>
              </w:rPr>
            </w:pPr>
            <w:r w:rsidRPr="00D50BF3">
              <w:rPr>
                <w:rFonts w:eastAsiaTheme="minorHAnsi"/>
                <w:b/>
                <w:sz w:val="24"/>
                <w:szCs w:val="24"/>
                <w:lang w:val="ru-RU"/>
              </w:rPr>
              <w:t>Даты</w:t>
            </w:r>
          </w:p>
        </w:tc>
      </w:tr>
      <w:tr w:rsidR="00D50BF3" w:rsidRPr="00D50BF3" w:rsidTr="00D50BF3">
        <w:tc>
          <w:tcPr>
            <w:tcW w:w="959" w:type="dxa"/>
          </w:tcPr>
          <w:p w:rsidR="00D50BF3" w:rsidRPr="00D50BF3" w:rsidRDefault="00D50BF3" w:rsidP="00D50BF3">
            <w:pPr>
              <w:widowControl/>
              <w:jc w:val="center"/>
              <w:rPr>
                <w:rFonts w:eastAsiaTheme="minorHAnsi"/>
                <w:sz w:val="24"/>
                <w:szCs w:val="24"/>
                <w:lang w:val="ru-RU"/>
              </w:rPr>
            </w:pPr>
            <w:r w:rsidRPr="00D50BF3">
              <w:rPr>
                <w:rFonts w:eastAsiaTheme="minorHAnsi"/>
                <w:sz w:val="24"/>
                <w:szCs w:val="24"/>
                <w:lang w:val="ru-RU"/>
              </w:rPr>
              <w:t>1</w:t>
            </w:r>
          </w:p>
        </w:tc>
        <w:tc>
          <w:tcPr>
            <w:tcW w:w="6412" w:type="dxa"/>
          </w:tcPr>
          <w:p w:rsidR="00D50BF3" w:rsidRPr="00D50BF3" w:rsidRDefault="00D50BF3" w:rsidP="00D50BF3">
            <w:pPr>
              <w:widowControl/>
              <w:jc w:val="both"/>
              <w:rPr>
                <w:rFonts w:eastAsiaTheme="minorHAnsi"/>
                <w:sz w:val="24"/>
                <w:szCs w:val="24"/>
                <w:lang w:val="ru-RU"/>
              </w:rPr>
            </w:pPr>
            <w:r w:rsidRPr="00D50BF3">
              <w:rPr>
                <w:rFonts w:eastAsiaTheme="minorHAnsi"/>
                <w:color w:val="000000"/>
                <w:sz w:val="24"/>
                <w:szCs w:val="24"/>
                <w:lang w:val="ru-RU"/>
              </w:rPr>
              <w:t>Инфостена: «А ты - записался?»</w:t>
            </w:r>
          </w:p>
        </w:tc>
        <w:tc>
          <w:tcPr>
            <w:tcW w:w="2802" w:type="dxa"/>
          </w:tcPr>
          <w:p w:rsidR="00D50BF3" w:rsidRPr="00D50BF3" w:rsidRDefault="00D50BF3" w:rsidP="00D50BF3">
            <w:pPr>
              <w:widowControl/>
              <w:jc w:val="center"/>
              <w:rPr>
                <w:rFonts w:eastAsiaTheme="minorHAnsi"/>
                <w:sz w:val="24"/>
                <w:szCs w:val="24"/>
                <w:lang w:val="ru-RU"/>
              </w:rPr>
            </w:pPr>
            <w:r w:rsidRPr="00D50BF3">
              <w:rPr>
                <w:rFonts w:eastAsiaTheme="minorHAnsi"/>
                <w:sz w:val="24"/>
                <w:szCs w:val="24"/>
                <w:lang w:val="ru-RU"/>
              </w:rPr>
              <w:t>сентябрь</w:t>
            </w:r>
          </w:p>
        </w:tc>
      </w:tr>
      <w:tr w:rsidR="00D50BF3" w:rsidRPr="00D50BF3" w:rsidTr="00D50BF3">
        <w:tc>
          <w:tcPr>
            <w:tcW w:w="959" w:type="dxa"/>
          </w:tcPr>
          <w:p w:rsidR="00D50BF3" w:rsidRPr="00D50BF3" w:rsidRDefault="00D50BF3" w:rsidP="00D50BF3">
            <w:pPr>
              <w:widowControl/>
              <w:jc w:val="center"/>
              <w:rPr>
                <w:rFonts w:eastAsiaTheme="minorHAnsi"/>
                <w:sz w:val="24"/>
                <w:szCs w:val="24"/>
                <w:lang w:val="ru-RU"/>
              </w:rPr>
            </w:pPr>
            <w:r w:rsidRPr="00D50BF3">
              <w:rPr>
                <w:rFonts w:eastAsiaTheme="minorHAnsi"/>
                <w:sz w:val="24"/>
                <w:szCs w:val="24"/>
                <w:lang w:val="ru-RU"/>
              </w:rPr>
              <w:t>2.</w:t>
            </w:r>
          </w:p>
        </w:tc>
        <w:tc>
          <w:tcPr>
            <w:tcW w:w="6412" w:type="dxa"/>
          </w:tcPr>
          <w:p w:rsidR="00D50BF3" w:rsidRPr="00D50BF3" w:rsidRDefault="00D50BF3" w:rsidP="00D50BF3">
            <w:pPr>
              <w:widowControl/>
              <w:rPr>
                <w:rFonts w:eastAsiaTheme="minorHAnsi"/>
                <w:sz w:val="24"/>
                <w:szCs w:val="24"/>
                <w:lang w:val="ru-RU"/>
              </w:rPr>
            </w:pPr>
            <w:r w:rsidRPr="00D50BF3">
              <w:rPr>
                <w:rFonts w:eastAsiaTheme="minorHAnsi"/>
                <w:color w:val="000000"/>
                <w:sz w:val="24"/>
                <w:szCs w:val="24"/>
                <w:lang w:val="ru-RU"/>
              </w:rPr>
              <w:t>Инфостена, посвященная Дню солидарности в борьбе с терроризмом «Мы за мир во всем мире!»</w:t>
            </w:r>
          </w:p>
        </w:tc>
        <w:tc>
          <w:tcPr>
            <w:tcW w:w="2802" w:type="dxa"/>
          </w:tcPr>
          <w:p w:rsidR="00D50BF3" w:rsidRPr="00D50BF3" w:rsidRDefault="00D50BF3" w:rsidP="00D50BF3">
            <w:pPr>
              <w:widowControl/>
              <w:jc w:val="center"/>
              <w:rPr>
                <w:rFonts w:eastAsiaTheme="minorHAnsi"/>
                <w:sz w:val="24"/>
                <w:szCs w:val="24"/>
                <w:lang w:val="ru-RU"/>
              </w:rPr>
            </w:pPr>
            <w:r w:rsidRPr="00D50BF3">
              <w:rPr>
                <w:rFonts w:eastAsiaTheme="minorHAnsi"/>
                <w:sz w:val="24"/>
                <w:szCs w:val="24"/>
                <w:lang w:val="ru-RU"/>
              </w:rPr>
              <w:t>сентябрь</w:t>
            </w:r>
          </w:p>
        </w:tc>
      </w:tr>
      <w:tr w:rsidR="00D50BF3" w:rsidRPr="00D50BF3" w:rsidTr="00D50BF3">
        <w:tc>
          <w:tcPr>
            <w:tcW w:w="959" w:type="dxa"/>
          </w:tcPr>
          <w:p w:rsidR="00D50BF3" w:rsidRPr="00D50BF3" w:rsidRDefault="00D50BF3" w:rsidP="00D50BF3">
            <w:pPr>
              <w:widowControl/>
              <w:jc w:val="center"/>
              <w:rPr>
                <w:rFonts w:eastAsiaTheme="minorHAnsi"/>
                <w:sz w:val="24"/>
                <w:szCs w:val="24"/>
                <w:lang w:val="ru-RU"/>
              </w:rPr>
            </w:pPr>
            <w:r w:rsidRPr="00D50BF3">
              <w:rPr>
                <w:rFonts w:eastAsiaTheme="minorHAnsi"/>
                <w:sz w:val="24"/>
                <w:szCs w:val="24"/>
                <w:lang w:val="ru-RU"/>
              </w:rPr>
              <w:t>3.</w:t>
            </w:r>
          </w:p>
        </w:tc>
        <w:tc>
          <w:tcPr>
            <w:tcW w:w="6412" w:type="dxa"/>
          </w:tcPr>
          <w:p w:rsidR="00D50BF3" w:rsidRPr="00D50BF3" w:rsidRDefault="00D50BF3" w:rsidP="00D50BF3">
            <w:pPr>
              <w:widowControl/>
              <w:jc w:val="both"/>
              <w:rPr>
                <w:rFonts w:eastAsiaTheme="minorHAnsi"/>
                <w:sz w:val="24"/>
                <w:szCs w:val="24"/>
                <w:lang w:val="ru-RU"/>
              </w:rPr>
            </w:pPr>
            <w:r w:rsidRPr="00D50BF3">
              <w:rPr>
                <w:rFonts w:eastAsiaTheme="minorHAnsi"/>
                <w:color w:val="000000"/>
                <w:sz w:val="24"/>
                <w:szCs w:val="24"/>
                <w:lang w:val="ru-RU"/>
              </w:rPr>
              <w:t>Инфостена, поздравление ко Дню учителя «Наш учитель самый лучший»</w:t>
            </w:r>
          </w:p>
        </w:tc>
        <w:tc>
          <w:tcPr>
            <w:tcW w:w="2802" w:type="dxa"/>
          </w:tcPr>
          <w:p w:rsidR="00D50BF3" w:rsidRPr="00D50BF3" w:rsidRDefault="00D50BF3" w:rsidP="00D50BF3">
            <w:pPr>
              <w:widowControl/>
              <w:jc w:val="center"/>
              <w:rPr>
                <w:rFonts w:eastAsiaTheme="minorHAnsi"/>
                <w:sz w:val="24"/>
                <w:szCs w:val="24"/>
                <w:lang w:val="ru-RU"/>
              </w:rPr>
            </w:pPr>
            <w:r w:rsidRPr="00D50BF3">
              <w:rPr>
                <w:rFonts w:eastAsiaTheme="minorHAnsi"/>
                <w:sz w:val="24"/>
                <w:szCs w:val="24"/>
                <w:lang w:val="ru-RU"/>
              </w:rPr>
              <w:t>октябрь</w:t>
            </w:r>
          </w:p>
        </w:tc>
      </w:tr>
      <w:tr w:rsidR="00D50BF3" w:rsidRPr="00D50BF3" w:rsidTr="00D50BF3">
        <w:tc>
          <w:tcPr>
            <w:tcW w:w="959" w:type="dxa"/>
          </w:tcPr>
          <w:p w:rsidR="00D50BF3" w:rsidRPr="00D50BF3" w:rsidRDefault="00D50BF3" w:rsidP="00D50BF3">
            <w:pPr>
              <w:widowControl/>
              <w:jc w:val="center"/>
              <w:rPr>
                <w:rFonts w:eastAsiaTheme="minorHAnsi"/>
                <w:sz w:val="24"/>
                <w:szCs w:val="24"/>
                <w:lang w:val="ru-RU"/>
              </w:rPr>
            </w:pPr>
            <w:r w:rsidRPr="00D50BF3">
              <w:rPr>
                <w:rFonts w:eastAsiaTheme="minorHAnsi"/>
                <w:sz w:val="24"/>
                <w:szCs w:val="24"/>
                <w:lang w:val="ru-RU"/>
              </w:rPr>
              <w:t>4.</w:t>
            </w:r>
          </w:p>
        </w:tc>
        <w:tc>
          <w:tcPr>
            <w:tcW w:w="6412" w:type="dxa"/>
          </w:tcPr>
          <w:p w:rsidR="00D50BF3" w:rsidRPr="00D50BF3" w:rsidRDefault="00D50BF3" w:rsidP="00D50BF3">
            <w:pPr>
              <w:widowControl/>
              <w:jc w:val="both"/>
              <w:rPr>
                <w:rFonts w:eastAsiaTheme="minorHAnsi"/>
                <w:sz w:val="24"/>
                <w:szCs w:val="24"/>
                <w:lang w:val="ru-RU"/>
              </w:rPr>
            </w:pPr>
            <w:r w:rsidRPr="00D50BF3">
              <w:rPr>
                <w:rFonts w:eastAsiaTheme="minorHAnsi"/>
                <w:color w:val="000000"/>
                <w:sz w:val="24"/>
                <w:szCs w:val="24"/>
                <w:lang w:val="ru-RU"/>
              </w:rPr>
              <w:t>Инфостена: «Безопасный и полезный интернет»</w:t>
            </w:r>
          </w:p>
        </w:tc>
        <w:tc>
          <w:tcPr>
            <w:tcW w:w="2802" w:type="dxa"/>
          </w:tcPr>
          <w:p w:rsidR="00D50BF3" w:rsidRPr="00D50BF3" w:rsidRDefault="00D50BF3" w:rsidP="00D50BF3">
            <w:pPr>
              <w:widowControl/>
              <w:jc w:val="center"/>
              <w:rPr>
                <w:rFonts w:eastAsiaTheme="minorHAnsi"/>
                <w:sz w:val="24"/>
                <w:szCs w:val="24"/>
                <w:lang w:val="ru-RU"/>
              </w:rPr>
            </w:pPr>
            <w:r w:rsidRPr="00D50BF3">
              <w:rPr>
                <w:rFonts w:eastAsiaTheme="minorHAnsi"/>
                <w:sz w:val="24"/>
                <w:szCs w:val="24"/>
                <w:lang w:val="ru-RU"/>
              </w:rPr>
              <w:t>октябрь</w:t>
            </w:r>
          </w:p>
        </w:tc>
      </w:tr>
      <w:tr w:rsidR="00D50BF3" w:rsidRPr="00D50BF3" w:rsidTr="00D50BF3">
        <w:tc>
          <w:tcPr>
            <w:tcW w:w="959" w:type="dxa"/>
          </w:tcPr>
          <w:p w:rsidR="00D50BF3" w:rsidRPr="00D50BF3" w:rsidRDefault="00D50BF3" w:rsidP="00D50BF3">
            <w:pPr>
              <w:widowControl/>
              <w:jc w:val="center"/>
              <w:rPr>
                <w:rFonts w:eastAsiaTheme="minorHAnsi"/>
                <w:sz w:val="24"/>
                <w:szCs w:val="24"/>
                <w:lang w:val="ru-RU"/>
              </w:rPr>
            </w:pPr>
            <w:r w:rsidRPr="00D50BF3">
              <w:rPr>
                <w:rFonts w:eastAsiaTheme="minorHAnsi"/>
                <w:sz w:val="24"/>
                <w:szCs w:val="24"/>
                <w:lang w:val="ru-RU"/>
              </w:rPr>
              <w:t>5.</w:t>
            </w:r>
          </w:p>
        </w:tc>
        <w:tc>
          <w:tcPr>
            <w:tcW w:w="6412" w:type="dxa"/>
          </w:tcPr>
          <w:p w:rsidR="00D50BF3" w:rsidRPr="00D50BF3" w:rsidRDefault="00D50BF3" w:rsidP="00D50BF3">
            <w:pPr>
              <w:widowControl/>
              <w:jc w:val="both"/>
              <w:rPr>
                <w:rFonts w:eastAsiaTheme="minorHAnsi"/>
                <w:sz w:val="24"/>
                <w:szCs w:val="24"/>
                <w:lang w:val="ru-RU"/>
              </w:rPr>
            </w:pPr>
            <w:r w:rsidRPr="00D50BF3">
              <w:rPr>
                <w:rFonts w:eastAsiaTheme="minorHAnsi"/>
                <w:color w:val="000000"/>
                <w:sz w:val="24"/>
                <w:szCs w:val="24"/>
                <w:lang w:val="ru-RU"/>
              </w:rPr>
              <w:t>Инфостена: «Внимание дорога!»</w:t>
            </w:r>
          </w:p>
        </w:tc>
        <w:tc>
          <w:tcPr>
            <w:tcW w:w="2802" w:type="dxa"/>
          </w:tcPr>
          <w:p w:rsidR="00D50BF3" w:rsidRPr="00D50BF3" w:rsidRDefault="00D50BF3" w:rsidP="00D50BF3">
            <w:pPr>
              <w:widowControl/>
              <w:jc w:val="center"/>
              <w:rPr>
                <w:rFonts w:eastAsiaTheme="minorHAnsi"/>
                <w:sz w:val="24"/>
                <w:szCs w:val="24"/>
                <w:lang w:val="ru-RU"/>
              </w:rPr>
            </w:pPr>
            <w:r w:rsidRPr="00D50BF3">
              <w:rPr>
                <w:rFonts w:eastAsiaTheme="minorHAnsi"/>
                <w:sz w:val="24"/>
                <w:szCs w:val="24"/>
                <w:lang w:val="ru-RU"/>
              </w:rPr>
              <w:t>ноябрь</w:t>
            </w:r>
          </w:p>
        </w:tc>
      </w:tr>
      <w:tr w:rsidR="00D50BF3" w:rsidRPr="00D50BF3" w:rsidTr="00D50BF3">
        <w:tc>
          <w:tcPr>
            <w:tcW w:w="959" w:type="dxa"/>
          </w:tcPr>
          <w:p w:rsidR="00D50BF3" w:rsidRPr="00D50BF3" w:rsidRDefault="00D50BF3" w:rsidP="00D50BF3">
            <w:pPr>
              <w:widowControl/>
              <w:jc w:val="center"/>
              <w:rPr>
                <w:rFonts w:eastAsiaTheme="minorHAnsi"/>
                <w:sz w:val="24"/>
                <w:szCs w:val="24"/>
                <w:lang w:val="ru-RU"/>
              </w:rPr>
            </w:pPr>
            <w:r w:rsidRPr="00D50BF3">
              <w:rPr>
                <w:rFonts w:eastAsiaTheme="minorHAnsi"/>
                <w:sz w:val="24"/>
                <w:szCs w:val="24"/>
                <w:lang w:val="ru-RU"/>
              </w:rPr>
              <w:t>6.</w:t>
            </w:r>
          </w:p>
        </w:tc>
        <w:tc>
          <w:tcPr>
            <w:tcW w:w="6412" w:type="dxa"/>
          </w:tcPr>
          <w:p w:rsidR="00D50BF3" w:rsidRPr="00D50BF3" w:rsidRDefault="00D50BF3" w:rsidP="00D50BF3">
            <w:pPr>
              <w:widowControl/>
              <w:jc w:val="both"/>
              <w:rPr>
                <w:rFonts w:eastAsiaTheme="minorHAnsi"/>
                <w:sz w:val="24"/>
                <w:szCs w:val="24"/>
                <w:lang w:val="ru-RU"/>
              </w:rPr>
            </w:pPr>
            <w:r w:rsidRPr="00D50BF3">
              <w:rPr>
                <w:rFonts w:eastAsiaTheme="minorHAnsi"/>
                <w:sz w:val="24"/>
                <w:szCs w:val="24"/>
                <w:lang w:val="ru-RU"/>
              </w:rPr>
              <w:t>Инфостена: «Моя Югра»</w:t>
            </w:r>
          </w:p>
        </w:tc>
        <w:tc>
          <w:tcPr>
            <w:tcW w:w="2802" w:type="dxa"/>
            <w:vAlign w:val="center"/>
          </w:tcPr>
          <w:p w:rsidR="00D50BF3" w:rsidRPr="00D50BF3" w:rsidRDefault="00D50BF3" w:rsidP="00D50BF3">
            <w:pPr>
              <w:widowControl/>
              <w:jc w:val="center"/>
              <w:rPr>
                <w:rFonts w:eastAsiaTheme="minorHAnsi"/>
                <w:sz w:val="24"/>
                <w:szCs w:val="24"/>
                <w:lang w:val="ru-RU"/>
              </w:rPr>
            </w:pPr>
            <w:r w:rsidRPr="00D50BF3">
              <w:rPr>
                <w:rFonts w:eastAsiaTheme="minorHAnsi"/>
                <w:sz w:val="24"/>
                <w:szCs w:val="24"/>
                <w:lang w:val="ru-RU"/>
              </w:rPr>
              <w:t>ноябрь</w:t>
            </w:r>
          </w:p>
        </w:tc>
      </w:tr>
      <w:tr w:rsidR="00D50BF3" w:rsidRPr="00D50BF3" w:rsidTr="00D50BF3">
        <w:tc>
          <w:tcPr>
            <w:tcW w:w="959" w:type="dxa"/>
          </w:tcPr>
          <w:p w:rsidR="00D50BF3" w:rsidRPr="00D50BF3" w:rsidRDefault="00D50BF3" w:rsidP="00D50BF3">
            <w:pPr>
              <w:widowControl/>
              <w:jc w:val="center"/>
              <w:rPr>
                <w:rFonts w:eastAsiaTheme="minorHAnsi"/>
                <w:sz w:val="24"/>
                <w:szCs w:val="24"/>
                <w:lang w:val="ru-RU"/>
              </w:rPr>
            </w:pPr>
            <w:r w:rsidRPr="00D50BF3">
              <w:rPr>
                <w:rFonts w:eastAsiaTheme="minorHAnsi"/>
                <w:sz w:val="24"/>
                <w:szCs w:val="24"/>
                <w:lang w:val="ru-RU"/>
              </w:rPr>
              <w:t>7.</w:t>
            </w:r>
          </w:p>
        </w:tc>
        <w:tc>
          <w:tcPr>
            <w:tcW w:w="6412" w:type="dxa"/>
          </w:tcPr>
          <w:p w:rsidR="00D50BF3" w:rsidRPr="00D50BF3" w:rsidRDefault="00D50BF3" w:rsidP="00D50BF3">
            <w:pPr>
              <w:widowControl/>
              <w:jc w:val="both"/>
              <w:rPr>
                <w:rFonts w:eastAsiaTheme="minorHAnsi"/>
                <w:sz w:val="24"/>
                <w:szCs w:val="24"/>
                <w:lang w:val="ru-RU"/>
              </w:rPr>
            </w:pPr>
            <w:r w:rsidRPr="00D50BF3">
              <w:rPr>
                <w:rFonts w:eastAsiaTheme="minorHAnsi"/>
                <w:sz w:val="24"/>
                <w:szCs w:val="24"/>
                <w:lang w:val="ru-RU"/>
              </w:rPr>
              <w:t>Инфостена: «О безопасности на новогодних ёлках»</w:t>
            </w:r>
          </w:p>
        </w:tc>
        <w:tc>
          <w:tcPr>
            <w:tcW w:w="2802" w:type="dxa"/>
          </w:tcPr>
          <w:p w:rsidR="00D50BF3" w:rsidRPr="00D50BF3" w:rsidRDefault="00D50BF3" w:rsidP="00D50BF3">
            <w:pPr>
              <w:widowControl/>
              <w:jc w:val="center"/>
              <w:rPr>
                <w:rFonts w:eastAsiaTheme="minorHAnsi"/>
                <w:sz w:val="24"/>
                <w:szCs w:val="24"/>
                <w:lang w:val="ru-RU"/>
              </w:rPr>
            </w:pPr>
            <w:r w:rsidRPr="00D50BF3">
              <w:rPr>
                <w:rFonts w:eastAsiaTheme="minorHAnsi"/>
                <w:sz w:val="24"/>
                <w:szCs w:val="24"/>
                <w:lang w:val="ru-RU"/>
              </w:rPr>
              <w:t>декабрь</w:t>
            </w:r>
          </w:p>
        </w:tc>
      </w:tr>
      <w:tr w:rsidR="00D50BF3" w:rsidRPr="00D50BF3" w:rsidTr="00D50BF3">
        <w:tc>
          <w:tcPr>
            <w:tcW w:w="959" w:type="dxa"/>
          </w:tcPr>
          <w:p w:rsidR="00D50BF3" w:rsidRPr="00D50BF3" w:rsidRDefault="00D50BF3" w:rsidP="00D50BF3">
            <w:pPr>
              <w:widowControl/>
              <w:jc w:val="both"/>
              <w:rPr>
                <w:rFonts w:eastAsiaTheme="minorHAnsi"/>
                <w:b/>
                <w:i/>
                <w:sz w:val="24"/>
                <w:szCs w:val="24"/>
                <w:lang w:val="ru-RU"/>
              </w:rPr>
            </w:pPr>
          </w:p>
        </w:tc>
        <w:tc>
          <w:tcPr>
            <w:tcW w:w="6412" w:type="dxa"/>
          </w:tcPr>
          <w:p w:rsidR="00D50BF3" w:rsidRPr="00D50BF3" w:rsidRDefault="00D50BF3" w:rsidP="00D50BF3">
            <w:pPr>
              <w:widowControl/>
              <w:jc w:val="both"/>
              <w:rPr>
                <w:rFonts w:eastAsiaTheme="minorHAnsi"/>
                <w:b/>
                <w:i/>
                <w:sz w:val="24"/>
                <w:szCs w:val="24"/>
                <w:lang w:val="ru-RU"/>
              </w:rPr>
            </w:pPr>
            <w:r w:rsidRPr="00D50BF3">
              <w:rPr>
                <w:rFonts w:eastAsiaTheme="minorHAnsi"/>
                <w:b/>
                <w:i/>
                <w:sz w:val="24"/>
                <w:szCs w:val="24"/>
                <w:lang w:val="ru-RU"/>
              </w:rPr>
              <w:t>Всего: 7 стендов</w:t>
            </w:r>
          </w:p>
        </w:tc>
        <w:tc>
          <w:tcPr>
            <w:tcW w:w="2802" w:type="dxa"/>
          </w:tcPr>
          <w:p w:rsidR="00D50BF3" w:rsidRPr="00D50BF3" w:rsidRDefault="00D50BF3" w:rsidP="00D50BF3">
            <w:pPr>
              <w:widowControl/>
              <w:jc w:val="center"/>
              <w:rPr>
                <w:rFonts w:eastAsiaTheme="minorHAnsi"/>
                <w:b/>
                <w:i/>
                <w:sz w:val="24"/>
                <w:szCs w:val="24"/>
                <w:lang w:val="ru-RU"/>
              </w:rPr>
            </w:pPr>
          </w:p>
        </w:tc>
      </w:tr>
    </w:tbl>
    <w:p w:rsidR="00D50BF3" w:rsidRPr="00D50BF3" w:rsidRDefault="00D50BF3" w:rsidP="00D50BF3">
      <w:pPr>
        <w:widowControl/>
        <w:jc w:val="both"/>
        <w:rPr>
          <w:rFonts w:eastAsiaTheme="minorHAnsi"/>
          <w:sz w:val="24"/>
          <w:szCs w:val="24"/>
          <w:lang w:val="ru-RU"/>
        </w:rPr>
      </w:pPr>
    </w:p>
    <w:p w:rsidR="00D50BF3" w:rsidRPr="00D50BF3" w:rsidRDefault="00D50BF3" w:rsidP="00D50BF3">
      <w:pPr>
        <w:widowControl/>
        <w:jc w:val="both"/>
        <w:rPr>
          <w:rFonts w:eastAsiaTheme="minorHAnsi"/>
          <w:b/>
          <w:sz w:val="24"/>
          <w:szCs w:val="24"/>
          <w:lang w:val="ru-RU"/>
        </w:rPr>
      </w:pPr>
      <w:r w:rsidRPr="00D50BF3">
        <w:rPr>
          <w:rFonts w:eastAsiaTheme="minorHAnsi"/>
          <w:b/>
          <w:sz w:val="24"/>
          <w:szCs w:val="24"/>
          <w:lang w:val="ru-RU"/>
        </w:rPr>
        <w:t>Выставки</w:t>
      </w:r>
    </w:p>
    <w:tbl>
      <w:tblPr>
        <w:tblStyle w:val="4"/>
        <w:tblW w:w="10206" w:type="dxa"/>
        <w:tblInd w:w="-459" w:type="dxa"/>
        <w:tblLook w:val="04A0" w:firstRow="1" w:lastRow="0" w:firstColumn="1" w:lastColumn="0" w:noHBand="0" w:noVBand="1"/>
      </w:tblPr>
      <w:tblGrid>
        <w:gridCol w:w="938"/>
        <w:gridCol w:w="6433"/>
        <w:gridCol w:w="2835"/>
      </w:tblGrid>
      <w:tr w:rsidR="00D50BF3" w:rsidRPr="00D50BF3" w:rsidTr="00D50BF3">
        <w:tc>
          <w:tcPr>
            <w:tcW w:w="938" w:type="dxa"/>
          </w:tcPr>
          <w:p w:rsidR="00D50BF3" w:rsidRPr="00D50BF3" w:rsidRDefault="00D50BF3" w:rsidP="00D50BF3">
            <w:pPr>
              <w:widowControl/>
              <w:jc w:val="center"/>
              <w:rPr>
                <w:rFonts w:eastAsiaTheme="minorHAnsi"/>
                <w:b/>
                <w:sz w:val="24"/>
                <w:szCs w:val="24"/>
                <w:lang w:val="ru-RU"/>
              </w:rPr>
            </w:pPr>
            <w:r w:rsidRPr="00D50BF3">
              <w:rPr>
                <w:rFonts w:eastAsiaTheme="minorHAnsi"/>
                <w:b/>
                <w:sz w:val="24"/>
                <w:szCs w:val="24"/>
                <w:lang w:val="ru-RU"/>
              </w:rPr>
              <w:t>№</w:t>
            </w:r>
          </w:p>
        </w:tc>
        <w:tc>
          <w:tcPr>
            <w:tcW w:w="6433" w:type="dxa"/>
          </w:tcPr>
          <w:p w:rsidR="00D50BF3" w:rsidRPr="00D50BF3" w:rsidRDefault="00D50BF3" w:rsidP="00D50BF3">
            <w:pPr>
              <w:widowControl/>
              <w:jc w:val="center"/>
              <w:rPr>
                <w:rFonts w:eastAsiaTheme="minorHAnsi"/>
                <w:b/>
                <w:sz w:val="24"/>
                <w:szCs w:val="24"/>
                <w:lang w:val="ru-RU"/>
              </w:rPr>
            </w:pPr>
            <w:r w:rsidRPr="00D50BF3">
              <w:rPr>
                <w:rFonts w:eastAsiaTheme="minorHAnsi"/>
                <w:b/>
                <w:sz w:val="24"/>
                <w:szCs w:val="24"/>
                <w:lang w:val="ru-RU"/>
              </w:rPr>
              <w:t>Название</w:t>
            </w:r>
          </w:p>
        </w:tc>
        <w:tc>
          <w:tcPr>
            <w:tcW w:w="2835" w:type="dxa"/>
          </w:tcPr>
          <w:p w:rsidR="00D50BF3" w:rsidRPr="00D50BF3" w:rsidRDefault="00D50BF3" w:rsidP="00D50BF3">
            <w:pPr>
              <w:widowControl/>
              <w:jc w:val="center"/>
              <w:rPr>
                <w:rFonts w:eastAsiaTheme="minorHAnsi"/>
                <w:b/>
                <w:sz w:val="24"/>
                <w:szCs w:val="24"/>
                <w:lang w:val="ru-RU"/>
              </w:rPr>
            </w:pPr>
            <w:r w:rsidRPr="00D50BF3">
              <w:rPr>
                <w:rFonts w:eastAsiaTheme="minorHAnsi"/>
                <w:b/>
                <w:sz w:val="24"/>
                <w:szCs w:val="24"/>
                <w:lang w:val="ru-RU"/>
              </w:rPr>
              <w:t>Даты</w:t>
            </w:r>
          </w:p>
        </w:tc>
      </w:tr>
      <w:tr w:rsidR="00D50BF3" w:rsidRPr="00D50BF3" w:rsidTr="00D50BF3">
        <w:tc>
          <w:tcPr>
            <w:tcW w:w="938" w:type="dxa"/>
          </w:tcPr>
          <w:p w:rsidR="00D50BF3" w:rsidRPr="00D50BF3" w:rsidRDefault="00D50BF3" w:rsidP="00D50BF3">
            <w:pPr>
              <w:widowControl/>
              <w:jc w:val="center"/>
              <w:rPr>
                <w:rFonts w:eastAsiaTheme="minorHAnsi"/>
                <w:sz w:val="24"/>
                <w:szCs w:val="24"/>
                <w:lang w:val="ru-RU"/>
              </w:rPr>
            </w:pPr>
            <w:r w:rsidRPr="00D50BF3">
              <w:rPr>
                <w:rFonts w:eastAsiaTheme="minorHAnsi"/>
                <w:sz w:val="24"/>
                <w:szCs w:val="24"/>
                <w:lang w:val="ru-RU"/>
              </w:rPr>
              <w:lastRenderedPageBreak/>
              <w:t>1.</w:t>
            </w:r>
          </w:p>
        </w:tc>
        <w:tc>
          <w:tcPr>
            <w:tcW w:w="6433" w:type="dxa"/>
          </w:tcPr>
          <w:p w:rsidR="00D50BF3" w:rsidRPr="00D50BF3" w:rsidRDefault="00D50BF3" w:rsidP="00D50BF3">
            <w:pPr>
              <w:widowControl/>
              <w:jc w:val="both"/>
              <w:rPr>
                <w:rFonts w:eastAsiaTheme="minorHAnsi"/>
                <w:sz w:val="24"/>
                <w:szCs w:val="24"/>
                <w:lang w:val="ru-RU"/>
              </w:rPr>
            </w:pPr>
            <w:r w:rsidRPr="00D50BF3">
              <w:rPr>
                <w:rFonts w:eastAsiaTheme="minorHAnsi"/>
                <w:color w:val="000000"/>
                <w:sz w:val="24"/>
                <w:szCs w:val="24"/>
                <w:lang w:val="ru-RU"/>
              </w:rPr>
              <w:t>Выставка ДПИ «Ларец самоцветов»</w:t>
            </w:r>
          </w:p>
        </w:tc>
        <w:tc>
          <w:tcPr>
            <w:tcW w:w="2835" w:type="dxa"/>
          </w:tcPr>
          <w:p w:rsidR="00D50BF3" w:rsidRPr="00D50BF3" w:rsidRDefault="00D50BF3" w:rsidP="00D50BF3">
            <w:pPr>
              <w:widowControl/>
              <w:jc w:val="center"/>
              <w:rPr>
                <w:rFonts w:eastAsiaTheme="minorHAnsi"/>
                <w:sz w:val="24"/>
                <w:szCs w:val="24"/>
                <w:lang w:val="ru-RU"/>
              </w:rPr>
            </w:pPr>
            <w:r w:rsidRPr="00D50BF3">
              <w:rPr>
                <w:rFonts w:eastAsiaTheme="minorHAnsi"/>
                <w:sz w:val="24"/>
                <w:szCs w:val="24"/>
                <w:lang w:val="ru-RU"/>
              </w:rPr>
              <w:t>ноябрь</w:t>
            </w:r>
          </w:p>
        </w:tc>
      </w:tr>
      <w:tr w:rsidR="00D50BF3" w:rsidRPr="00D50BF3" w:rsidTr="00D50BF3">
        <w:tc>
          <w:tcPr>
            <w:tcW w:w="938" w:type="dxa"/>
          </w:tcPr>
          <w:p w:rsidR="00D50BF3" w:rsidRPr="00D50BF3" w:rsidRDefault="00D50BF3" w:rsidP="00D50BF3">
            <w:pPr>
              <w:widowControl/>
              <w:jc w:val="center"/>
              <w:rPr>
                <w:rFonts w:eastAsiaTheme="minorHAnsi"/>
                <w:sz w:val="24"/>
                <w:szCs w:val="24"/>
                <w:lang w:val="ru-RU"/>
              </w:rPr>
            </w:pPr>
            <w:r w:rsidRPr="00D50BF3">
              <w:rPr>
                <w:rFonts w:eastAsiaTheme="minorHAnsi"/>
                <w:sz w:val="24"/>
                <w:szCs w:val="24"/>
                <w:lang w:val="ru-RU"/>
              </w:rPr>
              <w:t>2.</w:t>
            </w:r>
          </w:p>
        </w:tc>
        <w:tc>
          <w:tcPr>
            <w:tcW w:w="6433" w:type="dxa"/>
          </w:tcPr>
          <w:p w:rsidR="00D50BF3" w:rsidRPr="00D50BF3" w:rsidRDefault="00D50BF3" w:rsidP="00D50BF3">
            <w:pPr>
              <w:widowControl/>
              <w:jc w:val="both"/>
              <w:rPr>
                <w:rFonts w:eastAsiaTheme="minorHAnsi"/>
                <w:sz w:val="24"/>
                <w:szCs w:val="24"/>
                <w:lang w:val="ru-RU"/>
              </w:rPr>
            </w:pPr>
            <w:r w:rsidRPr="00D50BF3">
              <w:rPr>
                <w:rFonts w:eastAsiaTheme="minorHAnsi"/>
                <w:sz w:val="24"/>
                <w:szCs w:val="24"/>
                <w:lang w:val="ru-RU"/>
              </w:rPr>
              <w:t>Выставка детских работ «Мамочка любимая моя»</w:t>
            </w:r>
          </w:p>
        </w:tc>
        <w:tc>
          <w:tcPr>
            <w:tcW w:w="2835" w:type="dxa"/>
          </w:tcPr>
          <w:p w:rsidR="00D50BF3" w:rsidRPr="00D50BF3" w:rsidRDefault="00D50BF3" w:rsidP="00D50BF3">
            <w:pPr>
              <w:widowControl/>
              <w:jc w:val="center"/>
              <w:rPr>
                <w:rFonts w:eastAsiaTheme="minorHAnsi"/>
                <w:sz w:val="24"/>
                <w:szCs w:val="24"/>
                <w:lang w:val="ru-RU"/>
              </w:rPr>
            </w:pPr>
            <w:r w:rsidRPr="00D50BF3">
              <w:rPr>
                <w:rFonts w:eastAsiaTheme="minorHAnsi"/>
                <w:sz w:val="24"/>
                <w:szCs w:val="24"/>
                <w:lang w:val="ru-RU"/>
              </w:rPr>
              <w:t>ноябрь</w:t>
            </w:r>
          </w:p>
        </w:tc>
      </w:tr>
      <w:tr w:rsidR="00D50BF3" w:rsidRPr="00D50BF3" w:rsidTr="00D50BF3">
        <w:tc>
          <w:tcPr>
            <w:tcW w:w="938" w:type="dxa"/>
          </w:tcPr>
          <w:p w:rsidR="00D50BF3" w:rsidRPr="00D50BF3" w:rsidRDefault="00D50BF3" w:rsidP="00D50BF3">
            <w:pPr>
              <w:widowControl/>
              <w:jc w:val="center"/>
              <w:rPr>
                <w:rFonts w:eastAsiaTheme="minorHAnsi"/>
                <w:b/>
                <w:i/>
                <w:sz w:val="24"/>
                <w:szCs w:val="24"/>
                <w:lang w:val="ru-RU"/>
              </w:rPr>
            </w:pPr>
          </w:p>
        </w:tc>
        <w:tc>
          <w:tcPr>
            <w:tcW w:w="6433" w:type="dxa"/>
          </w:tcPr>
          <w:p w:rsidR="00D50BF3" w:rsidRPr="00D50BF3" w:rsidRDefault="00D50BF3" w:rsidP="00D50BF3">
            <w:pPr>
              <w:widowControl/>
              <w:jc w:val="both"/>
              <w:rPr>
                <w:rFonts w:eastAsiaTheme="minorHAnsi"/>
                <w:b/>
                <w:i/>
                <w:sz w:val="24"/>
                <w:szCs w:val="24"/>
                <w:lang w:val="ru-RU"/>
              </w:rPr>
            </w:pPr>
            <w:r w:rsidRPr="00D50BF3">
              <w:rPr>
                <w:rFonts w:eastAsiaTheme="minorHAnsi"/>
                <w:b/>
                <w:i/>
                <w:sz w:val="24"/>
                <w:szCs w:val="24"/>
                <w:lang w:val="ru-RU"/>
              </w:rPr>
              <w:t>Всего: 2 выставки</w:t>
            </w:r>
          </w:p>
        </w:tc>
        <w:tc>
          <w:tcPr>
            <w:tcW w:w="2835" w:type="dxa"/>
          </w:tcPr>
          <w:p w:rsidR="00D50BF3" w:rsidRPr="00D50BF3" w:rsidRDefault="00D50BF3" w:rsidP="00D50BF3">
            <w:pPr>
              <w:widowControl/>
              <w:jc w:val="both"/>
              <w:rPr>
                <w:rFonts w:eastAsiaTheme="minorHAnsi"/>
                <w:b/>
                <w:i/>
                <w:sz w:val="24"/>
                <w:szCs w:val="24"/>
                <w:lang w:val="ru-RU"/>
              </w:rPr>
            </w:pPr>
          </w:p>
        </w:tc>
      </w:tr>
    </w:tbl>
    <w:p w:rsidR="00D50BF3" w:rsidRPr="00D50BF3" w:rsidRDefault="00D50BF3" w:rsidP="00D50BF3">
      <w:pPr>
        <w:widowControl/>
        <w:jc w:val="both"/>
        <w:rPr>
          <w:rFonts w:eastAsiaTheme="minorHAnsi"/>
          <w:sz w:val="24"/>
          <w:szCs w:val="24"/>
          <w:lang w:val="ru-RU"/>
        </w:rPr>
      </w:pPr>
    </w:p>
    <w:p w:rsidR="00806B07" w:rsidRPr="00806B07" w:rsidRDefault="00806B07" w:rsidP="00806B07">
      <w:pPr>
        <w:widowControl/>
        <w:spacing w:line="276" w:lineRule="auto"/>
        <w:jc w:val="both"/>
        <w:rPr>
          <w:sz w:val="24"/>
          <w:szCs w:val="24"/>
          <w:lang w:val="ru-RU" w:eastAsia="ru-RU"/>
        </w:rPr>
      </w:pPr>
    </w:p>
    <w:p w:rsidR="00806B07" w:rsidRDefault="00806B07">
      <w:pPr>
        <w:widowControl/>
        <w:spacing w:after="100" w:afterAutospacing="1"/>
        <w:ind w:left="357"/>
        <w:jc w:val="center"/>
        <w:rPr>
          <w:rFonts w:eastAsiaTheme="majorEastAsia"/>
          <w:b/>
          <w:bCs/>
          <w:sz w:val="24"/>
          <w:szCs w:val="24"/>
          <w:lang w:val="ru-RU"/>
        </w:rPr>
      </w:pPr>
      <w:r>
        <w:rPr>
          <w:sz w:val="24"/>
          <w:szCs w:val="24"/>
          <w:lang w:val="ru-RU"/>
        </w:rPr>
        <w:br w:type="page"/>
      </w:r>
    </w:p>
    <w:p w:rsidR="008E79D6" w:rsidRPr="00D4213C" w:rsidRDefault="00D4213C" w:rsidP="008E79D6">
      <w:pPr>
        <w:pStyle w:val="2"/>
        <w:ind w:left="466" w:right="462"/>
        <w:jc w:val="center"/>
        <w:rPr>
          <w:rFonts w:ascii="Times New Roman" w:hAnsi="Times New Roman" w:cs="Times New Roman"/>
          <w:color w:val="auto"/>
          <w:sz w:val="24"/>
          <w:szCs w:val="24"/>
          <w:lang w:val="ru-RU"/>
        </w:rPr>
      </w:pPr>
      <w:r w:rsidRPr="00D4213C">
        <w:rPr>
          <w:rFonts w:ascii="Times New Roman" w:hAnsi="Times New Roman" w:cs="Times New Roman"/>
          <w:color w:val="auto"/>
          <w:sz w:val="24"/>
          <w:szCs w:val="24"/>
          <w:lang w:val="ru-RU"/>
        </w:rPr>
        <w:lastRenderedPageBreak/>
        <w:t>КАДРОВЫЙ СОСТАВ</w:t>
      </w:r>
    </w:p>
    <w:p w:rsidR="008E79D6" w:rsidRPr="008E79D6" w:rsidRDefault="008E79D6" w:rsidP="008E79D6">
      <w:pPr>
        <w:rPr>
          <w:lang w:val="ru-RU"/>
        </w:rPr>
      </w:pPr>
    </w:p>
    <w:p w:rsidR="00D50BF3" w:rsidRPr="00D50BF3" w:rsidRDefault="00601D74" w:rsidP="00D50BF3">
      <w:pPr>
        <w:ind w:firstLine="851"/>
        <w:jc w:val="both"/>
        <w:rPr>
          <w:sz w:val="24"/>
          <w:szCs w:val="24"/>
          <w:lang w:val="ru-RU" w:eastAsia="ru-RU"/>
        </w:rPr>
      </w:pPr>
      <w:r w:rsidRPr="00601D74">
        <w:rPr>
          <w:sz w:val="24"/>
          <w:szCs w:val="24"/>
          <w:lang w:val="ru-RU" w:eastAsia="ru-RU"/>
        </w:rPr>
        <w:t>Важным ресурсом обеспечения качества образования являются педагогические кадры. Одним из условий повышения профессиональной компетентности является формирование активной позиции педагогов в отношении своего профессионального роста. Достижение этой цели обеспечивается комплексным методическим сопровождением, включающим коллективные и индивидуальные формы работы с педагогами, реализацию единой методической темы, проведение межведомственных городских семинаров. Большое внимание уделяется стимулированию педагогов и поддержке их участия в профессиональных мероприятиях, повышении уровня квалификации.</w:t>
      </w:r>
    </w:p>
    <w:p w:rsidR="00D50BF3" w:rsidRDefault="00D50BF3" w:rsidP="00D50BF3">
      <w:pPr>
        <w:widowControl/>
        <w:ind w:firstLine="858"/>
        <w:jc w:val="both"/>
        <w:outlineLvl w:val="0"/>
        <w:rPr>
          <w:b/>
          <w:sz w:val="24"/>
          <w:szCs w:val="24"/>
          <w:lang w:val="ru-RU" w:eastAsia="ru-RU"/>
        </w:rPr>
      </w:pPr>
    </w:p>
    <w:p w:rsidR="00D50BF3" w:rsidRPr="00D50BF3" w:rsidRDefault="00D50BF3" w:rsidP="00D50BF3">
      <w:pPr>
        <w:widowControl/>
        <w:ind w:firstLine="858"/>
        <w:jc w:val="both"/>
        <w:outlineLvl w:val="0"/>
        <w:rPr>
          <w:sz w:val="24"/>
          <w:szCs w:val="24"/>
          <w:lang w:val="ru-RU" w:eastAsia="ru-RU"/>
        </w:rPr>
      </w:pPr>
      <w:r w:rsidRPr="00D50BF3">
        <w:rPr>
          <w:b/>
          <w:sz w:val="24"/>
          <w:szCs w:val="24"/>
          <w:lang w:val="ru-RU" w:eastAsia="ru-RU"/>
        </w:rPr>
        <w:t xml:space="preserve">Методическая тема: </w:t>
      </w:r>
      <w:r w:rsidRPr="00D50BF3">
        <w:rPr>
          <w:sz w:val="24"/>
          <w:szCs w:val="24"/>
          <w:lang w:val="ru-RU" w:eastAsia="ru-RU"/>
        </w:rPr>
        <w:t>деятельностный подход, как пространство для совместной деятельности детей и взрослых, направленный на удовлетворение общих образовательных потребностей в самопознании, самоактуализации и самореализации.</w:t>
      </w:r>
    </w:p>
    <w:p w:rsidR="00D50BF3" w:rsidRPr="00D50BF3" w:rsidRDefault="00D50BF3" w:rsidP="00D50BF3">
      <w:pPr>
        <w:widowControl/>
        <w:ind w:firstLine="858"/>
        <w:jc w:val="both"/>
        <w:outlineLvl w:val="0"/>
        <w:rPr>
          <w:sz w:val="24"/>
          <w:szCs w:val="24"/>
          <w:lang w:val="ru-RU" w:eastAsia="ru-RU"/>
        </w:rPr>
      </w:pPr>
      <w:r w:rsidRPr="00D50BF3">
        <w:rPr>
          <w:b/>
          <w:sz w:val="24"/>
          <w:szCs w:val="24"/>
          <w:lang w:val="ru-RU" w:eastAsia="ru-RU"/>
        </w:rPr>
        <w:t xml:space="preserve">Цель: </w:t>
      </w:r>
      <w:r w:rsidRPr="00D50BF3">
        <w:rPr>
          <w:sz w:val="24"/>
          <w:szCs w:val="24"/>
          <w:lang w:val="ru-RU" w:eastAsia="ru-RU"/>
        </w:rPr>
        <w:t>обновление содержания дополнительного образования в соответствии с задачами развития государства, интересами детей и потребностями семей, изменениями технологического и социального уклада.</w:t>
      </w:r>
    </w:p>
    <w:p w:rsidR="00D50BF3" w:rsidRPr="00D50BF3" w:rsidRDefault="00D50BF3" w:rsidP="00D50BF3">
      <w:pPr>
        <w:widowControl/>
        <w:ind w:firstLine="858"/>
        <w:jc w:val="both"/>
        <w:outlineLvl w:val="0"/>
        <w:rPr>
          <w:b/>
          <w:sz w:val="24"/>
          <w:szCs w:val="24"/>
          <w:lang w:val="ru-RU" w:eastAsia="ru-RU"/>
        </w:rPr>
      </w:pPr>
      <w:r w:rsidRPr="00D50BF3">
        <w:rPr>
          <w:b/>
          <w:sz w:val="24"/>
          <w:szCs w:val="24"/>
          <w:lang w:val="ru-RU" w:eastAsia="ru-RU"/>
        </w:rPr>
        <w:t xml:space="preserve">Задачи: </w:t>
      </w:r>
    </w:p>
    <w:p w:rsidR="00D50BF3" w:rsidRPr="00D50BF3" w:rsidRDefault="00D50BF3" w:rsidP="00D50BF3">
      <w:pPr>
        <w:widowControl/>
        <w:ind w:firstLine="708"/>
        <w:jc w:val="both"/>
        <w:rPr>
          <w:sz w:val="24"/>
          <w:szCs w:val="24"/>
          <w:lang w:val="ru-RU" w:eastAsia="ru-RU"/>
        </w:rPr>
      </w:pPr>
      <w:r w:rsidRPr="00D50BF3">
        <w:rPr>
          <w:sz w:val="24"/>
          <w:szCs w:val="24"/>
          <w:lang w:val="ru-RU" w:eastAsia="ru-RU"/>
        </w:rPr>
        <w:t>1. Создать условия для обеспечения результативности  педагогической деятельности в контексте порядка аттестации педагогических работников.</w:t>
      </w:r>
    </w:p>
    <w:p w:rsidR="00D50BF3" w:rsidRPr="00D50BF3" w:rsidRDefault="00D50BF3" w:rsidP="00D50BF3">
      <w:pPr>
        <w:widowControl/>
        <w:ind w:firstLine="708"/>
        <w:jc w:val="both"/>
        <w:rPr>
          <w:sz w:val="24"/>
          <w:szCs w:val="24"/>
          <w:lang w:val="ru-RU" w:eastAsia="ru-RU"/>
        </w:rPr>
      </w:pPr>
      <w:r w:rsidRPr="00D50BF3">
        <w:rPr>
          <w:sz w:val="24"/>
          <w:szCs w:val="24"/>
          <w:lang w:val="ru-RU" w:eastAsia="ru-RU"/>
        </w:rPr>
        <w:t>2. Создать систему непрерывного повышения квалификации в рамках ГДДТ, вне ГДДТ через обучение на КПК, семинарах, мастер-классах (в том числе мастер-классах педагогических работников МАУ ДО ГДДТ).</w:t>
      </w:r>
    </w:p>
    <w:p w:rsidR="00D50BF3" w:rsidRPr="00D50BF3" w:rsidRDefault="00D50BF3" w:rsidP="00D50BF3">
      <w:pPr>
        <w:widowControl/>
        <w:ind w:firstLine="708"/>
        <w:jc w:val="both"/>
        <w:rPr>
          <w:sz w:val="24"/>
          <w:szCs w:val="24"/>
          <w:lang w:val="ru-RU" w:eastAsia="ru-RU"/>
        </w:rPr>
      </w:pPr>
      <w:r w:rsidRPr="00D50BF3">
        <w:rPr>
          <w:sz w:val="24"/>
          <w:szCs w:val="24"/>
          <w:lang w:val="ru-RU" w:eastAsia="ru-RU"/>
        </w:rPr>
        <w:t>3. Обеспечить системное освоение педагогами инновационных технологий (в том числе ИКТ и технологии компетентностного подхода).</w:t>
      </w:r>
    </w:p>
    <w:p w:rsidR="00D50BF3" w:rsidRPr="00D50BF3" w:rsidRDefault="00D50BF3" w:rsidP="00D50BF3">
      <w:pPr>
        <w:widowControl/>
        <w:ind w:firstLine="708"/>
        <w:jc w:val="both"/>
        <w:rPr>
          <w:sz w:val="24"/>
          <w:szCs w:val="24"/>
          <w:lang w:val="ru-RU" w:eastAsia="ru-RU"/>
        </w:rPr>
      </w:pPr>
      <w:r w:rsidRPr="00D50BF3">
        <w:rPr>
          <w:sz w:val="24"/>
          <w:szCs w:val="24"/>
          <w:lang w:val="ru-RU" w:eastAsia="ru-RU"/>
        </w:rPr>
        <w:t>4. Продолжить работу по обобщению и распространению  положительного опыта творчески работающих педагогов (в том числе с помощью введения новых форм: участие в педагогических Интернет сообществах, публикации разработок в периодической печати различного уровня).</w:t>
      </w:r>
    </w:p>
    <w:p w:rsidR="00D50BF3" w:rsidRPr="00D50BF3" w:rsidRDefault="00D50BF3" w:rsidP="00D50BF3">
      <w:pPr>
        <w:widowControl/>
        <w:ind w:firstLine="708"/>
        <w:jc w:val="both"/>
        <w:rPr>
          <w:sz w:val="24"/>
          <w:szCs w:val="24"/>
          <w:lang w:val="ru-RU" w:eastAsia="ru-RU"/>
        </w:rPr>
      </w:pPr>
      <w:r w:rsidRPr="00D50BF3">
        <w:rPr>
          <w:sz w:val="24"/>
          <w:szCs w:val="24"/>
          <w:lang w:val="ru-RU" w:eastAsia="ru-RU"/>
        </w:rPr>
        <w:t>5. Продолжить работу по созданию условий для развития одаренных  и высокомотивированных детей, сохранения и развития их интеллектуального и творческого потенциала в разных направлениях деятельности, детей с особыми образовательными потребностями.</w:t>
      </w:r>
    </w:p>
    <w:p w:rsidR="00D50BF3" w:rsidRPr="00D50BF3" w:rsidRDefault="00D50BF3" w:rsidP="00D50BF3">
      <w:pPr>
        <w:widowControl/>
        <w:ind w:firstLine="708"/>
        <w:jc w:val="both"/>
        <w:rPr>
          <w:sz w:val="24"/>
          <w:szCs w:val="24"/>
          <w:lang w:val="ru-RU" w:eastAsia="ru-RU"/>
        </w:rPr>
      </w:pPr>
      <w:r w:rsidRPr="00D50BF3">
        <w:rPr>
          <w:sz w:val="24"/>
          <w:szCs w:val="24"/>
          <w:lang w:val="ru-RU" w:eastAsia="ru-RU"/>
        </w:rPr>
        <w:t>6. Продолжить работу по  качественной организации деятельности методической структуры.</w:t>
      </w:r>
    </w:p>
    <w:p w:rsidR="00D50BF3" w:rsidRPr="00D50BF3" w:rsidRDefault="00D50BF3" w:rsidP="00D50BF3">
      <w:pPr>
        <w:widowControl/>
        <w:ind w:firstLine="708"/>
        <w:jc w:val="both"/>
        <w:rPr>
          <w:sz w:val="24"/>
          <w:szCs w:val="24"/>
          <w:lang w:val="ru-RU" w:eastAsia="ru-RU"/>
        </w:rPr>
      </w:pPr>
      <w:r w:rsidRPr="00D50BF3">
        <w:rPr>
          <w:sz w:val="24"/>
          <w:szCs w:val="24"/>
          <w:lang w:val="ru-RU" w:eastAsia="ru-RU"/>
        </w:rPr>
        <w:t>7. Обеспечить включение дополнительных образовательных программы в Реестр образовательных программ по результатам оценки образовательных программ в систему персонифицированного финансирования дополнительного образования детей.</w:t>
      </w:r>
    </w:p>
    <w:p w:rsidR="00D50BF3" w:rsidRPr="00D50BF3" w:rsidRDefault="00D50BF3" w:rsidP="00D50BF3">
      <w:pPr>
        <w:widowControl/>
        <w:ind w:firstLine="708"/>
        <w:jc w:val="both"/>
        <w:rPr>
          <w:sz w:val="24"/>
          <w:szCs w:val="24"/>
          <w:lang w:val="ru-RU" w:eastAsia="ru-RU"/>
        </w:rPr>
      </w:pPr>
    </w:p>
    <w:p w:rsidR="00D50BF3" w:rsidRPr="00D50BF3" w:rsidRDefault="00D50BF3" w:rsidP="00D50BF3">
      <w:pPr>
        <w:widowControl/>
        <w:spacing w:line="320" w:lineRule="exact"/>
        <w:ind w:firstLine="851"/>
        <w:jc w:val="both"/>
        <w:rPr>
          <w:sz w:val="24"/>
          <w:szCs w:val="24"/>
          <w:lang w:val="ru-RU" w:eastAsia="ru-RU"/>
        </w:rPr>
      </w:pPr>
      <w:r w:rsidRPr="00D50BF3">
        <w:rPr>
          <w:b/>
          <w:i/>
          <w:sz w:val="24"/>
          <w:szCs w:val="20"/>
          <w:lang w:val="ru-RU" w:eastAsia="ru-RU"/>
        </w:rPr>
        <w:t>Общие сведения о кадрах.</w:t>
      </w:r>
      <w:r w:rsidRPr="00D50BF3">
        <w:rPr>
          <w:sz w:val="24"/>
          <w:szCs w:val="24"/>
          <w:lang w:val="ru-RU" w:eastAsia="ru-RU"/>
        </w:rPr>
        <w:t xml:space="preserve"> </w:t>
      </w:r>
    </w:p>
    <w:p w:rsidR="00D50BF3" w:rsidRPr="00D50BF3" w:rsidRDefault="00D50BF3" w:rsidP="00D50BF3">
      <w:pPr>
        <w:widowControl/>
        <w:spacing w:line="320" w:lineRule="exact"/>
        <w:ind w:firstLine="851"/>
        <w:jc w:val="both"/>
        <w:rPr>
          <w:sz w:val="24"/>
          <w:szCs w:val="24"/>
          <w:lang w:val="ru-RU" w:eastAsia="ru-RU"/>
        </w:rPr>
      </w:pPr>
      <w:r w:rsidRPr="00D50BF3">
        <w:rPr>
          <w:sz w:val="24"/>
          <w:szCs w:val="24"/>
          <w:lang w:val="ru-RU" w:eastAsia="ru-RU"/>
        </w:rPr>
        <w:t xml:space="preserve">На конец </w:t>
      </w:r>
      <w:r w:rsidRPr="00D50BF3">
        <w:rPr>
          <w:sz w:val="24"/>
          <w:szCs w:val="24"/>
          <w:lang w:eastAsia="ru-RU"/>
        </w:rPr>
        <w:t>I</w:t>
      </w:r>
      <w:r w:rsidRPr="00D50BF3">
        <w:rPr>
          <w:sz w:val="24"/>
          <w:szCs w:val="24"/>
          <w:lang w:val="ru-RU" w:eastAsia="ru-RU"/>
        </w:rPr>
        <w:t xml:space="preserve"> семестра 2019-2020 учебного года в МАУ ДО ГДДТ работает 22 педагогических работника (</w:t>
      </w:r>
      <w:r>
        <w:rPr>
          <w:sz w:val="24"/>
          <w:szCs w:val="24"/>
          <w:lang w:val="ru-RU" w:eastAsia="ru-RU"/>
        </w:rPr>
        <w:t xml:space="preserve">см. таблицу </w:t>
      </w:r>
      <w:r w:rsidRPr="00D50BF3">
        <w:rPr>
          <w:sz w:val="24"/>
          <w:szCs w:val="24"/>
          <w:lang w:val="ru-RU" w:eastAsia="ru-RU"/>
        </w:rPr>
        <w:t xml:space="preserve">). </w:t>
      </w:r>
    </w:p>
    <w:p w:rsidR="00D50BF3" w:rsidRPr="00D50BF3" w:rsidRDefault="00D50BF3" w:rsidP="00D50BF3">
      <w:pPr>
        <w:widowControl/>
        <w:spacing w:line="320" w:lineRule="exact"/>
        <w:ind w:firstLine="858"/>
        <w:jc w:val="both"/>
        <w:rPr>
          <w:sz w:val="24"/>
          <w:szCs w:val="24"/>
          <w:lang w:val="ru-RU" w:eastAsia="ru-RU"/>
        </w:rPr>
      </w:pPr>
      <w:r w:rsidRPr="00D50BF3">
        <w:rPr>
          <w:b/>
          <w:i/>
          <w:sz w:val="24"/>
          <w:szCs w:val="20"/>
          <w:lang w:val="ru-RU" w:eastAsia="ru-RU"/>
        </w:rPr>
        <w:t>Уровень образования педагогического коллектива</w:t>
      </w:r>
      <w:r w:rsidRPr="00D50BF3">
        <w:rPr>
          <w:sz w:val="24"/>
          <w:szCs w:val="20"/>
          <w:lang w:val="ru-RU" w:eastAsia="ru-RU"/>
        </w:rPr>
        <w:t xml:space="preserve">. На конец </w:t>
      </w:r>
      <w:r w:rsidRPr="00D50BF3">
        <w:rPr>
          <w:sz w:val="24"/>
          <w:szCs w:val="20"/>
          <w:lang w:eastAsia="ru-RU"/>
        </w:rPr>
        <w:t>I</w:t>
      </w:r>
      <w:r w:rsidRPr="00D50BF3">
        <w:rPr>
          <w:sz w:val="24"/>
          <w:szCs w:val="20"/>
          <w:lang w:val="ru-RU" w:eastAsia="ru-RU"/>
        </w:rPr>
        <w:t xml:space="preserve"> семестра 2019-2020 учебного года п</w:t>
      </w:r>
      <w:r w:rsidRPr="00D50BF3">
        <w:rPr>
          <w:sz w:val="24"/>
          <w:szCs w:val="24"/>
          <w:lang w:val="ru-RU" w:eastAsia="ru-RU"/>
        </w:rPr>
        <w:t>о уровню образования педагогический коллектив Городского Дома детского творчества распределился следующим образом: 91,3% имеют высшее образование 4,3% занимают педагогические работники со средним специальным образованием, 4,3% занимают педагогические работники со средним профессиональным образованием (см. таблицу 2).</w:t>
      </w:r>
    </w:p>
    <w:p w:rsidR="00D50BF3" w:rsidRPr="00D50BF3" w:rsidRDefault="00D50BF3" w:rsidP="00D50BF3">
      <w:pPr>
        <w:widowControl/>
        <w:spacing w:line="320" w:lineRule="exact"/>
        <w:ind w:firstLine="851"/>
        <w:jc w:val="both"/>
        <w:rPr>
          <w:sz w:val="24"/>
          <w:szCs w:val="20"/>
          <w:lang w:val="ru-RU" w:eastAsia="ru-RU"/>
        </w:rPr>
      </w:pPr>
      <w:r w:rsidRPr="00D50BF3">
        <w:rPr>
          <w:b/>
          <w:i/>
          <w:sz w:val="24"/>
          <w:szCs w:val="20"/>
          <w:lang w:val="ru-RU" w:eastAsia="ru-RU"/>
        </w:rPr>
        <w:t>Возрастные параметры педагогического коллектива</w:t>
      </w:r>
      <w:r w:rsidRPr="00D50BF3">
        <w:rPr>
          <w:b/>
          <w:sz w:val="24"/>
          <w:szCs w:val="20"/>
          <w:lang w:val="ru-RU" w:eastAsia="ru-RU"/>
        </w:rPr>
        <w:t>.</w:t>
      </w:r>
      <w:r w:rsidRPr="00D50BF3">
        <w:rPr>
          <w:sz w:val="20"/>
          <w:szCs w:val="20"/>
          <w:lang w:val="ru-RU" w:eastAsia="ru-RU"/>
        </w:rPr>
        <w:t xml:space="preserve"> </w:t>
      </w:r>
      <w:r w:rsidRPr="00D50BF3">
        <w:rPr>
          <w:sz w:val="24"/>
          <w:szCs w:val="24"/>
          <w:lang w:val="ru-RU" w:eastAsia="ru-RU"/>
        </w:rPr>
        <w:t>По возрастным параметрам</w:t>
      </w:r>
      <w:r w:rsidRPr="00D50BF3">
        <w:rPr>
          <w:sz w:val="20"/>
          <w:szCs w:val="20"/>
          <w:lang w:val="ru-RU" w:eastAsia="ru-RU"/>
        </w:rPr>
        <w:t xml:space="preserve"> </w:t>
      </w:r>
      <w:r w:rsidRPr="00D50BF3">
        <w:rPr>
          <w:sz w:val="24"/>
          <w:szCs w:val="24"/>
          <w:lang w:val="ru-RU" w:eastAsia="ru-RU"/>
        </w:rPr>
        <w:t xml:space="preserve">коллектив Дома творчества распределился следующим образом: самое большое количество педагогов в возрастных параметрах «от 50 до 60 лет» 7 человек (31,8%), в возрастном параметре </w:t>
      </w:r>
      <w:r w:rsidRPr="00D50BF3">
        <w:rPr>
          <w:sz w:val="24"/>
          <w:szCs w:val="24"/>
          <w:lang w:val="ru-RU" w:eastAsia="ru-RU"/>
        </w:rPr>
        <w:lastRenderedPageBreak/>
        <w:t>«от 30 до 40 лет» - 7 человек (31,8%), «от 40 до 50 лет» - 4 человека (18,2%), в возрастном параметре «до 30 лет» - 4 человека (18,2</w:t>
      </w:r>
      <w:r w:rsidR="00152E3A" w:rsidRPr="00D50BF3">
        <w:rPr>
          <w:sz w:val="24"/>
          <w:szCs w:val="24"/>
          <w:lang w:val="ru-RU" w:eastAsia="ru-RU"/>
        </w:rPr>
        <w:t>%) (</w:t>
      </w:r>
      <w:r>
        <w:rPr>
          <w:sz w:val="24"/>
          <w:szCs w:val="20"/>
          <w:lang w:val="ru-RU" w:eastAsia="ru-RU"/>
        </w:rPr>
        <w:t xml:space="preserve">см. </w:t>
      </w:r>
      <w:r w:rsidR="00152E3A">
        <w:rPr>
          <w:sz w:val="24"/>
          <w:szCs w:val="20"/>
          <w:lang w:val="ru-RU" w:eastAsia="ru-RU"/>
        </w:rPr>
        <w:t>таблицу)</w:t>
      </w:r>
      <w:r w:rsidRPr="00D50BF3">
        <w:rPr>
          <w:sz w:val="24"/>
          <w:szCs w:val="20"/>
          <w:lang w:val="ru-RU" w:eastAsia="ru-RU"/>
        </w:rPr>
        <w:t>.</w:t>
      </w:r>
    </w:p>
    <w:p w:rsidR="00D50BF3" w:rsidRPr="00D50BF3" w:rsidRDefault="00D50BF3" w:rsidP="00D50BF3">
      <w:pPr>
        <w:widowControl/>
        <w:spacing w:line="320" w:lineRule="exact"/>
        <w:ind w:firstLine="851"/>
        <w:jc w:val="both"/>
        <w:rPr>
          <w:sz w:val="24"/>
          <w:szCs w:val="24"/>
          <w:lang w:val="ru-RU" w:eastAsia="ru-RU"/>
        </w:rPr>
      </w:pPr>
      <w:r w:rsidRPr="00D50BF3">
        <w:rPr>
          <w:b/>
          <w:i/>
          <w:sz w:val="24"/>
          <w:szCs w:val="24"/>
          <w:lang w:val="ru-RU" w:eastAsia="ru-RU"/>
        </w:rPr>
        <w:t>По педагогическому стажу</w:t>
      </w:r>
      <w:r w:rsidRPr="00D50BF3">
        <w:rPr>
          <w:sz w:val="24"/>
          <w:szCs w:val="24"/>
          <w:lang w:val="ru-RU" w:eastAsia="ru-RU"/>
        </w:rPr>
        <w:t xml:space="preserve"> коллектив Дома творчества распределился следующим образом: самое большое количество педагогических работников - 10 человек (45,5%) имеют стаж «до 5 лет». Далее следует доля и количество педагогических работников со стажем «свыше 20 лет» - 8 человек (36,4%), из них 7 человек пенсионеры (31,8%), «от 5 до 10 лет» -  1 человек (4,5 %) «от 10 до 20 лет» -  1 человек (4,5 %) (</w:t>
      </w:r>
      <w:r w:rsidR="00152E3A">
        <w:rPr>
          <w:sz w:val="24"/>
          <w:szCs w:val="20"/>
          <w:lang w:val="ru-RU" w:eastAsia="ru-RU"/>
        </w:rPr>
        <w:t>см. таблицу</w:t>
      </w:r>
      <w:r w:rsidRPr="00D50BF3">
        <w:rPr>
          <w:sz w:val="24"/>
          <w:szCs w:val="20"/>
          <w:lang w:val="ru-RU" w:eastAsia="ru-RU"/>
        </w:rPr>
        <w:t>).</w:t>
      </w:r>
      <w:r w:rsidRPr="00D50BF3">
        <w:rPr>
          <w:sz w:val="24"/>
          <w:szCs w:val="24"/>
          <w:lang w:val="ru-RU" w:eastAsia="ru-RU"/>
        </w:rPr>
        <w:t xml:space="preserve"> </w:t>
      </w:r>
    </w:p>
    <w:p w:rsidR="00D50BF3" w:rsidRPr="00D50BF3" w:rsidRDefault="00D50BF3" w:rsidP="00D50BF3">
      <w:pPr>
        <w:widowControl/>
        <w:rPr>
          <w:b/>
          <w:sz w:val="24"/>
          <w:szCs w:val="20"/>
          <w:lang w:val="ru-RU" w:eastAsia="ru-RU"/>
        </w:rPr>
      </w:pPr>
    </w:p>
    <w:p w:rsidR="00D50BF3" w:rsidRPr="00D50BF3" w:rsidRDefault="00D50BF3" w:rsidP="00D50BF3">
      <w:pPr>
        <w:widowControl/>
        <w:jc w:val="center"/>
        <w:rPr>
          <w:b/>
          <w:sz w:val="24"/>
          <w:szCs w:val="20"/>
          <w:lang w:val="ru-RU" w:eastAsia="ru-RU"/>
        </w:rPr>
      </w:pPr>
      <w:r w:rsidRPr="00D50BF3">
        <w:rPr>
          <w:b/>
          <w:sz w:val="24"/>
          <w:szCs w:val="20"/>
          <w:lang w:val="ru-RU" w:eastAsia="ru-RU"/>
        </w:rPr>
        <w:t>Общие сведения о кадрах</w:t>
      </w:r>
    </w:p>
    <w:p w:rsidR="00D50BF3" w:rsidRPr="00D50BF3" w:rsidRDefault="00D50BF3" w:rsidP="00D50BF3">
      <w:pPr>
        <w:widowControl/>
        <w:ind w:right="76" w:firstLine="851"/>
        <w:jc w:val="right"/>
        <w:rPr>
          <w:sz w:val="20"/>
          <w:szCs w:val="20"/>
          <w:lang w:val="ru-RU" w:eastAsia="ru-RU"/>
        </w:rPr>
      </w:pPr>
      <w:r>
        <w:rPr>
          <w:sz w:val="20"/>
          <w:szCs w:val="20"/>
          <w:lang w:val="ru-RU" w:eastAsia="ru-RU"/>
        </w:rPr>
        <w:t xml:space="preserve">Таблица </w:t>
      </w:r>
    </w:p>
    <w:tbl>
      <w:tblPr>
        <w:tblW w:w="999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608"/>
        <w:gridCol w:w="2605"/>
        <w:gridCol w:w="88"/>
        <w:gridCol w:w="2694"/>
      </w:tblGrid>
      <w:tr w:rsidR="00D50BF3" w:rsidRPr="00815647" w:rsidTr="00D50BF3">
        <w:trPr>
          <w:jc w:val="center"/>
        </w:trPr>
        <w:tc>
          <w:tcPr>
            <w:tcW w:w="4608" w:type="dxa"/>
          </w:tcPr>
          <w:p w:rsidR="00D50BF3" w:rsidRPr="00D50BF3" w:rsidRDefault="00D50BF3" w:rsidP="00D50BF3">
            <w:pPr>
              <w:widowControl/>
              <w:jc w:val="both"/>
              <w:rPr>
                <w:b/>
                <w:sz w:val="20"/>
                <w:szCs w:val="20"/>
                <w:lang w:val="ru-RU" w:eastAsia="ru-RU"/>
              </w:rPr>
            </w:pPr>
            <w:r w:rsidRPr="00D50BF3">
              <w:rPr>
                <w:b/>
                <w:sz w:val="20"/>
                <w:szCs w:val="20"/>
                <w:lang w:val="ru-RU" w:eastAsia="ru-RU"/>
              </w:rPr>
              <w:t>Сведения о кадрах</w:t>
            </w:r>
          </w:p>
        </w:tc>
        <w:tc>
          <w:tcPr>
            <w:tcW w:w="2605" w:type="dxa"/>
          </w:tcPr>
          <w:p w:rsidR="00D50BF3" w:rsidRPr="00D50BF3" w:rsidRDefault="00D50BF3" w:rsidP="00D50BF3">
            <w:pPr>
              <w:widowControl/>
              <w:jc w:val="center"/>
              <w:rPr>
                <w:b/>
                <w:sz w:val="20"/>
                <w:szCs w:val="20"/>
                <w:lang w:val="ru-RU" w:eastAsia="ru-RU"/>
              </w:rPr>
            </w:pPr>
            <w:r w:rsidRPr="00D50BF3">
              <w:rPr>
                <w:b/>
                <w:sz w:val="20"/>
                <w:szCs w:val="20"/>
                <w:lang w:val="ru-RU" w:eastAsia="ru-RU"/>
              </w:rPr>
              <w:t xml:space="preserve">На начало </w:t>
            </w:r>
            <w:r w:rsidRPr="00D50BF3">
              <w:rPr>
                <w:b/>
                <w:sz w:val="20"/>
                <w:szCs w:val="20"/>
                <w:lang w:eastAsia="ru-RU"/>
              </w:rPr>
              <w:t>I</w:t>
            </w:r>
            <w:r w:rsidRPr="00D50BF3">
              <w:rPr>
                <w:b/>
                <w:sz w:val="20"/>
                <w:szCs w:val="20"/>
                <w:lang w:val="ru-RU" w:eastAsia="ru-RU"/>
              </w:rPr>
              <w:t xml:space="preserve"> семестра</w:t>
            </w:r>
          </w:p>
          <w:p w:rsidR="00D50BF3" w:rsidRPr="00D50BF3" w:rsidRDefault="00D50BF3" w:rsidP="00D50BF3">
            <w:pPr>
              <w:widowControl/>
              <w:jc w:val="center"/>
              <w:rPr>
                <w:b/>
                <w:sz w:val="20"/>
                <w:szCs w:val="20"/>
                <w:lang w:val="ru-RU" w:eastAsia="ru-RU"/>
              </w:rPr>
            </w:pPr>
            <w:r w:rsidRPr="00D50BF3">
              <w:rPr>
                <w:b/>
                <w:sz w:val="20"/>
                <w:szCs w:val="20"/>
                <w:lang w:val="ru-RU" w:eastAsia="ru-RU"/>
              </w:rPr>
              <w:t>2019 -2020 учебного года</w:t>
            </w:r>
          </w:p>
        </w:tc>
        <w:tc>
          <w:tcPr>
            <w:tcW w:w="2782" w:type="dxa"/>
            <w:gridSpan w:val="2"/>
          </w:tcPr>
          <w:p w:rsidR="00D50BF3" w:rsidRPr="00D50BF3" w:rsidRDefault="00D50BF3" w:rsidP="00D50BF3">
            <w:pPr>
              <w:widowControl/>
              <w:jc w:val="center"/>
              <w:rPr>
                <w:b/>
                <w:sz w:val="20"/>
                <w:szCs w:val="20"/>
                <w:lang w:val="ru-RU" w:eastAsia="ru-RU"/>
              </w:rPr>
            </w:pPr>
            <w:r w:rsidRPr="00D50BF3">
              <w:rPr>
                <w:b/>
                <w:sz w:val="20"/>
                <w:szCs w:val="20"/>
                <w:lang w:val="ru-RU" w:eastAsia="ru-RU"/>
              </w:rPr>
              <w:t xml:space="preserve">На конец </w:t>
            </w:r>
            <w:r w:rsidRPr="00D50BF3">
              <w:rPr>
                <w:b/>
                <w:sz w:val="20"/>
                <w:szCs w:val="20"/>
                <w:lang w:eastAsia="ru-RU"/>
              </w:rPr>
              <w:t>I</w:t>
            </w:r>
            <w:r w:rsidRPr="00D50BF3">
              <w:rPr>
                <w:b/>
                <w:sz w:val="20"/>
                <w:szCs w:val="20"/>
                <w:lang w:val="ru-RU" w:eastAsia="ru-RU"/>
              </w:rPr>
              <w:t xml:space="preserve"> семестра</w:t>
            </w:r>
          </w:p>
          <w:p w:rsidR="00D50BF3" w:rsidRPr="00D50BF3" w:rsidRDefault="00D50BF3" w:rsidP="00D50BF3">
            <w:pPr>
              <w:widowControl/>
              <w:jc w:val="center"/>
              <w:rPr>
                <w:b/>
                <w:sz w:val="20"/>
                <w:szCs w:val="20"/>
                <w:lang w:val="ru-RU" w:eastAsia="ru-RU"/>
              </w:rPr>
            </w:pPr>
            <w:r w:rsidRPr="00D50BF3">
              <w:rPr>
                <w:b/>
                <w:sz w:val="20"/>
                <w:szCs w:val="20"/>
                <w:lang w:val="ru-RU" w:eastAsia="ru-RU"/>
              </w:rPr>
              <w:t>2019-2020 учебного года</w:t>
            </w:r>
          </w:p>
        </w:tc>
      </w:tr>
      <w:tr w:rsidR="00D50BF3" w:rsidRPr="00D50BF3" w:rsidTr="00D50BF3">
        <w:trPr>
          <w:jc w:val="center"/>
        </w:trPr>
        <w:tc>
          <w:tcPr>
            <w:tcW w:w="9995" w:type="dxa"/>
            <w:gridSpan w:val="4"/>
          </w:tcPr>
          <w:p w:rsidR="00D50BF3" w:rsidRPr="00D50BF3" w:rsidRDefault="00D50BF3" w:rsidP="00D50BF3">
            <w:pPr>
              <w:widowControl/>
              <w:jc w:val="center"/>
              <w:rPr>
                <w:b/>
                <w:sz w:val="20"/>
                <w:szCs w:val="20"/>
                <w:lang w:val="ru-RU" w:eastAsia="ru-RU"/>
              </w:rPr>
            </w:pPr>
            <w:r w:rsidRPr="00D50BF3">
              <w:rPr>
                <w:b/>
                <w:sz w:val="20"/>
                <w:szCs w:val="20"/>
                <w:lang w:val="ru-RU" w:eastAsia="ru-RU"/>
              </w:rPr>
              <w:t>Общие сведения</w:t>
            </w:r>
          </w:p>
          <w:p w:rsidR="00D50BF3" w:rsidRPr="00D50BF3" w:rsidRDefault="00D50BF3" w:rsidP="00D50BF3">
            <w:pPr>
              <w:widowControl/>
              <w:jc w:val="right"/>
              <w:rPr>
                <w:sz w:val="20"/>
                <w:szCs w:val="20"/>
                <w:lang w:val="ru-RU" w:eastAsia="ru-RU"/>
              </w:rPr>
            </w:pPr>
            <w:r w:rsidRPr="00D50BF3">
              <w:rPr>
                <w:sz w:val="20"/>
                <w:szCs w:val="20"/>
                <w:lang w:val="ru-RU" w:eastAsia="ru-RU"/>
              </w:rPr>
              <w:t>Таблица 1</w:t>
            </w:r>
          </w:p>
        </w:tc>
      </w:tr>
      <w:tr w:rsidR="00D50BF3" w:rsidRPr="00D50BF3" w:rsidTr="00D50BF3">
        <w:trPr>
          <w:trHeight w:val="2656"/>
          <w:jc w:val="center"/>
        </w:trPr>
        <w:tc>
          <w:tcPr>
            <w:tcW w:w="4608" w:type="dxa"/>
          </w:tcPr>
          <w:p w:rsidR="00D50BF3" w:rsidRPr="00D50BF3" w:rsidRDefault="00D50BF3" w:rsidP="00D50BF3">
            <w:pPr>
              <w:widowControl/>
              <w:jc w:val="both"/>
              <w:rPr>
                <w:sz w:val="20"/>
                <w:szCs w:val="20"/>
                <w:lang w:val="ru-RU" w:eastAsia="ru-RU"/>
              </w:rPr>
            </w:pPr>
            <w:r w:rsidRPr="00D50BF3">
              <w:rPr>
                <w:sz w:val="20"/>
                <w:szCs w:val="20"/>
                <w:lang w:val="ru-RU" w:eastAsia="ru-RU"/>
              </w:rPr>
              <w:t>Всего педагогических работников</w:t>
            </w:r>
          </w:p>
          <w:p w:rsidR="00D50BF3" w:rsidRPr="00D50BF3" w:rsidRDefault="00D50BF3" w:rsidP="00D50BF3">
            <w:pPr>
              <w:widowControl/>
              <w:jc w:val="both"/>
              <w:rPr>
                <w:sz w:val="20"/>
                <w:szCs w:val="20"/>
                <w:lang w:val="ru-RU" w:eastAsia="ru-RU"/>
              </w:rPr>
            </w:pPr>
            <w:r w:rsidRPr="00D50BF3">
              <w:rPr>
                <w:sz w:val="20"/>
                <w:szCs w:val="20"/>
                <w:lang w:val="ru-RU" w:eastAsia="ru-RU"/>
              </w:rPr>
              <w:t>Основные</w:t>
            </w:r>
          </w:p>
          <w:p w:rsidR="00D50BF3" w:rsidRPr="00D50BF3" w:rsidRDefault="00D50BF3" w:rsidP="00D50BF3">
            <w:pPr>
              <w:widowControl/>
              <w:jc w:val="both"/>
              <w:rPr>
                <w:sz w:val="20"/>
                <w:szCs w:val="20"/>
                <w:lang w:val="ru-RU" w:eastAsia="ru-RU"/>
              </w:rPr>
            </w:pPr>
            <w:r w:rsidRPr="00D50BF3">
              <w:rPr>
                <w:sz w:val="20"/>
                <w:szCs w:val="20"/>
                <w:lang w:val="ru-RU" w:eastAsia="ru-RU"/>
              </w:rPr>
              <w:t>Совместители (внешние) / работники ГДДТ/</w:t>
            </w:r>
          </w:p>
          <w:p w:rsidR="00D50BF3" w:rsidRPr="00D50BF3" w:rsidRDefault="00D50BF3" w:rsidP="00D50BF3">
            <w:pPr>
              <w:widowControl/>
              <w:jc w:val="both"/>
              <w:rPr>
                <w:sz w:val="20"/>
                <w:szCs w:val="20"/>
                <w:lang w:val="ru-RU" w:eastAsia="ru-RU"/>
              </w:rPr>
            </w:pPr>
            <w:r w:rsidRPr="00D50BF3">
              <w:rPr>
                <w:sz w:val="20"/>
                <w:szCs w:val="20"/>
                <w:lang w:val="ru-RU" w:eastAsia="ru-RU"/>
              </w:rPr>
              <w:t>Директор</w:t>
            </w:r>
          </w:p>
          <w:p w:rsidR="00D50BF3" w:rsidRPr="00D50BF3" w:rsidRDefault="00D50BF3" w:rsidP="00D50BF3">
            <w:pPr>
              <w:widowControl/>
              <w:jc w:val="both"/>
              <w:rPr>
                <w:sz w:val="20"/>
                <w:szCs w:val="20"/>
                <w:lang w:val="ru-RU" w:eastAsia="ru-RU"/>
              </w:rPr>
            </w:pPr>
            <w:r w:rsidRPr="00D50BF3">
              <w:rPr>
                <w:sz w:val="20"/>
                <w:szCs w:val="20"/>
                <w:lang w:val="ru-RU" w:eastAsia="ru-RU"/>
              </w:rPr>
              <w:t>Заместитель директора по УВР</w:t>
            </w:r>
          </w:p>
          <w:p w:rsidR="00D50BF3" w:rsidRPr="00D50BF3" w:rsidRDefault="00D50BF3" w:rsidP="00D50BF3">
            <w:pPr>
              <w:widowControl/>
              <w:jc w:val="both"/>
              <w:rPr>
                <w:sz w:val="20"/>
                <w:szCs w:val="20"/>
                <w:lang w:val="ru-RU" w:eastAsia="ru-RU"/>
              </w:rPr>
            </w:pPr>
            <w:r w:rsidRPr="00D50BF3">
              <w:rPr>
                <w:sz w:val="20"/>
                <w:szCs w:val="20"/>
                <w:lang w:val="ru-RU" w:eastAsia="ru-RU"/>
              </w:rPr>
              <w:t>Методист</w:t>
            </w:r>
          </w:p>
          <w:p w:rsidR="00D50BF3" w:rsidRPr="00D50BF3" w:rsidRDefault="00D50BF3" w:rsidP="00D50BF3">
            <w:pPr>
              <w:widowControl/>
              <w:jc w:val="both"/>
              <w:rPr>
                <w:sz w:val="20"/>
                <w:szCs w:val="20"/>
                <w:lang w:val="ru-RU" w:eastAsia="ru-RU"/>
              </w:rPr>
            </w:pPr>
            <w:r w:rsidRPr="00D50BF3">
              <w:rPr>
                <w:sz w:val="20"/>
                <w:szCs w:val="20"/>
                <w:lang w:val="ru-RU" w:eastAsia="ru-RU"/>
              </w:rPr>
              <w:t>Педагоги ДО (с совместителями)</w:t>
            </w:r>
          </w:p>
          <w:p w:rsidR="00D50BF3" w:rsidRPr="00D50BF3" w:rsidRDefault="00D50BF3" w:rsidP="00D50BF3">
            <w:pPr>
              <w:widowControl/>
              <w:jc w:val="both"/>
              <w:rPr>
                <w:sz w:val="20"/>
                <w:szCs w:val="20"/>
                <w:lang w:val="ru-RU" w:eastAsia="ru-RU"/>
              </w:rPr>
            </w:pPr>
            <w:r w:rsidRPr="00D50BF3">
              <w:rPr>
                <w:sz w:val="20"/>
                <w:szCs w:val="20"/>
                <w:lang w:val="ru-RU" w:eastAsia="ru-RU"/>
              </w:rPr>
              <w:t>Педагог-психолог</w:t>
            </w:r>
          </w:p>
          <w:p w:rsidR="00D50BF3" w:rsidRPr="00D50BF3" w:rsidRDefault="00D50BF3" w:rsidP="00D50BF3">
            <w:pPr>
              <w:widowControl/>
              <w:jc w:val="both"/>
              <w:rPr>
                <w:sz w:val="20"/>
                <w:szCs w:val="20"/>
                <w:lang w:val="ru-RU" w:eastAsia="ru-RU"/>
              </w:rPr>
            </w:pPr>
            <w:r w:rsidRPr="00D50BF3">
              <w:rPr>
                <w:sz w:val="20"/>
                <w:szCs w:val="20"/>
                <w:lang w:val="ru-RU" w:eastAsia="ru-RU"/>
              </w:rPr>
              <w:t>Педагог-организатор (с совместителями)</w:t>
            </w:r>
          </w:p>
          <w:p w:rsidR="00D50BF3" w:rsidRPr="00D50BF3" w:rsidRDefault="00D50BF3" w:rsidP="00D50BF3">
            <w:pPr>
              <w:widowControl/>
              <w:jc w:val="both"/>
              <w:rPr>
                <w:sz w:val="20"/>
                <w:szCs w:val="20"/>
                <w:lang w:val="ru-RU" w:eastAsia="ru-RU"/>
              </w:rPr>
            </w:pPr>
            <w:r w:rsidRPr="00D50BF3">
              <w:rPr>
                <w:sz w:val="20"/>
                <w:szCs w:val="20"/>
                <w:lang w:val="ru-RU" w:eastAsia="ru-RU"/>
              </w:rPr>
              <w:t>Руководители МО</w:t>
            </w:r>
          </w:p>
        </w:tc>
        <w:tc>
          <w:tcPr>
            <w:tcW w:w="2605" w:type="dxa"/>
          </w:tcPr>
          <w:p w:rsidR="00D50BF3" w:rsidRPr="00D50BF3" w:rsidRDefault="00D50BF3" w:rsidP="00D50BF3">
            <w:pPr>
              <w:widowControl/>
              <w:jc w:val="center"/>
              <w:rPr>
                <w:sz w:val="20"/>
                <w:szCs w:val="20"/>
                <w:lang w:val="ru-RU" w:eastAsia="ru-RU"/>
              </w:rPr>
            </w:pPr>
            <w:r w:rsidRPr="00D50BF3">
              <w:rPr>
                <w:sz w:val="20"/>
                <w:szCs w:val="20"/>
                <w:lang w:val="ru-RU" w:eastAsia="ru-RU"/>
              </w:rPr>
              <w:t>20</w:t>
            </w:r>
          </w:p>
          <w:p w:rsidR="00D50BF3" w:rsidRPr="00D50BF3" w:rsidRDefault="00D50BF3" w:rsidP="00D50BF3">
            <w:pPr>
              <w:widowControl/>
              <w:jc w:val="center"/>
              <w:rPr>
                <w:sz w:val="20"/>
                <w:szCs w:val="20"/>
                <w:lang w:val="ru-RU" w:eastAsia="ru-RU"/>
              </w:rPr>
            </w:pPr>
            <w:r w:rsidRPr="00D50BF3">
              <w:rPr>
                <w:sz w:val="20"/>
                <w:szCs w:val="20"/>
                <w:lang w:val="ru-RU" w:eastAsia="ru-RU"/>
              </w:rPr>
              <w:t>18</w:t>
            </w:r>
          </w:p>
          <w:p w:rsidR="00D50BF3" w:rsidRPr="00D50BF3" w:rsidRDefault="00D50BF3" w:rsidP="00D50BF3">
            <w:pPr>
              <w:widowControl/>
              <w:jc w:val="center"/>
              <w:rPr>
                <w:sz w:val="20"/>
                <w:szCs w:val="20"/>
                <w:lang w:val="ru-RU" w:eastAsia="ru-RU"/>
              </w:rPr>
            </w:pPr>
            <w:r w:rsidRPr="00D50BF3">
              <w:rPr>
                <w:sz w:val="20"/>
                <w:szCs w:val="20"/>
                <w:lang w:val="ru-RU" w:eastAsia="ru-RU"/>
              </w:rPr>
              <w:t>1/2</w:t>
            </w:r>
          </w:p>
          <w:p w:rsidR="00D50BF3" w:rsidRPr="00D50BF3" w:rsidRDefault="00D50BF3" w:rsidP="00D50BF3">
            <w:pPr>
              <w:widowControl/>
              <w:jc w:val="center"/>
              <w:rPr>
                <w:sz w:val="20"/>
                <w:szCs w:val="20"/>
                <w:lang w:val="ru-RU" w:eastAsia="ru-RU"/>
              </w:rPr>
            </w:pPr>
            <w:r w:rsidRPr="00D50BF3">
              <w:rPr>
                <w:sz w:val="20"/>
                <w:szCs w:val="20"/>
                <w:lang w:val="ru-RU" w:eastAsia="ru-RU"/>
              </w:rPr>
              <w:t>1</w:t>
            </w:r>
          </w:p>
          <w:p w:rsidR="00D50BF3" w:rsidRPr="00D50BF3" w:rsidRDefault="00D50BF3" w:rsidP="00D50BF3">
            <w:pPr>
              <w:widowControl/>
              <w:jc w:val="center"/>
              <w:rPr>
                <w:sz w:val="20"/>
                <w:szCs w:val="20"/>
                <w:lang w:val="ru-RU" w:eastAsia="ru-RU"/>
              </w:rPr>
            </w:pPr>
            <w:r w:rsidRPr="00D50BF3">
              <w:rPr>
                <w:sz w:val="20"/>
                <w:szCs w:val="20"/>
                <w:lang w:val="ru-RU" w:eastAsia="ru-RU"/>
              </w:rPr>
              <w:t>1</w:t>
            </w:r>
          </w:p>
          <w:p w:rsidR="00D50BF3" w:rsidRPr="00D50BF3" w:rsidRDefault="00D50BF3" w:rsidP="00D50BF3">
            <w:pPr>
              <w:widowControl/>
              <w:jc w:val="center"/>
              <w:rPr>
                <w:sz w:val="20"/>
                <w:szCs w:val="20"/>
                <w:lang w:val="ru-RU" w:eastAsia="ru-RU"/>
              </w:rPr>
            </w:pPr>
            <w:r w:rsidRPr="00D50BF3">
              <w:rPr>
                <w:sz w:val="20"/>
                <w:szCs w:val="20"/>
                <w:lang w:val="ru-RU" w:eastAsia="ru-RU"/>
              </w:rPr>
              <w:t>1</w:t>
            </w:r>
          </w:p>
          <w:p w:rsidR="00D50BF3" w:rsidRPr="00D50BF3" w:rsidRDefault="00D50BF3" w:rsidP="00D50BF3">
            <w:pPr>
              <w:widowControl/>
              <w:jc w:val="center"/>
              <w:rPr>
                <w:sz w:val="20"/>
                <w:szCs w:val="20"/>
                <w:lang w:val="ru-RU" w:eastAsia="ru-RU"/>
              </w:rPr>
            </w:pPr>
            <w:r w:rsidRPr="00D50BF3">
              <w:rPr>
                <w:sz w:val="20"/>
                <w:szCs w:val="20"/>
                <w:lang w:val="ru-RU" w:eastAsia="ru-RU"/>
              </w:rPr>
              <w:t>13/2</w:t>
            </w:r>
          </w:p>
          <w:p w:rsidR="00D50BF3" w:rsidRPr="00D50BF3" w:rsidRDefault="00D50BF3" w:rsidP="00D50BF3">
            <w:pPr>
              <w:widowControl/>
              <w:jc w:val="center"/>
              <w:rPr>
                <w:sz w:val="20"/>
                <w:szCs w:val="20"/>
                <w:lang w:val="ru-RU" w:eastAsia="ru-RU"/>
              </w:rPr>
            </w:pPr>
            <w:r w:rsidRPr="00D50BF3">
              <w:rPr>
                <w:sz w:val="20"/>
                <w:szCs w:val="20"/>
                <w:lang w:val="ru-RU" w:eastAsia="ru-RU"/>
              </w:rPr>
              <w:t>1</w:t>
            </w:r>
          </w:p>
          <w:p w:rsidR="00D50BF3" w:rsidRPr="00D50BF3" w:rsidRDefault="00D50BF3" w:rsidP="00D50BF3">
            <w:pPr>
              <w:widowControl/>
              <w:jc w:val="center"/>
              <w:rPr>
                <w:sz w:val="20"/>
                <w:szCs w:val="20"/>
                <w:lang w:val="ru-RU" w:eastAsia="ru-RU"/>
              </w:rPr>
            </w:pPr>
            <w:r w:rsidRPr="00D50BF3">
              <w:rPr>
                <w:sz w:val="20"/>
                <w:szCs w:val="20"/>
                <w:lang w:val="ru-RU" w:eastAsia="ru-RU"/>
              </w:rPr>
              <w:t>1 (0,5)</w:t>
            </w:r>
          </w:p>
          <w:p w:rsidR="00D50BF3" w:rsidRPr="00D50BF3" w:rsidRDefault="00D50BF3" w:rsidP="00D50BF3">
            <w:pPr>
              <w:widowControl/>
              <w:jc w:val="center"/>
              <w:rPr>
                <w:sz w:val="20"/>
                <w:szCs w:val="20"/>
                <w:lang w:val="ru-RU" w:eastAsia="ru-RU"/>
              </w:rPr>
            </w:pPr>
            <w:r w:rsidRPr="00D50BF3">
              <w:rPr>
                <w:sz w:val="20"/>
                <w:szCs w:val="20"/>
                <w:lang w:val="ru-RU" w:eastAsia="ru-RU"/>
              </w:rPr>
              <w:t>1</w:t>
            </w:r>
          </w:p>
        </w:tc>
        <w:tc>
          <w:tcPr>
            <w:tcW w:w="2782" w:type="dxa"/>
            <w:gridSpan w:val="2"/>
          </w:tcPr>
          <w:p w:rsidR="00D50BF3" w:rsidRPr="00D50BF3" w:rsidRDefault="00D50BF3" w:rsidP="00D50BF3">
            <w:pPr>
              <w:widowControl/>
              <w:jc w:val="center"/>
              <w:rPr>
                <w:sz w:val="20"/>
                <w:szCs w:val="20"/>
                <w:lang w:val="ru-RU" w:eastAsia="ru-RU"/>
              </w:rPr>
            </w:pPr>
            <w:r w:rsidRPr="00D50BF3">
              <w:rPr>
                <w:sz w:val="20"/>
                <w:szCs w:val="20"/>
                <w:lang w:val="ru-RU" w:eastAsia="ru-RU"/>
              </w:rPr>
              <w:t>22</w:t>
            </w:r>
          </w:p>
          <w:p w:rsidR="00D50BF3" w:rsidRPr="00D50BF3" w:rsidRDefault="00D50BF3" w:rsidP="00D50BF3">
            <w:pPr>
              <w:widowControl/>
              <w:jc w:val="center"/>
              <w:rPr>
                <w:sz w:val="20"/>
                <w:szCs w:val="20"/>
                <w:lang w:val="ru-RU" w:eastAsia="ru-RU"/>
              </w:rPr>
            </w:pPr>
            <w:r w:rsidRPr="00D50BF3">
              <w:rPr>
                <w:sz w:val="20"/>
                <w:szCs w:val="20"/>
                <w:lang w:val="ru-RU" w:eastAsia="ru-RU"/>
              </w:rPr>
              <w:t>20</w:t>
            </w:r>
          </w:p>
          <w:p w:rsidR="00D50BF3" w:rsidRPr="00D50BF3" w:rsidRDefault="00D50BF3" w:rsidP="00D50BF3">
            <w:pPr>
              <w:widowControl/>
              <w:jc w:val="center"/>
              <w:rPr>
                <w:sz w:val="20"/>
                <w:szCs w:val="20"/>
                <w:lang w:val="ru-RU" w:eastAsia="ru-RU"/>
              </w:rPr>
            </w:pPr>
            <w:r w:rsidRPr="00D50BF3">
              <w:rPr>
                <w:sz w:val="20"/>
                <w:szCs w:val="20"/>
                <w:lang w:val="ru-RU" w:eastAsia="ru-RU"/>
              </w:rPr>
              <w:t>2/2</w:t>
            </w:r>
          </w:p>
          <w:p w:rsidR="00D50BF3" w:rsidRPr="00D50BF3" w:rsidRDefault="00D50BF3" w:rsidP="00D50BF3">
            <w:pPr>
              <w:widowControl/>
              <w:jc w:val="center"/>
              <w:rPr>
                <w:sz w:val="20"/>
                <w:szCs w:val="20"/>
                <w:lang w:val="ru-RU" w:eastAsia="ru-RU"/>
              </w:rPr>
            </w:pPr>
            <w:r w:rsidRPr="00D50BF3">
              <w:rPr>
                <w:sz w:val="20"/>
                <w:szCs w:val="20"/>
                <w:lang w:val="ru-RU" w:eastAsia="ru-RU"/>
              </w:rPr>
              <w:t>1</w:t>
            </w:r>
          </w:p>
          <w:p w:rsidR="00D50BF3" w:rsidRPr="00D50BF3" w:rsidRDefault="00D50BF3" w:rsidP="00D50BF3">
            <w:pPr>
              <w:widowControl/>
              <w:jc w:val="center"/>
              <w:rPr>
                <w:sz w:val="20"/>
                <w:szCs w:val="20"/>
                <w:lang w:val="ru-RU" w:eastAsia="ru-RU"/>
              </w:rPr>
            </w:pPr>
            <w:r w:rsidRPr="00D50BF3">
              <w:rPr>
                <w:sz w:val="20"/>
                <w:szCs w:val="20"/>
                <w:lang w:val="ru-RU" w:eastAsia="ru-RU"/>
              </w:rPr>
              <w:t>1</w:t>
            </w:r>
          </w:p>
          <w:p w:rsidR="00D50BF3" w:rsidRPr="00D50BF3" w:rsidRDefault="00D50BF3" w:rsidP="00D50BF3">
            <w:pPr>
              <w:widowControl/>
              <w:jc w:val="center"/>
              <w:rPr>
                <w:sz w:val="20"/>
                <w:szCs w:val="20"/>
                <w:lang w:val="ru-RU" w:eastAsia="ru-RU"/>
              </w:rPr>
            </w:pPr>
            <w:r w:rsidRPr="00D50BF3">
              <w:rPr>
                <w:sz w:val="20"/>
                <w:szCs w:val="20"/>
                <w:lang w:val="ru-RU" w:eastAsia="ru-RU"/>
              </w:rPr>
              <w:t>1</w:t>
            </w:r>
          </w:p>
          <w:p w:rsidR="00D50BF3" w:rsidRPr="00D50BF3" w:rsidRDefault="00D50BF3" w:rsidP="00D50BF3">
            <w:pPr>
              <w:widowControl/>
              <w:jc w:val="center"/>
              <w:rPr>
                <w:sz w:val="20"/>
                <w:szCs w:val="20"/>
                <w:lang w:val="ru-RU" w:eastAsia="ru-RU"/>
              </w:rPr>
            </w:pPr>
            <w:r w:rsidRPr="00D50BF3">
              <w:rPr>
                <w:sz w:val="20"/>
                <w:szCs w:val="20"/>
                <w:lang w:val="ru-RU" w:eastAsia="ru-RU"/>
              </w:rPr>
              <w:t>17 (1/2)</w:t>
            </w:r>
          </w:p>
          <w:p w:rsidR="00D50BF3" w:rsidRPr="00D50BF3" w:rsidRDefault="00D50BF3" w:rsidP="00D50BF3">
            <w:pPr>
              <w:widowControl/>
              <w:jc w:val="center"/>
              <w:rPr>
                <w:sz w:val="20"/>
                <w:szCs w:val="20"/>
                <w:lang w:val="ru-RU" w:eastAsia="ru-RU"/>
              </w:rPr>
            </w:pPr>
            <w:r w:rsidRPr="00D50BF3">
              <w:rPr>
                <w:sz w:val="20"/>
                <w:szCs w:val="20"/>
                <w:lang w:val="ru-RU" w:eastAsia="ru-RU"/>
              </w:rPr>
              <w:t>1</w:t>
            </w:r>
          </w:p>
          <w:p w:rsidR="00D50BF3" w:rsidRPr="00D50BF3" w:rsidRDefault="00D50BF3" w:rsidP="00D50BF3">
            <w:pPr>
              <w:widowControl/>
              <w:jc w:val="center"/>
              <w:rPr>
                <w:sz w:val="20"/>
                <w:szCs w:val="20"/>
                <w:lang w:val="ru-RU" w:eastAsia="ru-RU"/>
              </w:rPr>
            </w:pPr>
            <w:r w:rsidRPr="00D50BF3">
              <w:rPr>
                <w:sz w:val="20"/>
                <w:szCs w:val="20"/>
                <w:lang w:val="ru-RU" w:eastAsia="ru-RU"/>
              </w:rPr>
              <w:t>1 (0,5/0,5)</w:t>
            </w:r>
          </w:p>
          <w:p w:rsidR="00D50BF3" w:rsidRPr="00D50BF3" w:rsidRDefault="00D50BF3" w:rsidP="00D50BF3">
            <w:pPr>
              <w:widowControl/>
              <w:jc w:val="center"/>
              <w:rPr>
                <w:sz w:val="20"/>
                <w:szCs w:val="20"/>
                <w:lang w:val="ru-RU" w:eastAsia="ru-RU"/>
              </w:rPr>
            </w:pPr>
            <w:r w:rsidRPr="00D50BF3">
              <w:rPr>
                <w:sz w:val="20"/>
                <w:szCs w:val="20"/>
                <w:lang w:val="ru-RU" w:eastAsia="ru-RU"/>
              </w:rPr>
              <w:t>1</w:t>
            </w:r>
          </w:p>
        </w:tc>
      </w:tr>
      <w:tr w:rsidR="00D50BF3" w:rsidRPr="00D50BF3" w:rsidTr="00D50BF3">
        <w:trPr>
          <w:trHeight w:val="262"/>
          <w:jc w:val="center"/>
        </w:trPr>
        <w:tc>
          <w:tcPr>
            <w:tcW w:w="9995" w:type="dxa"/>
            <w:gridSpan w:val="4"/>
          </w:tcPr>
          <w:p w:rsidR="00D50BF3" w:rsidRPr="00D50BF3" w:rsidRDefault="00D50BF3" w:rsidP="00D50BF3">
            <w:pPr>
              <w:widowControl/>
              <w:jc w:val="center"/>
              <w:rPr>
                <w:b/>
                <w:sz w:val="20"/>
                <w:szCs w:val="20"/>
                <w:lang w:val="ru-RU" w:eastAsia="ru-RU"/>
              </w:rPr>
            </w:pPr>
            <w:r w:rsidRPr="00D50BF3">
              <w:rPr>
                <w:b/>
                <w:sz w:val="20"/>
                <w:szCs w:val="20"/>
                <w:lang w:val="ru-RU" w:eastAsia="ru-RU"/>
              </w:rPr>
              <w:t>Образование работников</w:t>
            </w:r>
          </w:p>
          <w:p w:rsidR="00D50BF3" w:rsidRPr="00D50BF3" w:rsidRDefault="00D50BF3" w:rsidP="00D50BF3">
            <w:pPr>
              <w:widowControl/>
              <w:jc w:val="right"/>
              <w:rPr>
                <w:sz w:val="20"/>
                <w:szCs w:val="20"/>
                <w:lang w:val="ru-RU" w:eastAsia="ru-RU"/>
              </w:rPr>
            </w:pPr>
            <w:r w:rsidRPr="00D50BF3">
              <w:rPr>
                <w:sz w:val="20"/>
                <w:szCs w:val="20"/>
                <w:lang w:val="ru-RU" w:eastAsia="ru-RU"/>
              </w:rPr>
              <w:t>Таблица 2</w:t>
            </w:r>
          </w:p>
        </w:tc>
      </w:tr>
      <w:tr w:rsidR="00D50BF3" w:rsidRPr="00D50BF3" w:rsidTr="00D50BF3">
        <w:trPr>
          <w:trHeight w:val="357"/>
          <w:jc w:val="center"/>
        </w:trPr>
        <w:tc>
          <w:tcPr>
            <w:tcW w:w="4608" w:type="dxa"/>
          </w:tcPr>
          <w:p w:rsidR="00D50BF3" w:rsidRPr="00D50BF3" w:rsidRDefault="00D50BF3" w:rsidP="00D50BF3">
            <w:pPr>
              <w:widowControl/>
              <w:jc w:val="both"/>
              <w:rPr>
                <w:sz w:val="20"/>
                <w:szCs w:val="20"/>
                <w:lang w:val="ru-RU" w:eastAsia="ru-RU"/>
              </w:rPr>
            </w:pPr>
            <w:r w:rsidRPr="00D50BF3">
              <w:rPr>
                <w:sz w:val="20"/>
                <w:szCs w:val="20"/>
                <w:lang w:val="ru-RU" w:eastAsia="ru-RU"/>
              </w:rPr>
              <w:t>Высшее</w:t>
            </w:r>
          </w:p>
          <w:p w:rsidR="00D50BF3" w:rsidRPr="00D50BF3" w:rsidRDefault="00D50BF3" w:rsidP="00D50BF3">
            <w:pPr>
              <w:widowControl/>
              <w:jc w:val="both"/>
              <w:rPr>
                <w:sz w:val="20"/>
                <w:szCs w:val="20"/>
                <w:lang w:val="ru-RU" w:eastAsia="ru-RU"/>
              </w:rPr>
            </w:pPr>
            <w:r w:rsidRPr="00D50BF3">
              <w:rPr>
                <w:sz w:val="20"/>
                <w:szCs w:val="20"/>
                <w:lang w:val="ru-RU" w:eastAsia="ru-RU"/>
              </w:rPr>
              <w:t>Общее среднее</w:t>
            </w:r>
          </w:p>
          <w:p w:rsidR="00D50BF3" w:rsidRPr="00D50BF3" w:rsidRDefault="00D50BF3" w:rsidP="00D50BF3">
            <w:pPr>
              <w:widowControl/>
              <w:jc w:val="both"/>
              <w:rPr>
                <w:sz w:val="20"/>
                <w:szCs w:val="20"/>
                <w:lang w:val="ru-RU" w:eastAsia="ru-RU"/>
              </w:rPr>
            </w:pPr>
            <w:r w:rsidRPr="00D50BF3">
              <w:rPr>
                <w:sz w:val="20"/>
                <w:szCs w:val="20"/>
                <w:lang w:val="ru-RU" w:eastAsia="ru-RU"/>
              </w:rPr>
              <w:t>Среднее специальное</w:t>
            </w:r>
          </w:p>
          <w:p w:rsidR="00D50BF3" w:rsidRPr="00D50BF3" w:rsidRDefault="00D50BF3" w:rsidP="00D50BF3">
            <w:pPr>
              <w:widowControl/>
              <w:jc w:val="both"/>
              <w:rPr>
                <w:sz w:val="20"/>
                <w:szCs w:val="20"/>
                <w:lang w:val="ru-RU" w:eastAsia="ru-RU"/>
              </w:rPr>
            </w:pPr>
            <w:r w:rsidRPr="00D50BF3">
              <w:rPr>
                <w:sz w:val="20"/>
                <w:szCs w:val="20"/>
                <w:lang w:val="ru-RU" w:eastAsia="ru-RU"/>
              </w:rPr>
              <w:t>Среднее профессиональное</w:t>
            </w:r>
          </w:p>
        </w:tc>
        <w:tc>
          <w:tcPr>
            <w:tcW w:w="2693" w:type="dxa"/>
            <w:gridSpan w:val="2"/>
          </w:tcPr>
          <w:p w:rsidR="00D50BF3" w:rsidRPr="00D50BF3" w:rsidRDefault="00D50BF3" w:rsidP="00D50BF3">
            <w:pPr>
              <w:widowControl/>
              <w:jc w:val="center"/>
              <w:rPr>
                <w:sz w:val="20"/>
                <w:szCs w:val="20"/>
                <w:lang w:val="ru-RU" w:eastAsia="ru-RU"/>
              </w:rPr>
            </w:pPr>
            <w:r w:rsidRPr="00D50BF3">
              <w:rPr>
                <w:sz w:val="20"/>
                <w:szCs w:val="20"/>
                <w:lang w:val="ru-RU" w:eastAsia="ru-RU"/>
              </w:rPr>
              <w:t>18(90%)</w:t>
            </w:r>
          </w:p>
          <w:p w:rsidR="00D50BF3" w:rsidRPr="00D50BF3" w:rsidRDefault="00D50BF3" w:rsidP="00D50BF3">
            <w:pPr>
              <w:widowControl/>
              <w:jc w:val="center"/>
              <w:rPr>
                <w:sz w:val="20"/>
                <w:szCs w:val="20"/>
                <w:lang w:val="ru-RU" w:eastAsia="ru-RU"/>
              </w:rPr>
            </w:pPr>
            <w:r w:rsidRPr="00D50BF3">
              <w:rPr>
                <w:sz w:val="20"/>
                <w:szCs w:val="20"/>
                <w:lang w:val="ru-RU" w:eastAsia="ru-RU"/>
              </w:rPr>
              <w:t>-</w:t>
            </w:r>
          </w:p>
          <w:p w:rsidR="00D50BF3" w:rsidRPr="00D50BF3" w:rsidRDefault="00D50BF3" w:rsidP="00D50BF3">
            <w:pPr>
              <w:widowControl/>
              <w:jc w:val="center"/>
              <w:rPr>
                <w:sz w:val="20"/>
                <w:szCs w:val="20"/>
                <w:lang w:val="ru-RU" w:eastAsia="ru-RU"/>
              </w:rPr>
            </w:pPr>
            <w:r w:rsidRPr="00D50BF3">
              <w:rPr>
                <w:sz w:val="20"/>
                <w:szCs w:val="20"/>
                <w:lang w:val="ru-RU" w:eastAsia="ru-RU"/>
              </w:rPr>
              <w:t>1(5%)</w:t>
            </w:r>
          </w:p>
          <w:p w:rsidR="00D50BF3" w:rsidRPr="00D50BF3" w:rsidRDefault="00D50BF3" w:rsidP="00D50BF3">
            <w:pPr>
              <w:widowControl/>
              <w:jc w:val="center"/>
              <w:rPr>
                <w:sz w:val="20"/>
                <w:szCs w:val="20"/>
                <w:lang w:val="ru-RU" w:eastAsia="ru-RU"/>
              </w:rPr>
            </w:pPr>
            <w:r w:rsidRPr="00D50BF3">
              <w:rPr>
                <w:sz w:val="20"/>
                <w:szCs w:val="20"/>
                <w:lang w:val="ru-RU" w:eastAsia="ru-RU"/>
              </w:rPr>
              <w:t>1(5%)</w:t>
            </w:r>
          </w:p>
        </w:tc>
        <w:tc>
          <w:tcPr>
            <w:tcW w:w="2694" w:type="dxa"/>
          </w:tcPr>
          <w:p w:rsidR="00D50BF3" w:rsidRPr="00D50BF3" w:rsidRDefault="00D50BF3" w:rsidP="00D50BF3">
            <w:pPr>
              <w:widowControl/>
              <w:jc w:val="center"/>
              <w:rPr>
                <w:sz w:val="20"/>
                <w:szCs w:val="20"/>
                <w:lang w:val="ru-RU" w:eastAsia="ru-RU"/>
              </w:rPr>
            </w:pPr>
            <w:r w:rsidRPr="00D50BF3">
              <w:rPr>
                <w:sz w:val="20"/>
                <w:szCs w:val="20"/>
                <w:lang w:val="ru-RU" w:eastAsia="ru-RU"/>
              </w:rPr>
              <w:t>20 (91,3%)</w:t>
            </w:r>
          </w:p>
          <w:p w:rsidR="00D50BF3" w:rsidRPr="00D50BF3" w:rsidRDefault="00D50BF3" w:rsidP="00D50BF3">
            <w:pPr>
              <w:widowControl/>
              <w:jc w:val="center"/>
              <w:rPr>
                <w:sz w:val="20"/>
                <w:szCs w:val="20"/>
                <w:lang w:val="ru-RU" w:eastAsia="ru-RU"/>
              </w:rPr>
            </w:pPr>
            <w:r w:rsidRPr="00D50BF3">
              <w:rPr>
                <w:sz w:val="20"/>
                <w:szCs w:val="20"/>
                <w:lang w:val="ru-RU" w:eastAsia="ru-RU"/>
              </w:rPr>
              <w:t>-</w:t>
            </w:r>
          </w:p>
          <w:p w:rsidR="00D50BF3" w:rsidRPr="00D50BF3" w:rsidRDefault="00D50BF3" w:rsidP="00D50BF3">
            <w:pPr>
              <w:widowControl/>
              <w:jc w:val="center"/>
              <w:rPr>
                <w:sz w:val="20"/>
                <w:szCs w:val="20"/>
                <w:lang w:val="ru-RU" w:eastAsia="ru-RU"/>
              </w:rPr>
            </w:pPr>
            <w:r w:rsidRPr="00D50BF3">
              <w:rPr>
                <w:sz w:val="20"/>
                <w:szCs w:val="20"/>
                <w:lang w:val="ru-RU" w:eastAsia="ru-RU"/>
              </w:rPr>
              <w:t>1 (4,3%)</w:t>
            </w:r>
          </w:p>
          <w:p w:rsidR="00D50BF3" w:rsidRPr="00D50BF3" w:rsidRDefault="00D50BF3" w:rsidP="00D50BF3">
            <w:pPr>
              <w:widowControl/>
              <w:jc w:val="center"/>
              <w:rPr>
                <w:sz w:val="20"/>
                <w:szCs w:val="20"/>
                <w:lang w:val="ru-RU" w:eastAsia="ru-RU"/>
              </w:rPr>
            </w:pPr>
            <w:r w:rsidRPr="00D50BF3">
              <w:rPr>
                <w:sz w:val="20"/>
                <w:szCs w:val="20"/>
                <w:lang w:val="ru-RU" w:eastAsia="ru-RU"/>
              </w:rPr>
              <w:t>1 (4,3%)</w:t>
            </w:r>
          </w:p>
          <w:p w:rsidR="00D50BF3" w:rsidRPr="00D50BF3" w:rsidRDefault="00D50BF3" w:rsidP="00D50BF3">
            <w:pPr>
              <w:widowControl/>
              <w:jc w:val="center"/>
              <w:rPr>
                <w:sz w:val="20"/>
                <w:szCs w:val="20"/>
                <w:lang w:val="ru-RU" w:eastAsia="ru-RU"/>
              </w:rPr>
            </w:pPr>
          </w:p>
        </w:tc>
      </w:tr>
      <w:tr w:rsidR="00D50BF3" w:rsidRPr="00D50BF3" w:rsidTr="00D50BF3">
        <w:trPr>
          <w:jc w:val="center"/>
        </w:trPr>
        <w:tc>
          <w:tcPr>
            <w:tcW w:w="9995" w:type="dxa"/>
            <w:gridSpan w:val="4"/>
            <w:vAlign w:val="center"/>
          </w:tcPr>
          <w:p w:rsidR="00D50BF3" w:rsidRPr="00D50BF3" w:rsidRDefault="00D50BF3" w:rsidP="00D50BF3">
            <w:pPr>
              <w:widowControl/>
              <w:jc w:val="center"/>
              <w:rPr>
                <w:sz w:val="20"/>
                <w:szCs w:val="20"/>
                <w:lang w:val="ru-RU" w:eastAsia="ru-RU"/>
              </w:rPr>
            </w:pPr>
            <w:r w:rsidRPr="00D50BF3">
              <w:rPr>
                <w:b/>
                <w:sz w:val="20"/>
                <w:szCs w:val="20"/>
                <w:lang w:val="ru-RU" w:eastAsia="ru-RU"/>
              </w:rPr>
              <w:t>Возрастные параметры</w:t>
            </w:r>
          </w:p>
        </w:tc>
      </w:tr>
      <w:tr w:rsidR="00D50BF3" w:rsidRPr="00D50BF3" w:rsidTr="00D50BF3">
        <w:trPr>
          <w:jc w:val="center"/>
        </w:trPr>
        <w:tc>
          <w:tcPr>
            <w:tcW w:w="4608" w:type="dxa"/>
          </w:tcPr>
          <w:p w:rsidR="00D50BF3" w:rsidRPr="00D50BF3" w:rsidRDefault="00D50BF3" w:rsidP="00D50BF3">
            <w:pPr>
              <w:widowControl/>
              <w:jc w:val="both"/>
              <w:rPr>
                <w:sz w:val="20"/>
                <w:szCs w:val="20"/>
                <w:lang w:val="ru-RU" w:eastAsia="ru-RU"/>
              </w:rPr>
            </w:pPr>
            <w:r w:rsidRPr="00D50BF3">
              <w:rPr>
                <w:sz w:val="20"/>
                <w:szCs w:val="20"/>
                <w:lang w:val="ru-RU" w:eastAsia="ru-RU"/>
              </w:rPr>
              <w:t>До 30 лет</w:t>
            </w:r>
          </w:p>
          <w:p w:rsidR="00D50BF3" w:rsidRPr="00D50BF3" w:rsidRDefault="00D50BF3" w:rsidP="00D50BF3">
            <w:pPr>
              <w:widowControl/>
              <w:jc w:val="both"/>
              <w:rPr>
                <w:sz w:val="20"/>
                <w:szCs w:val="20"/>
                <w:lang w:val="ru-RU" w:eastAsia="ru-RU"/>
              </w:rPr>
            </w:pPr>
            <w:r w:rsidRPr="00D50BF3">
              <w:rPr>
                <w:sz w:val="20"/>
                <w:szCs w:val="20"/>
                <w:lang w:val="ru-RU" w:eastAsia="ru-RU"/>
              </w:rPr>
              <w:t>30 – 40 лет</w:t>
            </w:r>
          </w:p>
          <w:p w:rsidR="00D50BF3" w:rsidRPr="00D50BF3" w:rsidRDefault="00D50BF3" w:rsidP="00D50BF3">
            <w:pPr>
              <w:widowControl/>
              <w:jc w:val="both"/>
              <w:rPr>
                <w:sz w:val="20"/>
                <w:szCs w:val="20"/>
                <w:lang w:val="ru-RU" w:eastAsia="ru-RU"/>
              </w:rPr>
            </w:pPr>
            <w:r w:rsidRPr="00D50BF3">
              <w:rPr>
                <w:sz w:val="20"/>
                <w:szCs w:val="20"/>
                <w:lang w:val="ru-RU" w:eastAsia="ru-RU"/>
              </w:rPr>
              <w:t>40 – 50 лет</w:t>
            </w:r>
          </w:p>
          <w:p w:rsidR="00D50BF3" w:rsidRPr="00D50BF3" w:rsidRDefault="00D50BF3" w:rsidP="00D50BF3">
            <w:pPr>
              <w:widowControl/>
              <w:jc w:val="both"/>
              <w:rPr>
                <w:sz w:val="20"/>
                <w:szCs w:val="20"/>
                <w:lang w:val="ru-RU" w:eastAsia="ru-RU"/>
              </w:rPr>
            </w:pPr>
            <w:r w:rsidRPr="00D50BF3">
              <w:rPr>
                <w:sz w:val="20"/>
                <w:szCs w:val="20"/>
                <w:lang w:val="ru-RU" w:eastAsia="ru-RU"/>
              </w:rPr>
              <w:t>50 – 60 лет</w:t>
            </w:r>
          </w:p>
          <w:p w:rsidR="00D50BF3" w:rsidRPr="00D50BF3" w:rsidRDefault="00D50BF3" w:rsidP="00D50BF3">
            <w:pPr>
              <w:widowControl/>
              <w:jc w:val="both"/>
              <w:rPr>
                <w:sz w:val="20"/>
                <w:szCs w:val="20"/>
                <w:lang w:val="ru-RU" w:eastAsia="ru-RU"/>
              </w:rPr>
            </w:pPr>
            <w:r w:rsidRPr="00D50BF3">
              <w:rPr>
                <w:sz w:val="20"/>
                <w:szCs w:val="20"/>
                <w:lang w:val="ru-RU" w:eastAsia="ru-RU"/>
              </w:rPr>
              <w:t>Свыше 60 лет</w:t>
            </w:r>
          </w:p>
        </w:tc>
        <w:tc>
          <w:tcPr>
            <w:tcW w:w="2693" w:type="dxa"/>
            <w:gridSpan w:val="2"/>
          </w:tcPr>
          <w:p w:rsidR="00D50BF3" w:rsidRPr="00D50BF3" w:rsidRDefault="00D50BF3" w:rsidP="00D50BF3">
            <w:pPr>
              <w:widowControl/>
              <w:jc w:val="center"/>
              <w:rPr>
                <w:sz w:val="20"/>
                <w:szCs w:val="20"/>
                <w:lang w:val="ru-RU" w:eastAsia="ru-RU"/>
              </w:rPr>
            </w:pPr>
            <w:r w:rsidRPr="00D50BF3">
              <w:rPr>
                <w:sz w:val="20"/>
                <w:szCs w:val="20"/>
                <w:lang w:val="ru-RU" w:eastAsia="ru-RU"/>
              </w:rPr>
              <w:t>4(20%)</w:t>
            </w:r>
          </w:p>
          <w:p w:rsidR="00D50BF3" w:rsidRPr="00D50BF3" w:rsidRDefault="00D50BF3" w:rsidP="00D50BF3">
            <w:pPr>
              <w:widowControl/>
              <w:jc w:val="center"/>
              <w:rPr>
                <w:sz w:val="20"/>
                <w:szCs w:val="20"/>
                <w:lang w:val="ru-RU" w:eastAsia="ru-RU"/>
              </w:rPr>
            </w:pPr>
            <w:r w:rsidRPr="00D50BF3">
              <w:rPr>
                <w:sz w:val="20"/>
                <w:szCs w:val="20"/>
                <w:lang w:val="ru-RU" w:eastAsia="ru-RU"/>
              </w:rPr>
              <w:t>5(25%)</w:t>
            </w:r>
          </w:p>
          <w:p w:rsidR="00D50BF3" w:rsidRPr="00D50BF3" w:rsidRDefault="00D50BF3" w:rsidP="00D50BF3">
            <w:pPr>
              <w:widowControl/>
              <w:jc w:val="center"/>
              <w:rPr>
                <w:sz w:val="20"/>
                <w:szCs w:val="20"/>
                <w:lang w:val="ru-RU" w:eastAsia="ru-RU"/>
              </w:rPr>
            </w:pPr>
            <w:r w:rsidRPr="00D50BF3">
              <w:rPr>
                <w:sz w:val="20"/>
                <w:szCs w:val="20"/>
                <w:lang w:val="ru-RU" w:eastAsia="ru-RU"/>
              </w:rPr>
              <w:t>4 (20%)</w:t>
            </w:r>
          </w:p>
          <w:p w:rsidR="00D50BF3" w:rsidRPr="00D50BF3" w:rsidRDefault="00D50BF3" w:rsidP="00D50BF3">
            <w:pPr>
              <w:widowControl/>
              <w:jc w:val="center"/>
              <w:rPr>
                <w:sz w:val="20"/>
                <w:szCs w:val="20"/>
                <w:lang w:val="ru-RU" w:eastAsia="ru-RU"/>
              </w:rPr>
            </w:pPr>
            <w:r w:rsidRPr="00D50BF3">
              <w:rPr>
                <w:sz w:val="20"/>
                <w:szCs w:val="20"/>
                <w:lang w:val="ru-RU" w:eastAsia="ru-RU"/>
              </w:rPr>
              <w:t>7(35%)</w:t>
            </w:r>
          </w:p>
          <w:p w:rsidR="00D50BF3" w:rsidRPr="00D50BF3" w:rsidRDefault="00D50BF3" w:rsidP="00D50BF3">
            <w:pPr>
              <w:widowControl/>
              <w:jc w:val="center"/>
              <w:rPr>
                <w:sz w:val="20"/>
                <w:szCs w:val="20"/>
                <w:lang w:val="ru-RU" w:eastAsia="ru-RU"/>
              </w:rPr>
            </w:pPr>
            <w:r w:rsidRPr="00D50BF3">
              <w:rPr>
                <w:sz w:val="20"/>
                <w:szCs w:val="20"/>
                <w:lang w:val="ru-RU" w:eastAsia="ru-RU"/>
              </w:rPr>
              <w:t>-</w:t>
            </w:r>
          </w:p>
        </w:tc>
        <w:tc>
          <w:tcPr>
            <w:tcW w:w="2694" w:type="dxa"/>
          </w:tcPr>
          <w:p w:rsidR="00D50BF3" w:rsidRPr="00D50BF3" w:rsidRDefault="00D50BF3" w:rsidP="00D50BF3">
            <w:pPr>
              <w:widowControl/>
              <w:jc w:val="center"/>
              <w:rPr>
                <w:sz w:val="20"/>
                <w:szCs w:val="20"/>
                <w:lang w:val="ru-RU" w:eastAsia="ru-RU"/>
              </w:rPr>
            </w:pPr>
            <w:r w:rsidRPr="00D50BF3">
              <w:rPr>
                <w:sz w:val="20"/>
                <w:szCs w:val="20"/>
                <w:lang w:val="ru-RU" w:eastAsia="ru-RU"/>
              </w:rPr>
              <w:t>4 (18,2%)</w:t>
            </w:r>
          </w:p>
          <w:p w:rsidR="00D50BF3" w:rsidRPr="00D50BF3" w:rsidRDefault="00D50BF3" w:rsidP="00D50BF3">
            <w:pPr>
              <w:widowControl/>
              <w:jc w:val="center"/>
              <w:rPr>
                <w:sz w:val="20"/>
                <w:szCs w:val="20"/>
                <w:lang w:val="ru-RU" w:eastAsia="ru-RU"/>
              </w:rPr>
            </w:pPr>
            <w:r w:rsidRPr="00D50BF3">
              <w:rPr>
                <w:sz w:val="20"/>
                <w:szCs w:val="20"/>
                <w:lang w:val="ru-RU" w:eastAsia="ru-RU"/>
              </w:rPr>
              <w:t>7 (31,8%)</w:t>
            </w:r>
          </w:p>
          <w:p w:rsidR="00D50BF3" w:rsidRPr="00D50BF3" w:rsidRDefault="00D50BF3" w:rsidP="00D50BF3">
            <w:pPr>
              <w:widowControl/>
              <w:jc w:val="center"/>
              <w:rPr>
                <w:sz w:val="20"/>
                <w:szCs w:val="20"/>
                <w:lang w:val="ru-RU" w:eastAsia="ru-RU"/>
              </w:rPr>
            </w:pPr>
            <w:r w:rsidRPr="00D50BF3">
              <w:rPr>
                <w:sz w:val="20"/>
                <w:szCs w:val="20"/>
                <w:lang w:val="ru-RU" w:eastAsia="ru-RU"/>
              </w:rPr>
              <w:t>4 (18,2%)</w:t>
            </w:r>
          </w:p>
          <w:p w:rsidR="00D50BF3" w:rsidRPr="00D50BF3" w:rsidRDefault="00D50BF3" w:rsidP="00D50BF3">
            <w:pPr>
              <w:widowControl/>
              <w:jc w:val="center"/>
              <w:rPr>
                <w:sz w:val="20"/>
                <w:szCs w:val="20"/>
                <w:lang w:val="ru-RU" w:eastAsia="ru-RU"/>
              </w:rPr>
            </w:pPr>
            <w:r w:rsidRPr="00D50BF3">
              <w:rPr>
                <w:sz w:val="20"/>
                <w:szCs w:val="20"/>
                <w:lang w:val="ru-RU" w:eastAsia="ru-RU"/>
              </w:rPr>
              <w:t>7 (31,8%)</w:t>
            </w:r>
          </w:p>
          <w:p w:rsidR="00D50BF3" w:rsidRPr="00D50BF3" w:rsidRDefault="00D50BF3" w:rsidP="00D50BF3">
            <w:pPr>
              <w:widowControl/>
              <w:jc w:val="center"/>
              <w:rPr>
                <w:sz w:val="20"/>
                <w:szCs w:val="20"/>
                <w:lang w:val="ru-RU" w:eastAsia="ru-RU"/>
              </w:rPr>
            </w:pPr>
            <w:r w:rsidRPr="00D50BF3">
              <w:rPr>
                <w:sz w:val="20"/>
                <w:szCs w:val="20"/>
                <w:lang w:val="ru-RU" w:eastAsia="ru-RU"/>
              </w:rPr>
              <w:t>-</w:t>
            </w:r>
          </w:p>
        </w:tc>
      </w:tr>
      <w:tr w:rsidR="00D50BF3" w:rsidRPr="00D50BF3" w:rsidTr="00D50BF3">
        <w:trPr>
          <w:jc w:val="center"/>
        </w:trPr>
        <w:tc>
          <w:tcPr>
            <w:tcW w:w="9995" w:type="dxa"/>
            <w:gridSpan w:val="4"/>
            <w:vAlign w:val="center"/>
          </w:tcPr>
          <w:p w:rsidR="00D50BF3" w:rsidRPr="00D50BF3" w:rsidRDefault="00D50BF3" w:rsidP="00D50BF3">
            <w:pPr>
              <w:widowControl/>
              <w:jc w:val="center"/>
              <w:rPr>
                <w:b/>
                <w:sz w:val="20"/>
                <w:szCs w:val="20"/>
                <w:lang w:val="ru-RU" w:eastAsia="ru-RU"/>
              </w:rPr>
            </w:pPr>
            <w:r w:rsidRPr="00D50BF3">
              <w:rPr>
                <w:b/>
                <w:sz w:val="20"/>
                <w:szCs w:val="20"/>
                <w:lang w:val="ru-RU" w:eastAsia="ru-RU"/>
              </w:rPr>
              <w:t>Педагогический стаж</w:t>
            </w:r>
          </w:p>
        </w:tc>
      </w:tr>
      <w:tr w:rsidR="00D50BF3" w:rsidRPr="00D50BF3" w:rsidTr="00D50BF3">
        <w:trPr>
          <w:trHeight w:val="1170"/>
          <w:jc w:val="center"/>
        </w:trPr>
        <w:tc>
          <w:tcPr>
            <w:tcW w:w="4608" w:type="dxa"/>
          </w:tcPr>
          <w:p w:rsidR="00D50BF3" w:rsidRPr="00D50BF3" w:rsidRDefault="00D50BF3" w:rsidP="00D50BF3">
            <w:pPr>
              <w:widowControl/>
              <w:jc w:val="both"/>
              <w:rPr>
                <w:sz w:val="20"/>
                <w:szCs w:val="20"/>
                <w:lang w:val="ru-RU" w:eastAsia="ru-RU"/>
              </w:rPr>
            </w:pPr>
            <w:r w:rsidRPr="00D50BF3">
              <w:rPr>
                <w:sz w:val="20"/>
                <w:szCs w:val="20"/>
                <w:lang w:val="ru-RU" w:eastAsia="ru-RU"/>
              </w:rPr>
              <w:t>До 5 лет</w:t>
            </w:r>
          </w:p>
          <w:p w:rsidR="00D50BF3" w:rsidRPr="00D50BF3" w:rsidRDefault="00D50BF3" w:rsidP="00D50BF3">
            <w:pPr>
              <w:widowControl/>
              <w:jc w:val="both"/>
              <w:rPr>
                <w:sz w:val="20"/>
                <w:szCs w:val="20"/>
                <w:lang w:val="ru-RU" w:eastAsia="ru-RU"/>
              </w:rPr>
            </w:pPr>
            <w:r w:rsidRPr="00D50BF3">
              <w:rPr>
                <w:sz w:val="20"/>
                <w:szCs w:val="20"/>
                <w:lang w:val="ru-RU" w:eastAsia="ru-RU"/>
              </w:rPr>
              <w:t>От 5 до 10 лет</w:t>
            </w:r>
          </w:p>
          <w:p w:rsidR="00D50BF3" w:rsidRPr="00D50BF3" w:rsidRDefault="00D50BF3" w:rsidP="00D50BF3">
            <w:pPr>
              <w:widowControl/>
              <w:jc w:val="both"/>
              <w:rPr>
                <w:sz w:val="20"/>
                <w:szCs w:val="20"/>
                <w:lang w:val="ru-RU" w:eastAsia="ru-RU"/>
              </w:rPr>
            </w:pPr>
            <w:r w:rsidRPr="00D50BF3">
              <w:rPr>
                <w:sz w:val="20"/>
                <w:szCs w:val="20"/>
                <w:lang w:val="ru-RU" w:eastAsia="ru-RU"/>
              </w:rPr>
              <w:t>От 10 до 20</w:t>
            </w:r>
          </w:p>
          <w:p w:rsidR="00D50BF3" w:rsidRPr="00D50BF3" w:rsidRDefault="00D50BF3" w:rsidP="00D50BF3">
            <w:pPr>
              <w:widowControl/>
              <w:jc w:val="both"/>
              <w:rPr>
                <w:sz w:val="20"/>
                <w:szCs w:val="20"/>
                <w:lang w:val="ru-RU" w:eastAsia="ru-RU"/>
              </w:rPr>
            </w:pPr>
            <w:r w:rsidRPr="00D50BF3">
              <w:rPr>
                <w:sz w:val="20"/>
                <w:szCs w:val="20"/>
                <w:lang w:val="ru-RU" w:eastAsia="ru-RU"/>
              </w:rPr>
              <w:t>Свыше 20 лет</w:t>
            </w:r>
          </w:p>
          <w:p w:rsidR="00D50BF3" w:rsidRPr="00D50BF3" w:rsidRDefault="00D50BF3" w:rsidP="00D50BF3">
            <w:pPr>
              <w:widowControl/>
              <w:jc w:val="both"/>
              <w:rPr>
                <w:sz w:val="20"/>
                <w:szCs w:val="20"/>
                <w:highlight w:val="yellow"/>
                <w:lang w:val="ru-RU" w:eastAsia="ru-RU"/>
              </w:rPr>
            </w:pPr>
            <w:r w:rsidRPr="00D50BF3">
              <w:rPr>
                <w:sz w:val="20"/>
                <w:szCs w:val="20"/>
                <w:lang w:val="ru-RU" w:eastAsia="ru-RU"/>
              </w:rPr>
              <w:t xml:space="preserve">Из них пенсионеры </w:t>
            </w:r>
          </w:p>
        </w:tc>
        <w:tc>
          <w:tcPr>
            <w:tcW w:w="2693" w:type="dxa"/>
            <w:gridSpan w:val="2"/>
          </w:tcPr>
          <w:p w:rsidR="00D50BF3" w:rsidRPr="00D50BF3" w:rsidRDefault="00D50BF3" w:rsidP="00D50BF3">
            <w:pPr>
              <w:widowControl/>
              <w:jc w:val="center"/>
              <w:rPr>
                <w:sz w:val="20"/>
                <w:szCs w:val="20"/>
                <w:lang w:val="ru-RU" w:eastAsia="ru-RU"/>
              </w:rPr>
            </w:pPr>
            <w:r w:rsidRPr="00D50BF3">
              <w:rPr>
                <w:sz w:val="20"/>
                <w:szCs w:val="20"/>
                <w:lang w:val="ru-RU" w:eastAsia="ru-RU"/>
              </w:rPr>
              <w:t>8(40%)</w:t>
            </w:r>
          </w:p>
          <w:p w:rsidR="00D50BF3" w:rsidRPr="00D50BF3" w:rsidRDefault="00D50BF3" w:rsidP="00D50BF3">
            <w:pPr>
              <w:widowControl/>
              <w:jc w:val="center"/>
              <w:rPr>
                <w:sz w:val="20"/>
                <w:szCs w:val="20"/>
                <w:lang w:val="ru-RU" w:eastAsia="ru-RU"/>
              </w:rPr>
            </w:pPr>
            <w:r w:rsidRPr="00D50BF3">
              <w:rPr>
                <w:sz w:val="20"/>
                <w:szCs w:val="20"/>
                <w:lang w:val="ru-RU" w:eastAsia="ru-RU"/>
              </w:rPr>
              <w:t>2(10%)</w:t>
            </w:r>
          </w:p>
          <w:p w:rsidR="00D50BF3" w:rsidRPr="00D50BF3" w:rsidRDefault="00D50BF3" w:rsidP="00D50BF3">
            <w:pPr>
              <w:widowControl/>
              <w:jc w:val="center"/>
              <w:rPr>
                <w:sz w:val="20"/>
                <w:szCs w:val="20"/>
                <w:lang w:val="ru-RU" w:eastAsia="ru-RU"/>
              </w:rPr>
            </w:pPr>
            <w:r w:rsidRPr="00D50BF3">
              <w:rPr>
                <w:sz w:val="20"/>
                <w:szCs w:val="20"/>
                <w:lang w:val="ru-RU" w:eastAsia="ru-RU"/>
              </w:rPr>
              <w:t>2(10%)</w:t>
            </w:r>
          </w:p>
          <w:p w:rsidR="00D50BF3" w:rsidRPr="00D50BF3" w:rsidRDefault="00D50BF3" w:rsidP="00D50BF3">
            <w:pPr>
              <w:widowControl/>
              <w:jc w:val="center"/>
              <w:rPr>
                <w:sz w:val="20"/>
                <w:szCs w:val="20"/>
                <w:lang w:val="ru-RU" w:eastAsia="ru-RU"/>
              </w:rPr>
            </w:pPr>
            <w:r w:rsidRPr="00D50BF3">
              <w:rPr>
                <w:sz w:val="20"/>
                <w:szCs w:val="20"/>
                <w:lang w:val="ru-RU" w:eastAsia="ru-RU"/>
              </w:rPr>
              <w:t>8(40%)</w:t>
            </w:r>
          </w:p>
          <w:p w:rsidR="00D50BF3" w:rsidRPr="00D50BF3" w:rsidRDefault="00D50BF3" w:rsidP="00D50BF3">
            <w:pPr>
              <w:widowControl/>
              <w:jc w:val="center"/>
              <w:rPr>
                <w:sz w:val="20"/>
                <w:szCs w:val="20"/>
                <w:lang w:val="ru-RU" w:eastAsia="ru-RU"/>
              </w:rPr>
            </w:pPr>
            <w:r w:rsidRPr="00D50BF3">
              <w:rPr>
                <w:sz w:val="20"/>
                <w:szCs w:val="20"/>
                <w:lang w:val="ru-RU" w:eastAsia="ru-RU"/>
              </w:rPr>
              <w:t>7(35%)</w:t>
            </w:r>
          </w:p>
        </w:tc>
        <w:tc>
          <w:tcPr>
            <w:tcW w:w="2694" w:type="dxa"/>
          </w:tcPr>
          <w:p w:rsidR="00D50BF3" w:rsidRPr="00D50BF3" w:rsidRDefault="00D50BF3" w:rsidP="00D50BF3">
            <w:pPr>
              <w:widowControl/>
              <w:jc w:val="center"/>
              <w:rPr>
                <w:sz w:val="20"/>
                <w:szCs w:val="20"/>
                <w:lang w:val="ru-RU" w:eastAsia="ru-RU"/>
              </w:rPr>
            </w:pPr>
            <w:r w:rsidRPr="00D50BF3">
              <w:rPr>
                <w:sz w:val="20"/>
                <w:szCs w:val="20"/>
                <w:lang w:val="ru-RU" w:eastAsia="ru-RU"/>
              </w:rPr>
              <w:t>10 (45,5%)</w:t>
            </w:r>
          </w:p>
          <w:p w:rsidR="00D50BF3" w:rsidRPr="00D50BF3" w:rsidRDefault="00D50BF3" w:rsidP="00D50BF3">
            <w:pPr>
              <w:widowControl/>
              <w:jc w:val="center"/>
              <w:rPr>
                <w:sz w:val="20"/>
                <w:szCs w:val="20"/>
                <w:lang w:val="ru-RU" w:eastAsia="ru-RU"/>
              </w:rPr>
            </w:pPr>
            <w:r w:rsidRPr="00D50BF3">
              <w:rPr>
                <w:sz w:val="20"/>
                <w:szCs w:val="20"/>
                <w:lang w:val="ru-RU" w:eastAsia="ru-RU"/>
              </w:rPr>
              <w:t>1 (4,5%)</w:t>
            </w:r>
          </w:p>
          <w:p w:rsidR="00D50BF3" w:rsidRPr="00D50BF3" w:rsidRDefault="00D50BF3" w:rsidP="00D50BF3">
            <w:pPr>
              <w:widowControl/>
              <w:jc w:val="center"/>
              <w:rPr>
                <w:sz w:val="20"/>
                <w:szCs w:val="20"/>
                <w:lang w:val="ru-RU" w:eastAsia="ru-RU"/>
              </w:rPr>
            </w:pPr>
            <w:r w:rsidRPr="00D50BF3">
              <w:rPr>
                <w:sz w:val="20"/>
                <w:szCs w:val="20"/>
                <w:lang w:val="ru-RU" w:eastAsia="ru-RU"/>
              </w:rPr>
              <w:t>1 (4,5%)</w:t>
            </w:r>
          </w:p>
          <w:p w:rsidR="00D50BF3" w:rsidRPr="00D50BF3" w:rsidRDefault="00D50BF3" w:rsidP="00D50BF3">
            <w:pPr>
              <w:widowControl/>
              <w:jc w:val="center"/>
              <w:rPr>
                <w:sz w:val="20"/>
                <w:szCs w:val="20"/>
                <w:lang w:val="ru-RU" w:eastAsia="ru-RU"/>
              </w:rPr>
            </w:pPr>
            <w:r w:rsidRPr="00D50BF3">
              <w:rPr>
                <w:sz w:val="20"/>
                <w:szCs w:val="20"/>
                <w:lang w:val="ru-RU" w:eastAsia="ru-RU"/>
              </w:rPr>
              <w:t>8 (36,4%)</w:t>
            </w:r>
          </w:p>
          <w:p w:rsidR="00D50BF3" w:rsidRPr="00D50BF3" w:rsidRDefault="00D50BF3" w:rsidP="00D50BF3">
            <w:pPr>
              <w:widowControl/>
              <w:jc w:val="center"/>
              <w:rPr>
                <w:sz w:val="20"/>
                <w:szCs w:val="20"/>
                <w:lang w:val="ru-RU" w:eastAsia="ru-RU"/>
              </w:rPr>
            </w:pPr>
            <w:r w:rsidRPr="00D50BF3">
              <w:rPr>
                <w:sz w:val="20"/>
                <w:szCs w:val="20"/>
                <w:lang w:val="ru-RU" w:eastAsia="ru-RU"/>
              </w:rPr>
              <w:t>7 (31,8%)</w:t>
            </w:r>
          </w:p>
        </w:tc>
      </w:tr>
    </w:tbl>
    <w:p w:rsidR="00D50BF3" w:rsidRPr="00D50BF3" w:rsidRDefault="00D50BF3" w:rsidP="00D50BF3">
      <w:pPr>
        <w:widowControl/>
        <w:ind w:firstLine="851"/>
        <w:jc w:val="both"/>
        <w:rPr>
          <w:bCs/>
          <w:noProof/>
          <w:sz w:val="24"/>
          <w:szCs w:val="24"/>
          <w:lang w:val="ru-RU" w:eastAsia="ru-RU"/>
        </w:rPr>
      </w:pPr>
    </w:p>
    <w:p w:rsidR="00D50BF3" w:rsidRPr="00D50BF3" w:rsidRDefault="00D50BF3" w:rsidP="00D50BF3">
      <w:pPr>
        <w:widowControl/>
        <w:ind w:firstLine="851"/>
        <w:jc w:val="both"/>
        <w:rPr>
          <w:bCs/>
          <w:noProof/>
          <w:sz w:val="24"/>
          <w:szCs w:val="24"/>
          <w:lang w:val="ru-RU" w:eastAsia="ru-RU"/>
        </w:rPr>
      </w:pPr>
      <w:r w:rsidRPr="00D50BF3">
        <w:rPr>
          <w:bCs/>
          <w:noProof/>
          <w:sz w:val="24"/>
          <w:szCs w:val="24"/>
          <w:lang w:val="ru-RU" w:eastAsia="ru-RU"/>
        </w:rPr>
        <w:t>Если рассмотреть динамику кадрового состава по сравнению с тем же периодом 2018-2019 учебного года, можно отметить, что общее количество педагогических работников увеличилосьь, также увеличилось количество педагогов дополнительного образования. (см. таблицу 3).</w:t>
      </w:r>
    </w:p>
    <w:p w:rsidR="00D50BF3" w:rsidRPr="00D50BF3" w:rsidRDefault="00D50BF3" w:rsidP="00D50BF3">
      <w:pPr>
        <w:widowControl/>
        <w:ind w:firstLine="709"/>
        <w:jc w:val="both"/>
        <w:rPr>
          <w:bCs/>
          <w:noProof/>
          <w:sz w:val="24"/>
          <w:szCs w:val="24"/>
          <w:lang w:val="ru-RU" w:eastAsia="ru-RU"/>
        </w:rPr>
      </w:pPr>
      <w:r w:rsidRPr="00D50BF3">
        <w:rPr>
          <w:bCs/>
          <w:noProof/>
          <w:sz w:val="24"/>
          <w:szCs w:val="24"/>
          <w:lang w:val="ru-RU" w:eastAsia="ru-RU"/>
        </w:rPr>
        <w:t xml:space="preserve">В динамике </w:t>
      </w:r>
      <w:r w:rsidRPr="00D50BF3">
        <w:rPr>
          <w:bCs/>
          <w:i/>
          <w:noProof/>
          <w:sz w:val="24"/>
          <w:szCs w:val="24"/>
          <w:lang w:val="ru-RU" w:eastAsia="ru-RU"/>
        </w:rPr>
        <w:t>уровня образования</w:t>
      </w:r>
      <w:r w:rsidRPr="00D50BF3">
        <w:rPr>
          <w:bCs/>
          <w:noProof/>
          <w:sz w:val="24"/>
          <w:szCs w:val="24"/>
          <w:lang w:val="ru-RU" w:eastAsia="ru-RU"/>
        </w:rPr>
        <w:t xml:space="preserve"> педагогического коллектива МАУ ДО ГДДТ на конец </w:t>
      </w:r>
      <w:r w:rsidRPr="00D50BF3">
        <w:rPr>
          <w:bCs/>
          <w:noProof/>
          <w:sz w:val="24"/>
          <w:szCs w:val="24"/>
          <w:lang w:eastAsia="ru-RU"/>
        </w:rPr>
        <w:t>I</w:t>
      </w:r>
      <w:r w:rsidRPr="00D50BF3">
        <w:rPr>
          <w:bCs/>
          <w:noProof/>
          <w:sz w:val="24"/>
          <w:szCs w:val="24"/>
          <w:lang w:val="ru-RU" w:eastAsia="ru-RU"/>
        </w:rPr>
        <w:t xml:space="preserve">  семестра 2019-2020 учебного года  увеличилась доля педагогических работников с высшим образованием.</w:t>
      </w:r>
    </w:p>
    <w:p w:rsidR="00D50BF3" w:rsidRPr="00D50BF3" w:rsidRDefault="00D50BF3" w:rsidP="00D50BF3">
      <w:pPr>
        <w:widowControl/>
        <w:ind w:firstLine="709"/>
        <w:jc w:val="both"/>
        <w:rPr>
          <w:bCs/>
          <w:noProof/>
          <w:sz w:val="24"/>
          <w:szCs w:val="24"/>
          <w:lang w:val="ru-RU" w:eastAsia="ru-RU"/>
        </w:rPr>
      </w:pPr>
      <w:r w:rsidRPr="00D50BF3">
        <w:rPr>
          <w:bCs/>
          <w:noProof/>
          <w:sz w:val="24"/>
          <w:szCs w:val="24"/>
          <w:lang w:val="ru-RU" w:eastAsia="ru-RU"/>
        </w:rPr>
        <w:t xml:space="preserve">В динамике </w:t>
      </w:r>
      <w:r w:rsidRPr="00D50BF3">
        <w:rPr>
          <w:bCs/>
          <w:i/>
          <w:noProof/>
          <w:sz w:val="24"/>
          <w:szCs w:val="24"/>
          <w:lang w:val="ru-RU" w:eastAsia="ru-RU"/>
        </w:rPr>
        <w:t>возрастных параметров</w:t>
      </w:r>
      <w:r w:rsidRPr="00D50BF3">
        <w:rPr>
          <w:bCs/>
          <w:noProof/>
          <w:sz w:val="24"/>
          <w:szCs w:val="24"/>
          <w:lang w:val="ru-RU" w:eastAsia="ru-RU"/>
        </w:rPr>
        <w:t>: количество педагогических работников в возрасте «до 30 лет» увеличилось  на 2 человека, «от 30-40 лет»  увеличилось на 3 человека, «от 40-50 лет» уменьшилось на 1 человека, «от 50-60 лет», уменьшилось на одного человека.</w:t>
      </w:r>
    </w:p>
    <w:p w:rsidR="00D50BF3" w:rsidRPr="00D50BF3" w:rsidRDefault="00D50BF3" w:rsidP="00D50BF3">
      <w:pPr>
        <w:widowControl/>
        <w:ind w:firstLine="709"/>
        <w:jc w:val="both"/>
        <w:rPr>
          <w:bCs/>
          <w:noProof/>
          <w:sz w:val="24"/>
          <w:szCs w:val="24"/>
          <w:lang w:val="ru-RU" w:eastAsia="ru-RU"/>
        </w:rPr>
      </w:pPr>
      <w:r w:rsidRPr="00D50BF3">
        <w:rPr>
          <w:bCs/>
          <w:noProof/>
          <w:sz w:val="24"/>
          <w:szCs w:val="24"/>
          <w:lang w:val="ru-RU" w:eastAsia="ru-RU"/>
        </w:rPr>
        <w:lastRenderedPageBreak/>
        <w:t xml:space="preserve">В динамике </w:t>
      </w:r>
      <w:r w:rsidRPr="00D50BF3">
        <w:rPr>
          <w:bCs/>
          <w:i/>
          <w:noProof/>
          <w:sz w:val="24"/>
          <w:szCs w:val="24"/>
          <w:lang w:val="ru-RU" w:eastAsia="ru-RU"/>
        </w:rPr>
        <w:t>педагогического стажа</w:t>
      </w:r>
      <w:r w:rsidRPr="00D50BF3">
        <w:rPr>
          <w:bCs/>
          <w:noProof/>
          <w:sz w:val="24"/>
          <w:szCs w:val="24"/>
          <w:lang w:val="ru-RU" w:eastAsia="ru-RU"/>
        </w:rPr>
        <w:t xml:space="preserve"> «до 5 лет» увеличилось количество педагогических работников на 6 человек, «от 5 до 10 лет» уменьшилось количество педагогических работников на 2 человека, «от 10-20 лет» уменьшилось на одного человека, «свыше 20 лет» показатели уменьшились на 2 человека,  количество пенсионеров осталось уменьшилось на одного человека </w:t>
      </w:r>
      <w:r>
        <w:rPr>
          <w:bCs/>
          <w:noProof/>
          <w:sz w:val="24"/>
          <w:szCs w:val="24"/>
          <w:lang w:val="ru-RU" w:eastAsia="ru-RU"/>
        </w:rPr>
        <w:t xml:space="preserve">(см. таблицу </w:t>
      </w:r>
      <w:r w:rsidRPr="00D50BF3">
        <w:rPr>
          <w:bCs/>
          <w:noProof/>
          <w:sz w:val="24"/>
          <w:szCs w:val="24"/>
          <w:lang w:val="ru-RU" w:eastAsia="ru-RU"/>
        </w:rPr>
        <w:t>).</w:t>
      </w:r>
    </w:p>
    <w:p w:rsidR="00D50BF3" w:rsidRPr="00D50BF3" w:rsidRDefault="00D50BF3" w:rsidP="00D50BF3">
      <w:pPr>
        <w:widowControl/>
        <w:jc w:val="center"/>
        <w:rPr>
          <w:b/>
          <w:bCs/>
          <w:noProof/>
          <w:sz w:val="24"/>
          <w:szCs w:val="24"/>
          <w:lang w:val="ru-RU" w:eastAsia="ru-RU"/>
        </w:rPr>
      </w:pPr>
      <w:r w:rsidRPr="00D50BF3">
        <w:rPr>
          <w:b/>
          <w:bCs/>
          <w:noProof/>
          <w:sz w:val="24"/>
          <w:szCs w:val="24"/>
          <w:lang w:val="ru-RU" w:eastAsia="ru-RU"/>
        </w:rPr>
        <w:t>Динамика кадрового состава на 30.12.2015 - 30.12.2019гг.</w:t>
      </w:r>
    </w:p>
    <w:p w:rsidR="00D50BF3" w:rsidRPr="00D50BF3" w:rsidRDefault="00D50BF3" w:rsidP="00D50BF3">
      <w:pPr>
        <w:widowControl/>
        <w:ind w:firstLine="709"/>
        <w:jc w:val="right"/>
        <w:rPr>
          <w:bCs/>
          <w:noProof/>
          <w:sz w:val="20"/>
          <w:szCs w:val="20"/>
          <w:lang w:val="ru-RU" w:eastAsia="ru-RU"/>
        </w:rPr>
      </w:pPr>
      <w:r>
        <w:rPr>
          <w:bCs/>
          <w:noProof/>
          <w:sz w:val="20"/>
          <w:szCs w:val="20"/>
          <w:lang w:val="ru-RU" w:eastAsia="ru-RU"/>
        </w:rPr>
        <w:t xml:space="preserve">Таблица </w:t>
      </w:r>
    </w:p>
    <w:tbl>
      <w:tblPr>
        <w:tblW w:w="1012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2906"/>
        <w:gridCol w:w="1134"/>
        <w:gridCol w:w="1134"/>
        <w:gridCol w:w="1173"/>
        <w:gridCol w:w="1252"/>
        <w:gridCol w:w="1262"/>
        <w:gridCol w:w="1262"/>
      </w:tblGrid>
      <w:tr w:rsidR="00D50BF3" w:rsidRPr="00D50BF3" w:rsidTr="00D50BF3">
        <w:trPr>
          <w:trHeight w:val="206"/>
          <w:jc w:val="center"/>
        </w:trPr>
        <w:tc>
          <w:tcPr>
            <w:tcW w:w="2906" w:type="dxa"/>
          </w:tcPr>
          <w:p w:rsidR="00D50BF3" w:rsidRPr="00D50BF3" w:rsidRDefault="00D50BF3" w:rsidP="00D50BF3">
            <w:pPr>
              <w:widowControl/>
              <w:jc w:val="both"/>
              <w:rPr>
                <w:b/>
                <w:sz w:val="24"/>
                <w:szCs w:val="24"/>
                <w:lang w:val="ru-RU" w:eastAsia="ru-RU"/>
              </w:rPr>
            </w:pPr>
            <w:r w:rsidRPr="00D50BF3">
              <w:rPr>
                <w:b/>
                <w:sz w:val="20"/>
                <w:szCs w:val="20"/>
                <w:lang w:val="ru-RU" w:eastAsia="ru-RU"/>
              </w:rPr>
              <w:t>Сведения о кадрах</w:t>
            </w:r>
          </w:p>
        </w:tc>
        <w:tc>
          <w:tcPr>
            <w:tcW w:w="1134" w:type="dxa"/>
          </w:tcPr>
          <w:p w:rsidR="00D50BF3" w:rsidRPr="00D50BF3" w:rsidRDefault="00D50BF3" w:rsidP="00D50BF3">
            <w:pPr>
              <w:widowControl/>
              <w:jc w:val="both"/>
              <w:rPr>
                <w:b/>
                <w:sz w:val="20"/>
                <w:szCs w:val="20"/>
                <w:lang w:val="ru-RU" w:eastAsia="ru-RU"/>
              </w:rPr>
            </w:pPr>
            <w:r w:rsidRPr="00D50BF3">
              <w:rPr>
                <w:b/>
                <w:sz w:val="20"/>
                <w:szCs w:val="20"/>
                <w:lang w:val="ru-RU" w:eastAsia="ru-RU"/>
              </w:rPr>
              <w:t>2014-2015</w:t>
            </w:r>
          </w:p>
        </w:tc>
        <w:tc>
          <w:tcPr>
            <w:tcW w:w="1134" w:type="dxa"/>
          </w:tcPr>
          <w:p w:rsidR="00D50BF3" w:rsidRPr="00D50BF3" w:rsidRDefault="00D50BF3" w:rsidP="00D50BF3">
            <w:pPr>
              <w:widowControl/>
              <w:jc w:val="both"/>
              <w:rPr>
                <w:b/>
                <w:sz w:val="20"/>
                <w:szCs w:val="20"/>
                <w:lang w:val="ru-RU" w:eastAsia="ru-RU"/>
              </w:rPr>
            </w:pPr>
            <w:r w:rsidRPr="00D50BF3">
              <w:rPr>
                <w:b/>
                <w:sz w:val="20"/>
                <w:szCs w:val="20"/>
                <w:lang w:val="ru-RU" w:eastAsia="ru-RU"/>
              </w:rPr>
              <w:t>2015-2016</w:t>
            </w:r>
          </w:p>
        </w:tc>
        <w:tc>
          <w:tcPr>
            <w:tcW w:w="1173" w:type="dxa"/>
          </w:tcPr>
          <w:p w:rsidR="00D50BF3" w:rsidRPr="00D50BF3" w:rsidRDefault="00D50BF3" w:rsidP="00D50BF3">
            <w:pPr>
              <w:widowControl/>
              <w:jc w:val="both"/>
              <w:rPr>
                <w:b/>
                <w:sz w:val="20"/>
                <w:szCs w:val="20"/>
                <w:lang w:val="ru-RU" w:eastAsia="ru-RU"/>
              </w:rPr>
            </w:pPr>
            <w:r w:rsidRPr="00D50BF3">
              <w:rPr>
                <w:b/>
                <w:sz w:val="20"/>
                <w:szCs w:val="20"/>
                <w:lang w:val="ru-RU" w:eastAsia="ru-RU"/>
              </w:rPr>
              <w:t>2016-2017</w:t>
            </w:r>
          </w:p>
        </w:tc>
        <w:tc>
          <w:tcPr>
            <w:tcW w:w="1252" w:type="dxa"/>
          </w:tcPr>
          <w:p w:rsidR="00D50BF3" w:rsidRPr="00D50BF3" w:rsidRDefault="00D50BF3" w:rsidP="00D50BF3">
            <w:pPr>
              <w:widowControl/>
              <w:jc w:val="both"/>
              <w:rPr>
                <w:b/>
                <w:sz w:val="20"/>
                <w:szCs w:val="20"/>
                <w:lang w:val="ru-RU" w:eastAsia="ru-RU"/>
              </w:rPr>
            </w:pPr>
            <w:r w:rsidRPr="00D50BF3">
              <w:rPr>
                <w:b/>
                <w:sz w:val="20"/>
                <w:szCs w:val="20"/>
                <w:lang w:val="ru-RU" w:eastAsia="ru-RU"/>
              </w:rPr>
              <w:t>2017-2018</w:t>
            </w:r>
          </w:p>
        </w:tc>
        <w:tc>
          <w:tcPr>
            <w:tcW w:w="1262" w:type="dxa"/>
          </w:tcPr>
          <w:p w:rsidR="00D50BF3" w:rsidRPr="00D50BF3" w:rsidRDefault="00D50BF3" w:rsidP="00D50BF3">
            <w:pPr>
              <w:widowControl/>
              <w:jc w:val="both"/>
              <w:rPr>
                <w:b/>
                <w:sz w:val="20"/>
                <w:szCs w:val="20"/>
                <w:lang w:val="ru-RU" w:eastAsia="ru-RU"/>
              </w:rPr>
            </w:pPr>
            <w:r w:rsidRPr="00D50BF3">
              <w:rPr>
                <w:b/>
                <w:sz w:val="20"/>
                <w:szCs w:val="20"/>
                <w:lang w:val="ru-RU" w:eastAsia="ru-RU"/>
              </w:rPr>
              <w:t>2018-2019</w:t>
            </w:r>
          </w:p>
        </w:tc>
        <w:tc>
          <w:tcPr>
            <w:tcW w:w="1262" w:type="dxa"/>
          </w:tcPr>
          <w:p w:rsidR="00D50BF3" w:rsidRPr="00D50BF3" w:rsidRDefault="00D50BF3" w:rsidP="00D50BF3">
            <w:pPr>
              <w:widowControl/>
              <w:jc w:val="both"/>
              <w:rPr>
                <w:b/>
                <w:sz w:val="20"/>
                <w:szCs w:val="20"/>
                <w:lang w:val="ru-RU" w:eastAsia="ru-RU"/>
              </w:rPr>
            </w:pPr>
            <w:r w:rsidRPr="00D50BF3">
              <w:rPr>
                <w:b/>
                <w:sz w:val="20"/>
                <w:szCs w:val="20"/>
                <w:lang w:val="ru-RU" w:eastAsia="ru-RU"/>
              </w:rPr>
              <w:t>2019-2020</w:t>
            </w:r>
          </w:p>
        </w:tc>
      </w:tr>
      <w:tr w:rsidR="00D50BF3" w:rsidRPr="00D50BF3" w:rsidTr="00D50BF3">
        <w:trPr>
          <w:trHeight w:val="222"/>
          <w:jc w:val="center"/>
        </w:trPr>
        <w:tc>
          <w:tcPr>
            <w:tcW w:w="8861" w:type="dxa"/>
            <w:gridSpan w:val="6"/>
          </w:tcPr>
          <w:p w:rsidR="00D50BF3" w:rsidRPr="00D50BF3" w:rsidRDefault="00D50BF3" w:rsidP="00D50BF3">
            <w:pPr>
              <w:widowControl/>
              <w:jc w:val="center"/>
              <w:rPr>
                <w:b/>
                <w:sz w:val="20"/>
                <w:szCs w:val="20"/>
                <w:lang w:val="ru-RU" w:eastAsia="ru-RU"/>
              </w:rPr>
            </w:pPr>
            <w:r w:rsidRPr="00D50BF3">
              <w:rPr>
                <w:b/>
                <w:sz w:val="20"/>
                <w:szCs w:val="20"/>
                <w:lang w:val="ru-RU" w:eastAsia="ru-RU"/>
              </w:rPr>
              <w:t>Общие сведения</w:t>
            </w:r>
          </w:p>
        </w:tc>
        <w:tc>
          <w:tcPr>
            <w:tcW w:w="1262" w:type="dxa"/>
          </w:tcPr>
          <w:p w:rsidR="00D50BF3" w:rsidRPr="00D50BF3" w:rsidRDefault="00D50BF3" w:rsidP="00D50BF3">
            <w:pPr>
              <w:widowControl/>
              <w:jc w:val="center"/>
              <w:rPr>
                <w:b/>
                <w:sz w:val="20"/>
                <w:szCs w:val="20"/>
                <w:lang w:val="ru-RU" w:eastAsia="ru-RU"/>
              </w:rPr>
            </w:pPr>
          </w:p>
        </w:tc>
      </w:tr>
      <w:tr w:rsidR="00D50BF3" w:rsidRPr="00D50BF3" w:rsidTr="00D50BF3">
        <w:trPr>
          <w:trHeight w:val="2778"/>
          <w:jc w:val="center"/>
        </w:trPr>
        <w:tc>
          <w:tcPr>
            <w:tcW w:w="2906" w:type="dxa"/>
          </w:tcPr>
          <w:p w:rsidR="00D50BF3" w:rsidRPr="00D50BF3" w:rsidRDefault="00D50BF3" w:rsidP="00D50BF3">
            <w:pPr>
              <w:widowControl/>
              <w:jc w:val="both"/>
              <w:rPr>
                <w:sz w:val="20"/>
                <w:szCs w:val="20"/>
                <w:lang w:val="ru-RU" w:eastAsia="ru-RU"/>
              </w:rPr>
            </w:pPr>
            <w:r w:rsidRPr="00D50BF3">
              <w:rPr>
                <w:sz w:val="20"/>
                <w:szCs w:val="20"/>
                <w:lang w:val="ru-RU" w:eastAsia="ru-RU"/>
              </w:rPr>
              <w:t>Всего педагогических работников</w:t>
            </w:r>
          </w:p>
          <w:p w:rsidR="00D50BF3" w:rsidRPr="00D50BF3" w:rsidRDefault="00D50BF3" w:rsidP="00D50BF3">
            <w:pPr>
              <w:widowControl/>
              <w:jc w:val="both"/>
              <w:rPr>
                <w:sz w:val="24"/>
                <w:szCs w:val="24"/>
                <w:lang w:val="ru-RU" w:eastAsia="ru-RU"/>
              </w:rPr>
            </w:pPr>
            <w:r w:rsidRPr="00D50BF3">
              <w:rPr>
                <w:sz w:val="20"/>
                <w:szCs w:val="20"/>
                <w:lang w:val="ru-RU" w:eastAsia="ru-RU"/>
              </w:rPr>
              <w:t>Основные</w:t>
            </w:r>
          </w:p>
          <w:p w:rsidR="00D50BF3" w:rsidRPr="00D50BF3" w:rsidRDefault="00D50BF3" w:rsidP="00D50BF3">
            <w:pPr>
              <w:widowControl/>
              <w:jc w:val="both"/>
              <w:rPr>
                <w:sz w:val="20"/>
                <w:szCs w:val="20"/>
                <w:lang w:val="ru-RU" w:eastAsia="ru-RU"/>
              </w:rPr>
            </w:pPr>
            <w:r w:rsidRPr="00D50BF3">
              <w:rPr>
                <w:sz w:val="20"/>
                <w:szCs w:val="20"/>
                <w:lang w:val="ru-RU" w:eastAsia="ru-RU"/>
              </w:rPr>
              <w:t>Совместители (внешние) / работники ГДДТ/</w:t>
            </w:r>
          </w:p>
          <w:p w:rsidR="00D50BF3" w:rsidRPr="00D50BF3" w:rsidRDefault="00D50BF3" w:rsidP="00D50BF3">
            <w:pPr>
              <w:widowControl/>
              <w:jc w:val="both"/>
              <w:rPr>
                <w:sz w:val="20"/>
                <w:szCs w:val="20"/>
                <w:lang w:val="ru-RU" w:eastAsia="ru-RU"/>
              </w:rPr>
            </w:pPr>
            <w:r w:rsidRPr="00D50BF3">
              <w:rPr>
                <w:sz w:val="20"/>
                <w:szCs w:val="20"/>
                <w:lang w:val="ru-RU" w:eastAsia="ru-RU"/>
              </w:rPr>
              <w:t>Директор</w:t>
            </w:r>
          </w:p>
          <w:p w:rsidR="00D50BF3" w:rsidRPr="00D50BF3" w:rsidRDefault="00D50BF3" w:rsidP="00D50BF3">
            <w:pPr>
              <w:widowControl/>
              <w:jc w:val="both"/>
              <w:rPr>
                <w:sz w:val="20"/>
                <w:szCs w:val="20"/>
                <w:lang w:val="ru-RU" w:eastAsia="ru-RU"/>
              </w:rPr>
            </w:pPr>
            <w:r w:rsidRPr="00D50BF3">
              <w:rPr>
                <w:sz w:val="20"/>
                <w:szCs w:val="20"/>
                <w:lang w:val="ru-RU" w:eastAsia="ru-RU"/>
              </w:rPr>
              <w:t>Заместитель директора по УВР</w:t>
            </w:r>
          </w:p>
          <w:p w:rsidR="00D50BF3" w:rsidRPr="00D50BF3" w:rsidRDefault="00D50BF3" w:rsidP="00D50BF3">
            <w:pPr>
              <w:widowControl/>
              <w:jc w:val="both"/>
              <w:rPr>
                <w:sz w:val="20"/>
                <w:szCs w:val="20"/>
                <w:lang w:val="ru-RU" w:eastAsia="ru-RU"/>
              </w:rPr>
            </w:pPr>
            <w:r w:rsidRPr="00D50BF3">
              <w:rPr>
                <w:sz w:val="20"/>
                <w:szCs w:val="20"/>
                <w:lang w:val="ru-RU" w:eastAsia="ru-RU"/>
              </w:rPr>
              <w:t>Старший методист</w:t>
            </w:r>
          </w:p>
          <w:p w:rsidR="00D50BF3" w:rsidRPr="00D50BF3" w:rsidRDefault="00D50BF3" w:rsidP="00D50BF3">
            <w:pPr>
              <w:widowControl/>
              <w:jc w:val="both"/>
              <w:rPr>
                <w:sz w:val="20"/>
                <w:szCs w:val="20"/>
                <w:lang w:val="ru-RU" w:eastAsia="ru-RU"/>
              </w:rPr>
            </w:pPr>
            <w:r w:rsidRPr="00D50BF3">
              <w:rPr>
                <w:sz w:val="20"/>
                <w:szCs w:val="20"/>
                <w:lang w:val="ru-RU" w:eastAsia="ru-RU"/>
              </w:rPr>
              <w:t>Педагоги ДО (с совместителями)</w:t>
            </w:r>
          </w:p>
          <w:p w:rsidR="00D50BF3" w:rsidRPr="00D50BF3" w:rsidRDefault="00D50BF3" w:rsidP="00D50BF3">
            <w:pPr>
              <w:widowControl/>
              <w:jc w:val="both"/>
              <w:rPr>
                <w:sz w:val="20"/>
                <w:szCs w:val="20"/>
                <w:lang w:val="ru-RU" w:eastAsia="ru-RU"/>
              </w:rPr>
            </w:pPr>
            <w:r w:rsidRPr="00D50BF3">
              <w:rPr>
                <w:sz w:val="20"/>
                <w:szCs w:val="20"/>
                <w:lang w:val="ru-RU" w:eastAsia="ru-RU"/>
              </w:rPr>
              <w:t xml:space="preserve">Концертмейстер </w:t>
            </w:r>
          </w:p>
          <w:p w:rsidR="00D50BF3" w:rsidRPr="00D50BF3" w:rsidRDefault="00D50BF3" w:rsidP="00D50BF3">
            <w:pPr>
              <w:widowControl/>
              <w:jc w:val="both"/>
              <w:rPr>
                <w:sz w:val="20"/>
                <w:szCs w:val="20"/>
                <w:lang w:val="ru-RU" w:eastAsia="ru-RU"/>
              </w:rPr>
            </w:pPr>
            <w:r w:rsidRPr="00D50BF3">
              <w:rPr>
                <w:sz w:val="20"/>
                <w:szCs w:val="20"/>
                <w:lang w:val="ru-RU" w:eastAsia="ru-RU"/>
              </w:rPr>
              <w:t>Педагог-психолог</w:t>
            </w:r>
          </w:p>
          <w:p w:rsidR="00D50BF3" w:rsidRPr="00D50BF3" w:rsidRDefault="00D50BF3" w:rsidP="00D50BF3">
            <w:pPr>
              <w:widowControl/>
              <w:jc w:val="both"/>
              <w:rPr>
                <w:sz w:val="20"/>
                <w:szCs w:val="20"/>
                <w:lang w:val="ru-RU" w:eastAsia="ru-RU"/>
              </w:rPr>
            </w:pPr>
            <w:r w:rsidRPr="00D50BF3">
              <w:rPr>
                <w:sz w:val="20"/>
                <w:szCs w:val="20"/>
                <w:lang w:val="ru-RU" w:eastAsia="ru-RU"/>
              </w:rPr>
              <w:t>Педагог-организатор</w:t>
            </w:r>
          </w:p>
          <w:p w:rsidR="00D50BF3" w:rsidRPr="00D50BF3" w:rsidRDefault="00D50BF3" w:rsidP="00D50BF3">
            <w:pPr>
              <w:widowControl/>
              <w:jc w:val="both"/>
              <w:rPr>
                <w:sz w:val="24"/>
                <w:szCs w:val="24"/>
                <w:lang w:val="ru-RU" w:eastAsia="ru-RU"/>
              </w:rPr>
            </w:pPr>
            <w:r w:rsidRPr="00D50BF3">
              <w:rPr>
                <w:sz w:val="20"/>
                <w:szCs w:val="20"/>
                <w:lang w:val="ru-RU" w:eastAsia="ru-RU"/>
              </w:rPr>
              <w:t>Руководители МО</w:t>
            </w:r>
          </w:p>
        </w:tc>
        <w:tc>
          <w:tcPr>
            <w:tcW w:w="1134" w:type="dxa"/>
          </w:tcPr>
          <w:p w:rsidR="00D50BF3" w:rsidRPr="00D50BF3" w:rsidRDefault="00D50BF3" w:rsidP="00D50BF3">
            <w:pPr>
              <w:widowControl/>
              <w:jc w:val="center"/>
              <w:rPr>
                <w:sz w:val="20"/>
                <w:szCs w:val="20"/>
                <w:lang w:val="ru-RU" w:eastAsia="ru-RU"/>
              </w:rPr>
            </w:pPr>
            <w:r w:rsidRPr="00D50BF3">
              <w:rPr>
                <w:sz w:val="20"/>
                <w:szCs w:val="20"/>
                <w:lang w:val="ru-RU" w:eastAsia="ru-RU"/>
              </w:rPr>
              <w:t>25</w:t>
            </w:r>
          </w:p>
          <w:p w:rsidR="00D50BF3" w:rsidRPr="00D50BF3" w:rsidRDefault="00D50BF3" w:rsidP="00D50BF3">
            <w:pPr>
              <w:widowControl/>
              <w:jc w:val="center"/>
              <w:rPr>
                <w:sz w:val="20"/>
                <w:szCs w:val="20"/>
                <w:lang w:val="ru-RU" w:eastAsia="ru-RU"/>
              </w:rPr>
            </w:pPr>
          </w:p>
          <w:p w:rsidR="00D50BF3" w:rsidRPr="00D50BF3" w:rsidRDefault="00D50BF3" w:rsidP="00D50BF3">
            <w:pPr>
              <w:widowControl/>
              <w:jc w:val="center"/>
              <w:rPr>
                <w:sz w:val="20"/>
                <w:szCs w:val="20"/>
                <w:lang w:val="ru-RU" w:eastAsia="ru-RU"/>
              </w:rPr>
            </w:pPr>
            <w:r w:rsidRPr="00D50BF3">
              <w:rPr>
                <w:sz w:val="20"/>
                <w:szCs w:val="20"/>
                <w:lang w:val="ru-RU" w:eastAsia="ru-RU"/>
              </w:rPr>
              <w:t>25</w:t>
            </w:r>
          </w:p>
          <w:p w:rsidR="00D50BF3" w:rsidRPr="00D50BF3" w:rsidRDefault="00D50BF3" w:rsidP="00D50BF3">
            <w:pPr>
              <w:widowControl/>
              <w:jc w:val="center"/>
              <w:rPr>
                <w:sz w:val="20"/>
                <w:szCs w:val="20"/>
                <w:lang w:val="ru-RU" w:eastAsia="ru-RU"/>
              </w:rPr>
            </w:pPr>
            <w:r w:rsidRPr="00D50BF3">
              <w:rPr>
                <w:sz w:val="20"/>
                <w:szCs w:val="20"/>
                <w:lang w:val="ru-RU" w:eastAsia="ru-RU"/>
              </w:rPr>
              <w:t>0/4</w:t>
            </w:r>
          </w:p>
          <w:p w:rsidR="00D50BF3" w:rsidRPr="00D50BF3" w:rsidRDefault="00D50BF3" w:rsidP="00D50BF3">
            <w:pPr>
              <w:widowControl/>
              <w:jc w:val="center"/>
              <w:rPr>
                <w:sz w:val="20"/>
                <w:szCs w:val="20"/>
                <w:lang w:val="ru-RU" w:eastAsia="ru-RU"/>
              </w:rPr>
            </w:pPr>
          </w:p>
          <w:p w:rsidR="00D50BF3" w:rsidRPr="00D50BF3" w:rsidRDefault="00D50BF3" w:rsidP="00D50BF3">
            <w:pPr>
              <w:widowControl/>
              <w:jc w:val="center"/>
              <w:rPr>
                <w:sz w:val="20"/>
                <w:szCs w:val="20"/>
                <w:lang w:val="ru-RU" w:eastAsia="ru-RU"/>
              </w:rPr>
            </w:pPr>
            <w:r w:rsidRPr="00D50BF3">
              <w:rPr>
                <w:sz w:val="20"/>
                <w:szCs w:val="20"/>
                <w:lang w:val="ru-RU" w:eastAsia="ru-RU"/>
              </w:rPr>
              <w:t>1</w:t>
            </w:r>
          </w:p>
          <w:p w:rsidR="00D50BF3" w:rsidRPr="00D50BF3" w:rsidRDefault="00D50BF3" w:rsidP="00D50BF3">
            <w:pPr>
              <w:widowControl/>
              <w:jc w:val="center"/>
              <w:rPr>
                <w:sz w:val="20"/>
                <w:szCs w:val="20"/>
                <w:lang w:val="ru-RU" w:eastAsia="ru-RU"/>
              </w:rPr>
            </w:pPr>
            <w:r w:rsidRPr="00D50BF3">
              <w:rPr>
                <w:sz w:val="20"/>
                <w:szCs w:val="20"/>
                <w:lang w:val="ru-RU" w:eastAsia="ru-RU"/>
              </w:rPr>
              <w:t>1</w:t>
            </w:r>
          </w:p>
          <w:p w:rsidR="00D50BF3" w:rsidRPr="00D50BF3" w:rsidRDefault="00D50BF3" w:rsidP="00D50BF3">
            <w:pPr>
              <w:widowControl/>
              <w:jc w:val="center"/>
              <w:rPr>
                <w:sz w:val="20"/>
                <w:szCs w:val="20"/>
                <w:lang w:val="ru-RU" w:eastAsia="ru-RU"/>
              </w:rPr>
            </w:pPr>
            <w:r w:rsidRPr="00D50BF3">
              <w:rPr>
                <w:sz w:val="20"/>
                <w:szCs w:val="20"/>
                <w:lang w:val="ru-RU" w:eastAsia="ru-RU"/>
              </w:rPr>
              <w:t>1</w:t>
            </w:r>
          </w:p>
          <w:p w:rsidR="00D50BF3" w:rsidRPr="00D50BF3" w:rsidRDefault="00D50BF3" w:rsidP="00D50BF3">
            <w:pPr>
              <w:widowControl/>
              <w:jc w:val="center"/>
              <w:rPr>
                <w:sz w:val="20"/>
                <w:szCs w:val="20"/>
                <w:lang w:val="ru-RU" w:eastAsia="ru-RU"/>
              </w:rPr>
            </w:pPr>
            <w:r w:rsidRPr="00D50BF3">
              <w:rPr>
                <w:sz w:val="20"/>
                <w:szCs w:val="20"/>
                <w:lang w:val="ru-RU" w:eastAsia="ru-RU"/>
              </w:rPr>
              <w:t>19 (0/4)</w:t>
            </w:r>
          </w:p>
          <w:p w:rsidR="00D50BF3" w:rsidRPr="00D50BF3" w:rsidRDefault="00D50BF3" w:rsidP="00D50BF3">
            <w:pPr>
              <w:widowControl/>
              <w:jc w:val="center"/>
              <w:rPr>
                <w:sz w:val="20"/>
                <w:szCs w:val="20"/>
                <w:lang w:val="ru-RU" w:eastAsia="ru-RU"/>
              </w:rPr>
            </w:pPr>
          </w:p>
          <w:p w:rsidR="00D50BF3" w:rsidRPr="00D50BF3" w:rsidRDefault="00D50BF3" w:rsidP="00D50BF3">
            <w:pPr>
              <w:widowControl/>
              <w:jc w:val="center"/>
              <w:rPr>
                <w:sz w:val="20"/>
                <w:szCs w:val="20"/>
                <w:lang w:val="ru-RU" w:eastAsia="ru-RU"/>
              </w:rPr>
            </w:pPr>
            <w:r w:rsidRPr="00D50BF3">
              <w:rPr>
                <w:sz w:val="20"/>
                <w:szCs w:val="20"/>
                <w:lang w:val="ru-RU" w:eastAsia="ru-RU"/>
              </w:rPr>
              <w:t>2</w:t>
            </w:r>
          </w:p>
          <w:p w:rsidR="00D50BF3" w:rsidRPr="00D50BF3" w:rsidRDefault="00D50BF3" w:rsidP="00D50BF3">
            <w:pPr>
              <w:widowControl/>
              <w:jc w:val="center"/>
              <w:rPr>
                <w:sz w:val="20"/>
                <w:szCs w:val="20"/>
                <w:lang w:val="ru-RU" w:eastAsia="ru-RU"/>
              </w:rPr>
            </w:pPr>
            <w:r w:rsidRPr="00D50BF3">
              <w:rPr>
                <w:sz w:val="20"/>
                <w:szCs w:val="20"/>
                <w:lang w:val="ru-RU" w:eastAsia="ru-RU"/>
              </w:rPr>
              <w:t>1</w:t>
            </w:r>
          </w:p>
          <w:p w:rsidR="00D50BF3" w:rsidRPr="00D50BF3" w:rsidRDefault="00D50BF3" w:rsidP="00D50BF3">
            <w:pPr>
              <w:widowControl/>
              <w:jc w:val="center"/>
              <w:rPr>
                <w:sz w:val="20"/>
                <w:szCs w:val="20"/>
                <w:lang w:val="ru-RU" w:eastAsia="ru-RU"/>
              </w:rPr>
            </w:pPr>
            <w:r w:rsidRPr="00D50BF3">
              <w:rPr>
                <w:sz w:val="20"/>
                <w:szCs w:val="20"/>
                <w:lang w:val="ru-RU" w:eastAsia="ru-RU"/>
              </w:rPr>
              <w:t>3</w:t>
            </w:r>
          </w:p>
          <w:p w:rsidR="00D50BF3" w:rsidRPr="00D50BF3" w:rsidRDefault="00D50BF3" w:rsidP="00D50BF3">
            <w:pPr>
              <w:widowControl/>
              <w:jc w:val="center"/>
              <w:rPr>
                <w:sz w:val="20"/>
                <w:szCs w:val="20"/>
                <w:lang w:val="ru-RU" w:eastAsia="ru-RU"/>
              </w:rPr>
            </w:pPr>
            <w:r w:rsidRPr="00D50BF3">
              <w:rPr>
                <w:sz w:val="20"/>
                <w:szCs w:val="20"/>
                <w:lang w:val="ru-RU" w:eastAsia="ru-RU"/>
              </w:rPr>
              <w:t>2</w:t>
            </w:r>
          </w:p>
        </w:tc>
        <w:tc>
          <w:tcPr>
            <w:tcW w:w="1134" w:type="dxa"/>
          </w:tcPr>
          <w:p w:rsidR="00D50BF3" w:rsidRPr="00D50BF3" w:rsidRDefault="00D50BF3" w:rsidP="00D50BF3">
            <w:pPr>
              <w:widowControl/>
              <w:jc w:val="center"/>
              <w:rPr>
                <w:sz w:val="20"/>
                <w:szCs w:val="20"/>
                <w:lang w:val="ru-RU" w:eastAsia="ru-RU"/>
              </w:rPr>
            </w:pPr>
            <w:r w:rsidRPr="00D50BF3">
              <w:rPr>
                <w:sz w:val="20"/>
                <w:szCs w:val="20"/>
                <w:lang w:val="ru-RU" w:eastAsia="ru-RU"/>
              </w:rPr>
              <w:t>21</w:t>
            </w:r>
          </w:p>
          <w:p w:rsidR="00D50BF3" w:rsidRPr="00D50BF3" w:rsidRDefault="00D50BF3" w:rsidP="00D50BF3">
            <w:pPr>
              <w:widowControl/>
              <w:jc w:val="center"/>
              <w:rPr>
                <w:sz w:val="20"/>
                <w:szCs w:val="20"/>
                <w:lang w:val="ru-RU" w:eastAsia="ru-RU"/>
              </w:rPr>
            </w:pPr>
          </w:p>
          <w:p w:rsidR="00D50BF3" w:rsidRPr="00D50BF3" w:rsidRDefault="00D50BF3" w:rsidP="00D50BF3">
            <w:pPr>
              <w:widowControl/>
              <w:jc w:val="center"/>
              <w:rPr>
                <w:sz w:val="20"/>
                <w:szCs w:val="20"/>
                <w:lang w:val="ru-RU" w:eastAsia="ru-RU"/>
              </w:rPr>
            </w:pPr>
            <w:r w:rsidRPr="00D50BF3">
              <w:rPr>
                <w:sz w:val="20"/>
                <w:szCs w:val="20"/>
                <w:lang w:val="ru-RU" w:eastAsia="ru-RU"/>
              </w:rPr>
              <w:t>21</w:t>
            </w:r>
          </w:p>
          <w:p w:rsidR="00D50BF3" w:rsidRPr="00D50BF3" w:rsidRDefault="00D50BF3" w:rsidP="00D50BF3">
            <w:pPr>
              <w:widowControl/>
              <w:jc w:val="center"/>
              <w:rPr>
                <w:sz w:val="20"/>
                <w:szCs w:val="20"/>
                <w:lang w:val="ru-RU" w:eastAsia="ru-RU"/>
              </w:rPr>
            </w:pPr>
            <w:r w:rsidRPr="00D50BF3">
              <w:rPr>
                <w:sz w:val="20"/>
                <w:szCs w:val="20"/>
                <w:lang w:val="ru-RU" w:eastAsia="ru-RU"/>
              </w:rPr>
              <w:t>0/4</w:t>
            </w:r>
          </w:p>
          <w:p w:rsidR="00D50BF3" w:rsidRPr="00D50BF3" w:rsidRDefault="00D50BF3" w:rsidP="00D50BF3">
            <w:pPr>
              <w:widowControl/>
              <w:jc w:val="center"/>
              <w:rPr>
                <w:sz w:val="20"/>
                <w:szCs w:val="20"/>
                <w:lang w:val="ru-RU" w:eastAsia="ru-RU"/>
              </w:rPr>
            </w:pPr>
          </w:p>
          <w:p w:rsidR="00D50BF3" w:rsidRPr="00D50BF3" w:rsidRDefault="00D50BF3" w:rsidP="00D50BF3">
            <w:pPr>
              <w:widowControl/>
              <w:jc w:val="center"/>
              <w:rPr>
                <w:sz w:val="20"/>
                <w:szCs w:val="20"/>
                <w:lang w:val="ru-RU" w:eastAsia="ru-RU"/>
              </w:rPr>
            </w:pPr>
            <w:r w:rsidRPr="00D50BF3">
              <w:rPr>
                <w:sz w:val="20"/>
                <w:szCs w:val="20"/>
                <w:lang w:val="ru-RU" w:eastAsia="ru-RU"/>
              </w:rPr>
              <w:t>1</w:t>
            </w:r>
          </w:p>
          <w:p w:rsidR="00D50BF3" w:rsidRPr="00D50BF3" w:rsidRDefault="00D50BF3" w:rsidP="00D50BF3">
            <w:pPr>
              <w:widowControl/>
              <w:jc w:val="center"/>
              <w:rPr>
                <w:sz w:val="20"/>
                <w:szCs w:val="20"/>
                <w:lang w:val="ru-RU" w:eastAsia="ru-RU"/>
              </w:rPr>
            </w:pPr>
            <w:r w:rsidRPr="00D50BF3">
              <w:rPr>
                <w:sz w:val="20"/>
                <w:szCs w:val="20"/>
                <w:lang w:val="ru-RU" w:eastAsia="ru-RU"/>
              </w:rPr>
              <w:t>1</w:t>
            </w:r>
          </w:p>
          <w:p w:rsidR="00D50BF3" w:rsidRPr="00D50BF3" w:rsidRDefault="00D50BF3" w:rsidP="00D50BF3">
            <w:pPr>
              <w:widowControl/>
              <w:jc w:val="center"/>
              <w:rPr>
                <w:sz w:val="20"/>
                <w:szCs w:val="20"/>
                <w:lang w:val="ru-RU" w:eastAsia="ru-RU"/>
              </w:rPr>
            </w:pPr>
            <w:r w:rsidRPr="00D50BF3">
              <w:rPr>
                <w:sz w:val="20"/>
                <w:szCs w:val="20"/>
                <w:lang w:val="ru-RU" w:eastAsia="ru-RU"/>
              </w:rPr>
              <w:t>1</w:t>
            </w:r>
          </w:p>
          <w:p w:rsidR="00D50BF3" w:rsidRPr="00D50BF3" w:rsidRDefault="00D50BF3" w:rsidP="00D50BF3">
            <w:pPr>
              <w:widowControl/>
              <w:jc w:val="center"/>
              <w:rPr>
                <w:sz w:val="20"/>
                <w:szCs w:val="20"/>
                <w:lang w:val="ru-RU" w:eastAsia="ru-RU"/>
              </w:rPr>
            </w:pPr>
            <w:r w:rsidRPr="00D50BF3">
              <w:rPr>
                <w:sz w:val="20"/>
                <w:szCs w:val="20"/>
                <w:lang w:val="ru-RU" w:eastAsia="ru-RU"/>
              </w:rPr>
              <w:t>14 (0/4)</w:t>
            </w:r>
          </w:p>
          <w:p w:rsidR="00D50BF3" w:rsidRPr="00D50BF3" w:rsidRDefault="00D50BF3" w:rsidP="00D50BF3">
            <w:pPr>
              <w:widowControl/>
              <w:jc w:val="center"/>
              <w:rPr>
                <w:sz w:val="20"/>
                <w:szCs w:val="20"/>
                <w:lang w:val="ru-RU" w:eastAsia="ru-RU"/>
              </w:rPr>
            </w:pPr>
          </w:p>
          <w:p w:rsidR="00D50BF3" w:rsidRPr="00D50BF3" w:rsidRDefault="00D50BF3" w:rsidP="00D50BF3">
            <w:pPr>
              <w:widowControl/>
              <w:jc w:val="center"/>
              <w:rPr>
                <w:sz w:val="20"/>
                <w:szCs w:val="20"/>
                <w:lang w:val="ru-RU" w:eastAsia="ru-RU"/>
              </w:rPr>
            </w:pPr>
            <w:r w:rsidRPr="00D50BF3">
              <w:rPr>
                <w:sz w:val="20"/>
                <w:szCs w:val="20"/>
                <w:lang w:val="ru-RU" w:eastAsia="ru-RU"/>
              </w:rPr>
              <w:t>0</w:t>
            </w:r>
          </w:p>
          <w:p w:rsidR="00D50BF3" w:rsidRPr="00D50BF3" w:rsidRDefault="00D50BF3" w:rsidP="00D50BF3">
            <w:pPr>
              <w:widowControl/>
              <w:jc w:val="center"/>
              <w:rPr>
                <w:sz w:val="20"/>
                <w:szCs w:val="20"/>
                <w:lang w:val="ru-RU" w:eastAsia="ru-RU"/>
              </w:rPr>
            </w:pPr>
            <w:r w:rsidRPr="00D50BF3">
              <w:rPr>
                <w:sz w:val="20"/>
                <w:szCs w:val="20"/>
                <w:lang w:val="ru-RU" w:eastAsia="ru-RU"/>
              </w:rPr>
              <w:t>1</w:t>
            </w:r>
          </w:p>
          <w:p w:rsidR="00D50BF3" w:rsidRPr="00D50BF3" w:rsidRDefault="00D50BF3" w:rsidP="00D50BF3">
            <w:pPr>
              <w:widowControl/>
              <w:jc w:val="center"/>
              <w:rPr>
                <w:sz w:val="20"/>
                <w:szCs w:val="20"/>
                <w:lang w:val="ru-RU" w:eastAsia="ru-RU"/>
              </w:rPr>
            </w:pPr>
            <w:r w:rsidRPr="00D50BF3">
              <w:rPr>
                <w:sz w:val="20"/>
                <w:szCs w:val="20"/>
                <w:lang w:val="ru-RU" w:eastAsia="ru-RU"/>
              </w:rPr>
              <w:t>2</w:t>
            </w:r>
          </w:p>
          <w:p w:rsidR="00D50BF3" w:rsidRPr="00D50BF3" w:rsidRDefault="00D50BF3" w:rsidP="00D50BF3">
            <w:pPr>
              <w:widowControl/>
              <w:jc w:val="center"/>
              <w:rPr>
                <w:sz w:val="20"/>
                <w:szCs w:val="20"/>
                <w:lang w:val="ru-RU" w:eastAsia="ru-RU"/>
              </w:rPr>
            </w:pPr>
            <w:r w:rsidRPr="00D50BF3">
              <w:rPr>
                <w:sz w:val="20"/>
                <w:szCs w:val="20"/>
                <w:lang w:val="ru-RU" w:eastAsia="ru-RU"/>
              </w:rPr>
              <w:t>2</w:t>
            </w:r>
          </w:p>
        </w:tc>
        <w:tc>
          <w:tcPr>
            <w:tcW w:w="1173" w:type="dxa"/>
          </w:tcPr>
          <w:p w:rsidR="00D50BF3" w:rsidRPr="00D50BF3" w:rsidRDefault="00D50BF3" w:rsidP="00D50BF3">
            <w:pPr>
              <w:widowControl/>
              <w:jc w:val="center"/>
              <w:rPr>
                <w:sz w:val="20"/>
                <w:szCs w:val="20"/>
                <w:lang w:val="ru-RU" w:eastAsia="ru-RU"/>
              </w:rPr>
            </w:pPr>
            <w:r w:rsidRPr="00D50BF3">
              <w:rPr>
                <w:sz w:val="20"/>
                <w:szCs w:val="20"/>
                <w:lang w:val="ru-RU" w:eastAsia="ru-RU"/>
              </w:rPr>
              <w:t>22</w:t>
            </w:r>
          </w:p>
          <w:p w:rsidR="00D50BF3" w:rsidRPr="00D50BF3" w:rsidRDefault="00D50BF3" w:rsidP="00D50BF3">
            <w:pPr>
              <w:widowControl/>
              <w:jc w:val="center"/>
              <w:rPr>
                <w:sz w:val="20"/>
                <w:szCs w:val="20"/>
                <w:lang w:val="ru-RU" w:eastAsia="ru-RU"/>
              </w:rPr>
            </w:pPr>
          </w:p>
          <w:p w:rsidR="00D50BF3" w:rsidRPr="00D50BF3" w:rsidRDefault="00D50BF3" w:rsidP="00D50BF3">
            <w:pPr>
              <w:widowControl/>
              <w:jc w:val="center"/>
              <w:rPr>
                <w:sz w:val="20"/>
                <w:szCs w:val="20"/>
                <w:lang w:val="ru-RU" w:eastAsia="ru-RU"/>
              </w:rPr>
            </w:pPr>
            <w:r w:rsidRPr="00D50BF3">
              <w:rPr>
                <w:sz w:val="20"/>
                <w:szCs w:val="20"/>
                <w:lang w:val="ru-RU" w:eastAsia="ru-RU"/>
              </w:rPr>
              <w:t>22</w:t>
            </w:r>
          </w:p>
          <w:p w:rsidR="00D50BF3" w:rsidRPr="00D50BF3" w:rsidRDefault="00D50BF3" w:rsidP="00D50BF3">
            <w:pPr>
              <w:widowControl/>
              <w:jc w:val="center"/>
              <w:rPr>
                <w:sz w:val="20"/>
                <w:szCs w:val="20"/>
                <w:lang w:val="ru-RU" w:eastAsia="ru-RU"/>
              </w:rPr>
            </w:pPr>
            <w:r w:rsidRPr="00D50BF3">
              <w:rPr>
                <w:sz w:val="20"/>
                <w:szCs w:val="20"/>
                <w:lang w:val="ru-RU" w:eastAsia="ru-RU"/>
              </w:rPr>
              <w:t>4/3</w:t>
            </w:r>
          </w:p>
          <w:p w:rsidR="00D50BF3" w:rsidRPr="00D50BF3" w:rsidRDefault="00D50BF3" w:rsidP="00D50BF3">
            <w:pPr>
              <w:widowControl/>
              <w:jc w:val="center"/>
              <w:rPr>
                <w:sz w:val="20"/>
                <w:szCs w:val="20"/>
                <w:lang w:val="ru-RU" w:eastAsia="ru-RU"/>
              </w:rPr>
            </w:pPr>
          </w:p>
          <w:p w:rsidR="00D50BF3" w:rsidRPr="00D50BF3" w:rsidRDefault="00D50BF3" w:rsidP="00D50BF3">
            <w:pPr>
              <w:widowControl/>
              <w:jc w:val="center"/>
              <w:rPr>
                <w:sz w:val="20"/>
                <w:szCs w:val="20"/>
                <w:lang w:val="ru-RU" w:eastAsia="ru-RU"/>
              </w:rPr>
            </w:pPr>
            <w:r w:rsidRPr="00D50BF3">
              <w:rPr>
                <w:sz w:val="20"/>
                <w:szCs w:val="20"/>
                <w:lang w:val="ru-RU" w:eastAsia="ru-RU"/>
              </w:rPr>
              <w:t>1</w:t>
            </w:r>
          </w:p>
          <w:p w:rsidR="00D50BF3" w:rsidRPr="00D50BF3" w:rsidRDefault="00D50BF3" w:rsidP="00D50BF3">
            <w:pPr>
              <w:widowControl/>
              <w:jc w:val="center"/>
              <w:rPr>
                <w:sz w:val="20"/>
                <w:szCs w:val="20"/>
                <w:lang w:val="ru-RU" w:eastAsia="ru-RU"/>
              </w:rPr>
            </w:pPr>
            <w:r w:rsidRPr="00D50BF3">
              <w:rPr>
                <w:sz w:val="20"/>
                <w:szCs w:val="20"/>
                <w:lang w:val="ru-RU" w:eastAsia="ru-RU"/>
              </w:rPr>
              <w:t>1</w:t>
            </w:r>
          </w:p>
          <w:p w:rsidR="00D50BF3" w:rsidRPr="00D50BF3" w:rsidRDefault="00D50BF3" w:rsidP="00D50BF3">
            <w:pPr>
              <w:widowControl/>
              <w:jc w:val="center"/>
              <w:rPr>
                <w:sz w:val="20"/>
                <w:szCs w:val="20"/>
                <w:lang w:val="ru-RU" w:eastAsia="ru-RU"/>
              </w:rPr>
            </w:pPr>
            <w:r w:rsidRPr="00D50BF3">
              <w:rPr>
                <w:sz w:val="20"/>
                <w:szCs w:val="20"/>
                <w:lang w:val="ru-RU" w:eastAsia="ru-RU"/>
              </w:rPr>
              <w:t>1</w:t>
            </w:r>
          </w:p>
          <w:p w:rsidR="00D50BF3" w:rsidRPr="00D50BF3" w:rsidRDefault="00D50BF3" w:rsidP="00D50BF3">
            <w:pPr>
              <w:widowControl/>
              <w:jc w:val="center"/>
              <w:rPr>
                <w:sz w:val="20"/>
                <w:szCs w:val="20"/>
                <w:lang w:val="ru-RU" w:eastAsia="ru-RU"/>
              </w:rPr>
            </w:pPr>
            <w:r w:rsidRPr="00D50BF3">
              <w:rPr>
                <w:sz w:val="20"/>
                <w:szCs w:val="20"/>
                <w:lang w:val="ru-RU" w:eastAsia="ru-RU"/>
              </w:rPr>
              <w:t>19 (4/3)</w:t>
            </w:r>
          </w:p>
          <w:p w:rsidR="00D50BF3" w:rsidRPr="00D50BF3" w:rsidRDefault="00D50BF3" w:rsidP="00D50BF3">
            <w:pPr>
              <w:widowControl/>
              <w:jc w:val="center"/>
              <w:rPr>
                <w:sz w:val="20"/>
                <w:szCs w:val="20"/>
                <w:lang w:val="ru-RU" w:eastAsia="ru-RU"/>
              </w:rPr>
            </w:pPr>
          </w:p>
          <w:p w:rsidR="00D50BF3" w:rsidRPr="00D50BF3" w:rsidRDefault="00D50BF3" w:rsidP="00D50BF3">
            <w:pPr>
              <w:widowControl/>
              <w:jc w:val="center"/>
              <w:rPr>
                <w:sz w:val="20"/>
                <w:szCs w:val="20"/>
                <w:lang w:val="ru-RU" w:eastAsia="ru-RU"/>
              </w:rPr>
            </w:pPr>
            <w:r w:rsidRPr="00D50BF3">
              <w:rPr>
                <w:sz w:val="20"/>
                <w:szCs w:val="20"/>
                <w:lang w:val="ru-RU" w:eastAsia="ru-RU"/>
              </w:rPr>
              <w:t>0</w:t>
            </w:r>
          </w:p>
          <w:p w:rsidR="00D50BF3" w:rsidRPr="00D50BF3" w:rsidRDefault="00D50BF3" w:rsidP="00D50BF3">
            <w:pPr>
              <w:widowControl/>
              <w:jc w:val="center"/>
              <w:rPr>
                <w:sz w:val="20"/>
                <w:szCs w:val="20"/>
                <w:lang w:val="ru-RU" w:eastAsia="ru-RU"/>
              </w:rPr>
            </w:pPr>
            <w:r w:rsidRPr="00D50BF3">
              <w:rPr>
                <w:sz w:val="20"/>
                <w:szCs w:val="20"/>
                <w:lang w:val="ru-RU" w:eastAsia="ru-RU"/>
              </w:rPr>
              <w:t>1</w:t>
            </w:r>
          </w:p>
          <w:p w:rsidR="00D50BF3" w:rsidRPr="00D50BF3" w:rsidRDefault="00D50BF3" w:rsidP="00D50BF3">
            <w:pPr>
              <w:widowControl/>
              <w:jc w:val="center"/>
              <w:rPr>
                <w:sz w:val="20"/>
                <w:szCs w:val="20"/>
                <w:lang w:val="ru-RU" w:eastAsia="ru-RU"/>
              </w:rPr>
            </w:pPr>
            <w:r w:rsidRPr="00D50BF3">
              <w:rPr>
                <w:sz w:val="20"/>
                <w:szCs w:val="20"/>
                <w:lang w:val="ru-RU" w:eastAsia="ru-RU"/>
              </w:rPr>
              <w:t>2</w:t>
            </w:r>
          </w:p>
          <w:p w:rsidR="00D50BF3" w:rsidRPr="00D50BF3" w:rsidRDefault="00D50BF3" w:rsidP="00D50BF3">
            <w:pPr>
              <w:widowControl/>
              <w:jc w:val="center"/>
              <w:rPr>
                <w:sz w:val="20"/>
                <w:szCs w:val="20"/>
                <w:lang w:val="ru-RU" w:eastAsia="ru-RU"/>
              </w:rPr>
            </w:pPr>
            <w:r w:rsidRPr="00D50BF3">
              <w:rPr>
                <w:sz w:val="20"/>
                <w:szCs w:val="20"/>
                <w:lang w:val="ru-RU" w:eastAsia="ru-RU"/>
              </w:rPr>
              <w:t>2</w:t>
            </w:r>
          </w:p>
        </w:tc>
        <w:tc>
          <w:tcPr>
            <w:tcW w:w="1252" w:type="dxa"/>
          </w:tcPr>
          <w:p w:rsidR="00D50BF3" w:rsidRPr="00D50BF3" w:rsidRDefault="00D50BF3" w:rsidP="00D50BF3">
            <w:pPr>
              <w:widowControl/>
              <w:jc w:val="center"/>
              <w:rPr>
                <w:sz w:val="20"/>
                <w:szCs w:val="20"/>
                <w:lang w:val="ru-RU" w:eastAsia="ru-RU"/>
              </w:rPr>
            </w:pPr>
            <w:r w:rsidRPr="00D50BF3">
              <w:rPr>
                <w:sz w:val="20"/>
                <w:szCs w:val="20"/>
                <w:lang w:val="ru-RU" w:eastAsia="ru-RU"/>
              </w:rPr>
              <w:t>17</w:t>
            </w:r>
          </w:p>
          <w:p w:rsidR="00D50BF3" w:rsidRPr="00D50BF3" w:rsidRDefault="00D50BF3" w:rsidP="00D50BF3">
            <w:pPr>
              <w:widowControl/>
              <w:jc w:val="center"/>
              <w:rPr>
                <w:sz w:val="20"/>
                <w:szCs w:val="20"/>
                <w:lang w:val="ru-RU" w:eastAsia="ru-RU"/>
              </w:rPr>
            </w:pPr>
          </w:p>
          <w:p w:rsidR="00D50BF3" w:rsidRPr="00D50BF3" w:rsidRDefault="00D50BF3" w:rsidP="00D50BF3">
            <w:pPr>
              <w:widowControl/>
              <w:jc w:val="center"/>
              <w:rPr>
                <w:sz w:val="20"/>
                <w:szCs w:val="20"/>
                <w:lang w:val="ru-RU" w:eastAsia="ru-RU"/>
              </w:rPr>
            </w:pPr>
            <w:r w:rsidRPr="00D50BF3">
              <w:rPr>
                <w:sz w:val="20"/>
                <w:szCs w:val="20"/>
                <w:lang w:val="ru-RU" w:eastAsia="ru-RU"/>
              </w:rPr>
              <w:t>16</w:t>
            </w:r>
          </w:p>
          <w:p w:rsidR="00D50BF3" w:rsidRPr="00D50BF3" w:rsidRDefault="00D50BF3" w:rsidP="00D50BF3">
            <w:pPr>
              <w:widowControl/>
              <w:jc w:val="center"/>
              <w:rPr>
                <w:sz w:val="20"/>
                <w:szCs w:val="20"/>
                <w:lang w:val="ru-RU" w:eastAsia="ru-RU"/>
              </w:rPr>
            </w:pPr>
            <w:r w:rsidRPr="00D50BF3">
              <w:rPr>
                <w:sz w:val="20"/>
                <w:szCs w:val="20"/>
                <w:lang w:val="ru-RU" w:eastAsia="ru-RU"/>
              </w:rPr>
              <w:t>1/4</w:t>
            </w:r>
          </w:p>
          <w:p w:rsidR="00D50BF3" w:rsidRPr="00D50BF3" w:rsidRDefault="00D50BF3" w:rsidP="00D50BF3">
            <w:pPr>
              <w:widowControl/>
              <w:jc w:val="center"/>
              <w:rPr>
                <w:sz w:val="20"/>
                <w:szCs w:val="20"/>
                <w:lang w:val="ru-RU" w:eastAsia="ru-RU"/>
              </w:rPr>
            </w:pPr>
          </w:p>
          <w:p w:rsidR="00D50BF3" w:rsidRPr="00D50BF3" w:rsidRDefault="00D50BF3" w:rsidP="00D50BF3">
            <w:pPr>
              <w:widowControl/>
              <w:jc w:val="center"/>
              <w:rPr>
                <w:sz w:val="20"/>
                <w:szCs w:val="20"/>
                <w:lang w:val="ru-RU" w:eastAsia="ru-RU"/>
              </w:rPr>
            </w:pPr>
            <w:r w:rsidRPr="00D50BF3">
              <w:rPr>
                <w:sz w:val="20"/>
                <w:szCs w:val="20"/>
                <w:lang w:val="ru-RU" w:eastAsia="ru-RU"/>
              </w:rPr>
              <w:t>1</w:t>
            </w:r>
          </w:p>
          <w:p w:rsidR="00D50BF3" w:rsidRPr="00D50BF3" w:rsidRDefault="00D50BF3" w:rsidP="00D50BF3">
            <w:pPr>
              <w:widowControl/>
              <w:jc w:val="center"/>
              <w:rPr>
                <w:sz w:val="20"/>
                <w:szCs w:val="20"/>
                <w:lang w:val="ru-RU" w:eastAsia="ru-RU"/>
              </w:rPr>
            </w:pPr>
            <w:r w:rsidRPr="00D50BF3">
              <w:rPr>
                <w:sz w:val="20"/>
                <w:szCs w:val="20"/>
                <w:lang w:val="ru-RU" w:eastAsia="ru-RU"/>
              </w:rPr>
              <w:t>0</w:t>
            </w:r>
          </w:p>
          <w:p w:rsidR="00D50BF3" w:rsidRPr="00D50BF3" w:rsidRDefault="00D50BF3" w:rsidP="00D50BF3">
            <w:pPr>
              <w:widowControl/>
              <w:jc w:val="center"/>
              <w:rPr>
                <w:sz w:val="20"/>
                <w:szCs w:val="20"/>
                <w:lang w:val="ru-RU" w:eastAsia="ru-RU"/>
              </w:rPr>
            </w:pPr>
            <w:r w:rsidRPr="00D50BF3">
              <w:rPr>
                <w:sz w:val="20"/>
                <w:szCs w:val="20"/>
                <w:lang w:val="ru-RU" w:eastAsia="ru-RU"/>
              </w:rPr>
              <w:t>1</w:t>
            </w:r>
          </w:p>
          <w:p w:rsidR="00D50BF3" w:rsidRPr="00D50BF3" w:rsidRDefault="00D50BF3" w:rsidP="00D50BF3">
            <w:pPr>
              <w:widowControl/>
              <w:jc w:val="center"/>
              <w:rPr>
                <w:sz w:val="20"/>
                <w:szCs w:val="20"/>
                <w:lang w:val="ru-RU" w:eastAsia="ru-RU"/>
              </w:rPr>
            </w:pPr>
            <w:r w:rsidRPr="00D50BF3">
              <w:rPr>
                <w:sz w:val="20"/>
                <w:szCs w:val="20"/>
                <w:lang w:val="ru-RU" w:eastAsia="ru-RU"/>
              </w:rPr>
              <w:t>15 (1/2)</w:t>
            </w:r>
          </w:p>
          <w:p w:rsidR="00D50BF3" w:rsidRPr="00D50BF3" w:rsidRDefault="00D50BF3" w:rsidP="00D50BF3">
            <w:pPr>
              <w:widowControl/>
              <w:jc w:val="center"/>
              <w:rPr>
                <w:sz w:val="20"/>
                <w:szCs w:val="20"/>
                <w:lang w:val="ru-RU" w:eastAsia="ru-RU"/>
              </w:rPr>
            </w:pPr>
          </w:p>
          <w:p w:rsidR="00D50BF3" w:rsidRPr="00D50BF3" w:rsidRDefault="00D50BF3" w:rsidP="00D50BF3">
            <w:pPr>
              <w:widowControl/>
              <w:jc w:val="center"/>
              <w:rPr>
                <w:sz w:val="20"/>
                <w:szCs w:val="20"/>
                <w:lang w:val="ru-RU" w:eastAsia="ru-RU"/>
              </w:rPr>
            </w:pPr>
            <w:r w:rsidRPr="00D50BF3">
              <w:rPr>
                <w:sz w:val="20"/>
                <w:szCs w:val="20"/>
                <w:lang w:val="ru-RU" w:eastAsia="ru-RU"/>
              </w:rPr>
              <w:t>0</w:t>
            </w:r>
          </w:p>
          <w:p w:rsidR="00D50BF3" w:rsidRPr="00D50BF3" w:rsidRDefault="00D50BF3" w:rsidP="00D50BF3">
            <w:pPr>
              <w:widowControl/>
              <w:jc w:val="center"/>
              <w:rPr>
                <w:sz w:val="20"/>
                <w:szCs w:val="20"/>
                <w:lang w:val="ru-RU" w:eastAsia="ru-RU"/>
              </w:rPr>
            </w:pPr>
            <w:r w:rsidRPr="00D50BF3">
              <w:rPr>
                <w:sz w:val="20"/>
                <w:szCs w:val="20"/>
                <w:lang w:val="ru-RU" w:eastAsia="ru-RU"/>
              </w:rPr>
              <w:t>1</w:t>
            </w:r>
          </w:p>
          <w:p w:rsidR="00D50BF3" w:rsidRPr="00D50BF3" w:rsidRDefault="00D50BF3" w:rsidP="00D50BF3">
            <w:pPr>
              <w:widowControl/>
              <w:jc w:val="center"/>
              <w:rPr>
                <w:sz w:val="20"/>
                <w:szCs w:val="20"/>
                <w:lang w:val="ru-RU" w:eastAsia="ru-RU"/>
              </w:rPr>
            </w:pPr>
            <w:r w:rsidRPr="00D50BF3">
              <w:rPr>
                <w:sz w:val="20"/>
                <w:szCs w:val="20"/>
                <w:lang w:val="ru-RU" w:eastAsia="ru-RU"/>
              </w:rPr>
              <w:t>0 (0/3)</w:t>
            </w:r>
          </w:p>
          <w:p w:rsidR="00D50BF3" w:rsidRPr="00D50BF3" w:rsidRDefault="00D50BF3" w:rsidP="00D50BF3">
            <w:pPr>
              <w:widowControl/>
              <w:jc w:val="center"/>
              <w:rPr>
                <w:sz w:val="20"/>
                <w:szCs w:val="20"/>
                <w:lang w:val="ru-RU" w:eastAsia="ru-RU"/>
              </w:rPr>
            </w:pPr>
            <w:r w:rsidRPr="00D50BF3">
              <w:rPr>
                <w:sz w:val="20"/>
                <w:szCs w:val="20"/>
                <w:lang w:val="ru-RU" w:eastAsia="ru-RU"/>
              </w:rPr>
              <w:t>1</w:t>
            </w:r>
          </w:p>
        </w:tc>
        <w:tc>
          <w:tcPr>
            <w:tcW w:w="1262" w:type="dxa"/>
          </w:tcPr>
          <w:p w:rsidR="00D50BF3" w:rsidRPr="00D50BF3" w:rsidRDefault="00D50BF3" w:rsidP="00D50BF3">
            <w:pPr>
              <w:widowControl/>
              <w:jc w:val="center"/>
              <w:rPr>
                <w:sz w:val="20"/>
                <w:szCs w:val="20"/>
                <w:lang w:val="ru-RU" w:eastAsia="ru-RU"/>
              </w:rPr>
            </w:pPr>
            <w:r w:rsidRPr="00D50BF3">
              <w:rPr>
                <w:sz w:val="20"/>
                <w:szCs w:val="20"/>
                <w:lang w:val="ru-RU" w:eastAsia="ru-RU"/>
              </w:rPr>
              <w:t>19</w:t>
            </w:r>
          </w:p>
          <w:p w:rsidR="00D50BF3" w:rsidRPr="00D50BF3" w:rsidRDefault="00D50BF3" w:rsidP="00D50BF3">
            <w:pPr>
              <w:widowControl/>
              <w:jc w:val="center"/>
              <w:rPr>
                <w:sz w:val="20"/>
                <w:szCs w:val="20"/>
                <w:lang w:val="ru-RU" w:eastAsia="ru-RU"/>
              </w:rPr>
            </w:pPr>
          </w:p>
          <w:p w:rsidR="00D50BF3" w:rsidRPr="00D50BF3" w:rsidRDefault="00D50BF3" w:rsidP="00D50BF3">
            <w:pPr>
              <w:widowControl/>
              <w:jc w:val="center"/>
              <w:rPr>
                <w:sz w:val="20"/>
                <w:szCs w:val="20"/>
                <w:lang w:val="ru-RU" w:eastAsia="ru-RU"/>
              </w:rPr>
            </w:pPr>
            <w:r w:rsidRPr="00D50BF3">
              <w:rPr>
                <w:sz w:val="20"/>
                <w:szCs w:val="20"/>
                <w:lang w:val="ru-RU" w:eastAsia="ru-RU"/>
              </w:rPr>
              <w:t>15</w:t>
            </w:r>
          </w:p>
          <w:p w:rsidR="00D50BF3" w:rsidRPr="00D50BF3" w:rsidRDefault="00D50BF3" w:rsidP="00D50BF3">
            <w:pPr>
              <w:widowControl/>
              <w:jc w:val="center"/>
              <w:rPr>
                <w:sz w:val="20"/>
                <w:szCs w:val="20"/>
                <w:lang w:val="ru-RU" w:eastAsia="ru-RU"/>
              </w:rPr>
            </w:pPr>
            <w:r w:rsidRPr="00D50BF3">
              <w:rPr>
                <w:sz w:val="20"/>
                <w:szCs w:val="20"/>
                <w:lang w:val="ru-RU" w:eastAsia="ru-RU"/>
              </w:rPr>
              <w:t>4/2</w:t>
            </w:r>
          </w:p>
          <w:p w:rsidR="00D50BF3" w:rsidRPr="00D50BF3" w:rsidRDefault="00D50BF3" w:rsidP="00D50BF3">
            <w:pPr>
              <w:widowControl/>
              <w:jc w:val="center"/>
              <w:rPr>
                <w:sz w:val="20"/>
                <w:szCs w:val="20"/>
                <w:lang w:val="ru-RU" w:eastAsia="ru-RU"/>
              </w:rPr>
            </w:pPr>
          </w:p>
          <w:p w:rsidR="00D50BF3" w:rsidRPr="00D50BF3" w:rsidRDefault="00D50BF3" w:rsidP="00D50BF3">
            <w:pPr>
              <w:widowControl/>
              <w:jc w:val="center"/>
              <w:rPr>
                <w:sz w:val="20"/>
                <w:szCs w:val="20"/>
                <w:lang w:val="ru-RU" w:eastAsia="ru-RU"/>
              </w:rPr>
            </w:pPr>
            <w:r w:rsidRPr="00D50BF3">
              <w:rPr>
                <w:sz w:val="20"/>
                <w:szCs w:val="20"/>
                <w:lang w:val="ru-RU" w:eastAsia="ru-RU"/>
              </w:rPr>
              <w:t>1</w:t>
            </w:r>
          </w:p>
          <w:p w:rsidR="00D50BF3" w:rsidRPr="00D50BF3" w:rsidRDefault="00D50BF3" w:rsidP="00D50BF3">
            <w:pPr>
              <w:widowControl/>
              <w:jc w:val="center"/>
              <w:rPr>
                <w:sz w:val="20"/>
                <w:szCs w:val="20"/>
                <w:lang w:val="ru-RU" w:eastAsia="ru-RU"/>
              </w:rPr>
            </w:pPr>
          </w:p>
          <w:p w:rsidR="00D50BF3" w:rsidRPr="00D50BF3" w:rsidRDefault="00D50BF3" w:rsidP="00D50BF3">
            <w:pPr>
              <w:widowControl/>
              <w:jc w:val="center"/>
              <w:rPr>
                <w:sz w:val="20"/>
                <w:szCs w:val="20"/>
                <w:lang w:val="ru-RU" w:eastAsia="ru-RU"/>
              </w:rPr>
            </w:pPr>
            <w:r w:rsidRPr="00D50BF3">
              <w:rPr>
                <w:sz w:val="20"/>
                <w:szCs w:val="20"/>
                <w:lang w:val="ru-RU" w:eastAsia="ru-RU"/>
              </w:rPr>
              <w:t>1</w:t>
            </w:r>
          </w:p>
          <w:p w:rsidR="00D50BF3" w:rsidRPr="00D50BF3" w:rsidRDefault="00D50BF3" w:rsidP="00D50BF3">
            <w:pPr>
              <w:widowControl/>
              <w:jc w:val="center"/>
              <w:rPr>
                <w:sz w:val="20"/>
                <w:szCs w:val="20"/>
                <w:lang w:val="ru-RU" w:eastAsia="ru-RU"/>
              </w:rPr>
            </w:pPr>
            <w:r w:rsidRPr="00D50BF3">
              <w:rPr>
                <w:sz w:val="20"/>
                <w:szCs w:val="20"/>
                <w:lang w:val="ru-RU" w:eastAsia="ru-RU"/>
              </w:rPr>
              <w:t>15 (4/1)</w:t>
            </w:r>
          </w:p>
          <w:p w:rsidR="00D50BF3" w:rsidRPr="00D50BF3" w:rsidRDefault="00D50BF3" w:rsidP="00D50BF3">
            <w:pPr>
              <w:widowControl/>
              <w:jc w:val="center"/>
              <w:rPr>
                <w:sz w:val="20"/>
                <w:szCs w:val="20"/>
                <w:lang w:val="ru-RU" w:eastAsia="ru-RU"/>
              </w:rPr>
            </w:pPr>
          </w:p>
          <w:p w:rsidR="00D50BF3" w:rsidRPr="00D50BF3" w:rsidRDefault="00D50BF3" w:rsidP="00D50BF3">
            <w:pPr>
              <w:widowControl/>
              <w:jc w:val="center"/>
              <w:rPr>
                <w:sz w:val="20"/>
                <w:szCs w:val="20"/>
                <w:lang w:val="ru-RU" w:eastAsia="ru-RU"/>
              </w:rPr>
            </w:pPr>
            <w:r w:rsidRPr="00D50BF3">
              <w:rPr>
                <w:sz w:val="20"/>
                <w:szCs w:val="20"/>
                <w:lang w:val="ru-RU" w:eastAsia="ru-RU"/>
              </w:rPr>
              <w:t>0</w:t>
            </w:r>
          </w:p>
          <w:p w:rsidR="00D50BF3" w:rsidRPr="00D50BF3" w:rsidRDefault="00D50BF3" w:rsidP="00D50BF3">
            <w:pPr>
              <w:widowControl/>
              <w:jc w:val="center"/>
              <w:rPr>
                <w:sz w:val="20"/>
                <w:szCs w:val="20"/>
                <w:lang w:val="ru-RU" w:eastAsia="ru-RU"/>
              </w:rPr>
            </w:pPr>
            <w:r w:rsidRPr="00D50BF3">
              <w:rPr>
                <w:sz w:val="20"/>
                <w:szCs w:val="20"/>
                <w:lang w:val="ru-RU" w:eastAsia="ru-RU"/>
              </w:rPr>
              <w:t>0</w:t>
            </w:r>
          </w:p>
          <w:p w:rsidR="00D50BF3" w:rsidRPr="00D50BF3" w:rsidRDefault="00D50BF3" w:rsidP="00D50BF3">
            <w:pPr>
              <w:widowControl/>
              <w:jc w:val="center"/>
              <w:rPr>
                <w:sz w:val="20"/>
                <w:szCs w:val="20"/>
                <w:lang w:val="ru-RU" w:eastAsia="ru-RU"/>
              </w:rPr>
            </w:pPr>
            <w:r w:rsidRPr="00D50BF3">
              <w:rPr>
                <w:sz w:val="20"/>
                <w:szCs w:val="20"/>
                <w:lang w:val="ru-RU" w:eastAsia="ru-RU"/>
              </w:rPr>
              <w:t>3 (1/1)</w:t>
            </w:r>
          </w:p>
          <w:p w:rsidR="00D50BF3" w:rsidRPr="00D50BF3" w:rsidRDefault="00D50BF3" w:rsidP="00D50BF3">
            <w:pPr>
              <w:widowControl/>
              <w:jc w:val="center"/>
              <w:rPr>
                <w:sz w:val="20"/>
                <w:szCs w:val="20"/>
                <w:lang w:val="ru-RU" w:eastAsia="ru-RU"/>
              </w:rPr>
            </w:pPr>
            <w:r w:rsidRPr="00D50BF3">
              <w:rPr>
                <w:sz w:val="20"/>
                <w:szCs w:val="20"/>
                <w:lang w:val="ru-RU" w:eastAsia="ru-RU"/>
              </w:rPr>
              <w:t>1</w:t>
            </w:r>
          </w:p>
        </w:tc>
        <w:tc>
          <w:tcPr>
            <w:tcW w:w="1262" w:type="dxa"/>
          </w:tcPr>
          <w:p w:rsidR="00D50BF3" w:rsidRPr="00D50BF3" w:rsidRDefault="00D50BF3" w:rsidP="00D50BF3">
            <w:pPr>
              <w:widowControl/>
              <w:jc w:val="center"/>
              <w:rPr>
                <w:sz w:val="20"/>
                <w:szCs w:val="20"/>
                <w:lang w:val="ru-RU" w:eastAsia="ru-RU"/>
              </w:rPr>
            </w:pPr>
            <w:r w:rsidRPr="00D50BF3">
              <w:rPr>
                <w:sz w:val="20"/>
                <w:szCs w:val="20"/>
                <w:lang w:val="ru-RU" w:eastAsia="ru-RU"/>
              </w:rPr>
              <w:t>22</w:t>
            </w:r>
          </w:p>
          <w:p w:rsidR="00D50BF3" w:rsidRPr="00D50BF3" w:rsidRDefault="00D50BF3" w:rsidP="00D50BF3">
            <w:pPr>
              <w:widowControl/>
              <w:jc w:val="center"/>
              <w:rPr>
                <w:sz w:val="20"/>
                <w:szCs w:val="20"/>
                <w:lang w:val="ru-RU" w:eastAsia="ru-RU"/>
              </w:rPr>
            </w:pPr>
          </w:p>
          <w:p w:rsidR="00D50BF3" w:rsidRPr="00D50BF3" w:rsidRDefault="00D50BF3" w:rsidP="00D50BF3">
            <w:pPr>
              <w:widowControl/>
              <w:jc w:val="center"/>
              <w:rPr>
                <w:sz w:val="20"/>
                <w:szCs w:val="20"/>
                <w:lang w:val="ru-RU" w:eastAsia="ru-RU"/>
              </w:rPr>
            </w:pPr>
            <w:r w:rsidRPr="00D50BF3">
              <w:rPr>
                <w:sz w:val="20"/>
                <w:szCs w:val="20"/>
                <w:lang w:val="ru-RU" w:eastAsia="ru-RU"/>
              </w:rPr>
              <w:t>20</w:t>
            </w:r>
          </w:p>
          <w:p w:rsidR="00D50BF3" w:rsidRPr="00D50BF3" w:rsidRDefault="00D50BF3" w:rsidP="00D50BF3">
            <w:pPr>
              <w:widowControl/>
              <w:jc w:val="center"/>
              <w:rPr>
                <w:sz w:val="20"/>
                <w:szCs w:val="20"/>
                <w:lang w:val="ru-RU" w:eastAsia="ru-RU"/>
              </w:rPr>
            </w:pPr>
            <w:r w:rsidRPr="00D50BF3">
              <w:rPr>
                <w:sz w:val="20"/>
                <w:szCs w:val="20"/>
                <w:lang w:val="ru-RU" w:eastAsia="ru-RU"/>
              </w:rPr>
              <w:t>2/2</w:t>
            </w:r>
          </w:p>
          <w:p w:rsidR="00D50BF3" w:rsidRPr="00D50BF3" w:rsidRDefault="00D50BF3" w:rsidP="00D50BF3">
            <w:pPr>
              <w:widowControl/>
              <w:jc w:val="center"/>
              <w:rPr>
                <w:sz w:val="20"/>
                <w:szCs w:val="20"/>
                <w:lang w:val="ru-RU" w:eastAsia="ru-RU"/>
              </w:rPr>
            </w:pPr>
          </w:p>
          <w:p w:rsidR="00D50BF3" w:rsidRPr="00D50BF3" w:rsidRDefault="00D50BF3" w:rsidP="00D50BF3">
            <w:pPr>
              <w:widowControl/>
              <w:jc w:val="center"/>
              <w:rPr>
                <w:sz w:val="20"/>
                <w:szCs w:val="20"/>
                <w:lang w:val="ru-RU" w:eastAsia="ru-RU"/>
              </w:rPr>
            </w:pPr>
            <w:r w:rsidRPr="00D50BF3">
              <w:rPr>
                <w:sz w:val="20"/>
                <w:szCs w:val="20"/>
                <w:lang w:val="ru-RU" w:eastAsia="ru-RU"/>
              </w:rPr>
              <w:t>1</w:t>
            </w:r>
          </w:p>
          <w:p w:rsidR="00D50BF3" w:rsidRPr="00D50BF3" w:rsidRDefault="00D50BF3" w:rsidP="00D50BF3">
            <w:pPr>
              <w:widowControl/>
              <w:jc w:val="center"/>
              <w:rPr>
                <w:sz w:val="20"/>
                <w:szCs w:val="20"/>
                <w:lang w:val="ru-RU" w:eastAsia="ru-RU"/>
              </w:rPr>
            </w:pPr>
            <w:r w:rsidRPr="00D50BF3">
              <w:rPr>
                <w:sz w:val="20"/>
                <w:szCs w:val="20"/>
                <w:lang w:val="ru-RU" w:eastAsia="ru-RU"/>
              </w:rPr>
              <w:t>1</w:t>
            </w:r>
          </w:p>
          <w:p w:rsidR="00D50BF3" w:rsidRPr="00D50BF3" w:rsidRDefault="00D50BF3" w:rsidP="00D50BF3">
            <w:pPr>
              <w:widowControl/>
              <w:jc w:val="center"/>
              <w:rPr>
                <w:sz w:val="20"/>
                <w:szCs w:val="20"/>
                <w:lang w:val="ru-RU" w:eastAsia="ru-RU"/>
              </w:rPr>
            </w:pPr>
            <w:r w:rsidRPr="00D50BF3">
              <w:rPr>
                <w:sz w:val="20"/>
                <w:szCs w:val="20"/>
                <w:lang w:val="ru-RU" w:eastAsia="ru-RU"/>
              </w:rPr>
              <w:t>1</w:t>
            </w:r>
          </w:p>
          <w:p w:rsidR="00D50BF3" w:rsidRPr="00D50BF3" w:rsidRDefault="00D50BF3" w:rsidP="00D50BF3">
            <w:pPr>
              <w:widowControl/>
              <w:jc w:val="center"/>
              <w:rPr>
                <w:sz w:val="20"/>
                <w:szCs w:val="20"/>
                <w:lang w:val="ru-RU" w:eastAsia="ru-RU"/>
              </w:rPr>
            </w:pPr>
            <w:r w:rsidRPr="00D50BF3">
              <w:rPr>
                <w:sz w:val="20"/>
                <w:szCs w:val="20"/>
                <w:lang w:val="ru-RU" w:eastAsia="ru-RU"/>
              </w:rPr>
              <w:t>17 (1/2)</w:t>
            </w:r>
          </w:p>
          <w:p w:rsidR="00D50BF3" w:rsidRPr="00D50BF3" w:rsidRDefault="00D50BF3" w:rsidP="00D50BF3">
            <w:pPr>
              <w:widowControl/>
              <w:jc w:val="center"/>
              <w:rPr>
                <w:sz w:val="20"/>
                <w:szCs w:val="20"/>
                <w:lang w:val="ru-RU" w:eastAsia="ru-RU"/>
              </w:rPr>
            </w:pPr>
          </w:p>
          <w:p w:rsidR="00D50BF3" w:rsidRPr="00D50BF3" w:rsidRDefault="00D50BF3" w:rsidP="00D50BF3">
            <w:pPr>
              <w:widowControl/>
              <w:jc w:val="center"/>
              <w:rPr>
                <w:sz w:val="20"/>
                <w:szCs w:val="20"/>
                <w:lang w:val="ru-RU" w:eastAsia="ru-RU"/>
              </w:rPr>
            </w:pPr>
            <w:r w:rsidRPr="00D50BF3">
              <w:rPr>
                <w:sz w:val="20"/>
                <w:szCs w:val="20"/>
                <w:lang w:val="ru-RU" w:eastAsia="ru-RU"/>
              </w:rPr>
              <w:t>0</w:t>
            </w:r>
          </w:p>
          <w:p w:rsidR="00D50BF3" w:rsidRPr="00D50BF3" w:rsidRDefault="00D50BF3" w:rsidP="00D50BF3">
            <w:pPr>
              <w:widowControl/>
              <w:jc w:val="center"/>
              <w:rPr>
                <w:sz w:val="20"/>
                <w:szCs w:val="20"/>
                <w:lang w:val="ru-RU" w:eastAsia="ru-RU"/>
              </w:rPr>
            </w:pPr>
            <w:r w:rsidRPr="00D50BF3">
              <w:rPr>
                <w:sz w:val="20"/>
                <w:szCs w:val="20"/>
                <w:lang w:val="ru-RU" w:eastAsia="ru-RU"/>
              </w:rPr>
              <w:t>1</w:t>
            </w:r>
          </w:p>
          <w:p w:rsidR="00D50BF3" w:rsidRPr="00D50BF3" w:rsidRDefault="00D50BF3" w:rsidP="00D50BF3">
            <w:pPr>
              <w:widowControl/>
              <w:jc w:val="center"/>
              <w:rPr>
                <w:sz w:val="20"/>
                <w:szCs w:val="20"/>
                <w:lang w:val="ru-RU" w:eastAsia="ru-RU"/>
              </w:rPr>
            </w:pPr>
            <w:r w:rsidRPr="00D50BF3">
              <w:rPr>
                <w:sz w:val="20"/>
                <w:szCs w:val="20"/>
                <w:lang w:val="ru-RU" w:eastAsia="ru-RU"/>
              </w:rPr>
              <w:t>1 (1/1)</w:t>
            </w:r>
          </w:p>
          <w:p w:rsidR="00D50BF3" w:rsidRPr="00D50BF3" w:rsidRDefault="00D50BF3" w:rsidP="00D50BF3">
            <w:pPr>
              <w:widowControl/>
              <w:jc w:val="center"/>
              <w:rPr>
                <w:sz w:val="20"/>
                <w:szCs w:val="20"/>
                <w:lang w:val="ru-RU" w:eastAsia="ru-RU"/>
              </w:rPr>
            </w:pPr>
            <w:r w:rsidRPr="00D50BF3">
              <w:rPr>
                <w:sz w:val="20"/>
                <w:szCs w:val="20"/>
                <w:lang w:val="ru-RU" w:eastAsia="ru-RU"/>
              </w:rPr>
              <w:t>1</w:t>
            </w:r>
          </w:p>
        </w:tc>
      </w:tr>
      <w:tr w:rsidR="00D50BF3" w:rsidRPr="00D50BF3" w:rsidTr="00D50BF3">
        <w:trPr>
          <w:trHeight w:val="177"/>
          <w:jc w:val="center"/>
        </w:trPr>
        <w:tc>
          <w:tcPr>
            <w:tcW w:w="8861" w:type="dxa"/>
            <w:gridSpan w:val="6"/>
          </w:tcPr>
          <w:p w:rsidR="00D50BF3" w:rsidRPr="00D50BF3" w:rsidRDefault="00D50BF3" w:rsidP="00D50BF3">
            <w:pPr>
              <w:widowControl/>
              <w:jc w:val="center"/>
              <w:rPr>
                <w:b/>
                <w:sz w:val="20"/>
                <w:szCs w:val="20"/>
                <w:lang w:val="ru-RU" w:eastAsia="ru-RU"/>
              </w:rPr>
            </w:pPr>
            <w:r w:rsidRPr="00D50BF3">
              <w:rPr>
                <w:b/>
                <w:sz w:val="20"/>
                <w:szCs w:val="20"/>
                <w:lang w:val="ru-RU" w:eastAsia="ru-RU"/>
              </w:rPr>
              <w:t>Образование работников</w:t>
            </w:r>
          </w:p>
          <w:p w:rsidR="00D50BF3" w:rsidRPr="00D50BF3" w:rsidRDefault="00D50BF3" w:rsidP="00D50BF3">
            <w:pPr>
              <w:widowControl/>
              <w:jc w:val="center"/>
              <w:rPr>
                <w:b/>
                <w:sz w:val="20"/>
                <w:szCs w:val="20"/>
                <w:lang w:val="ru-RU" w:eastAsia="ru-RU"/>
              </w:rPr>
            </w:pPr>
          </w:p>
        </w:tc>
        <w:tc>
          <w:tcPr>
            <w:tcW w:w="1262" w:type="dxa"/>
          </w:tcPr>
          <w:p w:rsidR="00D50BF3" w:rsidRPr="00D50BF3" w:rsidRDefault="00D50BF3" w:rsidP="00D50BF3">
            <w:pPr>
              <w:widowControl/>
              <w:jc w:val="center"/>
              <w:rPr>
                <w:b/>
                <w:sz w:val="20"/>
                <w:szCs w:val="20"/>
                <w:lang w:val="ru-RU" w:eastAsia="ru-RU"/>
              </w:rPr>
            </w:pPr>
          </w:p>
        </w:tc>
      </w:tr>
      <w:tr w:rsidR="00D50BF3" w:rsidRPr="00D50BF3" w:rsidTr="00D50BF3">
        <w:trPr>
          <w:trHeight w:val="1017"/>
          <w:jc w:val="center"/>
        </w:trPr>
        <w:tc>
          <w:tcPr>
            <w:tcW w:w="2906" w:type="dxa"/>
          </w:tcPr>
          <w:p w:rsidR="00D50BF3" w:rsidRPr="00D50BF3" w:rsidRDefault="00D50BF3" w:rsidP="00D50BF3">
            <w:pPr>
              <w:widowControl/>
              <w:jc w:val="both"/>
              <w:rPr>
                <w:sz w:val="24"/>
                <w:szCs w:val="24"/>
                <w:lang w:val="ru-RU" w:eastAsia="ru-RU"/>
              </w:rPr>
            </w:pPr>
            <w:r w:rsidRPr="00D50BF3">
              <w:rPr>
                <w:sz w:val="20"/>
                <w:szCs w:val="20"/>
                <w:lang w:val="ru-RU" w:eastAsia="ru-RU"/>
              </w:rPr>
              <w:t>Высшее</w:t>
            </w:r>
          </w:p>
          <w:p w:rsidR="00D50BF3" w:rsidRPr="00D50BF3" w:rsidRDefault="00D50BF3" w:rsidP="00D50BF3">
            <w:pPr>
              <w:widowControl/>
              <w:jc w:val="both"/>
              <w:rPr>
                <w:sz w:val="20"/>
                <w:szCs w:val="20"/>
                <w:lang w:val="ru-RU" w:eastAsia="ru-RU"/>
              </w:rPr>
            </w:pPr>
            <w:r w:rsidRPr="00D50BF3">
              <w:rPr>
                <w:sz w:val="20"/>
                <w:szCs w:val="20"/>
                <w:lang w:val="ru-RU" w:eastAsia="ru-RU"/>
              </w:rPr>
              <w:t>Среднее профессиональное</w:t>
            </w:r>
          </w:p>
          <w:p w:rsidR="00D50BF3" w:rsidRPr="00D50BF3" w:rsidRDefault="00D50BF3" w:rsidP="00D50BF3">
            <w:pPr>
              <w:widowControl/>
              <w:jc w:val="both"/>
              <w:rPr>
                <w:sz w:val="20"/>
                <w:szCs w:val="20"/>
                <w:lang w:val="ru-RU" w:eastAsia="ru-RU"/>
              </w:rPr>
            </w:pPr>
            <w:r w:rsidRPr="00D50BF3">
              <w:rPr>
                <w:sz w:val="20"/>
                <w:szCs w:val="20"/>
                <w:lang w:val="ru-RU" w:eastAsia="ru-RU"/>
              </w:rPr>
              <w:t>Среднее специальное</w:t>
            </w:r>
          </w:p>
          <w:p w:rsidR="00D50BF3" w:rsidRPr="00D50BF3" w:rsidRDefault="00D50BF3" w:rsidP="00D50BF3">
            <w:pPr>
              <w:widowControl/>
              <w:jc w:val="both"/>
              <w:rPr>
                <w:sz w:val="24"/>
                <w:szCs w:val="24"/>
                <w:lang w:val="ru-RU" w:eastAsia="ru-RU"/>
              </w:rPr>
            </w:pPr>
            <w:r w:rsidRPr="00D50BF3">
              <w:rPr>
                <w:sz w:val="20"/>
                <w:szCs w:val="20"/>
                <w:lang w:val="ru-RU" w:eastAsia="ru-RU"/>
              </w:rPr>
              <w:t>Среднее</w:t>
            </w:r>
          </w:p>
          <w:p w:rsidR="00D50BF3" w:rsidRPr="00D50BF3" w:rsidRDefault="00D50BF3" w:rsidP="00D50BF3">
            <w:pPr>
              <w:widowControl/>
              <w:rPr>
                <w:sz w:val="16"/>
                <w:szCs w:val="16"/>
                <w:lang w:val="ru-RU" w:eastAsia="ru-RU"/>
              </w:rPr>
            </w:pPr>
          </w:p>
        </w:tc>
        <w:tc>
          <w:tcPr>
            <w:tcW w:w="1134" w:type="dxa"/>
          </w:tcPr>
          <w:p w:rsidR="00D50BF3" w:rsidRPr="00D50BF3" w:rsidRDefault="00D50BF3" w:rsidP="00D50BF3">
            <w:pPr>
              <w:widowControl/>
              <w:jc w:val="center"/>
              <w:rPr>
                <w:sz w:val="20"/>
                <w:szCs w:val="20"/>
                <w:lang w:val="ru-RU" w:eastAsia="ru-RU"/>
              </w:rPr>
            </w:pPr>
            <w:r w:rsidRPr="00D50BF3">
              <w:rPr>
                <w:sz w:val="20"/>
                <w:szCs w:val="20"/>
                <w:lang w:val="ru-RU" w:eastAsia="ru-RU"/>
              </w:rPr>
              <w:t>19 (76%)</w:t>
            </w:r>
          </w:p>
          <w:p w:rsidR="00D50BF3" w:rsidRPr="00D50BF3" w:rsidRDefault="00D50BF3" w:rsidP="00D50BF3">
            <w:pPr>
              <w:widowControl/>
              <w:jc w:val="center"/>
              <w:rPr>
                <w:sz w:val="20"/>
                <w:szCs w:val="20"/>
                <w:lang w:val="ru-RU" w:eastAsia="ru-RU"/>
              </w:rPr>
            </w:pPr>
            <w:r w:rsidRPr="00D50BF3">
              <w:rPr>
                <w:sz w:val="20"/>
                <w:szCs w:val="20"/>
                <w:lang w:val="ru-RU" w:eastAsia="ru-RU"/>
              </w:rPr>
              <w:t>2 (8%)</w:t>
            </w:r>
          </w:p>
          <w:p w:rsidR="00D50BF3" w:rsidRPr="00D50BF3" w:rsidRDefault="00D50BF3" w:rsidP="00D50BF3">
            <w:pPr>
              <w:widowControl/>
              <w:jc w:val="center"/>
              <w:rPr>
                <w:sz w:val="20"/>
                <w:szCs w:val="20"/>
                <w:lang w:val="ru-RU" w:eastAsia="ru-RU"/>
              </w:rPr>
            </w:pPr>
            <w:r w:rsidRPr="00D50BF3">
              <w:rPr>
                <w:sz w:val="20"/>
                <w:szCs w:val="20"/>
                <w:lang w:val="ru-RU" w:eastAsia="ru-RU"/>
              </w:rPr>
              <w:t>4 (16%)</w:t>
            </w:r>
          </w:p>
          <w:p w:rsidR="00D50BF3" w:rsidRPr="00D50BF3" w:rsidRDefault="00D50BF3" w:rsidP="00D50BF3">
            <w:pPr>
              <w:widowControl/>
              <w:jc w:val="center"/>
              <w:rPr>
                <w:sz w:val="20"/>
                <w:szCs w:val="20"/>
                <w:lang w:val="ru-RU" w:eastAsia="ru-RU"/>
              </w:rPr>
            </w:pPr>
            <w:r w:rsidRPr="00D50BF3">
              <w:rPr>
                <w:sz w:val="20"/>
                <w:szCs w:val="20"/>
                <w:lang w:val="ru-RU" w:eastAsia="ru-RU"/>
              </w:rPr>
              <w:t>-</w:t>
            </w:r>
          </w:p>
        </w:tc>
        <w:tc>
          <w:tcPr>
            <w:tcW w:w="1134" w:type="dxa"/>
          </w:tcPr>
          <w:p w:rsidR="00D50BF3" w:rsidRPr="00D50BF3" w:rsidRDefault="00D50BF3" w:rsidP="00D50BF3">
            <w:pPr>
              <w:widowControl/>
              <w:jc w:val="center"/>
              <w:rPr>
                <w:sz w:val="20"/>
                <w:szCs w:val="20"/>
                <w:lang w:val="ru-RU" w:eastAsia="ru-RU"/>
              </w:rPr>
            </w:pPr>
            <w:r w:rsidRPr="00D50BF3">
              <w:rPr>
                <w:sz w:val="20"/>
                <w:szCs w:val="20"/>
                <w:lang w:val="ru-RU" w:eastAsia="ru-RU"/>
              </w:rPr>
              <w:t>19 (90,5%)</w:t>
            </w:r>
          </w:p>
          <w:p w:rsidR="00D50BF3" w:rsidRPr="00D50BF3" w:rsidRDefault="00D50BF3" w:rsidP="00D50BF3">
            <w:pPr>
              <w:widowControl/>
              <w:jc w:val="center"/>
              <w:rPr>
                <w:sz w:val="20"/>
                <w:szCs w:val="20"/>
                <w:lang w:val="ru-RU" w:eastAsia="ru-RU"/>
              </w:rPr>
            </w:pPr>
            <w:r w:rsidRPr="00D50BF3">
              <w:rPr>
                <w:sz w:val="20"/>
                <w:szCs w:val="20"/>
                <w:lang w:val="ru-RU" w:eastAsia="ru-RU"/>
              </w:rPr>
              <w:t>1 (4,7%)</w:t>
            </w:r>
          </w:p>
          <w:p w:rsidR="00D50BF3" w:rsidRPr="00D50BF3" w:rsidRDefault="00D50BF3" w:rsidP="00D50BF3">
            <w:pPr>
              <w:widowControl/>
              <w:jc w:val="center"/>
              <w:rPr>
                <w:sz w:val="20"/>
                <w:szCs w:val="20"/>
                <w:lang w:val="ru-RU" w:eastAsia="ru-RU"/>
              </w:rPr>
            </w:pPr>
            <w:r w:rsidRPr="00D50BF3">
              <w:rPr>
                <w:sz w:val="20"/>
                <w:szCs w:val="20"/>
                <w:lang w:val="ru-RU" w:eastAsia="ru-RU"/>
              </w:rPr>
              <w:t>1 (4,7%)</w:t>
            </w:r>
          </w:p>
          <w:p w:rsidR="00D50BF3" w:rsidRPr="00D50BF3" w:rsidRDefault="00D50BF3" w:rsidP="00D50BF3">
            <w:pPr>
              <w:widowControl/>
              <w:jc w:val="center"/>
              <w:rPr>
                <w:sz w:val="20"/>
                <w:szCs w:val="20"/>
                <w:lang w:val="ru-RU" w:eastAsia="ru-RU"/>
              </w:rPr>
            </w:pPr>
            <w:r w:rsidRPr="00D50BF3">
              <w:rPr>
                <w:sz w:val="20"/>
                <w:szCs w:val="20"/>
                <w:lang w:val="ru-RU" w:eastAsia="ru-RU"/>
              </w:rPr>
              <w:t>-</w:t>
            </w:r>
          </w:p>
        </w:tc>
        <w:tc>
          <w:tcPr>
            <w:tcW w:w="1173" w:type="dxa"/>
          </w:tcPr>
          <w:p w:rsidR="00D50BF3" w:rsidRPr="00D50BF3" w:rsidRDefault="00D50BF3" w:rsidP="00D50BF3">
            <w:pPr>
              <w:widowControl/>
              <w:jc w:val="center"/>
              <w:rPr>
                <w:sz w:val="20"/>
                <w:szCs w:val="20"/>
                <w:lang w:val="ru-RU" w:eastAsia="ru-RU"/>
              </w:rPr>
            </w:pPr>
            <w:r w:rsidRPr="00D50BF3">
              <w:rPr>
                <w:sz w:val="20"/>
                <w:szCs w:val="20"/>
                <w:lang w:val="ru-RU" w:eastAsia="ru-RU"/>
              </w:rPr>
              <w:t>21 (95,5%)</w:t>
            </w:r>
          </w:p>
          <w:p w:rsidR="00D50BF3" w:rsidRPr="00D50BF3" w:rsidRDefault="00D50BF3" w:rsidP="00D50BF3">
            <w:pPr>
              <w:widowControl/>
              <w:jc w:val="center"/>
              <w:rPr>
                <w:sz w:val="20"/>
                <w:szCs w:val="20"/>
                <w:lang w:val="ru-RU" w:eastAsia="ru-RU"/>
              </w:rPr>
            </w:pPr>
            <w:r w:rsidRPr="00D50BF3">
              <w:rPr>
                <w:sz w:val="20"/>
                <w:szCs w:val="20"/>
                <w:lang w:val="ru-RU" w:eastAsia="ru-RU"/>
              </w:rPr>
              <w:t>-</w:t>
            </w:r>
          </w:p>
          <w:p w:rsidR="00D50BF3" w:rsidRPr="00D50BF3" w:rsidRDefault="00D50BF3" w:rsidP="00D50BF3">
            <w:pPr>
              <w:widowControl/>
              <w:jc w:val="center"/>
              <w:rPr>
                <w:sz w:val="20"/>
                <w:szCs w:val="20"/>
                <w:lang w:val="ru-RU" w:eastAsia="ru-RU"/>
              </w:rPr>
            </w:pPr>
            <w:r w:rsidRPr="00D50BF3">
              <w:rPr>
                <w:sz w:val="20"/>
                <w:szCs w:val="20"/>
                <w:lang w:val="ru-RU" w:eastAsia="ru-RU"/>
              </w:rPr>
              <w:t>1 (4,5%)</w:t>
            </w:r>
          </w:p>
          <w:p w:rsidR="00D50BF3" w:rsidRPr="00D50BF3" w:rsidRDefault="00D50BF3" w:rsidP="00D50BF3">
            <w:pPr>
              <w:widowControl/>
              <w:jc w:val="center"/>
              <w:rPr>
                <w:sz w:val="20"/>
                <w:szCs w:val="20"/>
                <w:lang w:val="ru-RU" w:eastAsia="ru-RU"/>
              </w:rPr>
            </w:pPr>
            <w:r w:rsidRPr="00D50BF3">
              <w:rPr>
                <w:sz w:val="20"/>
                <w:szCs w:val="20"/>
                <w:lang w:val="ru-RU" w:eastAsia="ru-RU"/>
              </w:rPr>
              <w:t>-</w:t>
            </w:r>
          </w:p>
        </w:tc>
        <w:tc>
          <w:tcPr>
            <w:tcW w:w="1252" w:type="dxa"/>
          </w:tcPr>
          <w:p w:rsidR="00D50BF3" w:rsidRPr="00D50BF3" w:rsidRDefault="00D50BF3" w:rsidP="00D50BF3">
            <w:pPr>
              <w:widowControl/>
              <w:jc w:val="center"/>
              <w:rPr>
                <w:sz w:val="20"/>
                <w:szCs w:val="20"/>
                <w:lang w:val="ru-RU" w:eastAsia="ru-RU"/>
              </w:rPr>
            </w:pPr>
            <w:r w:rsidRPr="00D50BF3">
              <w:rPr>
                <w:sz w:val="20"/>
                <w:szCs w:val="20"/>
                <w:lang w:val="ru-RU" w:eastAsia="ru-RU"/>
              </w:rPr>
              <w:t>15 (88,2%)</w:t>
            </w:r>
          </w:p>
          <w:p w:rsidR="00D50BF3" w:rsidRPr="00D50BF3" w:rsidRDefault="00D50BF3" w:rsidP="00D50BF3">
            <w:pPr>
              <w:widowControl/>
              <w:jc w:val="center"/>
              <w:rPr>
                <w:sz w:val="20"/>
                <w:szCs w:val="20"/>
                <w:lang w:val="ru-RU" w:eastAsia="ru-RU"/>
              </w:rPr>
            </w:pPr>
            <w:r w:rsidRPr="00D50BF3">
              <w:rPr>
                <w:sz w:val="20"/>
                <w:szCs w:val="20"/>
                <w:lang w:val="ru-RU" w:eastAsia="ru-RU"/>
              </w:rPr>
              <w:t>1 (5,9%)</w:t>
            </w:r>
          </w:p>
          <w:p w:rsidR="00D50BF3" w:rsidRPr="00D50BF3" w:rsidRDefault="00D50BF3" w:rsidP="00D50BF3">
            <w:pPr>
              <w:widowControl/>
              <w:jc w:val="center"/>
              <w:rPr>
                <w:sz w:val="20"/>
                <w:szCs w:val="20"/>
                <w:lang w:val="ru-RU" w:eastAsia="ru-RU"/>
              </w:rPr>
            </w:pPr>
            <w:r w:rsidRPr="00D50BF3">
              <w:rPr>
                <w:sz w:val="20"/>
                <w:szCs w:val="20"/>
                <w:lang w:val="ru-RU" w:eastAsia="ru-RU"/>
              </w:rPr>
              <w:t>1 (5.9%)</w:t>
            </w:r>
          </w:p>
          <w:p w:rsidR="00D50BF3" w:rsidRPr="00D50BF3" w:rsidRDefault="00D50BF3" w:rsidP="00D50BF3">
            <w:pPr>
              <w:widowControl/>
              <w:jc w:val="center"/>
              <w:rPr>
                <w:sz w:val="20"/>
                <w:szCs w:val="20"/>
                <w:lang w:val="ru-RU" w:eastAsia="ru-RU"/>
              </w:rPr>
            </w:pPr>
            <w:r w:rsidRPr="00D50BF3">
              <w:rPr>
                <w:sz w:val="20"/>
                <w:szCs w:val="20"/>
                <w:lang w:val="ru-RU" w:eastAsia="ru-RU"/>
              </w:rPr>
              <w:t>-</w:t>
            </w:r>
          </w:p>
        </w:tc>
        <w:tc>
          <w:tcPr>
            <w:tcW w:w="1262" w:type="dxa"/>
          </w:tcPr>
          <w:p w:rsidR="00D50BF3" w:rsidRPr="00D50BF3" w:rsidRDefault="00D50BF3" w:rsidP="00D50BF3">
            <w:pPr>
              <w:widowControl/>
              <w:jc w:val="center"/>
              <w:rPr>
                <w:sz w:val="20"/>
                <w:szCs w:val="20"/>
                <w:lang w:val="ru-RU" w:eastAsia="ru-RU"/>
              </w:rPr>
            </w:pPr>
            <w:r w:rsidRPr="00D50BF3">
              <w:rPr>
                <w:sz w:val="20"/>
                <w:szCs w:val="20"/>
                <w:lang w:val="ru-RU" w:eastAsia="ru-RU"/>
              </w:rPr>
              <w:t>16 (84,2%)</w:t>
            </w:r>
          </w:p>
          <w:p w:rsidR="00D50BF3" w:rsidRPr="00D50BF3" w:rsidRDefault="00D50BF3" w:rsidP="00D50BF3">
            <w:pPr>
              <w:widowControl/>
              <w:jc w:val="center"/>
              <w:rPr>
                <w:sz w:val="20"/>
                <w:szCs w:val="20"/>
                <w:lang w:val="ru-RU" w:eastAsia="ru-RU"/>
              </w:rPr>
            </w:pPr>
            <w:r w:rsidRPr="00D50BF3">
              <w:rPr>
                <w:sz w:val="20"/>
                <w:szCs w:val="20"/>
                <w:lang w:val="ru-RU" w:eastAsia="ru-RU"/>
              </w:rPr>
              <w:t>1 (5,3%)</w:t>
            </w:r>
          </w:p>
          <w:p w:rsidR="00D50BF3" w:rsidRPr="00D50BF3" w:rsidRDefault="00D50BF3" w:rsidP="00D50BF3">
            <w:pPr>
              <w:widowControl/>
              <w:jc w:val="center"/>
              <w:rPr>
                <w:sz w:val="20"/>
                <w:szCs w:val="20"/>
                <w:lang w:val="ru-RU" w:eastAsia="ru-RU"/>
              </w:rPr>
            </w:pPr>
            <w:r w:rsidRPr="00D50BF3">
              <w:rPr>
                <w:sz w:val="20"/>
                <w:szCs w:val="20"/>
                <w:lang w:val="ru-RU" w:eastAsia="ru-RU"/>
              </w:rPr>
              <w:t>2 (10,5,%)</w:t>
            </w:r>
          </w:p>
          <w:p w:rsidR="00D50BF3" w:rsidRPr="00D50BF3" w:rsidRDefault="00D50BF3" w:rsidP="00D50BF3">
            <w:pPr>
              <w:widowControl/>
              <w:jc w:val="center"/>
              <w:rPr>
                <w:sz w:val="20"/>
                <w:szCs w:val="20"/>
                <w:lang w:val="ru-RU" w:eastAsia="ru-RU"/>
              </w:rPr>
            </w:pPr>
            <w:r w:rsidRPr="00D50BF3">
              <w:rPr>
                <w:sz w:val="20"/>
                <w:szCs w:val="20"/>
                <w:lang w:val="ru-RU" w:eastAsia="ru-RU"/>
              </w:rPr>
              <w:t>-</w:t>
            </w:r>
          </w:p>
        </w:tc>
        <w:tc>
          <w:tcPr>
            <w:tcW w:w="1262" w:type="dxa"/>
          </w:tcPr>
          <w:p w:rsidR="00D50BF3" w:rsidRPr="00D50BF3" w:rsidRDefault="00D50BF3" w:rsidP="00D50BF3">
            <w:pPr>
              <w:widowControl/>
              <w:jc w:val="center"/>
              <w:rPr>
                <w:sz w:val="20"/>
                <w:szCs w:val="20"/>
                <w:lang w:val="ru-RU" w:eastAsia="ru-RU"/>
              </w:rPr>
            </w:pPr>
            <w:r w:rsidRPr="00D50BF3">
              <w:rPr>
                <w:sz w:val="20"/>
                <w:szCs w:val="20"/>
                <w:lang w:val="ru-RU" w:eastAsia="ru-RU"/>
              </w:rPr>
              <w:t>20 (91,3%)</w:t>
            </w:r>
          </w:p>
          <w:p w:rsidR="00D50BF3" w:rsidRPr="00D50BF3" w:rsidRDefault="00D50BF3" w:rsidP="00D50BF3">
            <w:pPr>
              <w:widowControl/>
              <w:jc w:val="center"/>
              <w:rPr>
                <w:sz w:val="20"/>
                <w:szCs w:val="20"/>
                <w:lang w:val="ru-RU" w:eastAsia="ru-RU"/>
              </w:rPr>
            </w:pPr>
            <w:r w:rsidRPr="00D50BF3">
              <w:rPr>
                <w:sz w:val="20"/>
                <w:szCs w:val="20"/>
                <w:lang w:val="ru-RU" w:eastAsia="ru-RU"/>
              </w:rPr>
              <w:t>1 (4,3%)</w:t>
            </w:r>
          </w:p>
          <w:p w:rsidR="00D50BF3" w:rsidRPr="00D50BF3" w:rsidRDefault="00D50BF3" w:rsidP="00D50BF3">
            <w:pPr>
              <w:widowControl/>
              <w:jc w:val="center"/>
              <w:rPr>
                <w:sz w:val="20"/>
                <w:szCs w:val="20"/>
                <w:lang w:val="ru-RU" w:eastAsia="ru-RU"/>
              </w:rPr>
            </w:pPr>
            <w:r w:rsidRPr="00D50BF3">
              <w:rPr>
                <w:sz w:val="20"/>
                <w:szCs w:val="20"/>
                <w:lang w:val="ru-RU" w:eastAsia="ru-RU"/>
              </w:rPr>
              <w:t>1 (4,3%)</w:t>
            </w:r>
          </w:p>
          <w:p w:rsidR="00D50BF3" w:rsidRPr="00D50BF3" w:rsidRDefault="00D50BF3" w:rsidP="00D50BF3">
            <w:pPr>
              <w:widowControl/>
              <w:jc w:val="center"/>
              <w:rPr>
                <w:sz w:val="20"/>
                <w:szCs w:val="20"/>
                <w:lang w:val="ru-RU" w:eastAsia="ru-RU"/>
              </w:rPr>
            </w:pPr>
            <w:r w:rsidRPr="00D50BF3">
              <w:rPr>
                <w:sz w:val="20"/>
                <w:szCs w:val="20"/>
                <w:lang w:val="ru-RU" w:eastAsia="ru-RU"/>
              </w:rPr>
              <w:t>-</w:t>
            </w:r>
          </w:p>
        </w:tc>
      </w:tr>
      <w:tr w:rsidR="00D50BF3" w:rsidRPr="00D50BF3" w:rsidTr="00D50BF3">
        <w:trPr>
          <w:trHeight w:val="222"/>
          <w:jc w:val="center"/>
        </w:trPr>
        <w:tc>
          <w:tcPr>
            <w:tcW w:w="7599" w:type="dxa"/>
            <w:gridSpan w:val="5"/>
            <w:vAlign w:val="center"/>
          </w:tcPr>
          <w:p w:rsidR="00D50BF3" w:rsidRPr="00D50BF3" w:rsidRDefault="00D50BF3" w:rsidP="00D50BF3">
            <w:pPr>
              <w:widowControl/>
              <w:jc w:val="center"/>
              <w:rPr>
                <w:b/>
                <w:sz w:val="20"/>
                <w:szCs w:val="20"/>
                <w:lang w:val="ru-RU" w:eastAsia="ru-RU"/>
              </w:rPr>
            </w:pPr>
            <w:r w:rsidRPr="00D50BF3">
              <w:rPr>
                <w:b/>
                <w:sz w:val="20"/>
                <w:szCs w:val="20"/>
                <w:lang w:val="ru-RU" w:eastAsia="ru-RU"/>
              </w:rPr>
              <w:t>Возрастные параметры</w:t>
            </w:r>
          </w:p>
        </w:tc>
        <w:tc>
          <w:tcPr>
            <w:tcW w:w="1262" w:type="dxa"/>
          </w:tcPr>
          <w:p w:rsidR="00D50BF3" w:rsidRPr="00D50BF3" w:rsidRDefault="00D50BF3" w:rsidP="00D50BF3">
            <w:pPr>
              <w:widowControl/>
              <w:jc w:val="center"/>
              <w:rPr>
                <w:b/>
                <w:sz w:val="20"/>
                <w:szCs w:val="20"/>
                <w:lang w:val="ru-RU" w:eastAsia="ru-RU"/>
              </w:rPr>
            </w:pPr>
          </w:p>
        </w:tc>
        <w:tc>
          <w:tcPr>
            <w:tcW w:w="1262" w:type="dxa"/>
          </w:tcPr>
          <w:p w:rsidR="00D50BF3" w:rsidRPr="00D50BF3" w:rsidRDefault="00D50BF3" w:rsidP="00D50BF3">
            <w:pPr>
              <w:widowControl/>
              <w:jc w:val="center"/>
              <w:rPr>
                <w:b/>
                <w:sz w:val="20"/>
                <w:szCs w:val="20"/>
                <w:lang w:val="ru-RU" w:eastAsia="ru-RU"/>
              </w:rPr>
            </w:pPr>
          </w:p>
        </w:tc>
      </w:tr>
      <w:tr w:rsidR="00D50BF3" w:rsidRPr="00D50BF3" w:rsidTr="00D50BF3">
        <w:trPr>
          <w:trHeight w:val="1386"/>
          <w:jc w:val="center"/>
        </w:trPr>
        <w:tc>
          <w:tcPr>
            <w:tcW w:w="2906" w:type="dxa"/>
          </w:tcPr>
          <w:p w:rsidR="00D50BF3" w:rsidRPr="00D50BF3" w:rsidRDefault="00D50BF3" w:rsidP="00D50BF3">
            <w:pPr>
              <w:widowControl/>
              <w:jc w:val="both"/>
              <w:rPr>
                <w:sz w:val="24"/>
                <w:szCs w:val="24"/>
                <w:lang w:val="ru-RU" w:eastAsia="ru-RU"/>
              </w:rPr>
            </w:pPr>
            <w:r w:rsidRPr="00D50BF3">
              <w:rPr>
                <w:sz w:val="20"/>
                <w:szCs w:val="20"/>
                <w:lang w:val="ru-RU" w:eastAsia="ru-RU"/>
              </w:rPr>
              <w:t>До 30 лет</w:t>
            </w:r>
          </w:p>
          <w:p w:rsidR="00D50BF3" w:rsidRPr="00D50BF3" w:rsidRDefault="00D50BF3" w:rsidP="00D50BF3">
            <w:pPr>
              <w:widowControl/>
              <w:jc w:val="both"/>
              <w:rPr>
                <w:sz w:val="20"/>
                <w:szCs w:val="20"/>
                <w:lang w:val="ru-RU" w:eastAsia="ru-RU"/>
              </w:rPr>
            </w:pPr>
            <w:r w:rsidRPr="00D50BF3">
              <w:rPr>
                <w:sz w:val="20"/>
                <w:szCs w:val="20"/>
                <w:lang w:val="ru-RU" w:eastAsia="ru-RU"/>
              </w:rPr>
              <w:t>30 – 40 лет</w:t>
            </w:r>
          </w:p>
          <w:p w:rsidR="00D50BF3" w:rsidRPr="00D50BF3" w:rsidRDefault="00D50BF3" w:rsidP="00D50BF3">
            <w:pPr>
              <w:widowControl/>
              <w:jc w:val="both"/>
              <w:rPr>
                <w:sz w:val="24"/>
                <w:szCs w:val="24"/>
                <w:lang w:val="ru-RU" w:eastAsia="ru-RU"/>
              </w:rPr>
            </w:pPr>
            <w:r w:rsidRPr="00D50BF3">
              <w:rPr>
                <w:sz w:val="20"/>
                <w:szCs w:val="20"/>
                <w:lang w:val="ru-RU" w:eastAsia="ru-RU"/>
              </w:rPr>
              <w:t>40 – 50 лет</w:t>
            </w:r>
          </w:p>
          <w:p w:rsidR="00D50BF3" w:rsidRPr="00D50BF3" w:rsidRDefault="00D50BF3" w:rsidP="00D50BF3">
            <w:pPr>
              <w:widowControl/>
              <w:jc w:val="both"/>
              <w:rPr>
                <w:sz w:val="20"/>
                <w:szCs w:val="20"/>
                <w:lang w:val="ru-RU" w:eastAsia="ru-RU"/>
              </w:rPr>
            </w:pPr>
            <w:r w:rsidRPr="00D50BF3">
              <w:rPr>
                <w:sz w:val="20"/>
                <w:szCs w:val="20"/>
                <w:lang w:val="ru-RU" w:eastAsia="ru-RU"/>
              </w:rPr>
              <w:t>50 – 60 лет</w:t>
            </w:r>
          </w:p>
          <w:p w:rsidR="00D50BF3" w:rsidRPr="00D50BF3" w:rsidRDefault="00D50BF3" w:rsidP="00D50BF3">
            <w:pPr>
              <w:widowControl/>
              <w:jc w:val="both"/>
              <w:rPr>
                <w:sz w:val="24"/>
                <w:szCs w:val="24"/>
                <w:lang w:val="ru-RU" w:eastAsia="ru-RU"/>
              </w:rPr>
            </w:pPr>
            <w:r w:rsidRPr="00D50BF3">
              <w:rPr>
                <w:sz w:val="20"/>
                <w:szCs w:val="20"/>
                <w:lang w:val="ru-RU" w:eastAsia="ru-RU"/>
              </w:rPr>
              <w:t>Свыше 60 лет</w:t>
            </w:r>
          </w:p>
        </w:tc>
        <w:tc>
          <w:tcPr>
            <w:tcW w:w="1134" w:type="dxa"/>
          </w:tcPr>
          <w:p w:rsidR="00D50BF3" w:rsidRPr="00D50BF3" w:rsidRDefault="00D50BF3" w:rsidP="00D50BF3">
            <w:pPr>
              <w:widowControl/>
              <w:jc w:val="center"/>
              <w:rPr>
                <w:sz w:val="20"/>
                <w:szCs w:val="20"/>
                <w:lang w:val="ru-RU" w:eastAsia="ru-RU"/>
              </w:rPr>
            </w:pPr>
            <w:r w:rsidRPr="00D50BF3">
              <w:rPr>
                <w:sz w:val="20"/>
                <w:szCs w:val="20"/>
                <w:lang w:val="ru-RU" w:eastAsia="ru-RU"/>
              </w:rPr>
              <w:t>6 (24%)</w:t>
            </w:r>
          </w:p>
          <w:p w:rsidR="00D50BF3" w:rsidRPr="00D50BF3" w:rsidRDefault="00D50BF3" w:rsidP="00D50BF3">
            <w:pPr>
              <w:widowControl/>
              <w:jc w:val="center"/>
              <w:rPr>
                <w:sz w:val="20"/>
                <w:szCs w:val="20"/>
                <w:lang w:val="ru-RU" w:eastAsia="ru-RU"/>
              </w:rPr>
            </w:pPr>
            <w:r w:rsidRPr="00D50BF3">
              <w:rPr>
                <w:sz w:val="20"/>
                <w:szCs w:val="20"/>
                <w:lang w:val="ru-RU" w:eastAsia="ru-RU"/>
              </w:rPr>
              <w:t>4 (16%)</w:t>
            </w:r>
          </w:p>
          <w:p w:rsidR="00D50BF3" w:rsidRPr="00D50BF3" w:rsidRDefault="00D50BF3" w:rsidP="00D50BF3">
            <w:pPr>
              <w:widowControl/>
              <w:jc w:val="center"/>
              <w:rPr>
                <w:sz w:val="20"/>
                <w:szCs w:val="20"/>
                <w:lang w:val="ru-RU" w:eastAsia="ru-RU"/>
              </w:rPr>
            </w:pPr>
            <w:r w:rsidRPr="00D50BF3">
              <w:rPr>
                <w:sz w:val="20"/>
                <w:szCs w:val="20"/>
                <w:lang w:val="ru-RU" w:eastAsia="ru-RU"/>
              </w:rPr>
              <w:t>8 (32%)</w:t>
            </w:r>
          </w:p>
          <w:p w:rsidR="00D50BF3" w:rsidRPr="00D50BF3" w:rsidRDefault="00D50BF3" w:rsidP="00D50BF3">
            <w:pPr>
              <w:widowControl/>
              <w:jc w:val="center"/>
              <w:rPr>
                <w:sz w:val="20"/>
                <w:szCs w:val="20"/>
                <w:lang w:val="ru-RU" w:eastAsia="ru-RU"/>
              </w:rPr>
            </w:pPr>
            <w:r w:rsidRPr="00D50BF3">
              <w:rPr>
                <w:sz w:val="20"/>
                <w:szCs w:val="20"/>
                <w:lang w:val="ru-RU" w:eastAsia="ru-RU"/>
              </w:rPr>
              <w:t>7 (28%)</w:t>
            </w:r>
          </w:p>
          <w:p w:rsidR="00D50BF3" w:rsidRPr="00D50BF3" w:rsidRDefault="00D50BF3" w:rsidP="00D50BF3">
            <w:pPr>
              <w:widowControl/>
              <w:jc w:val="center"/>
              <w:rPr>
                <w:sz w:val="20"/>
                <w:szCs w:val="20"/>
                <w:lang w:val="ru-RU" w:eastAsia="ru-RU"/>
              </w:rPr>
            </w:pPr>
            <w:r w:rsidRPr="00D50BF3">
              <w:rPr>
                <w:sz w:val="20"/>
                <w:szCs w:val="20"/>
                <w:lang w:val="ru-RU" w:eastAsia="ru-RU"/>
              </w:rPr>
              <w:t>-</w:t>
            </w:r>
          </w:p>
          <w:p w:rsidR="00D50BF3" w:rsidRPr="00D50BF3" w:rsidRDefault="00D50BF3" w:rsidP="00D50BF3">
            <w:pPr>
              <w:widowControl/>
              <w:jc w:val="center"/>
              <w:rPr>
                <w:sz w:val="20"/>
                <w:szCs w:val="20"/>
                <w:lang w:val="ru-RU" w:eastAsia="ru-RU"/>
              </w:rPr>
            </w:pPr>
          </w:p>
        </w:tc>
        <w:tc>
          <w:tcPr>
            <w:tcW w:w="1134" w:type="dxa"/>
          </w:tcPr>
          <w:p w:rsidR="00D50BF3" w:rsidRPr="00D50BF3" w:rsidRDefault="00D50BF3" w:rsidP="00D50BF3">
            <w:pPr>
              <w:widowControl/>
              <w:jc w:val="center"/>
              <w:rPr>
                <w:sz w:val="20"/>
                <w:szCs w:val="20"/>
                <w:lang w:val="ru-RU" w:eastAsia="ru-RU"/>
              </w:rPr>
            </w:pPr>
            <w:r w:rsidRPr="00D50BF3">
              <w:rPr>
                <w:sz w:val="20"/>
                <w:szCs w:val="20"/>
                <w:lang w:val="ru-RU" w:eastAsia="ru-RU"/>
              </w:rPr>
              <w:t>4 (19%)</w:t>
            </w:r>
          </w:p>
          <w:p w:rsidR="00D50BF3" w:rsidRPr="00D50BF3" w:rsidRDefault="00D50BF3" w:rsidP="00D50BF3">
            <w:pPr>
              <w:widowControl/>
              <w:jc w:val="center"/>
              <w:rPr>
                <w:sz w:val="20"/>
                <w:szCs w:val="20"/>
                <w:lang w:val="ru-RU" w:eastAsia="ru-RU"/>
              </w:rPr>
            </w:pPr>
            <w:r w:rsidRPr="00D50BF3">
              <w:rPr>
                <w:sz w:val="20"/>
                <w:szCs w:val="20"/>
                <w:lang w:val="ru-RU" w:eastAsia="ru-RU"/>
              </w:rPr>
              <w:t>5 (23,8%)</w:t>
            </w:r>
          </w:p>
          <w:p w:rsidR="00D50BF3" w:rsidRPr="00D50BF3" w:rsidRDefault="00D50BF3" w:rsidP="00D50BF3">
            <w:pPr>
              <w:widowControl/>
              <w:jc w:val="center"/>
              <w:rPr>
                <w:sz w:val="20"/>
                <w:szCs w:val="20"/>
                <w:lang w:val="ru-RU" w:eastAsia="ru-RU"/>
              </w:rPr>
            </w:pPr>
            <w:r w:rsidRPr="00D50BF3">
              <w:rPr>
                <w:sz w:val="20"/>
                <w:szCs w:val="20"/>
                <w:lang w:val="ru-RU" w:eastAsia="ru-RU"/>
              </w:rPr>
              <w:t>7 (33,3%)</w:t>
            </w:r>
          </w:p>
          <w:p w:rsidR="00D50BF3" w:rsidRPr="00D50BF3" w:rsidRDefault="00D50BF3" w:rsidP="00D50BF3">
            <w:pPr>
              <w:widowControl/>
              <w:jc w:val="center"/>
              <w:rPr>
                <w:sz w:val="20"/>
                <w:szCs w:val="20"/>
                <w:lang w:val="ru-RU" w:eastAsia="ru-RU"/>
              </w:rPr>
            </w:pPr>
            <w:r w:rsidRPr="00D50BF3">
              <w:rPr>
                <w:sz w:val="20"/>
                <w:szCs w:val="20"/>
                <w:lang w:val="ru-RU" w:eastAsia="ru-RU"/>
              </w:rPr>
              <w:t>5 (23,8%)</w:t>
            </w:r>
          </w:p>
          <w:p w:rsidR="00D50BF3" w:rsidRPr="00D50BF3" w:rsidRDefault="00D50BF3" w:rsidP="00D50BF3">
            <w:pPr>
              <w:widowControl/>
              <w:jc w:val="center"/>
              <w:rPr>
                <w:sz w:val="20"/>
                <w:szCs w:val="20"/>
                <w:lang w:val="ru-RU" w:eastAsia="ru-RU"/>
              </w:rPr>
            </w:pPr>
            <w:r w:rsidRPr="00D50BF3">
              <w:rPr>
                <w:sz w:val="20"/>
                <w:szCs w:val="20"/>
                <w:lang w:val="ru-RU" w:eastAsia="ru-RU"/>
              </w:rPr>
              <w:t>-</w:t>
            </w:r>
          </w:p>
        </w:tc>
        <w:tc>
          <w:tcPr>
            <w:tcW w:w="1173" w:type="dxa"/>
          </w:tcPr>
          <w:p w:rsidR="00D50BF3" w:rsidRPr="00D50BF3" w:rsidRDefault="00D50BF3" w:rsidP="00D50BF3">
            <w:pPr>
              <w:widowControl/>
              <w:jc w:val="center"/>
              <w:rPr>
                <w:sz w:val="20"/>
                <w:szCs w:val="20"/>
                <w:lang w:val="ru-RU" w:eastAsia="ru-RU"/>
              </w:rPr>
            </w:pPr>
            <w:r w:rsidRPr="00D50BF3">
              <w:rPr>
                <w:sz w:val="20"/>
                <w:szCs w:val="20"/>
                <w:lang w:val="ru-RU" w:eastAsia="ru-RU"/>
              </w:rPr>
              <w:t>4 (18,2%)</w:t>
            </w:r>
          </w:p>
          <w:p w:rsidR="00D50BF3" w:rsidRPr="00D50BF3" w:rsidRDefault="00D50BF3" w:rsidP="00D50BF3">
            <w:pPr>
              <w:widowControl/>
              <w:jc w:val="center"/>
              <w:rPr>
                <w:sz w:val="20"/>
                <w:szCs w:val="20"/>
                <w:lang w:val="ru-RU" w:eastAsia="ru-RU"/>
              </w:rPr>
            </w:pPr>
            <w:r w:rsidRPr="00D50BF3">
              <w:rPr>
                <w:sz w:val="20"/>
                <w:szCs w:val="20"/>
                <w:lang w:val="ru-RU" w:eastAsia="ru-RU"/>
              </w:rPr>
              <w:t>4 (18,2%)</w:t>
            </w:r>
          </w:p>
          <w:p w:rsidR="00D50BF3" w:rsidRPr="00D50BF3" w:rsidRDefault="00D50BF3" w:rsidP="00D50BF3">
            <w:pPr>
              <w:widowControl/>
              <w:jc w:val="center"/>
              <w:rPr>
                <w:sz w:val="20"/>
                <w:szCs w:val="20"/>
                <w:lang w:val="ru-RU" w:eastAsia="ru-RU"/>
              </w:rPr>
            </w:pPr>
            <w:r w:rsidRPr="00D50BF3">
              <w:rPr>
                <w:sz w:val="20"/>
                <w:szCs w:val="20"/>
                <w:lang w:val="ru-RU" w:eastAsia="ru-RU"/>
              </w:rPr>
              <w:t>7 (31,8%)</w:t>
            </w:r>
          </w:p>
          <w:p w:rsidR="00D50BF3" w:rsidRPr="00D50BF3" w:rsidRDefault="00D50BF3" w:rsidP="00D50BF3">
            <w:pPr>
              <w:widowControl/>
              <w:jc w:val="center"/>
              <w:rPr>
                <w:sz w:val="20"/>
                <w:szCs w:val="20"/>
                <w:lang w:val="ru-RU" w:eastAsia="ru-RU"/>
              </w:rPr>
            </w:pPr>
            <w:r w:rsidRPr="00D50BF3">
              <w:rPr>
                <w:sz w:val="20"/>
                <w:szCs w:val="20"/>
                <w:lang w:val="ru-RU" w:eastAsia="ru-RU"/>
              </w:rPr>
              <w:t>7 (31,8%)</w:t>
            </w:r>
          </w:p>
          <w:p w:rsidR="00D50BF3" w:rsidRPr="00D50BF3" w:rsidRDefault="00D50BF3" w:rsidP="00D50BF3">
            <w:pPr>
              <w:widowControl/>
              <w:jc w:val="center"/>
              <w:rPr>
                <w:sz w:val="20"/>
                <w:szCs w:val="20"/>
                <w:lang w:val="ru-RU" w:eastAsia="ru-RU"/>
              </w:rPr>
            </w:pPr>
            <w:r w:rsidRPr="00D50BF3">
              <w:rPr>
                <w:sz w:val="20"/>
                <w:szCs w:val="20"/>
                <w:lang w:val="ru-RU" w:eastAsia="ru-RU"/>
              </w:rPr>
              <w:t>-</w:t>
            </w:r>
          </w:p>
        </w:tc>
        <w:tc>
          <w:tcPr>
            <w:tcW w:w="1252" w:type="dxa"/>
          </w:tcPr>
          <w:p w:rsidR="00D50BF3" w:rsidRPr="00D50BF3" w:rsidRDefault="00D50BF3" w:rsidP="00D50BF3">
            <w:pPr>
              <w:widowControl/>
              <w:jc w:val="center"/>
              <w:rPr>
                <w:sz w:val="20"/>
                <w:szCs w:val="20"/>
                <w:lang w:val="ru-RU" w:eastAsia="ru-RU"/>
              </w:rPr>
            </w:pPr>
            <w:r w:rsidRPr="00D50BF3">
              <w:rPr>
                <w:sz w:val="20"/>
                <w:szCs w:val="20"/>
                <w:lang w:val="ru-RU" w:eastAsia="ru-RU"/>
              </w:rPr>
              <w:t>1 (5,9%)</w:t>
            </w:r>
          </w:p>
          <w:p w:rsidR="00D50BF3" w:rsidRPr="00D50BF3" w:rsidRDefault="00D50BF3" w:rsidP="00D50BF3">
            <w:pPr>
              <w:widowControl/>
              <w:jc w:val="center"/>
              <w:rPr>
                <w:sz w:val="20"/>
                <w:szCs w:val="20"/>
                <w:lang w:val="ru-RU" w:eastAsia="ru-RU"/>
              </w:rPr>
            </w:pPr>
            <w:r w:rsidRPr="00D50BF3">
              <w:rPr>
                <w:sz w:val="20"/>
                <w:szCs w:val="20"/>
                <w:lang w:val="ru-RU" w:eastAsia="ru-RU"/>
              </w:rPr>
              <w:t>3 (17,6%)</w:t>
            </w:r>
          </w:p>
          <w:p w:rsidR="00D50BF3" w:rsidRPr="00D50BF3" w:rsidRDefault="00D50BF3" w:rsidP="00D50BF3">
            <w:pPr>
              <w:widowControl/>
              <w:jc w:val="center"/>
              <w:rPr>
                <w:sz w:val="20"/>
                <w:szCs w:val="20"/>
                <w:lang w:val="ru-RU" w:eastAsia="ru-RU"/>
              </w:rPr>
            </w:pPr>
            <w:r w:rsidRPr="00D50BF3">
              <w:rPr>
                <w:sz w:val="20"/>
                <w:szCs w:val="20"/>
                <w:lang w:val="ru-RU" w:eastAsia="ru-RU"/>
              </w:rPr>
              <w:t>5 (29,4%)</w:t>
            </w:r>
          </w:p>
          <w:p w:rsidR="00D50BF3" w:rsidRPr="00D50BF3" w:rsidRDefault="00D50BF3" w:rsidP="00D50BF3">
            <w:pPr>
              <w:widowControl/>
              <w:jc w:val="center"/>
              <w:rPr>
                <w:sz w:val="20"/>
                <w:szCs w:val="20"/>
                <w:lang w:val="ru-RU" w:eastAsia="ru-RU"/>
              </w:rPr>
            </w:pPr>
            <w:r w:rsidRPr="00D50BF3">
              <w:rPr>
                <w:sz w:val="20"/>
                <w:szCs w:val="20"/>
                <w:lang w:val="ru-RU" w:eastAsia="ru-RU"/>
              </w:rPr>
              <w:t>8 (47%)</w:t>
            </w:r>
          </w:p>
          <w:p w:rsidR="00D50BF3" w:rsidRPr="00D50BF3" w:rsidRDefault="00D50BF3" w:rsidP="00D50BF3">
            <w:pPr>
              <w:widowControl/>
              <w:jc w:val="center"/>
              <w:rPr>
                <w:sz w:val="20"/>
                <w:szCs w:val="20"/>
                <w:lang w:val="ru-RU" w:eastAsia="ru-RU"/>
              </w:rPr>
            </w:pPr>
            <w:r w:rsidRPr="00D50BF3">
              <w:rPr>
                <w:sz w:val="20"/>
                <w:szCs w:val="20"/>
                <w:lang w:val="ru-RU" w:eastAsia="ru-RU"/>
              </w:rPr>
              <w:t>-</w:t>
            </w:r>
          </w:p>
        </w:tc>
        <w:tc>
          <w:tcPr>
            <w:tcW w:w="1262" w:type="dxa"/>
          </w:tcPr>
          <w:p w:rsidR="00D50BF3" w:rsidRPr="00D50BF3" w:rsidRDefault="00D50BF3" w:rsidP="00D50BF3">
            <w:pPr>
              <w:widowControl/>
              <w:jc w:val="center"/>
              <w:rPr>
                <w:sz w:val="20"/>
                <w:szCs w:val="20"/>
                <w:lang w:val="ru-RU" w:eastAsia="ru-RU"/>
              </w:rPr>
            </w:pPr>
            <w:r w:rsidRPr="00D50BF3">
              <w:rPr>
                <w:sz w:val="20"/>
                <w:szCs w:val="20"/>
                <w:lang w:val="ru-RU" w:eastAsia="ru-RU"/>
              </w:rPr>
              <w:t>2 (10,5%)</w:t>
            </w:r>
          </w:p>
          <w:p w:rsidR="00D50BF3" w:rsidRPr="00D50BF3" w:rsidRDefault="00D50BF3" w:rsidP="00D50BF3">
            <w:pPr>
              <w:widowControl/>
              <w:jc w:val="center"/>
              <w:rPr>
                <w:sz w:val="20"/>
                <w:szCs w:val="20"/>
                <w:lang w:val="ru-RU" w:eastAsia="ru-RU"/>
              </w:rPr>
            </w:pPr>
            <w:r w:rsidRPr="00D50BF3">
              <w:rPr>
                <w:sz w:val="20"/>
                <w:szCs w:val="20"/>
                <w:lang w:val="ru-RU" w:eastAsia="ru-RU"/>
              </w:rPr>
              <w:t>4 (21%)</w:t>
            </w:r>
          </w:p>
          <w:p w:rsidR="00D50BF3" w:rsidRPr="00D50BF3" w:rsidRDefault="00D50BF3" w:rsidP="00D50BF3">
            <w:pPr>
              <w:widowControl/>
              <w:jc w:val="center"/>
              <w:rPr>
                <w:sz w:val="20"/>
                <w:szCs w:val="20"/>
                <w:lang w:val="ru-RU" w:eastAsia="ru-RU"/>
              </w:rPr>
            </w:pPr>
            <w:r w:rsidRPr="00D50BF3">
              <w:rPr>
                <w:sz w:val="20"/>
                <w:szCs w:val="20"/>
                <w:lang w:val="ru-RU" w:eastAsia="ru-RU"/>
              </w:rPr>
              <w:t>5 (26,3%)</w:t>
            </w:r>
          </w:p>
          <w:p w:rsidR="00D50BF3" w:rsidRPr="00D50BF3" w:rsidRDefault="00D50BF3" w:rsidP="00D50BF3">
            <w:pPr>
              <w:widowControl/>
              <w:jc w:val="center"/>
              <w:rPr>
                <w:sz w:val="20"/>
                <w:szCs w:val="20"/>
                <w:lang w:val="ru-RU" w:eastAsia="ru-RU"/>
              </w:rPr>
            </w:pPr>
            <w:r w:rsidRPr="00D50BF3">
              <w:rPr>
                <w:sz w:val="20"/>
                <w:szCs w:val="20"/>
                <w:lang w:val="ru-RU" w:eastAsia="ru-RU"/>
              </w:rPr>
              <w:t>8 (42%)</w:t>
            </w:r>
          </w:p>
          <w:p w:rsidR="00D50BF3" w:rsidRPr="00D50BF3" w:rsidRDefault="00D50BF3" w:rsidP="00D50BF3">
            <w:pPr>
              <w:widowControl/>
              <w:jc w:val="center"/>
              <w:rPr>
                <w:sz w:val="20"/>
                <w:szCs w:val="20"/>
                <w:lang w:val="ru-RU" w:eastAsia="ru-RU"/>
              </w:rPr>
            </w:pPr>
            <w:r w:rsidRPr="00D50BF3">
              <w:rPr>
                <w:sz w:val="20"/>
                <w:szCs w:val="20"/>
                <w:lang w:val="ru-RU" w:eastAsia="ru-RU"/>
              </w:rPr>
              <w:t>-</w:t>
            </w:r>
          </w:p>
        </w:tc>
        <w:tc>
          <w:tcPr>
            <w:tcW w:w="1262" w:type="dxa"/>
          </w:tcPr>
          <w:p w:rsidR="00D50BF3" w:rsidRPr="00D50BF3" w:rsidRDefault="00D50BF3" w:rsidP="00D50BF3">
            <w:pPr>
              <w:widowControl/>
              <w:jc w:val="center"/>
              <w:rPr>
                <w:sz w:val="20"/>
                <w:szCs w:val="20"/>
                <w:lang w:val="ru-RU" w:eastAsia="ru-RU"/>
              </w:rPr>
            </w:pPr>
            <w:r w:rsidRPr="00D50BF3">
              <w:rPr>
                <w:sz w:val="20"/>
                <w:szCs w:val="20"/>
                <w:lang w:val="ru-RU" w:eastAsia="ru-RU"/>
              </w:rPr>
              <w:t>4 (18,2%)</w:t>
            </w:r>
          </w:p>
          <w:p w:rsidR="00D50BF3" w:rsidRPr="00D50BF3" w:rsidRDefault="00D50BF3" w:rsidP="00D50BF3">
            <w:pPr>
              <w:widowControl/>
              <w:jc w:val="center"/>
              <w:rPr>
                <w:sz w:val="20"/>
                <w:szCs w:val="20"/>
                <w:lang w:val="ru-RU" w:eastAsia="ru-RU"/>
              </w:rPr>
            </w:pPr>
            <w:r w:rsidRPr="00D50BF3">
              <w:rPr>
                <w:sz w:val="20"/>
                <w:szCs w:val="20"/>
                <w:lang w:val="ru-RU" w:eastAsia="ru-RU"/>
              </w:rPr>
              <w:t>7 (31,8%)</w:t>
            </w:r>
          </w:p>
          <w:p w:rsidR="00D50BF3" w:rsidRPr="00D50BF3" w:rsidRDefault="00D50BF3" w:rsidP="00D50BF3">
            <w:pPr>
              <w:widowControl/>
              <w:jc w:val="center"/>
              <w:rPr>
                <w:sz w:val="20"/>
                <w:szCs w:val="20"/>
                <w:lang w:val="ru-RU" w:eastAsia="ru-RU"/>
              </w:rPr>
            </w:pPr>
            <w:r w:rsidRPr="00D50BF3">
              <w:rPr>
                <w:sz w:val="20"/>
                <w:szCs w:val="20"/>
                <w:lang w:val="ru-RU" w:eastAsia="ru-RU"/>
              </w:rPr>
              <w:t>4 (18,2%)</w:t>
            </w:r>
          </w:p>
          <w:p w:rsidR="00D50BF3" w:rsidRPr="00D50BF3" w:rsidRDefault="00D50BF3" w:rsidP="00D50BF3">
            <w:pPr>
              <w:widowControl/>
              <w:jc w:val="center"/>
              <w:rPr>
                <w:sz w:val="20"/>
                <w:szCs w:val="20"/>
                <w:lang w:val="ru-RU" w:eastAsia="ru-RU"/>
              </w:rPr>
            </w:pPr>
            <w:r w:rsidRPr="00D50BF3">
              <w:rPr>
                <w:sz w:val="20"/>
                <w:szCs w:val="20"/>
                <w:lang w:val="ru-RU" w:eastAsia="ru-RU"/>
              </w:rPr>
              <w:t>7 (31,8%)</w:t>
            </w:r>
          </w:p>
        </w:tc>
      </w:tr>
      <w:tr w:rsidR="00D50BF3" w:rsidRPr="00D50BF3" w:rsidTr="00D50BF3">
        <w:trPr>
          <w:trHeight w:val="222"/>
          <w:jc w:val="center"/>
        </w:trPr>
        <w:tc>
          <w:tcPr>
            <w:tcW w:w="7599" w:type="dxa"/>
            <w:gridSpan w:val="5"/>
            <w:vAlign w:val="center"/>
          </w:tcPr>
          <w:p w:rsidR="00D50BF3" w:rsidRPr="00D50BF3" w:rsidRDefault="00D50BF3" w:rsidP="00D50BF3">
            <w:pPr>
              <w:widowControl/>
              <w:jc w:val="center"/>
              <w:rPr>
                <w:b/>
                <w:sz w:val="20"/>
                <w:szCs w:val="20"/>
                <w:lang w:val="ru-RU" w:eastAsia="ru-RU"/>
              </w:rPr>
            </w:pPr>
            <w:r w:rsidRPr="00D50BF3">
              <w:rPr>
                <w:b/>
                <w:sz w:val="20"/>
                <w:szCs w:val="20"/>
                <w:lang w:val="ru-RU" w:eastAsia="ru-RU"/>
              </w:rPr>
              <w:t>Педагогический стаж</w:t>
            </w:r>
          </w:p>
        </w:tc>
        <w:tc>
          <w:tcPr>
            <w:tcW w:w="1262" w:type="dxa"/>
          </w:tcPr>
          <w:p w:rsidR="00D50BF3" w:rsidRPr="00D50BF3" w:rsidRDefault="00D50BF3" w:rsidP="00D50BF3">
            <w:pPr>
              <w:widowControl/>
              <w:jc w:val="center"/>
              <w:rPr>
                <w:b/>
                <w:sz w:val="20"/>
                <w:szCs w:val="20"/>
                <w:lang w:val="ru-RU" w:eastAsia="ru-RU"/>
              </w:rPr>
            </w:pPr>
          </w:p>
        </w:tc>
        <w:tc>
          <w:tcPr>
            <w:tcW w:w="1262" w:type="dxa"/>
          </w:tcPr>
          <w:p w:rsidR="00D50BF3" w:rsidRPr="00D50BF3" w:rsidRDefault="00D50BF3" w:rsidP="00D50BF3">
            <w:pPr>
              <w:widowControl/>
              <w:jc w:val="center"/>
              <w:rPr>
                <w:b/>
                <w:sz w:val="20"/>
                <w:szCs w:val="20"/>
                <w:lang w:val="ru-RU" w:eastAsia="ru-RU"/>
              </w:rPr>
            </w:pPr>
          </w:p>
        </w:tc>
      </w:tr>
      <w:tr w:rsidR="00D50BF3" w:rsidRPr="00D50BF3" w:rsidTr="00D50BF3">
        <w:trPr>
          <w:trHeight w:val="1378"/>
          <w:jc w:val="center"/>
        </w:trPr>
        <w:tc>
          <w:tcPr>
            <w:tcW w:w="2906" w:type="dxa"/>
          </w:tcPr>
          <w:p w:rsidR="00D50BF3" w:rsidRPr="00D50BF3" w:rsidRDefault="00D50BF3" w:rsidP="00D50BF3">
            <w:pPr>
              <w:widowControl/>
              <w:jc w:val="both"/>
              <w:rPr>
                <w:sz w:val="24"/>
                <w:szCs w:val="24"/>
                <w:lang w:val="ru-RU" w:eastAsia="ru-RU"/>
              </w:rPr>
            </w:pPr>
            <w:r w:rsidRPr="00D50BF3">
              <w:rPr>
                <w:sz w:val="20"/>
                <w:szCs w:val="20"/>
                <w:lang w:val="ru-RU" w:eastAsia="ru-RU"/>
              </w:rPr>
              <w:t>До 5 лет</w:t>
            </w:r>
          </w:p>
          <w:p w:rsidR="00D50BF3" w:rsidRPr="00D50BF3" w:rsidRDefault="00D50BF3" w:rsidP="00D50BF3">
            <w:pPr>
              <w:widowControl/>
              <w:jc w:val="both"/>
              <w:rPr>
                <w:sz w:val="20"/>
                <w:szCs w:val="20"/>
                <w:lang w:val="ru-RU" w:eastAsia="ru-RU"/>
              </w:rPr>
            </w:pPr>
            <w:r w:rsidRPr="00D50BF3">
              <w:rPr>
                <w:sz w:val="20"/>
                <w:szCs w:val="20"/>
                <w:lang w:val="ru-RU" w:eastAsia="ru-RU"/>
              </w:rPr>
              <w:t>От 5 до 10 лет</w:t>
            </w:r>
          </w:p>
          <w:p w:rsidR="00D50BF3" w:rsidRPr="00D50BF3" w:rsidRDefault="00D50BF3" w:rsidP="00D50BF3">
            <w:pPr>
              <w:widowControl/>
              <w:jc w:val="both"/>
              <w:rPr>
                <w:sz w:val="24"/>
                <w:szCs w:val="24"/>
                <w:lang w:val="ru-RU" w:eastAsia="ru-RU"/>
              </w:rPr>
            </w:pPr>
            <w:r w:rsidRPr="00D50BF3">
              <w:rPr>
                <w:sz w:val="20"/>
                <w:szCs w:val="20"/>
                <w:lang w:val="ru-RU" w:eastAsia="ru-RU"/>
              </w:rPr>
              <w:t>От 10 до 20</w:t>
            </w:r>
          </w:p>
          <w:p w:rsidR="00D50BF3" w:rsidRPr="00D50BF3" w:rsidRDefault="00D50BF3" w:rsidP="00D50BF3">
            <w:pPr>
              <w:widowControl/>
              <w:jc w:val="both"/>
              <w:rPr>
                <w:sz w:val="20"/>
                <w:szCs w:val="20"/>
                <w:lang w:val="ru-RU" w:eastAsia="ru-RU"/>
              </w:rPr>
            </w:pPr>
            <w:r w:rsidRPr="00D50BF3">
              <w:rPr>
                <w:sz w:val="20"/>
                <w:szCs w:val="20"/>
                <w:lang w:val="ru-RU" w:eastAsia="ru-RU"/>
              </w:rPr>
              <w:t>Свыше 20 лет</w:t>
            </w:r>
          </w:p>
          <w:p w:rsidR="00D50BF3" w:rsidRPr="00D50BF3" w:rsidRDefault="00D50BF3" w:rsidP="00D50BF3">
            <w:pPr>
              <w:widowControl/>
              <w:jc w:val="both"/>
              <w:rPr>
                <w:sz w:val="24"/>
                <w:szCs w:val="24"/>
                <w:highlight w:val="yellow"/>
                <w:lang w:val="ru-RU" w:eastAsia="ru-RU"/>
              </w:rPr>
            </w:pPr>
            <w:r w:rsidRPr="00D50BF3">
              <w:rPr>
                <w:sz w:val="20"/>
                <w:szCs w:val="20"/>
                <w:lang w:val="ru-RU" w:eastAsia="ru-RU"/>
              </w:rPr>
              <w:t xml:space="preserve">Из них пенсионеры </w:t>
            </w:r>
          </w:p>
        </w:tc>
        <w:tc>
          <w:tcPr>
            <w:tcW w:w="1134" w:type="dxa"/>
          </w:tcPr>
          <w:p w:rsidR="00D50BF3" w:rsidRPr="00D50BF3" w:rsidRDefault="00D50BF3" w:rsidP="00D50BF3">
            <w:pPr>
              <w:widowControl/>
              <w:jc w:val="center"/>
              <w:rPr>
                <w:sz w:val="20"/>
                <w:szCs w:val="20"/>
                <w:lang w:val="ru-RU" w:eastAsia="ru-RU"/>
              </w:rPr>
            </w:pPr>
            <w:r w:rsidRPr="00D50BF3">
              <w:rPr>
                <w:sz w:val="20"/>
                <w:szCs w:val="20"/>
                <w:lang w:val="ru-RU" w:eastAsia="ru-RU"/>
              </w:rPr>
              <w:t>7 (28%)</w:t>
            </w:r>
          </w:p>
          <w:p w:rsidR="00D50BF3" w:rsidRPr="00D50BF3" w:rsidRDefault="00D50BF3" w:rsidP="00D50BF3">
            <w:pPr>
              <w:widowControl/>
              <w:jc w:val="center"/>
              <w:rPr>
                <w:sz w:val="20"/>
                <w:szCs w:val="20"/>
                <w:lang w:val="ru-RU" w:eastAsia="ru-RU"/>
              </w:rPr>
            </w:pPr>
            <w:r w:rsidRPr="00D50BF3">
              <w:rPr>
                <w:sz w:val="20"/>
                <w:szCs w:val="20"/>
                <w:lang w:val="ru-RU" w:eastAsia="ru-RU"/>
              </w:rPr>
              <w:t>2 (8%)</w:t>
            </w:r>
          </w:p>
          <w:p w:rsidR="00D50BF3" w:rsidRPr="00D50BF3" w:rsidRDefault="00D50BF3" w:rsidP="00D50BF3">
            <w:pPr>
              <w:widowControl/>
              <w:jc w:val="center"/>
              <w:rPr>
                <w:sz w:val="20"/>
                <w:szCs w:val="20"/>
                <w:lang w:val="ru-RU" w:eastAsia="ru-RU"/>
              </w:rPr>
            </w:pPr>
            <w:r w:rsidRPr="00D50BF3">
              <w:rPr>
                <w:sz w:val="20"/>
                <w:szCs w:val="20"/>
                <w:lang w:val="ru-RU" w:eastAsia="ru-RU"/>
              </w:rPr>
              <w:t>4 (16%)</w:t>
            </w:r>
          </w:p>
          <w:p w:rsidR="00D50BF3" w:rsidRPr="00D50BF3" w:rsidRDefault="00D50BF3" w:rsidP="00D50BF3">
            <w:pPr>
              <w:widowControl/>
              <w:jc w:val="center"/>
              <w:rPr>
                <w:sz w:val="20"/>
                <w:szCs w:val="20"/>
                <w:lang w:val="ru-RU" w:eastAsia="ru-RU"/>
              </w:rPr>
            </w:pPr>
            <w:r w:rsidRPr="00D50BF3">
              <w:rPr>
                <w:sz w:val="20"/>
                <w:szCs w:val="20"/>
                <w:lang w:val="ru-RU" w:eastAsia="ru-RU"/>
              </w:rPr>
              <w:t>12 (48%)</w:t>
            </w:r>
          </w:p>
          <w:p w:rsidR="00D50BF3" w:rsidRPr="00D50BF3" w:rsidRDefault="00D50BF3" w:rsidP="00D50BF3">
            <w:pPr>
              <w:widowControl/>
              <w:jc w:val="center"/>
              <w:rPr>
                <w:sz w:val="20"/>
                <w:szCs w:val="20"/>
                <w:highlight w:val="yellow"/>
                <w:lang w:val="ru-RU" w:eastAsia="ru-RU"/>
              </w:rPr>
            </w:pPr>
            <w:r w:rsidRPr="00D50BF3">
              <w:rPr>
                <w:sz w:val="20"/>
                <w:szCs w:val="20"/>
                <w:lang w:val="ru-RU" w:eastAsia="ru-RU"/>
              </w:rPr>
              <w:t>7 (28%)</w:t>
            </w:r>
          </w:p>
        </w:tc>
        <w:tc>
          <w:tcPr>
            <w:tcW w:w="1134" w:type="dxa"/>
          </w:tcPr>
          <w:p w:rsidR="00D50BF3" w:rsidRPr="00D50BF3" w:rsidRDefault="00D50BF3" w:rsidP="00D50BF3">
            <w:pPr>
              <w:widowControl/>
              <w:jc w:val="center"/>
              <w:rPr>
                <w:sz w:val="20"/>
                <w:szCs w:val="20"/>
                <w:lang w:val="ru-RU" w:eastAsia="ru-RU"/>
              </w:rPr>
            </w:pPr>
            <w:r w:rsidRPr="00D50BF3">
              <w:rPr>
                <w:sz w:val="20"/>
                <w:szCs w:val="20"/>
                <w:lang w:val="ru-RU" w:eastAsia="ru-RU"/>
              </w:rPr>
              <w:t>4 (19 %)</w:t>
            </w:r>
          </w:p>
          <w:p w:rsidR="00D50BF3" w:rsidRPr="00D50BF3" w:rsidRDefault="00D50BF3" w:rsidP="00D50BF3">
            <w:pPr>
              <w:widowControl/>
              <w:jc w:val="center"/>
              <w:rPr>
                <w:sz w:val="20"/>
                <w:szCs w:val="20"/>
                <w:lang w:val="ru-RU" w:eastAsia="ru-RU"/>
              </w:rPr>
            </w:pPr>
            <w:r w:rsidRPr="00D50BF3">
              <w:rPr>
                <w:sz w:val="20"/>
                <w:szCs w:val="20"/>
                <w:lang w:val="ru-RU" w:eastAsia="ru-RU"/>
              </w:rPr>
              <w:t>2 (9,5%)</w:t>
            </w:r>
          </w:p>
          <w:p w:rsidR="00D50BF3" w:rsidRPr="00D50BF3" w:rsidRDefault="00D50BF3" w:rsidP="00D50BF3">
            <w:pPr>
              <w:widowControl/>
              <w:jc w:val="center"/>
              <w:rPr>
                <w:sz w:val="20"/>
                <w:szCs w:val="20"/>
                <w:lang w:val="ru-RU" w:eastAsia="ru-RU"/>
              </w:rPr>
            </w:pPr>
            <w:r w:rsidRPr="00D50BF3">
              <w:rPr>
                <w:sz w:val="20"/>
                <w:szCs w:val="20"/>
                <w:lang w:val="ru-RU" w:eastAsia="ru-RU"/>
              </w:rPr>
              <w:t>3 (14,9 %)</w:t>
            </w:r>
          </w:p>
          <w:p w:rsidR="00D50BF3" w:rsidRPr="00D50BF3" w:rsidRDefault="00D50BF3" w:rsidP="00D50BF3">
            <w:pPr>
              <w:widowControl/>
              <w:jc w:val="center"/>
              <w:rPr>
                <w:sz w:val="20"/>
                <w:szCs w:val="20"/>
                <w:lang w:val="ru-RU" w:eastAsia="ru-RU"/>
              </w:rPr>
            </w:pPr>
            <w:r w:rsidRPr="00D50BF3">
              <w:rPr>
                <w:sz w:val="20"/>
                <w:szCs w:val="20"/>
                <w:lang w:val="ru-RU" w:eastAsia="ru-RU"/>
              </w:rPr>
              <w:t>12(57,1%)</w:t>
            </w:r>
          </w:p>
          <w:p w:rsidR="00D50BF3" w:rsidRPr="00D50BF3" w:rsidRDefault="00D50BF3" w:rsidP="00D50BF3">
            <w:pPr>
              <w:widowControl/>
              <w:jc w:val="center"/>
              <w:rPr>
                <w:sz w:val="20"/>
                <w:szCs w:val="20"/>
                <w:highlight w:val="yellow"/>
                <w:lang w:val="ru-RU" w:eastAsia="ru-RU"/>
              </w:rPr>
            </w:pPr>
            <w:r w:rsidRPr="00D50BF3">
              <w:rPr>
                <w:sz w:val="20"/>
                <w:szCs w:val="20"/>
                <w:lang w:val="ru-RU" w:eastAsia="ru-RU"/>
              </w:rPr>
              <w:t>5 (23,8 %)</w:t>
            </w:r>
          </w:p>
        </w:tc>
        <w:tc>
          <w:tcPr>
            <w:tcW w:w="1173" w:type="dxa"/>
          </w:tcPr>
          <w:p w:rsidR="00D50BF3" w:rsidRPr="00D50BF3" w:rsidRDefault="00D50BF3" w:rsidP="00D50BF3">
            <w:pPr>
              <w:widowControl/>
              <w:jc w:val="center"/>
              <w:rPr>
                <w:sz w:val="20"/>
                <w:szCs w:val="20"/>
                <w:lang w:val="ru-RU" w:eastAsia="ru-RU"/>
              </w:rPr>
            </w:pPr>
            <w:r w:rsidRPr="00D50BF3">
              <w:rPr>
                <w:sz w:val="20"/>
                <w:szCs w:val="20"/>
                <w:lang w:val="ru-RU" w:eastAsia="ru-RU"/>
              </w:rPr>
              <w:t>5 (22,7 %)</w:t>
            </w:r>
          </w:p>
          <w:p w:rsidR="00D50BF3" w:rsidRPr="00D50BF3" w:rsidRDefault="00D50BF3" w:rsidP="00D50BF3">
            <w:pPr>
              <w:widowControl/>
              <w:jc w:val="center"/>
              <w:rPr>
                <w:sz w:val="20"/>
                <w:szCs w:val="20"/>
                <w:lang w:val="ru-RU" w:eastAsia="ru-RU"/>
              </w:rPr>
            </w:pPr>
            <w:r w:rsidRPr="00D50BF3">
              <w:rPr>
                <w:sz w:val="20"/>
                <w:szCs w:val="20"/>
                <w:lang w:val="ru-RU" w:eastAsia="ru-RU"/>
              </w:rPr>
              <w:t>2 (9 %)</w:t>
            </w:r>
          </w:p>
          <w:p w:rsidR="00D50BF3" w:rsidRPr="00D50BF3" w:rsidRDefault="00D50BF3" w:rsidP="00D50BF3">
            <w:pPr>
              <w:widowControl/>
              <w:tabs>
                <w:tab w:val="left" w:pos="915"/>
                <w:tab w:val="center" w:pos="1239"/>
              </w:tabs>
              <w:jc w:val="center"/>
              <w:rPr>
                <w:sz w:val="20"/>
                <w:szCs w:val="20"/>
                <w:lang w:val="ru-RU" w:eastAsia="ru-RU"/>
              </w:rPr>
            </w:pPr>
            <w:r w:rsidRPr="00D50BF3">
              <w:rPr>
                <w:sz w:val="20"/>
                <w:szCs w:val="20"/>
                <w:lang w:val="ru-RU" w:eastAsia="ru-RU"/>
              </w:rPr>
              <w:t>4 (18,2 %)</w:t>
            </w:r>
          </w:p>
          <w:p w:rsidR="00D50BF3" w:rsidRPr="00D50BF3" w:rsidRDefault="00D50BF3" w:rsidP="00D50BF3">
            <w:pPr>
              <w:widowControl/>
              <w:jc w:val="center"/>
              <w:rPr>
                <w:sz w:val="20"/>
                <w:szCs w:val="20"/>
                <w:lang w:val="ru-RU" w:eastAsia="ru-RU"/>
              </w:rPr>
            </w:pPr>
            <w:r w:rsidRPr="00D50BF3">
              <w:rPr>
                <w:sz w:val="20"/>
                <w:szCs w:val="20"/>
                <w:lang w:val="ru-RU" w:eastAsia="ru-RU"/>
              </w:rPr>
              <w:t>11 (50%)</w:t>
            </w:r>
          </w:p>
          <w:p w:rsidR="00D50BF3" w:rsidRPr="00D50BF3" w:rsidRDefault="00D50BF3" w:rsidP="00D50BF3">
            <w:pPr>
              <w:widowControl/>
              <w:jc w:val="center"/>
              <w:rPr>
                <w:sz w:val="20"/>
                <w:szCs w:val="20"/>
                <w:highlight w:val="yellow"/>
                <w:lang w:val="ru-RU" w:eastAsia="ru-RU"/>
              </w:rPr>
            </w:pPr>
            <w:r w:rsidRPr="00D50BF3">
              <w:rPr>
                <w:sz w:val="20"/>
                <w:szCs w:val="20"/>
                <w:lang w:val="ru-RU" w:eastAsia="ru-RU"/>
              </w:rPr>
              <w:t>7 (31,2 %)</w:t>
            </w:r>
          </w:p>
        </w:tc>
        <w:tc>
          <w:tcPr>
            <w:tcW w:w="1252" w:type="dxa"/>
          </w:tcPr>
          <w:p w:rsidR="00D50BF3" w:rsidRPr="00D50BF3" w:rsidRDefault="00D50BF3" w:rsidP="00D50BF3">
            <w:pPr>
              <w:widowControl/>
              <w:jc w:val="center"/>
              <w:rPr>
                <w:sz w:val="20"/>
                <w:szCs w:val="20"/>
                <w:lang w:val="ru-RU" w:eastAsia="ru-RU"/>
              </w:rPr>
            </w:pPr>
            <w:r w:rsidRPr="00D50BF3">
              <w:rPr>
                <w:sz w:val="20"/>
                <w:szCs w:val="20"/>
                <w:lang w:val="ru-RU" w:eastAsia="ru-RU"/>
              </w:rPr>
              <w:t>3 (17,6 %)</w:t>
            </w:r>
          </w:p>
          <w:p w:rsidR="00D50BF3" w:rsidRPr="00D50BF3" w:rsidRDefault="00D50BF3" w:rsidP="00D50BF3">
            <w:pPr>
              <w:widowControl/>
              <w:jc w:val="center"/>
              <w:rPr>
                <w:sz w:val="20"/>
                <w:szCs w:val="20"/>
                <w:lang w:val="ru-RU" w:eastAsia="ru-RU"/>
              </w:rPr>
            </w:pPr>
            <w:r w:rsidRPr="00D50BF3">
              <w:rPr>
                <w:sz w:val="20"/>
                <w:szCs w:val="20"/>
                <w:lang w:val="ru-RU" w:eastAsia="ru-RU"/>
              </w:rPr>
              <w:t>1 (5,9 %)</w:t>
            </w:r>
          </w:p>
          <w:p w:rsidR="00D50BF3" w:rsidRPr="00D50BF3" w:rsidRDefault="00D50BF3" w:rsidP="00D50BF3">
            <w:pPr>
              <w:widowControl/>
              <w:tabs>
                <w:tab w:val="left" w:pos="915"/>
                <w:tab w:val="center" w:pos="1239"/>
              </w:tabs>
              <w:jc w:val="center"/>
              <w:rPr>
                <w:sz w:val="20"/>
                <w:szCs w:val="20"/>
                <w:lang w:val="ru-RU" w:eastAsia="ru-RU"/>
              </w:rPr>
            </w:pPr>
            <w:r w:rsidRPr="00D50BF3">
              <w:rPr>
                <w:sz w:val="20"/>
                <w:szCs w:val="20"/>
                <w:lang w:val="ru-RU" w:eastAsia="ru-RU"/>
              </w:rPr>
              <w:t>4 (23,5 %)</w:t>
            </w:r>
          </w:p>
          <w:p w:rsidR="00D50BF3" w:rsidRPr="00D50BF3" w:rsidRDefault="00D50BF3" w:rsidP="00D50BF3">
            <w:pPr>
              <w:widowControl/>
              <w:jc w:val="center"/>
              <w:rPr>
                <w:sz w:val="20"/>
                <w:szCs w:val="20"/>
                <w:lang w:val="ru-RU" w:eastAsia="ru-RU"/>
              </w:rPr>
            </w:pPr>
            <w:r w:rsidRPr="00D50BF3">
              <w:rPr>
                <w:sz w:val="20"/>
                <w:szCs w:val="20"/>
                <w:lang w:val="ru-RU" w:eastAsia="ru-RU"/>
              </w:rPr>
              <w:t>9 (52,9%)</w:t>
            </w:r>
          </w:p>
          <w:p w:rsidR="00D50BF3" w:rsidRPr="00D50BF3" w:rsidRDefault="00D50BF3" w:rsidP="00D50BF3">
            <w:pPr>
              <w:widowControl/>
              <w:jc w:val="center"/>
              <w:rPr>
                <w:sz w:val="20"/>
                <w:szCs w:val="20"/>
                <w:highlight w:val="yellow"/>
                <w:lang w:val="ru-RU" w:eastAsia="ru-RU"/>
              </w:rPr>
            </w:pPr>
            <w:r w:rsidRPr="00D50BF3">
              <w:rPr>
                <w:sz w:val="20"/>
                <w:szCs w:val="20"/>
                <w:lang w:val="ru-RU" w:eastAsia="ru-RU"/>
              </w:rPr>
              <w:t>8 (47 %)</w:t>
            </w:r>
          </w:p>
        </w:tc>
        <w:tc>
          <w:tcPr>
            <w:tcW w:w="1262" w:type="dxa"/>
          </w:tcPr>
          <w:p w:rsidR="00D50BF3" w:rsidRPr="00D50BF3" w:rsidRDefault="00D50BF3" w:rsidP="00D50BF3">
            <w:pPr>
              <w:widowControl/>
              <w:jc w:val="center"/>
              <w:rPr>
                <w:sz w:val="20"/>
                <w:szCs w:val="20"/>
                <w:lang w:val="ru-RU" w:eastAsia="ru-RU"/>
              </w:rPr>
            </w:pPr>
            <w:r w:rsidRPr="00D50BF3">
              <w:rPr>
                <w:sz w:val="20"/>
                <w:szCs w:val="20"/>
                <w:lang w:val="ru-RU" w:eastAsia="ru-RU"/>
              </w:rPr>
              <w:t>4 (21 %)</w:t>
            </w:r>
          </w:p>
          <w:p w:rsidR="00D50BF3" w:rsidRPr="00D50BF3" w:rsidRDefault="00D50BF3" w:rsidP="00D50BF3">
            <w:pPr>
              <w:widowControl/>
              <w:jc w:val="center"/>
              <w:rPr>
                <w:sz w:val="20"/>
                <w:szCs w:val="20"/>
                <w:lang w:val="ru-RU" w:eastAsia="ru-RU"/>
              </w:rPr>
            </w:pPr>
            <w:r w:rsidRPr="00D50BF3">
              <w:rPr>
                <w:sz w:val="20"/>
                <w:szCs w:val="20"/>
                <w:lang w:val="ru-RU" w:eastAsia="ru-RU"/>
              </w:rPr>
              <w:t>3 (15,8 %)</w:t>
            </w:r>
          </w:p>
          <w:p w:rsidR="00D50BF3" w:rsidRPr="00D50BF3" w:rsidRDefault="00D50BF3" w:rsidP="00D50BF3">
            <w:pPr>
              <w:widowControl/>
              <w:tabs>
                <w:tab w:val="left" w:pos="915"/>
                <w:tab w:val="center" w:pos="1239"/>
              </w:tabs>
              <w:jc w:val="center"/>
              <w:rPr>
                <w:sz w:val="20"/>
                <w:szCs w:val="20"/>
                <w:lang w:val="ru-RU" w:eastAsia="ru-RU"/>
              </w:rPr>
            </w:pPr>
            <w:r w:rsidRPr="00D50BF3">
              <w:rPr>
                <w:sz w:val="20"/>
                <w:szCs w:val="20"/>
                <w:lang w:val="ru-RU" w:eastAsia="ru-RU"/>
              </w:rPr>
              <w:t>2 (10,5 %)</w:t>
            </w:r>
          </w:p>
          <w:p w:rsidR="00D50BF3" w:rsidRPr="00D50BF3" w:rsidRDefault="00D50BF3" w:rsidP="00D50BF3">
            <w:pPr>
              <w:widowControl/>
              <w:jc w:val="center"/>
              <w:rPr>
                <w:sz w:val="20"/>
                <w:szCs w:val="20"/>
                <w:lang w:val="ru-RU" w:eastAsia="ru-RU"/>
              </w:rPr>
            </w:pPr>
            <w:r w:rsidRPr="00D50BF3">
              <w:rPr>
                <w:sz w:val="20"/>
                <w:szCs w:val="20"/>
                <w:lang w:val="ru-RU" w:eastAsia="ru-RU"/>
              </w:rPr>
              <w:t>10 (52,9%)</w:t>
            </w:r>
          </w:p>
          <w:p w:rsidR="00D50BF3" w:rsidRPr="00D50BF3" w:rsidRDefault="00D50BF3" w:rsidP="00D50BF3">
            <w:pPr>
              <w:widowControl/>
              <w:jc w:val="center"/>
              <w:rPr>
                <w:sz w:val="20"/>
                <w:szCs w:val="20"/>
                <w:lang w:val="ru-RU" w:eastAsia="ru-RU"/>
              </w:rPr>
            </w:pPr>
            <w:r w:rsidRPr="00D50BF3">
              <w:rPr>
                <w:sz w:val="20"/>
                <w:szCs w:val="20"/>
                <w:lang w:val="ru-RU" w:eastAsia="ru-RU"/>
              </w:rPr>
              <w:t>8 (42,1 %)</w:t>
            </w:r>
          </w:p>
        </w:tc>
        <w:tc>
          <w:tcPr>
            <w:tcW w:w="1262" w:type="dxa"/>
          </w:tcPr>
          <w:p w:rsidR="00D50BF3" w:rsidRPr="00D50BF3" w:rsidRDefault="00D50BF3" w:rsidP="00D50BF3">
            <w:pPr>
              <w:widowControl/>
              <w:jc w:val="center"/>
              <w:rPr>
                <w:sz w:val="20"/>
                <w:szCs w:val="20"/>
                <w:lang w:val="ru-RU" w:eastAsia="ru-RU"/>
              </w:rPr>
            </w:pPr>
            <w:r w:rsidRPr="00D50BF3">
              <w:rPr>
                <w:sz w:val="20"/>
                <w:szCs w:val="20"/>
                <w:lang w:val="ru-RU" w:eastAsia="ru-RU"/>
              </w:rPr>
              <w:t>10 (45,5%)</w:t>
            </w:r>
          </w:p>
          <w:p w:rsidR="00D50BF3" w:rsidRPr="00D50BF3" w:rsidRDefault="00D50BF3" w:rsidP="00D50BF3">
            <w:pPr>
              <w:widowControl/>
              <w:jc w:val="center"/>
              <w:rPr>
                <w:sz w:val="20"/>
                <w:szCs w:val="20"/>
                <w:lang w:val="ru-RU" w:eastAsia="ru-RU"/>
              </w:rPr>
            </w:pPr>
            <w:r w:rsidRPr="00D50BF3">
              <w:rPr>
                <w:sz w:val="20"/>
                <w:szCs w:val="20"/>
                <w:lang w:val="ru-RU" w:eastAsia="ru-RU"/>
              </w:rPr>
              <w:t>1 (4,5%)</w:t>
            </w:r>
          </w:p>
          <w:p w:rsidR="00D50BF3" w:rsidRPr="00D50BF3" w:rsidRDefault="00D50BF3" w:rsidP="00D50BF3">
            <w:pPr>
              <w:widowControl/>
              <w:jc w:val="center"/>
              <w:rPr>
                <w:sz w:val="20"/>
                <w:szCs w:val="20"/>
                <w:lang w:val="ru-RU" w:eastAsia="ru-RU"/>
              </w:rPr>
            </w:pPr>
            <w:r w:rsidRPr="00D50BF3">
              <w:rPr>
                <w:sz w:val="20"/>
                <w:szCs w:val="20"/>
                <w:lang w:val="ru-RU" w:eastAsia="ru-RU"/>
              </w:rPr>
              <w:t>1 (4,5%)</w:t>
            </w:r>
          </w:p>
          <w:p w:rsidR="00D50BF3" w:rsidRPr="00D50BF3" w:rsidRDefault="00D50BF3" w:rsidP="00D50BF3">
            <w:pPr>
              <w:widowControl/>
              <w:jc w:val="center"/>
              <w:rPr>
                <w:sz w:val="20"/>
                <w:szCs w:val="20"/>
                <w:lang w:val="ru-RU" w:eastAsia="ru-RU"/>
              </w:rPr>
            </w:pPr>
            <w:r w:rsidRPr="00D50BF3">
              <w:rPr>
                <w:sz w:val="20"/>
                <w:szCs w:val="20"/>
                <w:lang w:val="ru-RU" w:eastAsia="ru-RU"/>
              </w:rPr>
              <w:t>8 (36,4%)</w:t>
            </w:r>
          </w:p>
          <w:p w:rsidR="00D50BF3" w:rsidRPr="00D50BF3" w:rsidRDefault="00D50BF3" w:rsidP="00D50BF3">
            <w:pPr>
              <w:widowControl/>
              <w:jc w:val="center"/>
              <w:rPr>
                <w:sz w:val="20"/>
                <w:szCs w:val="20"/>
                <w:lang w:val="ru-RU" w:eastAsia="ru-RU"/>
              </w:rPr>
            </w:pPr>
            <w:r w:rsidRPr="00D50BF3">
              <w:rPr>
                <w:sz w:val="20"/>
                <w:szCs w:val="20"/>
                <w:lang w:val="ru-RU" w:eastAsia="ru-RU"/>
              </w:rPr>
              <w:t>7 (31,8%)</w:t>
            </w:r>
          </w:p>
        </w:tc>
      </w:tr>
    </w:tbl>
    <w:p w:rsidR="00D50BF3" w:rsidRPr="00D50BF3" w:rsidRDefault="00D50BF3" w:rsidP="00D50BF3">
      <w:pPr>
        <w:widowControl/>
        <w:jc w:val="center"/>
        <w:rPr>
          <w:b/>
          <w:bCs/>
          <w:noProof/>
          <w:sz w:val="24"/>
          <w:szCs w:val="24"/>
          <w:lang w:val="ru-RU" w:eastAsia="ru-RU"/>
        </w:rPr>
      </w:pPr>
    </w:p>
    <w:p w:rsidR="00D50BF3" w:rsidRPr="00D50BF3" w:rsidRDefault="00D50BF3" w:rsidP="00D50BF3">
      <w:pPr>
        <w:widowControl/>
        <w:ind w:firstLine="851"/>
        <w:jc w:val="both"/>
        <w:rPr>
          <w:b/>
          <w:sz w:val="24"/>
          <w:szCs w:val="20"/>
          <w:u w:val="single"/>
          <w:lang w:val="ru-RU" w:eastAsia="ru-RU"/>
        </w:rPr>
      </w:pPr>
      <w:r w:rsidRPr="00D50BF3">
        <w:rPr>
          <w:b/>
          <w:sz w:val="24"/>
          <w:szCs w:val="20"/>
          <w:u w:val="single"/>
          <w:lang w:val="ru-RU" w:eastAsia="ru-RU"/>
        </w:rPr>
        <w:t>Выводы:</w:t>
      </w:r>
    </w:p>
    <w:p w:rsidR="00D50BF3" w:rsidRPr="00D50BF3" w:rsidRDefault="00D50BF3" w:rsidP="00D50BF3">
      <w:pPr>
        <w:widowControl/>
        <w:ind w:firstLine="851"/>
        <w:jc w:val="both"/>
        <w:rPr>
          <w:sz w:val="24"/>
          <w:szCs w:val="20"/>
          <w:lang w:val="ru-RU" w:eastAsia="ru-RU"/>
        </w:rPr>
      </w:pPr>
      <w:r w:rsidRPr="00D50BF3">
        <w:rPr>
          <w:sz w:val="24"/>
          <w:szCs w:val="20"/>
          <w:lang w:val="ru-RU" w:eastAsia="ru-RU"/>
        </w:rPr>
        <w:t xml:space="preserve"> На 30 декабря 2019 года в ГДДТ 22 педагогических работника Высокий процент педагогов, имеющих высшее профессиональное образование (91,3%), в возрастных параметрах «50-60» (31,8%), «40-50 лет» (18,2%), «30-40 лет» (31,8%) с педагогическим стажем «свыше 20 лет» 36,4%), из них пенсионеры 7 человек (31,8%).</w:t>
      </w:r>
    </w:p>
    <w:p w:rsidR="00D50BF3" w:rsidRPr="00D50BF3" w:rsidRDefault="00D50BF3" w:rsidP="00D50BF3">
      <w:pPr>
        <w:widowControl/>
        <w:ind w:firstLine="851"/>
        <w:jc w:val="center"/>
        <w:rPr>
          <w:b/>
          <w:sz w:val="24"/>
          <w:szCs w:val="20"/>
          <w:lang w:val="ru-RU" w:eastAsia="ru-RU"/>
        </w:rPr>
      </w:pPr>
      <w:r w:rsidRPr="00D50BF3">
        <w:rPr>
          <w:b/>
          <w:sz w:val="24"/>
          <w:szCs w:val="20"/>
          <w:lang w:val="ru-RU" w:eastAsia="ru-RU"/>
        </w:rPr>
        <w:br w:type="page"/>
      </w:r>
      <w:r w:rsidRPr="00D50BF3">
        <w:rPr>
          <w:b/>
          <w:sz w:val="24"/>
          <w:szCs w:val="20"/>
          <w:lang w:val="ru-RU" w:eastAsia="ru-RU"/>
        </w:rPr>
        <w:lastRenderedPageBreak/>
        <w:t>Уровень квалификации педагогов</w:t>
      </w:r>
    </w:p>
    <w:p w:rsidR="00D50BF3" w:rsidRPr="00D50BF3" w:rsidRDefault="00D50BF3" w:rsidP="00D50BF3">
      <w:pPr>
        <w:widowControl/>
        <w:jc w:val="both"/>
        <w:rPr>
          <w:b/>
          <w:bCs/>
          <w:i/>
          <w:sz w:val="24"/>
          <w:szCs w:val="24"/>
          <w:lang w:val="ru-RU" w:eastAsia="ru-RU"/>
        </w:rPr>
      </w:pPr>
    </w:p>
    <w:p w:rsidR="00D50BF3" w:rsidRPr="00D50BF3" w:rsidRDefault="00D50BF3" w:rsidP="00D50BF3">
      <w:pPr>
        <w:widowControl/>
        <w:ind w:firstLine="851"/>
        <w:jc w:val="both"/>
        <w:rPr>
          <w:b/>
          <w:sz w:val="24"/>
          <w:szCs w:val="20"/>
          <w:lang w:val="ru-RU" w:eastAsia="ru-RU"/>
        </w:rPr>
      </w:pPr>
      <w:r w:rsidRPr="00D50BF3">
        <w:rPr>
          <w:bCs/>
          <w:sz w:val="24"/>
          <w:szCs w:val="24"/>
          <w:lang w:val="ru-RU" w:eastAsia="ru-RU"/>
        </w:rPr>
        <w:t xml:space="preserve">Для решения данной задачи в </w:t>
      </w:r>
      <w:r w:rsidRPr="00D50BF3">
        <w:rPr>
          <w:bCs/>
          <w:sz w:val="24"/>
          <w:szCs w:val="24"/>
          <w:lang w:eastAsia="ru-RU"/>
        </w:rPr>
        <w:t>I</w:t>
      </w:r>
      <w:r w:rsidRPr="00D50BF3">
        <w:rPr>
          <w:bCs/>
          <w:sz w:val="24"/>
          <w:szCs w:val="24"/>
          <w:lang w:val="ru-RU" w:eastAsia="ru-RU"/>
        </w:rPr>
        <w:t xml:space="preserve"> семестре 2019-2020 учебного года были созданы условия для прохождения аттестации с целью подтверждения соответствия квалификационным требованиям, предъявляемым к высшей и первой квалификационной категории педагогов дополнительного образования. </w:t>
      </w:r>
    </w:p>
    <w:p w:rsidR="00D50BF3" w:rsidRPr="00D50BF3" w:rsidRDefault="00D50BF3" w:rsidP="00D50BF3">
      <w:pPr>
        <w:widowControl/>
        <w:ind w:firstLine="858"/>
        <w:jc w:val="both"/>
        <w:rPr>
          <w:sz w:val="24"/>
          <w:szCs w:val="24"/>
          <w:lang w:val="ru-RU" w:eastAsia="ru-RU"/>
        </w:rPr>
      </w:pPr>
      <w:r w:rsidRPr="00D50BF3">
        <w:rPr>
          <w:sz w:val="24"/>
          <w:szCs w:val="20"/>
          <w:lang w:val="ru-RU" w:eastAsia="ru-RU"/>
        </w:rPr>
        <w:t>По данным на 30.12.2019 года 31,7% (7 человек) от общего количества</w:t>
      </w:r>
      <w:r w:rsidRPr="00D50BF3">
        <w:rPr>
          <w:b/>
          <w:sz w:val="24"/>
          <w:szCs w:val="20"/>
          <w:lang w:val="ru-RU" w:eastAsia="ru-RU"/>
        </w:rPr>
        <w:t xml:space="preserve"> </w:t>
      </w:r>
      <w:r w:rsidRPr="00D50BF3">
        <w:rPr>
          <w:sz w:val="24"/>
          <w:szCs w:val="20"/>
          <w:lang w:val="ru-RU" w:eastAsia="ru-RU"/>
        </w:rPr>
        <w:t>основных</w:t>
      </w:r>
      <w:r w:rsidRPr="00D50BF3">
        <w:rPr>
          <w:b/>
          <w:sz w:val="24"/>
          <w:szCs w:val="20"/>
          <w:lang w:val="ru-RU" w:eastAsia="ru-RU"/>
        </w:rPr>
        <w:t xml:space="preserve"> </w:t>
      </w:r>
      <w:r w:rsidRPr="00D50BF3">
        <w:rPr>
          <w:sz w:val="24"/>
          <w:szCs w:val="20"/>
          <w:lang w:val="ru-RU" w:eastAsia="ru-RU"/>
        </w:rPr>
        <w:t>педагогических работников ГДДТ имеют квалификационные категории (</w:t>
      </w:r>
      <w:r w:rsidRPr="00D50BF3">
        <w:rPr>
          <w:sz w:val="24"/>
          <w:szCs w:val="20"/>
          <w:lang w:eastAsia="ru-RU"/>
        </w:rPr>
        <w:t>I</w:t>
      </w:r>
      <w:r w:rsidRPr="00D50BF3">
        <w:rPr>
          <w:sz w:val="24"/>
          <w:szCs w:val="20"/>
          <w:lang w:val="ru-RU" w:eastAsia="ru-RU"/>
        </w:rPr>
        <w:t xml:space="preserve">, высшая), это на    15,6% меньше, чем в 1 семестре 2018-2019 учебного года. Из 22 педагогических работников МАУ ДО ГДДТ города Радужный имеют 1 квалификационную категорию -  2 человека (9%), высшую квалификационную категорию -  5 человек (22,7%). </w:t>
      </w:r>
      <w:r w:rsidRPr="00D50BF3">
        <w:rPr>
          <w:sz w:val="24"/>
          <w:szCs w:val="24"/>
          <w:lang w:val="ru-RU" w:eastAsia="ru-RU"/>
        </w:rPr>
        <w:t xml:space="preserve">Не имеют квалификационной категории 9 человек (40,9%), признаны соответствующими должности 4 человека (18,2%) </w:t>
      </w:r>
      <w:r>
        <w:rPr>
          <w:sz w:val="24"/>
          <w:szCs w:val="20"/>
          <w:lang w:val="ru-RU" w:eastAsia="ru-RU"/>
        </w:rPr>
        <w:t xml:space="preserve">(см. таблицу </w:t>
      </w:r>
      <w:r w:rsidRPr="00D50BF3">
        <w:rPr>
          <w:sz w:val="24"/>
          <w:szCs w:val="20"/>
          <w:lang w:val="ru-RU" w:eastAsia="ru-RU"/>
        </w:rPr>
        <w:t>).</w:t>
      </w:r>
    </w:p>
    <w:p w:rsidR="00D50BF3" w:rsidRPr="00D50BF3" w:rsidRDefault="00D50BF3" w:rsidP="00D50BF3">
      <w:pPr>
        <w:widowControl/>
        <w:jc w:val="center"/>
        <w:rPr>
          <w:b/>
          <w:sz w:val="24"/>
          <w:szCs w:val="20"/>
          <w:lang w:val="ru-RU" w:eastAsia="ru-RU"/>
        </w:rPr>
      </w:pPr>
      <w:r w:rsidRPr="00D50BF3">
        <w:rPr>
          <w:b/>
          <w:sz w:val="24"/>
          <w:szCs w:val="20"/>
          <w:lang w:val="ru-RU" w:eastAsia="ru-RU"/>
        </w:rPr>
        <w:t>Уровень квалификации педагогических работников (основных) на 30.12.2019г.</w:t>
      </w:r>
    </w:p>
    <w:p w:rsidR="00D50BF3" w:rsidRPr="00D50BF3" w:rsidRDefault="00D50BF3" w:rsidP="00D50BF3">
      <w:pPr>
        <w:widowControl/>
        <w:jc w:val="right"/>
        <w:rPr>
          <w:sz w:val="20"/>
          <w:szCs w:val="20"/>
          <w:lang w:val="ru-RU" w:eastAsia="ru-RU"/>
        </w:rPr>
      </w:pPr>
      <w:r w:rsidRPr="00D50BF3">
        <w:rPr>
          <w:sz w:val="20"/>
          <w:szCs w:val="20"/>
          <w:lang w:val="ru-RU" w:eastAsia="ru-RU"/>
        </w:rPr>
        <w:t xml:space="preserve">Таблица </w:t>
      </w:r>
    </w:p>
    <w:tbl>
      <w:tblPr>
        <w:tblW w:w="1006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158"/>
        <w:gridCol w:w="1418"/>
        <w:gridCol w:w="1854"/>
        <w:gridCol w:w="1701"/>
        <w:gridCol w:w="1752"/>
        <w:gridCol w:w="1185"/>
      </w:tblGrid>
      <w:tr w:rsidR="00D50BF3" w:rsidRPr="00D50BF3" w:rsidTr="00D50BF3">
        <w:trPr>
          <w:trHeight w:val="510"/>
          <w:jc w:val="center"/>
        </w:trPr>
        <w:tc>
          <w:tcPr>
            <w:tcW w:w="2158" w:type="dxa"/>
            <w:vMerge w:val="restart"/>
            <w:shd w:val="clear" w:color="auto" w:fill="auto"/>
            <w:vAlign w:val="center"/>
          </w:tcPr>
          <w:p w:rsidR="00D50BF3" w:rsidRPr="00D50BF3" w:rsidRDefault="00D50BF3" w:rsidP="00D50BF3">
            <w:pPr>
              <w:widowControl/>
              <w:jc w:val="center"/>
              <w:rPr>
                <w:b/>
                <w:sz w:val="20"/>
                <w:szCs w:val="20"/>
                <w:lang w:val="ru-RU" w:eastAsia="ru-RU"/>
              </w:rPr>
            </w:pPr>
            <w:r w:rsidRPr="00D50BF3">
              <w:rPr>
                <w:b/>
                <w:sz w:val="20"/>
                <w:szCs w:val="20"/>
                <w:lang w:val="ru-RU" w:eastAsia="ru-RU"/>
              </w:rPr>
              <w:t>Наименование</w:t>
            </w:r>
          </w:p>
          <w:p w:rsidR="00D50BF3" w:rsidRPr="00D50BF3" w:rsidRDefault="00D50BF3" w:rsidP="00D50BF3">
            <w:pPr>
              <w:widowControl/>
              <w:jc w:val="center"/>
              <w:rPr>
                <w:b/>
                <w:sz w:val="20"/>
                <w:szCs w:val="20"/>
                <w:lang w:val="ru-RU" w:eastAsia="ru-RU"/>
              </w:rPr>
            </w:pPr>
            <w:r w:rsidRPr="00D50BF3">
              <w:rPr>
                <w:b/>
                <w:sz w:val="20"/>
                <w:szCs w:val="20"/>
                <w:lang w:val="ru-RU" w:eastAsia="ru-RU"/>
              </w:rPr>
              <w:t xml:space="preserve"> должности</w:t>
            </w:r>
          </w:p>
        </w:tc>
        <w:tc>
          <w:tcPr>
            <w:tcW w:w="1418" w:type="dxa"/>
            <w:vMerge w:val="restart"/>
            <w:shd w:val="clear" w:color="auto" w:fill="auto"/>
            <w:vAlign w:val="center"/>
          </w:tcPr>
          <w:p w:rsidR="00D50BF3" w:rsidRPr="00D50BF3" w:rsidRDefault="00D50BF3" w:rsidP="00D50BF3">
            <w:pPr>
              <w:widowControl/>
              <w:jc w:val="center"/>
              <w:rPr>
                <w:b/>
                <w:sz w:val="20"/>
                <w:szCs w:val="20"/>
                <w:lang w:val="ru-RU" w:eastAsia="ru-RU"/>
              </w:rPr>
            </w:pPr>
            <w:r w:rsidRPr="00D50BF3">
              <w:rPr>
                <w:b/>
                <w:sz w:val="20"/>
                <w:szCs w:val="20"/>
                <w:lang w:val="ru-RU" w:eastAsia="ru-RU"/>
              </w:rPr>
              <w:t>Всего работников</w:t>
            </w:r>
          </w:p>
        </w:tc>
        <w:tc>
          <w:tcPr>
            <w:tcW w:w="3555" w:type="dxa"/>
            <w:gridSpan w:val="2"/>
            <w:shd w:val="clear" w:color="auto" w:fill="auto"/>
            <w:vAlign w:val="center"/>
          </w:tcPr>
          <w:p w:rsidR="00D50BF3" w:rsidRPr="00D50BF3" w:rsidRDefault="00D50BF3" w:rsidP="00D50BF3">
            <w:pPr>
              <w:widowControl/>
              <w:jc w:val="center"/>
              <w:rPr>
                <w:b/>
                <w:sz w:val="20"/>
                <w:szCs w:val="20"/>
                <w:lang w:val="ru-RU" w:eastAsia="ru-RU"/>
              </w:rPr>
            </w:pPr>
            <w:r w:rsidRPr="00D50BF3">
              <w:rPr>
                <w:b/>
                <w:sz w:val="20"/>
                <w:szCs w:val="20"/>
                <w:lang w:val="ru-RU" w:eastAsia="ru-RU"/>
              </w:rPr>
              <w:t>Из них имеют</w:t>
            </w:r>
          </w:p>
          <w:p w:rsidR="00D50BF3" w:rsidRPr="00D50BF3" w:rsidRDefault="00D50BF3" w:rsidP="00D50BF3">
            <w:pPr>
              <w:widowControl/>
              <w:jc w:val="center"/>
              <w:rPr>
                <w:b/>
                <w:sz w:val="20"/>
                <w:szCs w:val="20"/>
                <w:lang w:val="ru-RU" w:eastAsia="ru-RU"/>
              </w:rPr>
            </w:pPr>
            <w:r w:rsidRPr="00D50BF3">
              <w:rPr>
                <w:b/>
                <w:sz w:val="20"/>
                <w:szCs w:val="20"/>
                <w:lang w:val="ru-RU" w:eastAsia="ru-RU"/>
              </w:rPr>
              <w:t>(на 30.12.2019г.)</w:t>
            </w:r>
          </w:p>
        </w:tc>
        <w:tc>
          <w:tcPr>
            <w:tcW w:w="1752" w:type="dxa"/>
            <w:vMerge w:val="restart"/>
            <w:vAlign w:val="center"/>
          </w:tcPr>
          <w:p w:rsidR="00D50BF3" w:rsidRPr="00D50BF3" w:rsidRDefault="00D50BF3" w:rsidP="00D50BF3">
            <w:pPr>
              <w:widowControl/>
              <w:jc w:val="center"/>
              <w:rPr>
                <w:b/>
                <w:sz w:val="20"/>
                <w:szCs w:val="20"/>
                <w:lang w:val="ru-RU" w:eastAsia="ru-RU"/>
              </w:rPr>
            </w:pPr>
            <w:r w:rsidRPr="00D50BF3">
              <w:rPr>
                <w:b/>
                <w:sz w:val="20"/>
                <w:szCs w:val="20"/>
                <w:lang w:val="ru-RU" w:eastAsia="ru-RU"/>
              </w:rPr>
              <w:t>Признаны соответствующими должности</w:t>
            </w:r>
          </w:p>
        </w:tc>
        <w:tc>
          <w:tcPr>
            <w:tcW w:w="1185" w:type="dxa"/>
            <w:vMerge w:val="restart"/>
            <w:vAlign w:val="center"/>
          </w:tcPr>
          <w:p w:rsidR="00D50BF3" w:rsidRPr="00D50BF3" w:rsidRDefault="00D50BF3" w:rsidP="00D50BF3">
            <w:pPr>
              <w:widowControl/>
              <w:jc w:val="center"/>
              <w:rPr>
                <w:b/>
                <w:sz w:val="20"/>
                <w:szCs w:val="20"/>
                <w:lang w:val="ru-RU" w:eastAsia="ru-RU"/>
              </w:rPr>
            </w:pPr>
            <w:r w:rsidRPr="00D50BF3">
              <w:rPr>
                <w:b/>
                <w:sz w:val="20"/>
                <w:szCs w:val="20"/>
                <w:lang w:val="ru-RU" w:eastAsia="ru-RU"/>
              </w:rPr>
              <w:t>Не имеют категории</w:t>
            </w:r>
          </w:p>
        </w:tc>
      </w:tr>
      <w:tr w:rsidR="00D50BF3" w:rsidRPr="00D50BF3" w:rsidTr="00D50BF3">
        <w:trPr>
          <w:trHeight w:val="528"/>
          <w:jc w:val="center"/>
        </w:trPr>
        <w:tc>
          <w:tcPr>
            <w:tcW w:w="2158" w:type="dxa"/>
            <w:vMerge/>
            <w:vAlign w:val="center"/>
          </w:tcPr>
          <w:p w:rsidR="00D50BF3" w:rsidRPr="00D50BF3" w:rsidRDefault="00D50BF3" w:rsidP="00D50BF3">
            <w:pPr>
              <w:widowControl/>
              <w:jc w:val="right"/>
              <w:rPr>
                <w:sz w:val="20"/>
                <w:szCs w:val="20"/>
                <w:lang w:val="ru-RU" w:eastAsia="ru-RU"/>
              </w:rPr>
            </w:pPr>
          </w:p>
        </w:tc>
        <w:tc>
          <w:tcPr>
            <w:tcW w:w="1418" w:type="dxa"/>
            <w:vMerge/>
            <w:vAlign w:val="center"/>
          </w:tcPr>
          <w:p w:rsidR="00D50BF3" w:rsidRPr="00D50BF3" w:rsidRDefault="00D50BF3" w:rsidP="00D50BF3">
            <w:pPr>
              <w:widowControl/>
              <w:jc w:val="right"/>
              <w:rPr>
                <w:sz w:val="20"/>
                <w:szCs w:val="20"/>
                <w:lang w:val="ru-RU" w:eastAsia="ru-RU"/>
              </w:rPr>
            </w:pPr>
          </w:p>
        </w:tc>
        <w:tc>
          <w:tcPr>
            <w:tcW w:w="1854" w:type="dxa"/>
            <w:shd w:val="clear" w:color="auto" w:fill="auto"/>
            <w:vAlign w:val="center"/>
          </w:tcPr>
          <w:p w:rsidR="00D50BF3" w:rsidRPr="00D50BF3" w:rsidRDefault="00D50BF3" w:rsidP="00D50BF3">
            <w:pPr>
              <w:widowControl/>
              <w:jc w:val="center"/>
              <w:rPr>
                <w:b/>
                <w:sz w:val="20"/>
                <w:szCs w:val="20"/>
                <w:lang w:val="ru-RU" w:eastAsia="ru-RU"/>
              </w:rPr>
            </w:pPr>
            <w:r w:rsidRPr="00D50BF3">
              <w:rPr>
                <w:b/>
                <w:sz w:val="20"/>
                <w:szCs w:val="20"/>
                <w:lang w:val="ru-RU" w:eastAsia="ru-RU"/>
              </w:rPr>
              <w:t>1</w:t>
            </w:r>
          </w:p>
          <w:p w:rsidR="00D50BF3" w:rsidRPr="00D50BF3" w:rsidRDefault="00D50BF3" w:rsidP="00D50BF3">
            <w:pPr>
              <w:widowControl/>
              <w:jc w:val="center"/>
              <w:rPr>
                <w:b/>
                <w:sz w:val="20"/>
                <w:szCs w:val="20"/>
                <w:lang w:val="ru-RU" w:eastAsia="ru-RU"/>
              </w:rPr>
            </w:pPr>
            <w:r w:rsidRPr="00D50BF3">
              <w:rPr>
                <w:b/>
                <w:sz w:val="20"/>
                <w:szCs w:val="20"/>
                <w:lang w:val="ru-RU" w:eastAsia="ru-RU"/>
              </w:rPr>
              <w:t>кв.</w:t>
            </w:r>
          </w:p>
          <w:p w:rsidR="00D50BF3" w:rsidRPr="00D50BF3" w:rsidRDefault="00D50BF3" w:rsidP="00D50BF3">
            <w:pPr>
              <w:widowControl/>
              <w:jc w:val="center"/>
              <w:rPr>
                <w:b/>
                <w:sz w:val="20"/>
                <w:szCs w:val="20"/>
                <w:lang w:val="ru-RU" w:eastAsia="ru-RU"/>
              </w:rPr>
            </w:pPr>
            <w:r w:rsidRPr="00D50BF3">
              <w:rPr>
                <w:b/>
                <w:sz w:val="20"/>
                <w:szCs w:val="20"/>
                <w:lang w:val="ru-RU" w:eastAsia="ru-RU"/>
              </w:rPr>
              <w:t>кат.</w:t>
            </w:r>
          </w:p>
        </w:tc>
        <w:tc>
          <w:tcPr>
            <w:tcW w:w="1701" w:type="dxa"/>
            <w:shd w:val="clear" w:color="auto" w:fill="auto"/>
            <w:vAlign w:val="center"/>
          </w:tcPr>
          <w:p w:rsidR="00D50BF3" w:rsidRPr="00D50BF3" w:rsidRDefault="00D50BF3" w:rsidP="00D50BF3">
            <w:pPr>
              <w:widowControl/>
              <w:jc w:val="center"/>
              <w:rPr>
                <w:b/>
                <w:sz w:val="20"/>
                <w:szCs w:val="20"/>
                <w:lang w:val="ru-RU" w:eastAsia="ru-RU"/>
              </w:rPr>
            </w:pPr>
            <w:r w:rsidRPr="00D50BF3">
              <w:rPr>
                <w:b/>
                <w:sz w:val="20"/>
                <w:szCs w:val="20"/>
                <w:lang w:val="ru-RU" w:eastAsia="ru-RU"/>
              </w:rPr>
              <w:t>высшая</w:t>
            </w:r>
          </w:p>
          <w:p w:rsidR="00D50BF3" w:rsidRPr="00D50BF3" w:rsidRDefault="00D50BF3" w:rsidP="00D50BF3">
            <w:pPr>
              <w:widowControl/>
              <w:jc w:val="center"/>
              <w:rPr>
                <w:b/>
                <w:sz w:val="20"/>
                <w:szCs w:val="20"/>
                <w:lang w:val="ru-RU" w:eastAsia="ru-RU"/>
              </w:rPr>
            </w:pPr>
            <w:r w:rsidRPr="00D50BF3">
              <w:rPr>
                <w:b/>
                <w:sz w:val="20"/>
                <w:szCs w:val="20"/>
                <w:lang w:val="ru-RU" w:eastAsia="ru-RU"/>
              </w:rPr>
              <w:t>кв. кат.</w:t>
            </w:r>
          </w:p>
        </w:tc>
        <w:tc>
          <w:tcPr>
            <w:tcW w:w="1752" w:type="dxa"/>
            <w:vMerge/>
            <w:vAlign w:val="center"/>
          </w:tcPr>
          <w:p w:rsidR="00D50BF3" w:rsidRPr="00D50BF3" w:rsidRDefault="00D50BF3" w:rsidP="00D50BF3">
            <w:pPr>
              <w:widowControl/>
              <w:jc w:val="right"/>
              <w:rPr>
                <w:b/>
                <w:sz w:val="20"/>
                <w:szCs w:val="20"/>
                <w:lang w:val="ru-RU" w:eastAsia="ru-RU"/>
              </w:rPr>
            </w:pPr>
          </w:p>
        </w:tc>
        <w:tc>
          <w:tcPr>
            <w:tcW w:w="1185" w:type="dxa"/>
            <w:vMerge/>
          </w:tcPr>
          <w:p w:rsidR="00D50BF3" w:rsidRPr="00D50BF3" w:rsidRDefault="00D50BF3" w:rsidP="00D50BF3">
            <w:pPr>
              <w:widowControl/>
              <w:jc w:val="right"/>
              <w:rPr>
                <w:b/>
                <w:sz w:val="20"/>
                <w:szCs w:val="20"/>
                <w:lang w:val="ru-RU" w:eastAsia="ru-RU"/>
              </w:rPr>
            </w:pPr>
          </w:p>
        </w:tc>
      </w:tr>
      <w:tr w:rsidR="00D50BF3" w:rsidRPr="00D50BF3" w:rsidTr="00D50BF3">
        <w:trPr>
          <w:trHeight w:val="315"/>
          <w:jc w:val="center"/>
        </w:trPr>
        <w:tc>
          <w:tcPr>
            <w:tcW w:w="2158" w:type="dxa"/>
            <w:shd w:val="clear" w:color="auto" w:fill="auto"/>
            <w:vAlign w:val="center"/>
          </w:tcPr>
          <w:p w:rsidR="00D50BF3" w:rsidRPr="00D50BF3" w:rsidRDefault="00D50BF3" w:rsidP="00D50BF3">
            <w:pPr>
              <w:widowControl/>
              <w:rPr>
                <w:sz w:val="20"/>
                <w:szCs w:val="20"/>
                <w:lang w:val="ru-RU" w:eastAsia="ru-RU"/>
              </w:rPr>
            </w:pPr>
            <w:r w:rsidRPr="00D50BF3">
              <w:rPr>
                <w:sz w:val="20"/>
                <w:szCs w:val="20"/>
                <w:lang w:val="ru-RU" w:eastAsia="ru-RU"/>
              </w:rPr>
              <w:t>Директор</w:t>
            </w:r>
          </w:p>
        </w:tc>
        <w:tc>
          <w:tcPr>
            <w:tcW w:w="1418" w:type="dxa"/>
            <w:shd w:val="clear" w:color="auto" w:fill="auto"/>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1</w:t>
            </w:r>
          </w:p>
        </w:tc>
        <w:tc>
          <w:tcPr>
            <w:tcW w:w="1854" w:type="dxa"/>
            <w:shd w:val="clear" w:color="auto" w:fill="auto"/>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w:t>
            </w:r>
          </w:p>
        </w:tc>
        <w:tc>
          <w:tcPr>
            <w:tcW w:w="1701" w:type="dxa"/>
            <w:shd w:val="clear" w:color="auto" w:fill="auto"/>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w:t>
            </w:r>
          </w:p>
        </w:tc>
        <w:tc>
          <w:tcPr>
            <w:tcW w:w="1752" w:type="dxa"/>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1</w:t>
            </w:r>
          </w:p>
        </w:tc>
        <w:tc>
          <w:tcPr>
            <w:tcW w:w="1185" w:type="dxa"/>
          </w:tcPr>
          <w:p w:rsidR="00D50BF3" w:rsidRPr="00D50BF3" w:rsidRDefault="00D50BF3" w:rsidP="00D50BF3">
            <w:pPr>
              <w:widowControl/>
              <w:jc w:val="center"/>
              <w:rPr>
                <w:sz w:val="20"/>
                <w:szCs w:val="20"/>
                <w:lang w:val="ru-RU" w:eastAsia="ru-RU"/>
              </w:rPr>
            </w:pPr>
            <w:r w:rsidRPr="00D50BF3">
              <w:rPr>
                <w:sz w:val="20"/>
                <w:szCs w:val="20"/>
                <w:lang w:val="ru-RU" w:eastAsia="ru-RU"/>
              </w:rPr>
              <w:t>-</w:t>
            </w:r>
          </w:p>
        </w:tc>
      </w:tr>
      <w:tr w:rsidR="00D50BF3" w:rsidRPr="00D50BF3" w:rsidTr="00D50BF3">
        <w:trPr>
          <w:trHeight w:val="510"/>
          <w:jc w:val="center"/>
        </w:trPr>
        <w:tc>
          <w:tcPr>
            <w:tcW w:w="2158" w:type="dxa"/>
            <w:shd w:val="clear" w:color="auto" w:fill="auto"/>
            <w:vAlign w:val="center"/>
          </w:tcPr>
          <w:p w:rsidR="00D50BF3" w:rsidRPr="00D50BF3" w:rsidRDefault="00D50BF3" w:rsidP="00D50BF3">
            <w:pPr>
              <w:widowControl/>
              <w:rPr>
                <w:sz w:val="20"/>
                <w:szCs w:val="20"/>
                <w:lang w:val="ru-RU" w:eastAsia="ru-RU"/>
              </w:rPr>
            </w:pPr>
            <w:r w:rsidRPr="00D50BF3">
              <w:rPr>
                <w:sz w:val="20"/>
                <w:szCs w:val="20"/>
                <w:lang w:val="ru-RU" w:eastAsia="ru-RU"/>
              </w:rPr>
              <w:t>Заместитель</w:t>
            </w:r>
          </w:p>
          <w:p w:rsidR="00D50BF3" w:rsidRPr="00D50BF3" w:rsidRDefault="00D50BF3" w:rsidP="00D50BF3">
            <w:pPr>
              <w:widowControl/>
              <w:rPr>
                <w:sz w:val="20"/>
                <w:szCs w:val="20"/>
                <w:lang w:val="ru-RU" w:eastAsia="ru-RU"/>
              </w:rPr>
            </w:pPr>
            <w:r w:rsidRPr="00D50BF3">
              <w:rPr>
                <w:sz w:val="20"/>
                <w:szCs w:val="20"/>
                <w:lang w:val="ru-RU" w:eastAsia="ru-RU"/>
              </w:rPr>
              <w:t>директора</w:t>
            </w:r>
          </w:p>
        </w:tc>
        <w:tc>
          <w:tcPr>
            <w:tcW w:w="1418" w:type="dxa"/>
            <w:shd w:val="clear" w:color="auto" w:fill="auto"/>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1</w:t>
            </w:r>
          </w:p>
        </w:tc>
        <w:tc>
          <w:tcPr>
            <w:tcW w:w="1854" w:type="dxa"/>
            <w:shd w:val="clear" w:color="auto" w:fill="auto"/>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w:t>
            </w:r>
          </w:p>
        </w:tc>
        <w:tc>
          <w:tcPr>
            <w:tcW w:w="1701" w:type="dxa"/>
            <w:shd w:val="clear" w:color="auto" w:fill="auto"/>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w:t>
            </w:r>
          </w:p>
        </w:tc>
        <w:tc>
          <w:tcPr>
            <w:tcW w:w="1752" w:type="dxa"/>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1</w:t>
            </w:r>
          </w:p>
        </w:tc>
        <w:tc>
          <w:tcPr>
            <w:tcW w:w="1185" w:type="dxa"/>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w:t>
            </w:r>
          </w:p>
        </w:tc>
      </w:tr>
      <w:tr w:rsidR="00D50BF3" w:rsidRPr="00D50BF3" w:rsidTr="00D50BF3">
        <w:trPr>
          <w:trHeight w:val="510"/>
          <w:jc w:val="center"/>
        </w:trPr>
        <w:tc>
          <w:tcPr>
            <w:tcW w:w="2158" w:type="dxa"/>
            <w:shd w:val="clear" w:color="auto" w:fill="auto"/>
            <w:vAlign w:val="center"/>
          </w:tcPr>
          <w:p w:rsidR="00D50BF3" w:rsidRPr="00D50BF3" w:rsidRDefault="00D50BF3" w:rsidP="00D50BF3">
            <w:pPr>
              <w:widowControl/>
              <w:rPr>
                <w:sz w:val="20"/>
                <w:szCs w:val="20"/>
                <w:lang w:val="ru-RU" w:eastAsia="ru-RU"/>
              </w:rPr>
            </w:pPr>
            <w:r w:rsidRPr="00D50BF3">
              <w:rPr>
                <w:sz w:val="20"/>
                <w:szCs w:val="20"/>
                <w:lang w:val="ru-RU" w:eastAsia="ru-RU"/>
              </w:rPr>
              <w:t>Старший методист</w:t>
            </w:r>
          </w:p>
        </w:tc>
        <w:tc>
          <w:tcPr>
            <w:tcW w:w="1418" w:type="dxa"/>
            <w:shd w:val="clear" w:color="auto" w:fill="auto"/>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1</w:t>
            </w:r>
          </w:p>
        </w:tc>
        <w:tc>
          <w:tcPr>
            <w:tcW w:w="1854" w:type="dxa"/>
            <w:shd w:val="clear" w:color="auto" w:fill="auto"/>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1</w:t>
            </w:r>
          </w:p>
        </w:tc>
        <w:tc>
          <w:tcPr>
            <w:tcW w:w="1701" w:type="dxa"/>
            <w:shd w:val="clear" w:color="auto" w:fill="auto"/>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w:t>
            </w:r>
          </w:p>
        </w:tc>
        <w:tc>
          <w:tcPr>
            <w:tcW w:w="1752" w:type="dxa"/>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w:t>
            </w:r>
          </w:p>
        </w:tc>
        <w:tc>
          <w:tcPr>
            <w:tcW w:w="1185" w:type="dxa"/>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w:t>
            </w:r>
          </w:p>
        </w:tc>
      </w:tr>
      <w:tr w:rsidR="00D50BF3" w:rsidRPr="00D50BF3" w:rsidTr="00D50BF3">
        <w:trPr>
          <w:trHeight w:val="510"/>
          <w:jc w:val="center"/>
        </w:trPr>
        <w:tc>
          <w:tcPr>
            <w:tcW w:w="2158" w:type="dxa"/>
            <w:shd w:val="clear" w:color="auto" w:fill="auto"/>
            <w:vAlign w:val="center"/>
          </w:tcPr>
          <w:p w:rsidR="00D50BF3" w:rsidRPr="00D50BF3" w:rsidRDefault="00D50BF3" w:rsidP="00D50BF3">
            <w:pPr>
              <w:widowControl/>
              <w:rPr>
                <w:sz w:val="20"/>
                <w:szCs w:val="20"/>
                <w:lang w:val="ru-RU" w:eastAsia="ru-RU"/>
              </w:rPr>
            </w:pPr>
            <w:r w:rsidRPr="00D50BF3">
              <w:rPr>
                <w:sz w:val="20"/>
                <w:szCs w:val="20"/>
                <w:lang w:val="ru-RU" w:eastAsia="ru-RU"/>
              </w:rPr>
              <w:t>Педагог</w:t>
            </w:r>
          </w:p>
          <w:p w:rsidR="00D50BF3" w:rsidRPr="00D50BF3" w:rsidRDefault="00D50BF3" w:rsidP="00D50BF3">
            <w:pPr>
              <w:widowControl/>
              <w:rPr>
                <w:sz w:val="20"/>
                <w:szCs w:val="20"/>
                <w:lang w:val="ru-RU" w:eastAsia="ru-RU"/>
              </w:rPr>
            </w:pPr>
            <w:r w:rsidRPr="00D50BF3">
              <w:rPr>
                <w:sz w:val="20"/>
                <w:szCs w:val="20"/>
                <w:lang w:val="ru-RU" w:eastAsia="ru-RU"/>
              </w:rPr>
              <w:t>дополнительного образования</w:t>
            </w:r>
          </w:p>
        </w:tc>
        <w:tc>
          <w:tcPr>
            <w:tcW w:w="1418" w:type="dxa"/>
            <w:shd w:val="clear" w:color="auto" w:fill="auto"/>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16</w:t>
            </w:r>
          </w:p>
        </w:tc>
        <w:tc>
          <w:tcPr>
            <w:tcW w:w="1854" w:type="dxa"/>
            <w:shd w:val="clear" w:color="auto" w:fill="auto"/>
            <w:noWrap/>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2</w:t>
            </w:r>
          </w:p>
        </w:tc>
        <w:tc>
          <w:tcPr>
            <w:tcW w:w="1701" w:type="dxa"/>
            <w:shd w:val="clear" w:color="auto" w:fill="auto"/>
            <w:noWrap/>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5</w:t>
            </w:r>
          </w:p>
        </w:tc>
        <w:tc>
          <w:tcPr>
            <w:tcW w:w="1752" w:type="dxa"/>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2</w:t>
            </w:r>
          </w:p>
        </w:tc>
        <w:tc>
          <w:tcPr>
            <w:tcW w:w="1185" w:type="dxa"/>
          </w:tcPr>
          <w:p w:rsidR="00D50BF3" w:rsidRPr="00D50BF3" w:rsidRDefault="00D50BF3" w:rsidP="00D50BF3">
            <w:pPr>
              <w:widowControl/>
              <w:jc w:val="center"/>
              <w:rPr>
                <w:sz w:val="20"/>
                <w:szCs w:val="20"/>
                <w:lang w:val="ru-RU" w:eastAsia="ru-RU"/>
              </w:rPr>
            </w:pPr>
          </w:p>
          <w:p w:rsidR="00D50BF3" w:rsidRPr="00D50BF3" w:rsidRDefault="00D50BF3" w:rsidP="00D50BF3">
            <w:pPr>
              <w:widowControl/>
              <w:jc w:val="center"/>
              <w:rPr>
                <w:sz w:val="20"/>
                <w:szCs w:val="20"/>
                <w:lang w:val="ru-RU" w:eastAsia="ru-RU"/>
              </w:rPr>
            </w:pPr>
            <w:r w:rsidRPr="00D50BF3">
              <w:rPr>
                <w:sz w:val="20"/>
                <w:szCs w:val="20"/>
                <w:lang w:val="ru-RU" w:eastAsia="ru-RU"/>
              </w:rPr>
              <w:t>7</w:t>
            </w:r>
          </w:p>
        </w:tc>
      </w:tr>
      <w:tr w:rsidR="00D50BF3" w:rsidRPr="00D50BF3" w:rsidTr="00D50BF3">
        <w:trPr>
          <w:trHeight w:val="781"/>
          <w:jc w:val="center"/>
        </w:trPr>
        <w:tc>
          <w:tcPr>
            <w:tcW w:w="2158" w:type="dxa"/>
            <w:shd w:val="clear" w:color="auto" w:fill="auto"/>
            <w:vAlign w:val="center"/>
          </w:tcPr>
          <w:p w:rsidR="00D50BF3" w:rsidRPr="00D50BF3" w:rsidRDefault="00D50BF3" w:rsidP="00D50BF3">
            <w:pPr>
              <w:widowControl/>
              <w:rPr>
                <w:sz w:val="20"/>
                <w:szCs w:val="20"/>
                <w:lang w:val="ru-RU" w:eastAsia="ru-RU"/>
              </w:rPr>
            </w:pPr>
            <w:r w:rsidRPr="00D50BF3">
              <w:rPr>
                <w:sz w:val="20"/>
                <w:szCs w:val="20"/>
                <w:lang w:val="ru-RU" w:eastAsia="ru-RU"/>
              </w:rPr>
              <w:t>Педагог -</w:t>
            </w:r>
          </w:p>
          <w:p w:rsidR="00D50BF3" w:rsidRPr="00D50BF3" w:rsidRDefault="00D50BF3" w:rsidP="00D50BF3">
            <w:pPr>
              <w:widowControl/>
              <w:rPr>
                <w:sz w:val="20"/>
                <w:szCs w:val="20"/>
                <w:lang w:val="ru-RU" w:eastAsia="ru-RU"/>
              </w:rPr>
            </w:pPr>
            <w:r w:rsidRPr="00D50BF3">
              <w:rPr>
                <w:sz w:val="20"/>
                <w:szCs w:val="20"/>
                <w:lang w:val="ru-RU" w:eastAsia="ru-RU"/>
              </w:rPr>
              <w:t>организатор</w:t>
            </w:r>
          </w:p>
        </w:tc>
        <w:tc>
          <w:tcPr>
            <w:tcW w:w="1418" w:type="dxa"/>
            <w:shd w:val="clear" w:color="auto" w:fill="auto"/>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2</w:t>
            </w:r>
          </w:p>
        </w:tc>
        <w:tc>
          <w:tcPr>
            <w:tcW w:w="1854" w:type="dxa"/>
            <w:shd w:val="clear" w:color="auto" w:fill="auto"/>
            <w:noWrap/>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w:t>
            </w:r>
          </w:p>
        </w:tc>
        <w:tc>
          <w:tcPr>
            <w:tcW w:w="1701" w:type="dxa"/>
            <w:shd w:val="clear" w:color="auto" w:fill="auto"/>
            <w:noWrap/>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w:t>
            </w:r>
          </w:p>
        </w:tc>
        <w:tc>
          <w:tcPr>
            <w:tcW w:w="1752" w:type="dxa"/>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w:t>
            </w:r>
          </w:p>
        </w:tc>
        <w:tc>
          <w:tcPr>
            <w:tcW w:w="1185" w:type="dxa"/>
          </w:tcPr>
          <w:p w:rsidR="00D50BF3" w:rsidRPr="00D50BF3" w:rsidRDefault="00D50BF3" w:rsidP="00D50BF3">
            <w:pPr>
              <w:widowControl/>
              <w:jc w:val="center"/>
              <w:rPr>
                <w:sz w:val="20"/>
                <w:szCs w:val="20"/>
                <w:lang w:val="ru-RU" w:eastAsia="ru-RU"/>
              </w:rPr>
            </w:pPr>
          </w:p>
          <w:p w:rsidR="00D50BF3" w:rsidRPr="00D50BF3" w:rsidRDefault="00D50BF3" w:rsidP="00D50BF3">
            <w:pPr>
              <w:widowControl/>
              <w:jc w:val="center"/>
              <w:rPr>
                <w:sz w:val="20"/>
                <w:szCs w:val="20"/>
                <w:lang w:val="ru-RU" w:eastAsia="ru-RU"/>
              </w:rPr>
            </w:pPr>
            <w:r w:rsidRPr="00D50BF3">
              <w:rPr>
                <w:sz w:val="20"/>
                <w:szCs w:val="20"/>
                <w:lang w:val="ru-RU" w:eastAsia="ru-RU"/>
              </w:rPr>
              <w:t>2</w:t>
            </w:r>
          </w:p>
          <w:p w:rsidR="00D50BF3" w:rsidRPr="00D50BF3" w:rsidRDefault="00D50BF3" w:rsidP="00D50BF3">
            <w:pPr>
              <w:widowControl/>
              <w:jc w:val="center"/>
              <w:rPr>
                <w:sz w:val="20"/>
                <w:szCs w:val="20"/>
                <w:lang w:val="ru-RU" w:eastAsia="ru-RU"/>
              </w:rPr>
            </w:pPr>
          </w:p>
        </w:tc>
      </w:tr>
      <w:tr w:rsidR="00D50BF3" w:rsidRPr="00D50BF3" w:rsidTr="00D50BF3">
        <w:trPr>
          <w:trHeight w:val="255"/>
          <w:jc w:val="center"/>
        </w:trPr>
        <w:tc>
          <w:tcPr>
            <w:tcW w:w="2158" w:type="dxa"/>
            <w:shd w:val="clear" w:color="auto" w:fill="auto"/>
            <w:vAlign w:val="center"/>
          </w:tcPr>
          <w:p w:rsidR="00D50BF3" w:rsidRPr="00D50BF3" w:rsidRDefault="00D50BF3" w:rsidP="00D50BF3">
            <w:pPr>
              <w:widowControl/>
              <w:rPr>
                <w:sz w:val="20"/>
                <w:szCs w:val="20"/>
                <w:lang w:val="ru-RU" w:eastAsia="ru-RU"/>
              </w:rPr>
            </w:pPr>
            <w:r w:rsidRPr="00D50BF3">
              <w:rPr>
                <w:sz w:val="20"/>
                <w:szCs w:val="20"/>
                <w:lang w:val="ru-RU" w:eastAsia="ru-RU"/>
              </w:rPr>
              <w:t>Педагог -</w:t>
            </w:r>
          </w:p>
          <w:p w:rsidR="00D50BF3" w:rsidRPr="00D50BF3" w:rsidRDefault="00D50BF3" w:rsidP="00D50BF3">
            <w:pPr>
              <w:widowControl/>
              <w:rPr>
                <w:sz w:val="20"/>
                <w:szCs w:val="20"/>
                <w:lang w:val="ru-RU" w:eastAsia="ru-RU"/>
              </w:rPr>
            </w:pPr>
            <w:r w:rsidRPr="00D50BF3">
              <w:rPr>
                <w:sz w:val="20"/>
                <w:szCs w:val="20"/>
                <w:lang w:val="ru-RU" w:eastAsia="ru-RU"/>
              </w:rPr>
              <w:t>психолог</w:t>
            </w:r>
          </w:p>
        </w:tc>
        <w:tc>
          <w:tcPr>
            <w:tcW w:w="1418" w:type="dxa"/>
            <w:shd w:val="clear" w:color="auto" w:fill="auto"/>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1</w:t>
            </w:r>
          </w:p>
        </w:tc>
        <w:tc>
          <w:tcPr>
            <w:tcW w:w="1854" w:type="dxa"/>
            <w:shd w:val="clear" w:color="auto" w:fill="auto"/>
            <w:noWrap/>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w:t>
            </w:r>
          </w:p>
        </w:tc>
        <w:tc>
          <w:tcPr>
            <w:tcW w:w="1701" w:type="dxa"/>
            <w:shd w:val="clear" w:color="auto" w:fill="auto"/>
            <w:noWrap/>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w:t>
            </w:r>
          </w:p>
        </w:tc>
        <w:tc>
          <w:tcPr>
            <w:tcW w:w="1752" w:type="dxa"/>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w:t>
            </w:r>
          </w:p>
        </w:tc>
        <w:tc>
          <w:tcPr>
            <w:tcW w:w="1185" w:type="dxa"/>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1</w:t>
            </w:r>
          </w:p>
        </w:tc>
      </w:tr>
      <w:tr w:rsidR="00D50BF3" w:rsidRPr="00D50BF3" w:rsidTr="00D50BF3">
        <w:trPr>
          <w:trHeight w:val="510"/>
          <w:jc w:val="center"/>
        </w:trPr>
        <w:tc>
          <w:tcPr>
            <w:tcW w:w="2158" w:type="dxa"/>
            <w:shd w:val="clear" w:color="auto" w:fill="auto"/>
            <w:vAlign w:val="center"/>
          </w:tcPr>
          <w:p w:rsidR="00D50BF3" w:rsidRPr="00D50BF3" w:rsidRDefault="00D50BF3" w:rsidP="00D50BF3">
            <w:pPr>
              <w:widowControl/>
              <w:rPr>
                <w:b/>
                <w:sz w:val="20"/>
                <w:szCs w:val="20"/>
                <w:lang w:val="ru-RU" w:eastAsia="ru-RU"/>
              </w:rPr>
            </w:pPr>
            <w:r w:rsidRPr="00D50BF3">
              <w:rPr>
                <w:b/>
                <w:sz w:val="20"/>
                <w:szCs w:val="20"/>
                <w:lang w:val="ru-RU" w:eastAsia="ru-RU"/>
              </w:rPr>
              <w:t>Всего (количество физических лиц)</w:t>
            </w:r>
          </w:p>
        </w:tc>
        <w:tc>
          <w:tcPr>
            <w:tcW w:w="1418" w:type="dxa"/>
            <w:shd w:val="clear" w:color="auto" w:fill="auto"/>
            <w:noWrap/>
            <w:vAlign w:val="center"/>
          </w:tcPr>
          <w:p w:rsidR="00D50BF3" w:rsidRPr="00D50BF3" w:rsidRDefault="00D50BF3" w:rsidP="00D50BF3">
            <w:pPr>
              <w:widowControl/>
              <w:jc w:val="center"/>
              <w:rPr>
                <w:b/>
                <w:sz w:val="20"/>
                <w:szCs w:val="20"/>
                <w:lang w:val="ru-RU" w:eastAsia="ru-RU"/>
              </w:rPr>
            </w:pPr>
            <w:r w:rsidRPr="00D50BF3">
              <w:rPr>
                <w:b/>
                <w:sz w:val="20"/>
                <w:szCs w:val="20"/>
                <w:lang w:val="ru-RU" w:eastAsia="ru-RU"/>
              </w:rPr>
              <w:t>22</w:t>
            </w:r>
          </w:p>
        </w:tc>
        <w:tc>
          <w:tcPr>
            <w:tcW w:w="1854" w:type="dxa"/>
            <w:shd w:val="clear" w:color="auto" w:fill="auto"/>
            <w:noWrap/>
            <w:vAlign w:val="center"/>
          </w:tcPr>
          <w:p w:rsidR="00D50BF3" w:rsidRPr="00D50BF3" w:rsidRDefault="00D50BF3" w:rsidP="00D50BF3">
            <w:pPr>
              <w:widowControl/>
              <w:jc w:val="center"/>
              <w:rPr>
                <w:b/>
                <w:sz w:val="20"/>
                <w:szCs w:val="20"/>
                <w:lang w:val="ru-RU" w:eastAsia="ru-RU"/>
              </w:rPr>
            </w:pPr>
            <w:r w:rsidRPr="00D50BF3">
              <w:rPr>
                <w:b/>
                <w:sz w:val="20"/>
                <w:szCs w:val="20"/>
                <w:lang w:val="ru-RU" w:eastAsia="ru-RU"/>
              </w:rPr>
              <w:t>3</w:t>
            </w:r>
          </w:p>
        </w:tc>
        <w:tc>
          <w:tcPr>
            <w:tcW w:w="1701" w:type="dxa"/>
            <w:shd w:val="clear" w:color="auto" w:fill="auto"/>
            <w:noWrap/>
            <w:vAlign w:val="center"/>
          </w:tcPr>
          <w:p w:rsidR="00D50BF3" w:rsidRPr="00D50BF3" w:rsidRDefault="00D50BF3" w:rsidP="00D50BF3">
            <w:pPr>
              <w:widowControl/>
              <w:jc w:val="center"/>
              <w:rPr>
                <w:b/>
                <w:sz w:val="20"/>
                <w:szCs w:val="20"/>
                <w:lang w:val="ru-RU" w:eastAsia="ru-RU"/>
              </w:rPr>
            </w:pPr>
            <w:r w:rsidRPr="00D50BF3">
              <w:rPr>
                <w:b/>
                <w:sz w:val="20"/>
                <w:szCs w:val="20"/>
                <w:lang w:val="ru-RU" w:eastAsia="ru-RU"/>
              </w:rPr>
              <w:t>5</w:t>
            </w:r>
          </w:p>
        </w:tc>
        <w:tc>
          <w:tcPr>
            <w:tcW w:w="1752" w:type="dxa"/>
            <w:vAlign w:val="center"/>
          </w:tcPr>
          <w:p w:rsidR="00D50BF3" w:rsidRPr="00D50BF3" w:rsidRDefault="00D50BF3" w:rsidP="00D50BF3">
            <w:pPr>
              <w:widowControl/>
              <w:jc w:val="center"/>
              <w:rPr>
                <w:b/>
                <w:sz w:val="20"/>
                <w:szCs w:val="20"/>
                <w:lang w:val="ru-RU" w:eastAsia="ru-RU"/>
              </w:rPr>
            </w:pPr>
            <w:r w:rsidRPr="00D50BF3">
              <w:rPr>
                <w:b/>
                <w:sz w:val="20"/>
                <w:szCs w:val="20"/>
                <w:lang w:val="ru-RU" w:eastAsia="ru-RU"/>
              </w:rPr>
              <w:t>4</w:t>
            </w:r>
          </w:p>
        </w:tc>
        <w:tc>
          <w:tcPr>
            <w:tcW w:w="1185" w:type="dxa"/>
            <w:vAlign w:val="center"/>
          </w:tcPr>
          <w:p w:rsidR="00D50BF3" w:rsidRPr="00D50BF3" w:rsidRDefault="00D50BF3" w:rsidP="00D50BF3">
            <w:pPr>
              <w:widowControl/>
              <w:jc w:val="center"/>
              <w:rPr>
                <w:b/>
                <w:sz w:val="20"/>
                <w:szCs w:val="20"/>
                <w:lang w:val="ru-RU" w:eastAsia="ru-RU"/>
              </w:rPr>
            </w:pPr>
            <w:r w:rsidRPr="00D50BF3">
              <w:rPr>
                <w:b/>
                <w:sz w:val="20"/>
                <w:szCs w:val="20"/>
                <w:lang w:val="ru-RU" w:eastAsia="ru-RU"/>
              </w:rPr>
              <w:t>10</w:t>
            </w:r>
          </w:p>
        </w:tc>
      </w:tr>
    </w:tbl>
    <w:p w:rsidR="00D50BF3" w:rsidRPr="00D50BF3" w:rsidRDefault="00D50BF3" w:rsidP="00D50BF3">
      <w:pPr>
        <w:widowControl/>
        <w:ind w:firstLine="851"/>
        <w:jc w:val="both"/>
        <w:rPr>
          <w:sz w:val="24"/>
          <w:szCs w:val="20"/>
          <w:lang w:val="ru-RU" w:eastAsia="ru-RU"/>
        </w:rPr>
      </w:pPr>
    </w:p>
    <w:p w:rsidR="00D50BF3" w:rsidRPr="00D50BF3" w:rsidRDefault="00D50BF3" w:rsidP="00D50BF3">
      <w:pPr>
        <w:widowControl/>
        <w:ind w:firstLine="851"/>
        <w:jc w:val="both"/>
        <w:rPr>
          <w:sz w:val="24"/>
          <w:szCs w:val="20"/>
          <w:lang w:val="ru-RU" w:eastAsia="ru-RU"/>
        </w:rPr>
      </w:pPr>
      <w:r w:rsidRPr="00D50BF3">
        <w:rPr>
          <w:sz w:val="24"/>
          <w:szCs w:val="20"/>
          <w:lang w:val="ru-RU" w:eastAsia="ru-RU"/>
        </w:rPr>
        <w:t>В динамике уровня квалификации педагогических работников (основных) на 30.12.2017 - 30.12.2018г. с первой</w:t>
      </w:r>
      <w:r w:rsidRPr="00D50BF3">
        <w:rPr>
          <w:sz w:val="20"/>
          <w:szCs w:val="20"/>
          <w:lang w:val="ru-RU" w:eastAsia="ru-RU"/>
        </w:rPr>
        <w:t xml:space="preserve"> </w:t>
      </w:r>
      <w:r w:rsidRPr="00D50BF3">
        <w:rPr>
          <w:sz w:val="24"/>
          <w:szCs w:val="20"/>
          <w:lang w:val="ru-RU" w:eastAsia="ru-RU"/>
        </w:rPr>
        <w:t xml:space="preserve">квалификационной категорией уменьшилось </w:t>
      </w:r>
      <w:r w:rsidRPr="00D50BF3">
        <w:rPr>
          <w:b/>
          <w:i/>
          <w:sz w:val="24"/>
          <w:szCs w:val="20"/>
          <w:lang w:val="ru-RU" w:eastAsia="ru-RU"/>
        </w:rPr>
        <w:t>на 2 человека.</w:t>
      </w:r>
      <w:r w:rsidRPr="00D50BF3">
        <w:rPr>
          <w:sz w:val="24"/>
          <w:szCs w:val="20"/>
          <w:lang w:val="ru-RU" w:eastAsia="ru-RU"/>
        </w:rPr>
        <w:t xml:space="preserve"> Количество педагогических работников с высшей квалификационной категорией осталось на прежнем уровне</w:t>
      </w:r>
      <w:r w:rsidRPr="00D50BF3">
        <w:rPr>
          <w:b/>
          <w:i/>
          <w:sz w:val="24"/>
          <w:szCs w:val="20"/>
          <w:lang w:val="ru-RU" w:eastAsia="ru-RU"/>
        </w:rPr>
        <w:t>.</w:t>
      </w:r>
      <w:r w:rsidRPr="00D50BF3">
        <w:rPr>
          <w:sz w:val="24"/>
          <w:szCs w:val="20"/>
          <w:lang w:val="ru-RU" w:eastAsia="ru-RU"/>
        </w:rPr>
        <w:t xml:space="preserve"> Увеличилось количество работников без квалификационной категории (см. таблицу 5).</w:t>
      </w:r>
    </w:p>
    <w:p w:rsidR="00D50BF3" w:rsidRPr="00D50BF3" w:rsidRDefault="00D50BF3" w:rsidP="00D50BF3">
      <w:pPr>
        <w:widowControl/>
        <w:ind w:firstLine="851"/>
        <w:jc w:val="center"/>
        <w:rPr>
          <w:b/>
          <w:sz w:val="24"/>
          <w:szCs w:val="24"/>
          <w:lang w:val="ru-RU" w:eastAsia="ru-RU"/>
        </w:rPr>
      </w:pPr>
    </w:p>
    <w:p w:rsidR="00D50BF3" w:rsidRPr="00D50BF3" w:rsidRDefault="00D50BF3" w:rsidP="00D50BF3">
      <w:pPr>
        <w:widowControl/>
        <w:ind w:firstLine="851"/>
        <w:jc w:val="center"/>
        <w:rPr>
          <w:b/>
          <w:sz w:val="24"/>
          <w:szCs w:val="24"/>
          <w:lang w:val="ru-RU" w:eastAsia="ru-RU"/>
        </w:rPr>
      </w:pPr>
    </w:p>
    <w:p w:rsidR="00D50BF3" w:rsidRPr="00D50BF3" w:rsidRDefault="00D50BF3" w:rsidP="00D50BF3">
      <w:pPr>
        <w:widowControl/>
        <w:ind w:firstLine="851"/>
        <w:jc w:val="center"/>
        <w:rPr>
          <w:b/>
          <w:sz w:val="24"/>
          <w:szCs w:val="24"/>
          <w:lang w:val="ru-RU" w:eastAsia="ru-RU"/>
        </w:rPr>
      </w:pPr>
    </w:p>
    <w:p w:rsidR="00D50BF3" w:rsidRPr="00D50BF3" w:rsidRDefault="00D50BF3" w:rsidP="00D50BF3">
      <w:pPr>
        <w:widowControl/>
        <w:rPr>
          <w:b/>
          <w:sz w:val="24"/>
          <w:szCs w:val="24"/>
          <w:lang w:val="ru-RU" w:eastAsia="ru-RU"/>
        </w:rPr>
      </w:pPr>
    </w:p>
    <w:p w:rsidR="00D50BF3" w:rsidRPr="00D50BF3" w:rsidRDefault="00D50BF3" w:rsidP="00D50BF3">
      <w:pPr>
        <w:widowControl/>
        <w:ind w:firstLine="851"/>
        <w:jc w:val="center"/>
        <w:rPr>
          <w:b/>
          <w:sz w:val="24"/>
          <w:szCs w:val="24"/>
          <w:lang w:val="ru-RU" w:eastAsia="ru-RU"/>
        </w:rPr>
      </w:pPr>
      <w:r w:rsidRPr="00D50BF3">
        <w:rPr>
          <w:b/>
          <w:sz w:val="24"/>
          <w:szCs w:val="24"/>
          <w:lang w:val="ru-RU" w:eastAsia="ru-RU"/>
        </w:rPr>
        <w:br w:type="page"/>
      </w:r>
      <w:r w:rsidRPr="00D50BF3">
        <w:rPr>
          <w:b/>
          <w:sz w:val="24"/>
          <w:szCs w:val="24"/>
          <w:lang w:val="ru-RU" w:eastAsia="ru-RU"/>
        </w:rPr>
        <w:lastRenderedPageBreak/>
        <w:t>Динамика уровня квалификации педагогических работников</w:t>
      </w:r>
    </w:p>
    <w:p w:rsidR="00D50BF3" w:rsidRPr="00D50BF3" w:rsidRDefault="00D50BF3" w:rsidP="00D50BF3">
      <w:pPr>
        <w:widowControl/>
        <w:ind w:firstLine="851"/>
        <w:jc w:val="center"/>
        <w:rPr>
          <w:b/>
          <w:sz w:val="24"/>
          <w:szCs w:val="24"/>
          <w:lang w:val="ru-RU" w:eastAsia="ru-RU"/>
        </w:rPr>
      </w:pPr>
      <w:r w:rsidRPr="00D50BF3">
        <w:rPr>
          <w:b/>
          <w:sz w:val="24"/>
          <w:szCs w:val="24"/>
          <w:lang w:val="ru-RU" w:eastAsia="ru-RU"/>
        </w:rPr>
        <w:t>на 30.12.2015 - 30.12.2019г.</w:t>
      </w:r>
    </w:p>
    <w:p w:rsidR="00D50BF3" w:rsidRPr="00D50BF3" w:rsidRDefault="00D50BF3" w:rsidP="00D50BF3">
      <w:pPr>
        <w:widowControl/>
        <w:jc w:val="right"/>
        <w:rPr>
          <w:noProof/>
          <w:sz w:val="20"/>
          <w:szCs w:val="20"/>
          <w:lang w:val="ru-RU" w:eastAsia="ru-RU"/>
        </w:rPr>
      </w:pPr>
      <w:r w:rsidRPr="00D50BF3">
        <w:rPr>
          <w:noProof/>
          <w:sz w:val="20"/>
          <w:szCs w:val="20"/>
          <w:lang w:val="ru-RU" w:eastAsia="ru-RU"/>
        </w:rPr>
        <w:t xml:space="preserve">Таблица </w:t>
      </w:r>
    </w:p>
    <w:tbl>
      <w:tblPr>
        <w:tblW w:w="10301" w:type="dxa"/>
        <w:tblInd w:w="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981"/>
        <w:gridCol w:w="1664"/>
        <w:gridCol w:w="1664"/>
        <w:gridCol w:w="1664"/>
        <w:gridCol w:w="1664"/>
        <w:gridCol w:w="1664"/>
      </w:tblGrid>
      <w:tr w:rsidR="00D50BF3" w:rsidRPr="00D50BF3" w:rsidTr="00D50BF3">
        <w:trPr>
          <w:trHeight w:val="23"/>
        </w:trPr>
        <w:tc>
          <w:tcPr>
            <w:tcW w:w="1981" w:type="dxa"/>
            <w:shd w:val="clear" w:color="auto" w:fill="auto"/>
            <w:noWrap/>
            <w:vAlign w:val="center"/>
            <w:hideMark/>
          </w:tcPr>
          <w:p w:rsidR="00D50BF3" w:rsidRPr="00D50BF3" w:rsidRDefault="00D50BF3" w:rsidP="00D50BF3">
            <w:pPr>
              <w:widowControl/>
              <w:jc w:val="center"/>
              <w:rPr>
                <w:b/>
                <w:color w:val="000000"/>
                <w:sz w:val="20"/>
                <w:szCs w:val="20"/>
                <w:lang w:val="ru-RU" w:eastAsia="ru-RU"/>
              </w:rPr>
            </w:pPr>
            <w:r w:rsidRPr="00D50BF3">
              <w:rPr>
                <w:b/>
                <w:color w:val="000000"/>
                <w:sz w:val="20"/>
                <w:szCs w:val="20"/>
                <w:lang w:val="ru-RU" w:eastAsia="ru-RU"/>
              </w:rPr>
              <w:t>Наименование должности</w:t>
            </w:r>
          </w:p>
        </w:tc>
        <w:tc>
          <w:tcPr>
            <w:tcW w:w="1664" w:type="dxa"/>
          </w:tcPr>
          <w:p w:rsidR="00D50BF3" w:rsidRPr="00D50BF3" w:rsidRDefault="00D50BF3" w:rsidP="00D50BF3">
            <w:pPr>
              <w:widowControl/>
              <w:jc w:val="center"/>
              <w:rPr>
                <w:b/>
                <w:color w:val="000000"/>
                <w:sz w:val="20"/>
                <w:szCs w:val="20"/>
                <w:lang w:val="ru-RU" w:eastAsia="ru-RU"/>
              </w:rPr>
            </w:pPr>
            <w:r w:rsidRPr="00D50BF3">
              <w:rPr>
                <w:b/>
                <w:color w:val="000000"/>
                <w:sz w:val="20"/>
                <w:szCs w:val="20"/>
                <w:lang w:val="ru-RU" w:eastAsia="ru-RU"/>
              </w:rPr>
              <w:t>2015-2016гг.</w:t>
            </w:r>
          </w:p>
        </w:tc>
        <w:tc>
          <w:tcPr>
            <w:tcW w:w="1664" w:type="dxa"/>
          </w:tcPr>
          <w:p w:rsidR="00D50BF3" w:rsidRPr="00D50BF3" w:rsidRDefault="00D50BF3" w:rsidP="00D50BF3">
            <w:pPr>
              <w:widowControl/>
              <w:jc w:val="center"/>
              <w:rPr>
                <w:b/>
                <w:color w:val="000000"/>
                <w:sz w:val="20"/>
                <w:szCs w:val="20"/>
                <w:lang w:val="ru-RU" w:eastAsia="ru-RU"/>
              </w:rPr>
            </w:pPr>
            <w:r w:rsidRPr="00D50BF3">
              <w:rPr>
                <w:b/>
                <w:color w:val="000000"/>
                <w:sz w:val="20"/>
                <w:szCs w:val="20"/>
                <w:lang w:val="ru-RU" w:eastAsia="ru-RU"/>
              </w:rPr>
              <w:t>2016-2017гг.</w:t>
            </w:r>
          </w:p>
        </w:tc>
        <w:tc>
          <w:tcPr>
            <w:tcW w:w="1664" w:type="dxa"/>
          </w:tcPr>
          <w:p w:rsidR="00D50BF3" w:rsidRPr="00D50BF3" w:rsidRDefault="00D50BF3" w:rsidP="00D50BF3">
            <w:pPr>
              <w:widowControl/>
              <w:jc w:val="center"/>
              <w:rPr>
                <w:b/>
                <w:color w:val="000000"/>
                <w:sz w:val="20"/>
                <w:szCs w:val="20"/>
                <w:lang w:val="ru-RU" w:eastAsia="ru-RU"/>
              </w:rPr>
            </w:pPr>
            <w:r w:rsidRPr="00D50BF3">
              <w:rPr>
                <w:b/>
                <w:color w:val="000000"/>
                <w:sz w:val="20"/>
                <w:szCs w:val="20"/>
                <w:lang w:val="ru-RU" w:eastAsia="ru-RU"/>
              </w:rPr>
              <w:t>2017-2018гг.</w:t>
            </w:r>
          </w:p>
        </w:tc>
        <w:tc>
          <w:tcPr>
            <w:tcW w:w="1664" w:type="dxa"/>
          </w:tcPr>
          <w:p w:rsidR="00D50BF3" w:rsidRPr="00D50BF3" w:rsidRDefault="00D50BF3" w:rsidP="00D50BF3">
            <w:pPr>
              <w:widowControl/>
              <w:jc w:val="center"/>
              <w:rPr>
                <w:b/>
                <w:color w:val="000000"/>
                <w:sz w:val="20"/>
                <w:szCs w:val="20"/>
                <w:lang w:val="ru-RU" w:eastAsia="ru-RU"/>
              </w:rPr>
            </w:pPr>
            <w:r w:rsidRPr="00D50BF3">
              <w:rPr>
                <w:b/>
                <w:color w:val="000000"/>
                <w:sz w:val="20"/>
                <w:szCs w:val="20"/>
                <w:lang w:val="ru-RU" w:eastAsia="ru-RU"/>
              </w:rPr>
              <w:t>2018-2019гг.</w:t>
            </w:r>
          </w:p>
        </w:tc>
        <w:tc>
          <w:tcPr>
            <w:tcW w:w="1664" w:type="dxa"/>
          </w:tcPr>
          <w:p w:rsidR="00D50BF3" w:rsidRPr="00D50BF3" w:rsidRDefault="00D50BF3" w:rsidP="00D50BF3">
            <w:pPr>
              <w:widowControl/>
              <w:jc w:val="center"/>
              <w:rPr>
                <w:b/>
                <w:color w:val="000000"/>
                <w:sz w:val="20"/>
                <w:szCs w:val="20"/>
                <w:lang w:val="ru-RU" w:eastAsia="ru-RU"/>
              </w:rPr>
            </w:pPr>
            <w:r w:rsidRPr="00D50BF3">
              <w:rPr>
                <w:b/>
                <w:color w:val="000000"/>
                <w:sz w:val="20"/>
                <w:szCs w:val="20"/>
                <w:lang w:val="ru-RU" w:eastAsia="ru-RU"/>
              </w:rPr>
              <w:t>2019-2020гг.</w:t>
            </w:r>
          </w:p>
        </w:tc>
      </w:tr>
      <w:tr w:rsidR="00D50BF3" w:rsidRPr="00D50BF3" w:rsidTr="00D50BF3">
        <w:trPr>
          <w:trHeight w:val="23"/>
        </w:trPr>
        <w:tc>
          <w:tcPr>
            <w:tcW w:w="1981" w:type="dxa"/>
            <w:shd w:val="clear" w:color="auto" w:fill="auto"/>
            <w:noWrap/>
            <w:vAlign w:val="center"/>
            <w:hideMark/>
          </w:tcPr>
          <w:p w:rsidR="00D50BF3" w:rsidRPr="00D50BF3" w:rsidRDefault="00D50BF3" w:rsidP="00D50BF3">
            <w:pPr>
              <w:widowControl/>
              <w:jc w:val="center"/>
              <w:rPr>
                <w:color w:val="000000"/>
                <w:sz w:val="20"/>
                <w:szCs w:val="20"/>
                <w:lang w:val="ru-RU" w:eastAsia="ru-RU"/>
              </w:rPr>
            </w:pPr>
            <w:r w:rsidRPr="00D50BF3">
              <w:rPr>
                <w:color w:val="000000"/>
                <w:sz w:val="20"/>
                <w:szCs w:val="20"/>
                <w:lang w:val="ru-RU" w:eastAsia="ru-RU"/>
              </w:rPr>
              <w:t>Всего педагогических работников</w:t>
            </w:r>
          </w:p>
        </w:tc>
        <w:tc>
          <w:tcPr>
            <w:tcW w:w="1664" w:type="dxa"/>
            <w:vAlign w:val="center"/>
          </w:tcPr>
          <w:p w:rsidR="00D50BF3" w:rsidRPr="00D50BF3" w:rsidRDefault="00D50BF3" w:rsidP="00D50BF3">
            <w:pPr>
              <w:widowControl/>
              <w:jc w:val="center"/>
              <w:rPr>
                <w:color w:val="000000"/>
                <w:sz w:val="20"/>
                <w:szCs w:val="20"/>
                <w:lang w:val="ru-RU" w:eastAsia="ru-RU"/>
              </w:rPr>
            </w:pPr>
            <w:r w:rsidRPr="00D50BF3">
              <w:rPr>
                <w:color w:val="000000"/>
                <w:sz w:val="20"/>
                <w:szCs w:val="20"/>
                <w:lang w:val="ru-RU" w:eastAsia="ru-RU"/>
              </w:rPr>
              <w:t>20</w:t>
            </w:r>
          </w:p>
        </w:tc>
        <w:tc>
          <w:tcPr>
            <w:tcW w:w="1664" w:type="dxa"/>
            <w:vAlign w:val="center"/>
          </w:tcPr>
          <w:p w:rsidR="00D50BF3" w:rsidRPr="00D50BF3" w:rsidRDefault="00D50BF3" w:rsidP="00D50BF3">
            <w:pPr>
              <w:widowControl/>
              <w:jc w:val="center"/>
              <w:rPr>
                <w:color w:val="000000"/>
                <w:sz w:val="20"/>
                <w:szCs w:val="20"/>
                <w:lang w:val="ru-RU" w:eastAsia="ru-RU"/>
              </w:rPr>
            </w:pPr>
            <w:r w:rsidRPr="00D50BF3">
              <w:rPr>
                <w:color w:val="000000"/>
                <w:sz w:val="20"/>
                <w:szCs w:val="20"/>
                <w:lang w:val="ru-RU" w:eastAsia="ru-RU"/>
              </w:rPr>
              <w:t>18</w:t>
            </w:r>
          </w:p>
        </w:tc>
        <w:tc>
          <w:tcPr>
            <w:tcW w:w="1664" w:type="dxa"/>
            <w:vAlign w:val="center"/>
          </w:tcPr>
          <w:p w:rsidR="00D50BF3" w:rsidRPr="00D50BF3" w:rsidRDefault="00D50BF3" w:rsidP="00D50BF3">
            <w:pPr>
              <w:widowControl/>
              <w:jc w:val="center"/>
              <w:rPr>
                <w:color w:val="000000"/>
                <w:sz w:val="20"/>
                <w:szCs w:val="20"/>
                <w:lang w:val="ru-RU" w:eastAsia="ru-RU"/>
              </w:rPr>
            </w:pPr>
            <w:r w:rsidRPr="00D50BF3">
              <w:rPr>
                <w:color w:val="000000"/>
                <w:sz w:val="20"/>
                <w:szCs w:val="20"/>
                <w:lang w:val="ru-RU" w:eastAsia="ru-RU"/>
              </w:rPr>
              <w:t>17</w:t>
            </w:r>
          </w:p>
        </w:tc>
        <w:tc>
          <w:tcPr>
            <w:tcW w:w="1664" w:type="dxa"/>
          </w:tcPr>
          <w:p w:rsidR="00D50BF3" w:rsidRPr="00D50BF3" w:rsidRDefault="00D50BF3" w:rsidP="00D50BF3">
            <w:pPr>
              <w:widowControl/>
              <w:jc w:val="center"/>
              <w:rPr>
                <w:color w:val="000000"/>
                <w:sz w:val="20"/>
                <w:szCs w:val="20"/>
                <w:lang w:val="ru-RU" w:eastAsia="ru-RU"/>
              </w:rPr>
            </w:pPr>
          </w:p>
          <w:p w:rsidR="00D50BF3" w:rsidRPr="00D50BF3" w:rsidRDefault="00D50BF3" w:rsidP="00D50BF3">
            <w:pPr>
              <w:widowControl/>
              <w:jc w:val="center"/>
              <w:rPr>
                <w:color w:val="000000"/>
                <w:sz w:val="20"/>
                <w:szCs w:val="20"/>
                <w:lang w:val="ru-RU" w:eastAsia="ru-RU"/>
              </w:rPr>
            </w:pPr>
            <w:r w:rsidRPr="00D50BF3">
              <w:rPr>
                <w:color w:val="000000"/>
                <w:sz w:val="20"/>
                <w:szCs w:val="20"/>
                <w:lang w:val="ru-RU" w:eastAsia="ru-RU"/>
              </w:rPr>
              <w:t>19</w:t>
            </w:r>
          </w:p>
        </w:tc>
        <w:tc>
          <w:tcPr>
            <w:tcW w:w="1664" w:type="dxa"/>
            <w:vAlign w:val="center"/>
          </w:tcPr>
          <w:p w:rsidR="00D50BF3" w:rsidRPr="00D50BF3" w:rsidRDefault="00D50BF3" w:rsidP="00D50BF3">
            <w:pPr>
              <w:widowControl/>
              <w:jc w:val="center"/>
              <w:rPr>
                <w:color w:val="000000"/>
                <w:sz w:val="20"/>
                <w:szCs w:val="20"/>
                <w:lang w:val="ru-RU" w:eastAsia="ru-RU"/>
              </w:rPr>
            </w:pPr>
            <w:r w:rsidRPr="00D50BF3">
              <w:rPr>
                <w:color w:val="000000"/>
                <w:sz w:val="20"/>
                <w:szCs w:val="20"/>
                <w:lang w:val="ru-RU" w:eastAsia="ru-RU"/>
              </w:rPr>
              <w:t>22</w:t>
            </w:r>
          </w:p>
        </w:tc>
      </w:tr>
      <w:tr w:rsidR="00D50BF3" w:rsidRPr="00D50BF3" w:rsidTr="00D50BF3">
        <w:trPr>
          <w:trHeight w:val="23"/>
        </w:trPr>
        <w:tc>
          <w:tcPr>
            <w:tcW w:w="1981" w:type="dxa"/>
            <w:shd w:val="clear" w:color="auto" w:fill="auto"/>
            <w:vAlign w:val="center"/>
            <w:hideMark/>
          </w:tcPr>
          <w:p w:rsidR="00D50BF3" w:rsidRPr="00D50BF3" w:rsidRDefault="00D50BF3" w:rsidP="00D50BF3">
            <w:pPr>
              <w:widowControl/>
              <w:jc w:val="center"/>
              <w:rPr>
                <w:color w:val="000000"/>
                <w:sz w:val="20"/>
                <w:szCs w:val="20"/>
                <w:lang w:val="ru-RU" w:eastAsia="ru-RU"/>
              </w:rPr>
            </w:pPr>
            <w:r w:rsidRPr="00D50BF3">
              <w:rPr>
                <w:color w:val="000000"/>
                <w:sz w:val="20"/>
                <w:szCs w:val="20"/>
                <w:lang w:val="ru-RU" w:eastAsia="ru-RU"/>
              </w:rPr>
              <w:t>Не имеют категории</w:t>
            </w:r>
          </w:p>
        </w:tc>
        <w:tc>
          <w:tcPr>
            <w:tcW w:w="1664" w:type="dxa"/>
          </w:tcPr>
          <w:p w:rsidR="00D50BF3" w:rsidRPr="00D50BF3" w:rsidRDefault="00D50BF3" w:rsidP="00D50BF3">
            <w:pPr>
              <w:widowControl/>
              <w:jc w:val="center"/>
              <w:rPr>
                <w:color w:val="000000"/>
                <w:lang w:val="ru-RU" w:eastAsia="ru-RU"/>
              </w:rPr>
            </w:pPr>
            <w:r w:rsidRPr="00D50BF3">
              <w:rPr>
                <w:color w:val="000000"/>
                <w:lang w:val="ru-RU" w:eastAsia="ru-RU"/>
              </w:rPr>
              <w:t>8 (38%)</w:t>
            </w:r>
          </w:p>
        </w:tc>
        <w:tc>
          <w:tcPr>
            <w:tcW w:w="1664" w:type="dxa"/>
          </w:tcPr>
          <w:p w:rsidR="00D50BF3" w:rsidRPr="00D50BF3" w:rsidRDefault="00D50BF3" w:rsidP="00D50BF3">
            <w:pPr>
              <w:widowControl/>
              <w:jc w:val="center"/>
              <w:rPr>
                <w:color w:val="000000"/>
                <w:lang w:val="ru-RU" w:eastAsia="ru-RU"/>
              </w:rPr>
            </w:pPr>
            <w:r w:rsidRPr="00D50BF3">
              <w:rPr>
                <w:color w:val="000000"/>
                <w:lang w:val="ru-RU" w:eastAsia="ru-RU"/>
              </w:rPr>
              <w:t>4 (22,2%)</w:t>
            </w:r>
          </w:p>
        </w:tc>
        <w:tc>
          <w:tcPr>
            <w:tcW w:w="1664" w:type="dxa"/>
          </w:tcPr>
          <w:p w:rsidR="00D50BF3" w:rsidRPr="00D50BF3" w:rsidRDefault="00D50BF3" w:rsidP="00D50BF3">
            <w:pPr>
              <w:widowControl/>
              <w:jc w:val="center"/>
              <w:rPr>
                <w:color w:val="000000"/>
                <w:sz w:val="20"/>
                <w:szCs w:val="20"/>
                <w:lang w:val="ru-RU" w:eastAsia="ru-RU"/>
              </w:rPr>
            </w:pPr>
            <w:r w:rsidRPr="00D50BF3">
              <w:rPr>
                <w:color w:val="000000"/>
                <w:sz w:val="20"/>
                <w:szCs w:val="20"/>
                <w:lang w:val="ru-RU" w:eastAsia="ru-RU"/>
              </w:rPr>
              <w:t>5 (29,4%)</w:t>
            </w:r>
          </w:p>
        </w:tc>
        <w:tc>
          <w:tcPr>
            <w:tcW w:w="1664" w:type="dxa"/>
          </w:tcPr>
          <w:p w:rsidR="00D50BF3" w:rsidRPr="00D50BF3" w:rsidRDefault="00D50BF3" w:rsidP="00D50BF3">
            <w:pPr>
              <w:widowControl/>
              <w:jc w:val="center"/>
              <w:rPr>
                <w:color w:val="000000"/>
                <w:sz w:val="20"/>
                <w:szCs w:val="20"/>
                <w:lang w:val="ru-RU" w:eastAsia="ru-RU"/>
              </w:rPr>
            </w:pPr>
            <w:r w:rsidRPr="00D50BF3">
              <w:rPr>
                <w:color w:val="000000"/>
                <w:sz w:val="20"/>
                <w:szCs w:val="20"/>
                <w:lang w:val="ru-RU" w:eastAsia="ru-RU"/>
              </w:rPr>
              <w:t>7 (36,8%)</w:t>
            </w:r>
          </w:p>
        </w:tc>
        <w:tc>
          <w:tcPr>
            <w:tcW w:w="1664" w:type="dxa"/>
          </w:tcPr>
          <w:p w:rsidR="00D50BF3" w:rsidRPr="00D50BF3" w:rsidRDefault="00D50BF3" w:rsidP="00D50BF3">
            <w:pPr>
              <w:widowControl/>
              <w:jc w:val="center"/>
              <w:rPr>
                <w:color w:val="000000"/>
                <w:sz w:val="20"/>
                <w:szCs w:val="20"/>
                <w:lang w:val="ru-RU" w:eastAsia="ru-RU"/>
              </w:rPr>
            </w:pPr>
            <w:r w:rsidRPr="00D50BF3">
              <w:rPr>
                <w:color w:val="000000"/>
                <w:sz w:val="20"/>
                <w:szCs w:val="20"/>
                <w:lang w:val="ru-RU" w:eastAsia="ru-RU"/>
              </w:rPr>
              <w:t>15 (68,2%)</w:t>
            </w:r>
          </w:p>
        </w:tc>
      </w:tr>
      <w:tr w:rsidR="00D50BF3" w:rsidRPr="00D50BF3" w:rsidTr="00D50BF3">
        <w:trPr>
          <w:trHeight w:val="23"/>
        </w:trPr>
        <w:tc>
          <w:tcPr>
            <w:tcW w:w="1981" w:type="dxa"/>
            <w:shd w:val="clear" w:color="auto" w:fill="auto"/>
            <w:vAlign w:val="center"/>
            <w:hideMark/>
          </w:tcPr>
          <w:p w:rsidR="00D50BF3" w:rsidRPr="00D50BF3" w:rsidRDefault="00D50BF3" w:rsidP="00D50BF3">
            <w:pPr>
              <w:widowControl/>
              <w:jc w:val="center"/>
              <w:rPr>
                <w:color w:val="000000"/>
                <w:sz w:val="20"/>
                <w:szCs w:val="20"/>
                <w:lang w:val="ru-RU" w:eastAsia="ru-RU"/>
              </w:rPr>
            </w:pPr>
            <w:r w:rsidRPr="00D50BF3">
              <w:rPr>
                <w:color w:val="000000"/>
                <w:sz w:val="20"/>
                <w:szCs w:val="20"/>
                <w:lang w:val="ru-RU" w:eastAsia="ru-RU"/>
              </w:rPr>
              <w:t>2 кв. кат.</w:t>
            </w:r>
          </w:p>
        </w:tc>
        <w:tc>
          <w:tcPr>
            <w:tcW w:w="1664" w:type="dxa"/>
          </w:tcPr>
          <w:p w:rsidR="00D50BF3" w:rsidRPr="00D50BF3" w:rsidRDefault="00D50BF3" w:rsidP="00D50BF3">
            <w:pPr>
              <w:widowControl/>
              <w:jc w:val="center"/>
              <w:rPr>
                <w:color w:val="000000"/>
                <w:lang w:val="ru-RU" w:eastAsia="ru-RU"/>
              </w:rPr>
            </w:pPr>
            <w:r w:rsidRPr="00D50BF3">
              <w:rPr>
                <w:color w:val="000000"/>
                <w:lang w:val="ru-RU" w:eastAsia="ru-RU"/>
              </w:rPr>
              <w:t>-</w:t>
            </w:r>
          </w:p>
        </w:tc>
        <w:tc>
          <w:tcPr>
            <w:tcW w:w="1664" w:type="dxa"/>
          </w:tcPr>
          <w:p w:rsidR="00D50BF3" w:rsidRPr="00D50BF3" w:rsidRDefault="00D50BF3" w:rsidP="00D50BF3">
            <w:pPr>
              <w:widowControl/>
              <w:jc w:val="center"/>
              <w:rPr>
                <w:color w:val="000000"/>
                <w:lang w:val="ru-RU" w:eastAsia="ru-RU"/>
              </w:rPr>
            </w:pPr>
            <w:r w:rsidRPr="00D50BF3">
              <w:rPr>
                <w:color w:val="000000"/>
                <w:lang w:val="ru-RU" w:eastAsia="ru-RU"/>
              </w:rPr>
              <w:t>-</w:t>
            </w:r>
          </w:p>
        </w:tc>
        <w:tc>
          <w:tcPr>
            <w:tcW w:w="1664" w:type="dxa"/>
          </w:tcPr>
          <w:p w:rsidR="00D50BF3" w:rsidRPr="00D50BF3" w:rsidRDefault="00D50BF3" w:rsidP="00D50BF3">
            <w:pPr>
              <w:widowControl/>
              <w:jc w:val="center"/>
              <w:rPr>
                <w:color w:val="000000"/>
                <w:sz w:val="20"/>
                <w:szCs w:val="20"/>
                <w:lang w:val="ru-RU" w:eastAsia="ru-RU"/>
              </w:rPr>
            </w:pPr>
            <w:r w:rsidRPr="00D50BF3">
              <w:rPr>
                <w:color w:val="000000"/>
                <w:sz w:val="20"/>
                <w:szCs w:val="20"/>
                <w:lang w:val="ru-RU" w:eastAsia="ru-RU"/>
              </w:rPr>
              <w:t>-</w:t>
            </w:r>
          </w:p>
        </w:tc>
        <w:tc>
          <w:tcPr>
            <w:tcW w:w="1664" w:type="dxa"/>
          </w:tcPr>
          <w:p w:rsidR="00D50BF3" w:rsidRPr="00D50BF3" w:rsidRDefault="00D50BF3" w:rsidP="00D50BF3">
            <w:pPr>
              <w:widowControl/>
              <w:jc w:val="center"/>
              <w:rPr>
                <w:color w:val="000000"/>
                <w:sz w:val="20"/>
                <w:szCs w:val="20"/>
                <w:lang w:val="ru-RU" w:eastAsia="ru-RU"/>
              </w:rPr>
            </w:pPr>
            <w:r w:rsidRPr="00D50BF3">
              <w:rPr>
                <w:color w:val="000000"/>
                <w:sz w:val="20"/>
                <w:szCs w:val="20"/>
                <w:lang w:val="ru-RU" w:eastAsia="ru-RU"/>
              </w:rPr>
              <w:t>-</w:t>
            </w:r>
          </w:p>
        </w:tc>
        <w:tc>
          <w:tcPr>
            <w:tcW w:w="1664" w:type="dxa"/>
          </w:tcPr>
          <w:p w:rsidR="00D50BF3" w:rsidRPr="00D50BF3" w:rsidRDefault="00D50BF3" w:rsidP="00D50BF3">
            <w:pPr>
              <w:widowControl/>
              <w:jc w:val="center"/>
              <w:rPr>
                <w:color w:val="000000"/>
                <w:sz w:val="20"/>
                <w:szCs w:val="20"/>
                <w:lang w:val="ru-RU" w:eastAsia="ru-RU"/>
              </w:rPr>
            </w:pPr>
            <w:r w:rsidRPr="00D50BF3">
              <w:rPr>
                <w:color w:val="000000"/>
                <w:sz w:val="20"/>
                <w:szCs w:val="20"/>
                <w:lang w:val="ru-RU" w:eastAsia="ru-RU"/>
              </w:rPr>
              <w:t>-</w:t>
            </w:r>
          </w:p>
        </w:tc>
      </w:tr>
      <w:tr w:rsidR="00D50BF3" w:rsidRPr="00D50BF3" w:rsidTr="00D50BF3">
        <w:trPr>
          <w:trHeight w:val="23"/>
        </w:trPr>
        <w:tc>
          <w:tcPr>
            <w:tcW w:w="1981" w:type="dxa"/>
            <w:shd w:val="clear" w:color="auto" w:fill="auto"/>
            <w:vAlign w:val="center"/>
            <w:hideMark/>
          </w:tcPr>
          <w:p w:rsidR="00D50BF3" w:rsidRPr="00D50BF3" w:rsidRDefault="00D50BF3" w:rsidP="00D50BF3">
            <w:pPr>
              <w:widowControl/>
              <w:jc w:val="center"/>
              <w:rPr>
                <w:color w:val="000000"/>
                <w:sz w:val="20"/>
                <w:szCs w:val="20"/>
                <w:lang w:val="ru-RU" w:eastAsia="ru-RU"/>
              </w:rPr>
            </w:pPr>
            <w:r w:rsidRPr="00D50BF3">
              <w:rPr>
                <w:color w:val="000000"/>
                <w:sz w:val="20"/>
                <w:szCs w:val="20"/>
                <w:lang w:val="ru-RU" w:eastAsia="ru-RU"/>
              </w:rPr>
              <w:t>1 кв. кат.</w:t>
            </w:r>
          </w:p>
        </w:tc>
        <w:tc>
          <w:tcPr>
            <w:tcW w:w="1664" w:type="dxa"/>
          </w:tcPr>
          <w:p w:rsidR="00D50BF3" w:rsidRPr="00D50BF3" w:rsidRDefault="00D50BF3" w:rsidP="00D50BF3">
            <w:pPr>
              <w:widowControl/>
              <w:jc w:val="center"/>
              <w:rPr>
                <w:color w:val="000000"/>
                <w:lang w:val="ru-RU" w:eastAsia="ru-RU"/>
              </w:rPr>
            </w:pPr>
            <w:r w:rsidRPr="00D50BF3">
              <w:rPr>
                <w:color w:val="000000"/>
                <w:lang w:val="ru-RU" w:eastAsia="ru-RU"/>
              </w:rPr>
              <w:t>5 (23,8%)</w:t>
            </w:r>
          </w:p>
        </w:tc>
        <w:tc>
          <w:tcPr>
            <w:tcW w:w="1664" w:type="dxa"/>
          </w:tcPr>
          <w:p w:rsidR="00D50BF3" w:rsidRPr="00D50BF3" w:rsidRDefault="00D50BF3" w:rsidP="00D50BF3">
            <w:pPr>
              <w:widowControl/>
              <w:jc w:val="center"/>
              <w:rPr>
                <w:color w:val="000000"/>
                <w:lang w:val="ru-RU" w:eastAsia="ru-RU"/>
              </w:rPr>
            </w:pPr>
            <w:r w:rsidRPr="00D50BF3">
              <w:rPr>
                <w:color w:val="000000"/>
                <w:lang w:val="ru-RU" w:eastAsia="ru-RU"/>
              </w:rPr>
              <w:t>5 (27,8%)</w:t>
            </w:r>
          </w:p>
        </w:tc>
        <w:tc>
          <w:tcPr>
            <w:tcW w:w="1664" w:type="dxa"/>
          </w:tcPr>
          <w:p w:rsidR="00D50BF3" w:rsidRPr="00D50BF3" w:rsidRDefault="00D50BF3" w:rsidP="00D50BF3">
            <w:pPr>
              <w:widowControl/>
              <w:jc w:val="center"/>
              <w:rPr>
                <w:color w:val="000000"/>
                <w:sz w:val="20"/>
                <w:szCs w:val="20"/>
                <w:lang w:val="ru-RU" w:eastAsia="ru-RU"/>
              </w:rPr>
            </w:pPr>
            <w:r w:rsidRPr="00D50BF3">
              <w:rPr>
                <w:color w:val="000000"/>
                <w:sz w:val="20"/>
                <w:szCs w:val="20"/>
                <w:lang w:val="ru-RU" w:eastAsia="ru-RU"/>
              </w:rPr>
              <w:t>3 (17,6%)</w:t>
            </w:r>
          </w:p>
        </w:tc>
        <w:tc>
          <w:tcPr>
            <w:tcW w:w="1664" w:type="dxa"/>
          </w:tcPr>
          <w:p w:rsidR="00D50BF3" w:rsidRPr="00D50BF3" w:rsidRDefault="00D50BF3" w:rsidP="00D50BF3">
            <w:pPr>
              <w:widowControl/>
              <w:jc w:val="center"/>
              <w:rPr>
                <w:color w:val="000000"/>
                <w:sz w:val="20"/>
                <w:szCs w:val="20"/>
                <w:lang w:val="ru-RU" w:eastAsia="ru-RU"/>
              </w:rPr>
            </w:pPr>
            <w:r w:rsidRPr="00D50BF3">
              <w:rPr>
                <w:color w:val="000000"/>
                <w:sz w:val="20"/>
                <w:szCs w:val="20"/>
                <w:lang w:val="ru-RU" w:eastAsia="ru-RU"/>
              </w:rPr>
              <w:t>4 (21%)</w:t>
            </w:r>
          </w:p>
        </w:tc>
        <w:tc>
          <w:tcPr>
            <w:tcW w:w="1664" w:type="dxa"/>
          </w:tcPr>
          <w:p w:rsidR="00D50BF3" w:rsidRPr="00D50BF3" w:rsidRDefault="00D50BF3" w:rsidP="00D50BF3">
            <w:pPr>
              <w:widowControl/>
              <w:jc w:val="center"/>
              <w:rPr>
                <w:color w:val="000000"/>
                <w:sz w:val="20"/>
                <w:szCs w:val="20"/>
                <w:lang w:val="ru-RU" w:eastAsia="ru-RU"/>
              </w:rPr>
            </w:pPr>
            <w:r w:rsidRPr="00D50BF3">
              <w:rPr>
                <w:color w:val="000000"/>
                <w:sz w:val="20"/>
                <w:szCs w:val="20"/>
                <w:lang w:val="ru-RU" w:eastAsia="ru-RU"/>
              </w:rPr>
              <w:t>2 (9%)</w:t>
            </w:r>
          </w:p>
        </w:tc>
      </w:tr>
      <w:tr w:rsidR="00D50BF3" w:rsidRPr="00D50BF3" w:rsidTr="00D50BF3">
        <w:trPr>
          <w:trHeight w:val="23"/>
        </w:trPr>
        <w:tc>
          <w:tcPr>
            <w:tcW w:w="1981" w:type="dxa"/>
            <w:shd w:val="clear" w:color="auto" w:fill="auto"/>
            <w:vAlign w:val="center"/>
            <w:hideMark/>
          </w:tcPr>
          <w:p w:rsidR="00D50BF3" w:rsidRPr="00D50BF3" w:rsidRDefault="00D50BF3" w:rsidP="00D50BF3">
            <w:pPr>
              <w:widowControl/>
              <w:jc w:val="center"/>
              <w:rPr>
                <w:color w:val="000000"/>
                <w:sz w:val="20"/>
                <w:szCs w:val="20"/>
                <w:lang w:val="ru-RU" w:eastAsia="ru-RU"/>
              </w:rPr>
            </w:pPr>
            <w:r w:rsidRPr="00D50BF3">
              <w:rPr>
                <w:color w:val="000000"/>
                <w:sz w:val="20"/>
                <w:szCs w:val="20"/>
                <w:lang w:val="ru-RU" w:eastAsia="ru-RU"/>
              </w:rPr>
              <w:t>высшая кв. кат.</w:t>
            </w:r>
          </w:p>
        </w:tc>
        <w:tc>
          <w:tcPr>
            <w:tcW w:w="1664" w:type="dxa"/>
          </w:tcPr>
          <w:p w:rsidR="00D50BF3" w:rsidRPr="00D50BF3" w:rsidRDefault="00D50BF3" w:rsidP="00D50BF3">
            <w:pPr>
              <w:widowControl/>
              <w:jc w:val="center"/>
              <w:rPr>
                <w:color w:val="000000"/>
                <w:lang w:val="ru-RU" w:eastAsia="ru-RU"/>
              </w:rPr>
            </w:pPr>
            <w:r w:rsidRPr="00D50BF3">
              <w:rPr>
                <w:color w:val="000000"/>
                <w:lang w:val="ru-RU" w:eastAsia="ru-RU"/>
              </w:rPr>
              <w:t>7 (33,3%)</w:t>
            </w:r>
          </w:p>
        </w:tc>
        <w:tc>
          <w:tcPr>
            <w:tcW w:w="1664" w:type="dxa"/>
          </w:tcPr>
          <w:p w:rsidR="00D50BF3" w:rsidRPr="00D50BF3" w:rsidRDefault="00D50BF3" w:rsidP="00D50BF3">
            <w:pPr>
              <w:widowControl/>
              <w:jc w:val="center"/>
              <w:rPr>
                <w:color w:val="000000"/>
                <w:lang w:val="ru-RU" w:eastAsia="ru-RU"/>
              </w:rPr>
            </w:pPr>
            <w:r w:rsidRPr="00D50BF3">
              <w:rPr>
                <w:color w:val="000000"/>
                <w:lang w:val="ru-RU" w:eastAsia="ru-RU"/>
              </w:rPr>
              <w:t>9 (50%)</w:t>
            </w:r>
          </w:p>
        </w:tc>
        <w:tc>
          <w:tcPr>
            <w:tcW w:w="1664" w:type="dxa"/>
          </w:tcPr>
          <w:p w:rsidR="00D50BF3" w:rsidRPr="00D50BF3" w:rsidRDefault="00D50BF3" w:rsidP="00D50BF3">
            <w:pPr>
              <w:widowControl/>
              <w:jc w:val="center"/>
              <w:rPr>
                <w:color w:val="000000"/>
                <w:sz w:val="20"/>
                <w:szCs w:val="20"/>
                <w:lang w:val="ru-RU" w:eastAsia="ru-RU"/>
              </w:rPr>
            </w:pPr>
            <w:r w:rsidRPr="00D50BF3">
              <w:rPr>
                <w:color w:val="000000"/>
                <w:sz w:val="20"/>
                <w:szCs w:val="20"/>
                <w:lang w:val="ru-RU" w:eastAsia="ru-RU"/>
              </w:rPr>
              <w:t>9 (52,9%)</w:t>
            </w:r>
          </w:p>
        </w:tc>
        <w:tc>
          <w:tcPr>
            <w:tcW w:w="1664" w:type="dxa"/>
          </w:tcPr>
          <w:p w:rsidR="00D50BF3" w:rsidRPr="00D50BF3" w:rsidRDefault="00D50BF3" w:rsidP="00D50BF3">
            <w:pPr>
              <w:widowControl/>
              <w:jc w:val="center"/>
              <w:rPr>
                <w:color w:val="000000"/>
                <w:sz w:val="20"/>
                <w:szCs w:val="20"/>
                <w:lang w:val="ru-RU" w:eastAsia="ru-RU"/>
              </w:rPr>
            </w:pPr>
            <w:r w:rsidRPr="00D50BF3">
              <w:rPr>
                <w:color w:val="000000"/>
                <w:sz w:val="20"/>
                <w:szCs w:val="20"/>
                <w:lang w:val="ru-RU" w:eastAsia="ru-RU"/>
              </w:rPr>
              <w:t>5 (26,3%)</w:t>
            </w:r>
          </w:p>
        </w:tc>
        <w:tc>
          <w:tcPr>
            <w:tcW w:w="1664" w:type="dxa"/>
          </w:tcPr>
          <w:p w:rsidR="00D50BF3" w:rsidRPr="00D50BF3" w:rsidRDefault="00D50BF3" w:rsidP="00D50BF3">
            <w:pPr>
              <w:widowControl/>
              <w:jc w:val="center"/>
              <w:rPr>
                <w:color w:val="000000"/>
                <w:sz w:val="20"/>
                <w:szCs w:val="20"/>
                <w:lang w:val="ru-RU" w:eastAsia="ru-RU"/>
              </w:rPr>
            </w:pPr>
            <w:r w:rsidRPr="00D50BF3">
              <w:rPr>
                <w:color w:val="000000"/>
                <w:sz w:val="20"/>
                <w:szCs w:val="20"/>
                <w:lang w:val="ru-RU" w:eastAsia="ru-RU"/>
              </w:rPr>
              <w:t>5 (22,7%)</w:t>
            </w:r>
          </w:p>
        </w:tc>
      </w:tr>
    </w:tbl>
    <w:p w:rsidR="00D50BF3" w:rsidRPr="00D50BF3" w:rsidRDefault="00D50BF3" w:rsidP="00D50BF3">
      <w:pPr>
        <w:widowControl/>
        <w:ind w:firstLine="858"/>
        <w:jc w:val="both"/>
        <w:rPr>
          <w:sz w:val="24"/>
          <w:szCs w:val="20"/>
          <w:lang w:val="ru-RU" w:eastAsia="ru-RU"/>
        </w:rPr>
      </w:pPr>
    </w:p>
    <w:p w:rsidR="00D50BF3" w:rsidRPr="00D50BF3" w:rsidRDefault="00D50BF3" w:rsidP="00D50BF3">
      <w:pPr>
        <w:widowControl/>
        <w:ind w:firstLine="858"/>
        <w:jc w:val="both"/>
        <w:rPr>
          <w:sz w:val="24"/>
          <w:szCs w:val="20"/>
          <w:lang w:val="ru-RU" w:eastAsia="ru-RU"/>
        </w:rPr>
      </w:pPr>
      <w:r w:rsidRPr="00D50BF3">
        <w:rPr>
          <w:sz w:val="24"/>
          <w:szCs w:val="20"/>
          <w:lang w:val="ru-RU" w:eastAsia="ru-RU"/>
        </w:rPr>
        <w:t xml:space="preserve">Уровень квалификации педагогов ГДДТ (с совместителями) на конец </w:t>
      </w:r>
      <w:r w:rsidRPr="00D50BF3">
        <w:rPr>
          <w:sz w:val="24"/>
          <w:szCs w:val="20"/>
          <w:lang w:eastAsia="ru-RU"/>
        </w:rPr>
        <w:t>I</w:t>
      </w:r>
      <w:r w:rsidRPr="00D50BF3">
        <w:rPr>
          <w:sz w:val="24"/>
          <w:szCs w:val="20"/>
          <w:lang w:val="ru-RU" w:eastAsia="ru-RU"/>
        </w:rPr>
        <w:t xml:space="preserve"> семестра 2019-2020 учебного года распределился следующим образом: 47,3% (9 человек) имеют квалификационные категории (первая, высшая), не имеют квалификационные категории </w:t>
      </w:r>
      <w:r w:rsidR="00D26CF9">
        <w:rPr>
          <w:sz w:val="24"/>
          <w:szCs w:val="20"/>
          <w:lang w:val="ru-RU" w:eastAsia="ru-RU"/>
        </w:rPr>
        <w:t>52,7% (10 человек) (см. таблицу</w:t>
      </w:r>
      <w:r w:rsidRPr="00D50BF3">
        <w:rPr>
          <w:sz w:val="24"/>
          <w:szCs w:val="20"/>
          <w:lang w:val="ru-RU" w:eastAsia="ru-RU"/>
        </w:rPr>
        <w:t>).</w:t>
      </w:r>
    </w:p>
    <w:p w:rsidR="00D50BF3" w:rsidRPr="00D50BF3" w:rsidRDefault="00D50BF3" w:rsidP="00D50BF3">
      <w:pPr>
        <w:widowControl/>
        <w:ind w:firstLine="858"/>
        <w:jc w:val="both"/>
        <w:rPr>
          <w:sz w:val="24"/>
          <w:szCs w:val="20"/>
          <w:lang w:val="ru-RU" w:eastAsia="ru-RU"/>
        </w:rPr>
      </w:pPr>
    </w:p>
    <w:p w:rsidR="00D50BF3" w:rsidRPr="00D50BF3" w:rsidRDefault="00D50BF3" w:rsidP="00D50BF3">
      <w:pPr>
        <w:widowControl/>
        <w:jc w:val="center"/>
        <w:rPr>
          <w:b/>
          <w:sz w:val="24"/>
          <w:szCs w:val="20"/>
          <w:lang w:val="ru-RU" w:eastAsia="ru-RU"/>
        </w:rPr>
      </w:pPr>
      <w:r w:rsidRPr="00D50BF3">
        <w:rPr>
          <w:b/>
          <w:sz w:val="24"/>
          <w:szCs w:val="20"/>
          <w:lang w:val="ru-RU" w:eastAsia="ru-RU"/>
        </w:rPr>
        <w:t xml:space="preserve">Уровень квалификации педагогов (с совместителями) на конец  </w:t>
      </w:r>
    </w:p>
    <w:p w:rsidR="00D50BF3" w:rsidRPr="00D50BF3" w:rsidRDefault="00D50BF3" w:rsidP="00D50BF3">
      <w:pPr>
        <w:widowControl/>
        <w:jc w:val="center"/>
        <w:rPr>
          <w:b/>
          <w:sz w:val="24"/>
          <w:szCs w:val="20"/>
          <w:lang w:val="ru-RU" w:eastAsia="ru-RU"/>
        </w:rPr>
      </w:pPr>
      <w:r w:rsidRPr="00D50BF3">
        <w:rPr>
          <w:b/>
          <w:sz w:val="24"/>
          <w:szCs w:val="20"/>
          <w:lang w:eastAsia="ru-RU"/>
        </w:rPr>
        <w:t>I</w:t>
      </w:r>
      <w:r w:rsidRPr="00D50BF3">
        <w:rPr>
          <w:b/>
          <w:sz w:val="24"/>
          <w:szCs w:val="20"/>
          <w:lang w:val="ru-RU" w:eastAsia="ru-RU"/>
        </w:rPr>
        <w:t xml:space="preserve"> семестра 2019-2020 учебного года</w:t>
      </w:r>
    </w:p>
    <w:p w:rsidR="00D50BF3" w:rsidRPr="00D50BF3" w:rsidRDefault="00D50BF3" w:rsidP="00D50BF3">
      <w:pPr>
        <w:widowControl/>
        <w:jc w:val="right"/>
        <w:rPr>
          <w:sz w:val="20"/>
          <w:szCs w:val="20"/>
          <w:lang w:val="ru-RU" w:eastAsia="ru-RU"/>
        </w:rPr>
      </w:pPr>
      <w:r w:rsidRPr="00D50BF3">
        <w:rPr>
          <w:sz w:val="20"/>
          <w:szCs w:val="20"/>
          <w:lang w:val="ru-RU" w:eastAsia="ru-RU"/>
        </w:rPr>
        <w:t xml:space="preserve">Таблица </w:t>
      </w:r>
    </w:p>
    <w:tbl>
      <w:tblPr>
        <w:tblW w:w="1023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1016"/>
        <w:gridCol w:w="3624"/>
        <w:gridCol w:w="2573"/>
        <w:gridCol w:w="3026"/>
      </w:tblGrid>
      <w:tr w:rsidR="00D50BF3" w:rsidRPr="00D50BF3" w:rsidTr="00D50BF3">
        <w:trPr>
          <w:trHeight w:val="515"/>
          <w:jc w:val="center"/>
        </w:trPr>
        <w:tc>
          <w:tcPr>
            <w:tcW w:w="1016" w:type="dxa"/>
          </w:tcPr>
          <w:p w:rsidR="00D50BF3" w:rsidRPr="00D50BF3" w:rsidRDefault="00D50BF3" w:rsidP="00D50BF3">
            <w:pPr>
              <w:widowControl/>
              <w:rPr>
                <w:b/>
                <w:sz w:val="20"/>
                <w:szCs w:val="20"/>
                <w:lang w:val="ru-RU" w:eastAsia="ru-RU"/>
              </w:rPr>
            </w:pPr>
            <w:r w:rsidRPr="00D50BF3">
              <w:rPr>
                <w:b/>
                <w:sz w:val="20"/>
                <w:szCs w:val="20"/>
                <w:lang w:val="ru-RU" w:eastAsia="ru-RU"/>
              </w:rPr>
              <w:t>№ п/п</w:t>
            </w:r>
          </w:p>
        </w:tc>
        <w:tc>
          <w:tcPr>
            <w:tcW w:w="3624" w:type="dxa"/>
          </w:tcPr>
          <w:p w:rsidR="00D50BF3" w:rsidRPr="00D50BF3" w:rsidRDefault="00D50BF3" w:rsidP="00D50BF3">
            <w:pPr>
              <w:widowControl/>
              <w:rPr>
                <w:b/>
                <w:sz w:val="20"/>
                <w:szCs w:val="20"/>
                <w:lang w:val="ru-RU" w:eastAsia="ru-RU"/>
              </w:rPr>
            </w:pPr>
            <w:r w:rsidRPr="00D50BF3">
              <w:rPr>
                <w:b/>
                <w:sz w:val="20"/>
                <w:szCs w:val="20"/>
                <w:lang w:val="ru-RU" w:eastAsia="ru-RU"/>
              </w:rPr>
              <w:t>Квалификационная категория</w:t>
            </w:r>
          </w:p>
        </w:tc>
        <w:tc>
          <w:tcPr>
            <w:tcW w:w="2573" w:type="dxa"/>
          </w:tcPr>
          <w:p w:rsidR="00D50BF3" w:rsidRPr="00D50BF3" w:rsidRDefault="00D50BF3" w:rsidP="00D50BF3">
            <w:pPr>
              <w:widowControl/>
              <w:rPr>
                <w:b/>
                <w:sz w:val="20"/>
                <w:szCs w:val="20"/>
                <w:lang w:val="ru-RU" w:eastAsia="ru-RU"/>
              </w:rPr>
            </w:pPr>
            <w:r w:rsidRPr="00D50BF3">
              <w:rPr>
                <w:b/>
                <w:sz w:val="20"/>
                <w:szCs w:val="20"/>
                <w:lang w:val="ru-RU" w:eastAsia="ru-RU"/>
              </w:rPr>
              <w:t>Количество человек</w:t>
            </w:r>
          </w:p>
        </w:tc>
        <w:tc>
          <w:tcPr>
            <w:tcW w:w="3026" w:type="dxa"/>
          </w:tcPr>
          <w:p w:rsidR="00D50BF3" w:rsidRPr="00D50BF3" w:rsidRDefault="00D50BF3" w:rsidP="00D50BF3">
            <w:pPr>
              <w:widowControl/>
              <w:rPr>
                <w:b/>
                <w:sz w:val="20"/>
                <w:szCs w:val="20"/>
                <w:lang w:val="ru-RU" w:eastAsia="ru-RU"/>
              </w:rPr>
            </w:pPr>
            <w:r w:rsidRPr="00D50BF3">
              <w:rPr>
                <w:b/>
                <w:sz w:val="20"/>
                <w:szCs w:val="20"/>
                <w:lang w:val="ru-RU" w:eastAsia="ru-RU"/>
              </w:rPr>
              <w:t>% от общего количества педагогов</w:t>
            </w:r>
          </w:p>
        </w:tc>
      </w:tr>
      <w:tr w:rsidR="00D50BF3" w:rsidRPr="00D50BF3" w:rsidTr="00D50BF3">
        <w:trPr>
          <w:trHeight w:val="240"/>
          <w:jc w:val="center"/>
        </w:trPr>
        <w:tc>
          <w:tcPr>
            <w:tcW w:w="1016" w:type="dxa"/>
          </w:tcPr>
          <w:p w:rsidR="00D50BF3" w:rsidRPr="00D50BF3" w:rsidRDefault="00D50BF3" w:rsidP="00D50BF3">
            <w:pPr>
              <w:widowControl/>
              <w:rPr>
                <w:sz w:val="20"/>
                <w:szCs w:val="20"/>
                <w:lang w:val="ru-RU" w:eastAsia="ru-RU"/>
              </w:rPr>
            </w:pPr>
            <w:r w:rsidRPr="00D50BF3">
              <w:rPr>
                <w:sz w:val="20"/>
                <w:szCs w:val="20"/>
                <w:lang w:val="ru-RU" w:eastAsia="ru-RU"/>
              </w:rPr>
              <w:t>2</w:t>
            </w:r>
          </w:p>
        </w:tc>
        <w:tc>
          <w:tcPr>
            <w:tcW w:w="3624" w:type="dxa"/>
          </w:tcPr>
          <w:p w:rsidR="00D50BF3" w:rsidRPr="00D50BF3" w:rsidRDefault="00D50BF3" w:rsidP="00D50BF3">
            <w:pPr>
              <w:widowControl/>
              <w:rPr>
                <w:sz w:val="20"/>
                <w:szCs w:val="20"/>
                <w:lang w:val="ru-RU" w:eastAsia="ru-RU"/>
              </w:rPr>
            </w:pPr>
            <w:r w:rsidRPr="00D50BF3">
              <w:rPr>
                <w:sz w:val="20"/>
                <w:szCs w:val="20"/>
                <w:lang w:val="ru-RU" w:eastAsia="ru-RU"/>
              </w:rPr>
              <w:t>первая</w:t>
            </w:r>
          </w:p>
        </w:tc>
        <w:tc>
          <w:tcPr>
            <w:tcW w:w="2573" w:type="dxa"/>
          </w:tcPr>
          <w:p w:rsidR="00D50BF3" w:rsidRPr="00D50BF3" w:rsidRDefault="00D50BF3" w:rsidP="00D50BF3">
            <w:pPr>
              <w:widowControl/>
              <w:rPr>
                <w:sz w:val="20"/>
                <w:szCs w:val="20"/>
                <w:lang w:val="ru-RU" w:eastAsia="ru-RU"/>
              </w:rPr>
            </w:pPr>
            <w:r w:rsidRPr="00D50BF3">
              <w:rPr>
                <w:sz w:val="20"/>
                <w:szCs w:val="20"/>
                <w:lang w:val="ru-RU" w:eastAsia="ru-RU"/>
              </w:rPr>
              <w:t>2</w:t>
            </w:r>
          </w:p>
        </w:tc>
        <w:tc>
          <w:tcPr>
            <w:tcW w:w="3026" w:type="dxa"/>
          </w:tcPr>
          <w:p w:rsidR="00D50BF3" w:rsidRPr="00D50BF3" w:rsidRDefault="00D50BF3" w:rsidP="00D50BF3">
            <w:pPr>
              <w:widowControl/>
              <w:rPr>
                <w:sz w:val="20"/>
                <w:szCs w:val="20"/>
                <w:lang w:val="ru-RU" w:eastAsia="ru-RU"/>
              </w:rPr>
            </w:pPr>
            <w:r w:rsidRPr="00D50BF3">
              <w:rPr>
                <w:sz w:val="20"/>
                <w:szCs w:val="20"/>
                <w:lang w:val="ru-RU" w:eastAsia="ru-RU"/>
              </w:rPr>
              <w:t>9%</w:t>
            </w:r>
          </w:p>
        </w:tc>
      </w:tr>
      <w:tr w:rsidR="00D50BF3" w:rsidRPr="00D50BF3" w:rsidTr="00D50BF3">
        <w:trPr>
          <w:trHeight w:val="258"/>
          <w:jc w:val="center"/>
        </w:trPr>
        <w:tc>
          <w:tcPr>
            <w:tcW w:w="1016" w:type="dxa"/>
          </w:tcPr>
          <w:p w:rsidR="00D50BF3" w:rsidRPr="00D50BF3" w:rsidRDefault="00D50BF3" w:rsidP="00D50BF3">
            <w:pPr>
              <w:widowControl/>
              <w:rPr>
                <w:sz w:val="20"/>
                <w:szCs w:val="20"/>
                <w:lang w:val="ru-RU" w:eastAsia="ru-RU"/>
              </w:rPr>
            </w:pPr>
            <w:r w:rsidRPr="00D50BF3">
              <w:rPr>
                <w:sz w:val="20"/>
                <w:szCs w:val="20"/>
                <w:lang w:val="ru-RU" w:eastAsia="ru-RU"/>
              </w:rPr>
              <w:t>3</w:t>
            </w:r>
          </w:p>
        </w:tc>
        <w:tc>
          <w:tcPr>
            <w:tcW w:w="3624" w:type="dxa"/>
          </w:tcPr>
          <w:p w:rsidR="00D50BF3" w:rsidRPr="00D50BF3" w:rsidRDefault="00D50BF3" w:rsidP="00D50BF3">
            <w:pPr>
              <w:widowControl/>
              <w:rPr>
                <w:sz w:val="20"/>
                <w:szCs w:val="20"/>
                <w:lang w:val="ru-RU" w:eastAsia="ru-RU"/>
              </w:rPr>
            </w:pPr>
            <w:r w:rsidRPr="00D50BF3">
              <w:rPr>
                <w:sz w:val="20"/>
                <w:szCs w:val="20"/>
                <w:lang w:val="ru-RU" w:eastAsia="ru-RU"/>
              </w:rPr>
              <w:t>высшая</w:t>
            </w:r>
          </w:p>
        </w:tc>
        <w:tc>
          <w:tcPr>
            <w:tcW w:w="2573" w:type="dxa"/>
          </w:tcPr>
          <w:p w:rsidR="00D50BF3" w:rsidRPr="00D50BF3" w:rsidRDefault="00D50BF3" w:rsidP="00D50BF3">
            <w:pPr>
              <w:widowControl/>
              <w:rPr>
                <w:sz w:val="20"/>
                <w:szCs w:val="20"/>
                <w:lang w:val="ru-RU" w:eastAsia="ru-RU"/>
              </w:rPr>
            </w:pPr>
            <w:r w:rsidRPr="00D50BF3">
              <w:rPr>
                <w:sz w:val="20"/>
                <w:szCs w:val="20"/>
                <w:lang w:val="ru-RU" w:eastAsia="ru-RU"/>
              </w:rPr>
              <w:t>5</w:t>
            </w:r>
          </w:p>
        </w:tc>
        <w:tc>
          <w:tcPr>
            <w:tcW w:w="3026" w:type="dxa"/>
          </w:tcPr>
          <w:p w:rsidR="00D50BF3" w:rsidRPr="00D50BF3" w:rsidRDefault="00D50BF3" w:rsidP="00D50BF3">
            <w:pPr>
              <w:widowControl/>
              <w:rPr>
                <w:sz w:val="20"/>
                <w:szCs w:val="20"/>
                <w:lang w:val="ru-RU" w:eastAsia="ru-RU"/>
              </w:rPr>
            </w:pPr>
            <w:r w:rsidRPr="00D50BF3">
              <w:rPr>
                <w:sz w:val="20"/>
                <w:szCs w:val="20"/>
                <w:lang w:val="ru-RU" w:eastAsia="ru-RU"/>
              </w:rPr>
              <w:t>22,7%</w:t>
            </w:r>
          </w:p>
        </w:tc>
      </w:tr>
      <w:tr w:rsidR="00D50BF3" w:rsidRPr="00D50BF3" w:rsidTr="00D50BF3">
        <w:trPr>
          <w:trHeight w:val="240"/>
          <w:jc w:val="center"/>
        </w:trPr>
        <w:tc>
          <w:tcPr>
            <w:tcW w:w="1016" w:type="dxa"/>
          </w:tcPr>
          <w:p w:rsidR="00D50BF3" w:rsidRPr="00D50BF3" w:rsidRDefault="00D50BF3" w:rsidP="00D50BF3">
            <w:pPr>
              <w:widowControl/>
              <w:rPr>
                <w:sz w:val="20"/>
                <w:szCs w:val="20"/>
                <w:lang w:val="ru-RU" w:eastAsia="ru-RU"/>
              </w:rPr>
            </w:pPr>
            <w:r w:rsidRPr="00D50BF3">
              <w:rPr>
                <w:sz w:val="20"/>
                <w:szCs w:val="20"/>
                <w:lang w:val="ru-RU" w:eastAsia="ru-RU"/>
              </w:rPr>
              <w:t>4</w:t>
            </w:r>
          </w:p>
        </w:tc>
        <w:tc>
          <w:tcPr>
            <w:tcW w:w="3624" w:type="dxa"/>
          </w:tcPr>
          <w:p w:rsidR="00D50BF3" w:rsidRPr="00D50BF3" w:rsidRDefault="00D50BF3" w:rsidP="00D50BF3">
            <w:pPr>
              <w:widowControl/>
              <w:rPr>
                <w:sz w:val="20"/>
                <w:szCs w:val="20"/>
                <w:lang w:val="ru-RU" w:eastAsia="ru-RU"/>
              </w:rPr>
            </w:pPr>
            <w:r w:rsidRPr="00D50BF3">
              <w:rPr>
                <w:sz w:val="20"/>
                <w:szCs w:val="20"/>
                <w:lang w:val="ru-RU" w:eastAsia="ru-RU"/>
              </w:rPr>
              <w:t xml:space="preserve">без категории </w:t>
            </w:r>
          </w:p>
        </w:tc>
        <w:tc>
          <w:tcPr>
            <w:tcW w:w="2573" w:type="dxa"/>
          </w:tcPr>
          <w:p w:rsidR="00D50BF3" w:rsidRPr="00D50BF3" w:rsidRDefault="00D50BF3" w:rsidP="00D50BF3">
            <w:pPr>
              <w:widowControl/>
              <w:rPr>
                <w:sz w:val="20"/>
                <w:szCs w:val="20"/>
                <w:lang w:val="ru-RU" w:eastAsia="ru-RU"/>
              </w:rPr>
            </w:pPr>
            <w:r w:rsidRPr="00D50BF3">
              <w:rPr>
                <w:sz w:val="20"/>
                <w:szCs w:val="20"/>
                <w:lang w:val="ru-RU" w:eastAsia="ru-RU"/>
              </w:rPr>
              <w:t>15</w:t>
            </w:r>
          </w:p>
        </w:tc>
        <w:tc>
          <w:tcPr>
            <w:tcW w:w="3026" w:type="dxa"/>
          </w:tcPr>
          <w:p w:rsidR="00D50BF3" w:rsidRPr="00D50BF3" w:rsidRDefault="00D50BF3" w:rsidP="00D50BF3">
            <w:pPr>
              <w:widowControl/>
              <w:rPr>
                <w:sz w:val="20"/>
                <w:szCs w:val="20"/>
                <w:lang w:val="ru-RU" w:eastAsia="ru-RU"/>
              </w:rPr>
            </w:pPr>
            <w:r w:rsidRPr="00D50BF3">
              <w:rPr>
                <w:sz w:val="20"/>
                <w:szCs w:val="20"/>
                <w:lang w:val="ru-RU" w:eastAsia="ru-RU"/>
              </w:rPr>
              <w:t>68,2%</w:t>
            </w:r>
          </w:p>
        </w:tc>
      </w:tr>
      <w:tr w:rsidR="00D50BF3" w:rsidRPr="00D50BF3" w:rsidTr="00D50BF3">
        <w:trPr>
          <w:trHeight w:val="258"/>
          <w:jc w:val="center"/>
        </w:trPr>
        <w:tc>
          <w:tcPr>
            <w:tcW w:w="1016" w:type="dxa"/>
          </w:tcPr>
          <w:p w:rsidR="00D50BF3" w:rsidRPr="00D50BF3" w:rsidRDefault="00D50BF3" w:rsidP="00D50BF3">
            <w:pPr>
              <w:widowControl/>
              <w:rPr>
                <w:sz w:val="20"/>
                <w:szCs w:val="20"/>
                <w:lang w:val="ru-RU" w:eastAsia="ru-RU"/>
              </w:rPr>
            </w:pPr>
          </w:p>
        </w:tc>
        <w:tc>
          <w:tcPr>
            <w:tcW w:w="3624" w:type="dxa"/>
          </w:tcPr>
          <w:p w:rsidR="00D50BF3" w:rsidRPr="00D50BF3" w:rsidRDefault="00D50BF3" w:rsidP="00D50BF3">
            <w:pPr>
              <w:widowControl/>
              <w:rPr>
                <w:sz w:val="20"/>
                <w:szCs w:val="20"/>
                <w:lang w:val="ru-RU" w:eastAsia="ru-RU"/>
              </w:rPr>
            </w:pPr>
            <w:r w:rsidRPr="00D50BF3">
              <w:rPr>
                <w:sz w:val="20"/>
                <w:szCs w:val="20"/>
                <w:lang w:val="ru-RU" w:eastAsia="ru-RU"/>
              </w:rPr>
              <w:t>ИТОГО:</w:t>
            </w:r>
          </w:p>
        </w:tc>
        <w:tc>
          <w:tcPr>
            <w:tcW w:w="2573" w:type="dxa"/>
          </w:tcPr>
          <w:p w:rsidR="00D50BF3" w:rsidRPr="00D50BF3" w:rsidRDefault="00D50BF3" w:rsidP="00D50BF3">
            <w:pPr>
              <w:widowControl/>
              <w:rPr>
                <w:sz w:val="20"/>
                <w:szCs w:val="20"/>
                <w:lang w:val="ru-RU" w:eastAsia="ru-RU"/>
              </w:rPr>
            </w:pPr>
            <w:r w:rsidRPr="00D50BF3">
              <w:rPr>
                <w:sz w:val="20"/>
                <w:szCs w:val="20"/>
                <w:lang w:val="ru-RU" w:eastAsia="ru-RU"/>
              </w:rPr>
              <w:t>22</w:t>
            </w:r>
          </w:p>
        </w:tc>
        <w:tc>
          <w:tcPr>
            <w:tcW w:w="3026" w:type="dxa"/>
          </w:tcPr>
          <w:p w:rsidR="00D50BF3" w:rsidRPr="00D50BF3" w:rsidRDefault="00D50BF3" w:rsidP="00D50BF3">
            <w:pPr>
              <w:widowControl/>
              <w:rPr>
                <w:sz w:val="20"/>
                <w:szCs w:val="20"/>
                <w:lang w:val="ru-RU" w:eastAsia="ru-RU"/>
              </w:rPr>
            </w:pPr>
            <w:r w:rsidRPr="00D50BF3">
              <w:rPr>
                <w:sz w:val="20"/>
                <w:szCs w:val="20"/>
                <w:lang w:val="ru-RU" w:eastAsia="ru-RU"/>
              </w:rPr>
              <w:t>100%</w:t>
            </w:r>
          </w:p>
        </w:tc>
      </w:tr>
    </w:tbl>
    <w:p w:rsidR="00D50BF3" w:rsidRPr="00D50BF3" w:rsidRDefault="00D50BF3" w:rsidP="00D50BF3">
      <w:pPr>
        <w:widowControl/>
        <w:ind w:firstLine="858"/>
        <w:jc w:val="both"/>
        <w:rPr>
          <w:b/>
          <w:sz w:val="24"/>
          <w:szCs w:val="24"/>
          <w:lang w:val="ru-RU" w:eastAsia="ru-RU"/>
        </w:rPr>
      </w:pPr>
    </w:p>
    <w:p w:rsidR="00D50BF3" w:rsidRPr="00D50BF3" w:rsidRDefault="00D50BF3" w:rsidP="00D50BF3">
      <w:pPr>
        <w:widowControl/>
        <w:ind w:firstLine="851"/>
        <w:jc w:val="center"/>
        <w:rPr>
          <w:b/>
          <w:sz w:val="24"/>
          <w:szCs w:val="24"/>
          <w:lang w:val="ru-RU" w:eastAsia="ru-RU"/>
        </w:rPr>
      </w:pPr>
      <w:r w:rsidRPr="00D50BF3">
        <w:rPr>
          <w:b/>
          <w:sz w:val="24"/>
          <w:szCs w:val="24"/>
          <w:lang w:val="ru-RU" w:eastAsia="ru-RU"/>
        </w:rPr>
        <w:t>Динамика уровня квалификации педагогов (с совместителями)</w:t>
      </w:r>
    </w:p>
    <w:p w:rsidR="00D50BF3" w:rsidRPr="00D50BF3" w:rsidRDefault="00D50BF3" w:rsidP="00D50BF3">
      <w:pPr>
        <w:widowControl/>
        <w:ind w:firstLine="851"/>
        <w:jc w:val="center"/>
        <w:rPr>
          <w:b/>
          <w:sz w:val="24"/>
          <w:szCs w:val="24"/>
          <w:lang w:val="ru-RU" w:eastAsia="ru-RU"/>
        </w:rPr>
      </w:pPr>
      <w:r w:rsidRPr="00D50BF3">
        <w:rPr>
          <w:b/>
          <w:sz w:val="24"/>
          <w:szCs w:val="24"/>
          <w:lang w:val="ru-RU" w:eastAsia="ru-RU"/>
        </w:rPr>
        <w:t>на 30.12.2015- 30.12.2019</w:t>
      </w:r>
    </w:p>
    <w:p w:rsidR="00D50BF3" w:rsidRPr="00D50BF3" w:rsidRDefault="00D50BF3" w:rsidP="00D50BF3">
      <w:pPr>
        <w:widowControl/>
        <w:jc w:val="right"/>
        <w:rPr>
          <w:noProof/>
          <w:sz w:val="20"/>
          <w:szCs w:val="20"/>
          <w:lang w:val="ru-RU" w:eastAsia="ru-RU"/>
        </w:rPr>
      </w:pPr>
      <w:r w:rsidRPr="00D50BF3">
        <w:rPr>
          <w:noProof/>
          <w:sz w:val="20"/>
          <w:szCs w:val="20"/>
          <w:lang w:val="ru-RU" w:eastAsia="ru-RU"/>
        </w:rPr>
        <w:t xml:space="preserve">Таблица </w:t>
      </w:r>
    </w:p>
    <w:tbl>
      <w:tblPr>
        <w:tblW w:w="10359"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099"/>
        <w:gridCol w:w="1652"/>
        <w:gridCol w:w="1652"/>
        <w:gridCol w:w="1652"/>
        <w:gridCol w:w="1652"/>
        <w:gridCol w:w="1652"/>
      </w:tblGrid>
      <w:tr w:rsidR="00D50BF3" w:rsidRPr="00D50BF3" w:rsidTr="00D50BF3">
        <w:trPr>
          <w:trHeight w:val="44"/>
        </w:trPr>
        <w:tc>
          <w:tcPr>
            <w:tcW w:w="2099" w:type="dxa"/>
            <w:shd w:val="clear" w:color="auto" w:fill="auto"/>
            <w:noWrap/>
            <w:vAlign w:val="center"/>
            <w:hideMark/>
          </w:tcPr>
          <w:p w:rsidR="00D50BF3" w:rsidRPr="00D50BF3" w:rsidRDefault="00D50BF3" w:rsidP="00D50BF3">
            <w:pPr>
              <w:widowControl/>
              <w:jc w:val="center"/>
              <w:rPr>
                <w:b/>
                <w:color w:val="000000"/>
                <w:sz w:val="20"/>
                <w:szCs w:val="20"/>
                <w:lang w:val="ru-RU" w:eastAsia="ru-RU"/>
              </w:rPr>
            </w:pPr>
            <w:r w:rsidRPr="00D50BF3">
              <w:rPr>
                <w:b/>
                <w:color w:val="000000"/>
                <w:sz w:val="20"/>
                <w:szCs w:val="20"/>
                <w:lang w:val="ru-RU" w:eastAsia="ru-RU"/>
              </w:rPr>
              <w:t>Наименование</w:t>
            </w:r>
          </w:p>
        </w:tc>
        <w:tc>
          <w:tcPr>
            <w:tcW w:w="1652" w:type="dxa"/>
          </w:tcPr>
          <w:p w:rsidR="00D50BF3" w:rsidRPr="00D50BF3" w:rsidRDefault="00D50BF3" w:rsidP="00D50BF3">
            <w:pPr>
              <w:widowControl/>
              <w:jc w:val="center"/>
              <w:rPr>
                <w:b/>
                <w:color w:val="000000"/>
                <w:sz w:val="20"/>
                <w:szCs w:val="20"/>
                <w:lang w:val="ru-RU" w:eastAsia="ru-RU"/>
              </w:rPr>
            </w:pPr>
            <w:r w:rsidRPr="00D50BF3">
              <w:rPr>
                <w:b/>
                <w:color w:val="000000"/>
                <w:sz w:val="20"/>
                <w:szCs w:val="20"/>
                <w:lang w:val="ru-RU" w:eastAsia="ru-RU"/>
              </w:rPr>
              <w:t>2015-2016гг.</w:t>
            </w:r>
          </w:p>
        </w:tc>
        <w:tc>
          <w:tcPr>
            <w:tcW w:w="1652" w:type="dxa"/>
          </w:tcPr>
          <w:p w:rsidR="00D50BF3" w:rsidRPr="00D50BF3" w:rsidRDefault="00D50BF3" w:rsidP="00D50BF3">
            <w:pPr>
              <w:widowControl/>
              <w:jc w:val="center"/>
              <w:rPr>
                <w:b/>
                <w:color w:val="000000"/>
                <w:sz w:val="20"/>
                <w:szCs w:val="20"/>
                <w:lang w:val="ru-RU" w:eastAsia="ru-RU"/>
              </w:rPr>
            </w:pPr>
            <w:r w:rsidRPr="00D50BF3">
              <w:rPr>
                <w:b/>
                <w:color w:val="000000"/>
                <w:sz w:val="20"/>
                <w:szCs w:val="20"/>
                <w:lang w:val="ru-RU" w:eastAsia="ru-RU"/>
              </w:rPr>
              <w:t>2016-2017гг.</w:t>
            </w:r>
          </w:p>
        </w:tc>
        <w:tc>
          <w:tcPr>
            <w:tcW w:w="1652" w:type="dxa"/>
            <w:vAlign w:val="center"/>
          </w:tcPr>
          <w:p w:rsidR="00D50BF3" w:rsidRPr="00D50BF3" w:rsidRDefault="00D50BF3" w:rsidP="00D50BF3">
            <w:pPr>
              <w:widowControl/>
              <w:jc w:val="center"/>
              <w:rPr>
                <w:b/>
                <w:color w:val="000000"/>
                <w:sz w:val="20"/>
                <w:szCs w:val="20"/>
                <w:lang w:val="ru-RU" w:eastAsia="ru-RU"/>
              </w:rPr>
            </w:pPr>
            <w:r w:rsidRPr="00D50BF3">
              <w:rPr>
                <w:b/>
                <w:color w:val="000000"/>
                <w:sz w:val="20"/>
                <w:szCs w:val="20"/>
                <w:lang w:val="ru-RU" w:eastAsia="ru-RU"/>
              </w:rPr>
              <w:t>2017-2018гг.</w:t>
            </w:r>
          </w:p>
        </w:tc>
        <w:tc>
          <w:tcPr>
            <w:tcW w:w="1652" w:type="dxa"/>
          </w:tcPr>
          <w:p w:rsidR="00D50BF3" w:rsidRPr="00D50BF3" w:rsidRDefault="00D50BF3" w:rsidP="00D50BF3">
            <w:pPr>
              <w:widowControl/>
              <w:jc w:val="center"/>
              <w:rPr>
                <w:b/>
                <w:color w:val="000000"/>
                <w:sz w:val="20"/>
                <w:szCs w:val="20"/>
                <w:lang w:val="ru-RU" w:eastAsia="ru-RU"/>
              </w:rPr>
            </w:pPr>
            <w:r w:rsidRPr="00D50BF3">
              <w:rPr>
                <w:b/>
                <w:color w:val="000000"/>
                <w:sz w:val="20"/>
                <w:szCs w:val="20"/>
                <w:lang w:val="ru-RU" w:eastAsia="ru-RU"/>
              </w:rPr>
              <w:t>2018-2019гг.</w:t>
            </w:r>
          </w:p>
        </w:tc>
        <w:tc>
          <w:tcPr>
            <w:tcW w:w="1652" w:type="dxa"/>
          </w:tcPr>
          <w:p w:rsidR="00D50BF3" w:rsidRPr="00D50BF3" w:rsidRDefault="00D50BF3" w:rsidP="00D50BF3">
            <w:pPr>
              <w:widowControl/>
              <w:jc w:val="center"/>
              <w:rPr>
                <w:b/>
                <w:color w:val="000000"/>
                <w:sz w:val="20"/>
                <w:szCs w:val="20"/>
                <w:lang w:val="ru-RU" w:eastAsia="ru-RU"/>
              </w:rPr>
            </w:pPr>
            <w:r w:rsidRPr="00D50BF3">
              <w:rPr>
                <w:b/>
                <w:color w:val="000000"/>
                <w:sz w:val="20"/>
                <w:szCs w:val="20"/>
                <w:lang w:val="ru-RU" w:eastAsia="ru-RU"/>
              </w:rPr>
              <w:t>2019-2020гг.</w:t>
            </w:r>
          </w:p>
        </w:tc>
      </w:tr>
      <w:tr w:rsidR="00D50BF3" w:rsidRPr="00D50BF3" w:rsidTr="00D50BF3">
        <w:trPr>
          <w:trHeight w:val="44"/>
        </w:trPr>
        <w:tc>
          <w:tcPr>
            <w:tcW w:w="2099" w:type="dxa"/>
            <w:shd w:val="clear" w:color="auto" w:fill="auto"/>
            <w:vAlign w:val="center"/>
            <w:hideMark/>
          </w:tcPr>
          <w:p w:rsidR="00D50BF3" w:rsidRPr="00D50BF3" w:rsidRDefault="00D50BF3" w:rsidP="00D50BF3">
            <w:pPr>
              <w:widowControl/>
              <w:jc w:val="center"/>
              <w:rPr>
                <w:color w:val="000000"/>
                <w:sz w:val="20"/>
                <w:szCs w:val="20"/>
                <w:lang w:val="ru-RU" w:eastAsia="ru-RU"/>
              </w:rPr>
            </w:pPr>
            <w:r w:rsidRPr="00D50BF3">
              <w:rPr>
                <w:color w:val="000000"/>
                <w:sz w:val="20"/>
                <w:szCs w:val="20"/>
                <w:lang w:val="ru-RU" w:eastAsia="ru-RU"/>
              </w:rPr>
              <w:t>1 кв. кат.</w:t>
            </w:r>
          </w:p>
        </w:tc>
        <w:tc>
          <w:tcPr>
            <w:tcW w:w="1652" w:type="dxa"/>
          </w:tcPr>
          <w:p w:rsidR="00D50BF3" w:rsidRPr="00D50BF3" w:rsidRDefault="00D50BF3" w:rsidP="00D50BF3">
            <w:pPr>
              <w:widowControl/>
              <w:jc w:val="center"/>
              <w:rPr>
                <w:color w:val="000000"/>
                <w:lang w:val="ru-RU" w:eastAsia="ru-RU"/>
              </w:rPr>
            </w:pPr>
            <w:r w:rsidRPr="00D50BF3">
              <w:rPr>
                <w:color w:val="000000"/>
                <w:lang w:val="ru-RU" w:eastAsia="ru-RU"/>
              </w:rPr>
              <w:t>5(23,8%)</w:t>
            </w:r>
          </w:p>
        </w:tc>
        <w:tc>
          <w:tcPr>
            <w:tcW w:w="1652" w:type="dxa"/>
          </w:tcPr>
          <w:p w:rsidR="00D50BF3" w:rsidRPr="00D50BF3" w:rsidRDefault="00D50BF3" w:rsidP="00D50BF3">
            <w:pPr>
              <w:widowControl/>
              <w:jc w:val="center"/>
              <w:rPr>
                <w:sz w:val="20"/>
                <w:szCs w:val="20"/>
                <w:lang w:val="ru-RU" w:eastAsia="ru-RU"/>
              </w:rPr>
            </w:pPr>
            <w:r w:rsidRPr="00D50BF3">
              <w:rPr>
                <w:sz w:val="20"/>
                <w:szCs w:val="20"/>
                <w:lang w:val="ru-RU" w:eastAsia="ru-RU"/>
              </w:rPr>
              <w:t>5(22,7%)</w:t>
            </w:r>
          </w:p>
        </w:tc>
        <w:tc>
          <w:tcPr>
            <w:tcW w:w="1652" w:type="dxa"/>
          </w:tcPr>
          <w:p w:rsidR="00D50BF3" w:rsidRPr="00D50BF3" w:rsidRDefault="00D50BF3" w:rsidP="00D50BF3">
            <w:pPr>
              <w:widowControl/>
              <w:jc w:val="center"/>
              <w:rPr>
                <w:color w:val="000000"/>
                <w:sz w:val="20"/>
                <w:szCs w:val="20"/>
                <w:lang w:val="ru-RU" w:eastAsia="ru-RU"/>
              </w:rPr>
            </w:pPr>
            <w:r w:rsidRPr="00D50BF3">
              <w:rPr>
                <w:color w:val="000000"/>
                <w:sz w:val="20"/>
                <w:szCs w:val="20"/>
                <w:lang w:val="ru-RU" w:eastAsia="ru-RU"/>
              </w:rPr>
              <w:t>3 (17,6%)</w:t>
            </w:r>
          </w:p>
        </w:tc>
        <w:tc>
          <w:tcPr>
            <w:tcW w:w="1652" w:type="dxa"/>
          </w:tcPr>
          <w:p w:rsidR="00D50BF3" w:rsidRPr="00D50BF3" w:rsidRDefault="00D50BF3" w:rsidP="00D50BF3">
            <w:pPr>
              <w:widowControl/>
              <w:jc w:val="center"/>
              <w:rPr>
                <w:sz w:val="20"/>
                <w:szCs w:val="20"/>
                <w:lang w:val="ru-RU" w:eastAsia="ru-RU"/>
              </w:rPr>
            </w:pPr>
            <w:r w:rsidRPr="00D50BF3">
              <w:rPr>
                <w:sz w:val="20"/>
                <w:szCs w:val="20"/>
                <w:lang w:val="ru-RU" w:eastAsia="ru-RU"/>
              </w:rPr>
              <w:t>4 (21%)</w:t>
            </w:r>
          </w:p>
        </w:tc>
        <w:tc>
          <w:tcPr>
            <w:tcW w:w="1652" w:type="dxa"/>
          </w:tcPr>
          <w:p w:rsidR="00D50BF3" w:rsidRPr="00D50BF3" w:rsidRDefault="00D50BF3" w:rsidP="00D50BF3">
            <w:pPr>
              <w:widowControl/>
              <w:jc w:val="center"/>
              <w:rPr>
                <w:sz w:val="20"/>
                <w:szCs w:val="20"/>
                <w:lang w:val="ru-RU" w:eastAsia="ru-RU"/>
              </w:rPr>
            </w:pPr>
            <w:r w:rsidRPr="00D50BF3">
              <w:rPr>
                <w:sz w:val="20"/>
                <w:szCs w:val="20"/>
                <w:lang w:val="ru-RU" w:eastAsia="ru-RU"/>
              </w:rPr>
              <w:t>2(9%)</w:t>
            </w:r>
          </w:p>
        </w:tc>
      </w:tr>
      <w:tr w:rsidR="00D50BF3" w:rsidRPr="00D50BF3" w:rsidTr="00D50BF3">
        <w:trPr>
          <w:trHeight w:val="44"/>
        </w:trPr>
        <w:tc>
          <w:tcPr>
            <w:tcW w:w="2099" w:type="dxa"/>
            <w:shd w:val="clear" w:color="auto" w:fill="auto"/>
            <w:vAlign w:val="center"/>
            <w:hideMark/>
          </w:tcPr>
          <w:p w:rsidR="00D50BF3" w:rsidRPr="00D50BF3" w:rsidRDefault="00D50BF3" w:rsidP="00D50BF3">
            <w:pPr>
              <w:widowControl/>
              <w:jc w:val="center"/>
              <w:rPr>
                <w:color w:val="000000"/>
                <w:sz w:val="20"/>
                <w:szCs w:val="20"/>
                <w:lang w:val="ru-RU" w:eastAsia="ru-RU"/>
              </w:rPr>
            </w:pPr>
            <w:r w:rsidRPr="00D50BF3">
              <w:rPr>
                <w:color w:val="000000"/>
                <w:sz w:val="20"/>
                <w:szCs w:val="20"/>
                <w:lang w:val="ru-RU" w:eastAsia="ru-RU"/>
              </w:rPr>
              <w:t>высшая кв. кат.</w:t>
            </w:r>
          </w:p>
        </w:tc>
        <w:tc>
          <w:tcPr>
            <w:tcW w:w="1652" w:type="dxa"/>
          </w:tcPr>
          <w:p w:rsidR="00D50BF3" w:rsidRPr="00D50BF3" w:rsidRDefault="00D50BF3" w:rsidP="00D50BF3">
            <w:pPr>
              <w:widowControl/>
              <w:jc w:val="center"/>
              <w:rPr>
                <w:color w:val="000000"/>
                <w:lang w:val="ru-RU" w:eastAsia="ru-RU"/>
              </w:rPr>
            </w:pPr>
            <w:r w:rsidRPr="00D50BF3">
              <w:rPr>
                <w:color w:val="000000"/>
                <w:lang w:val="ru-RU" w:eastAsia="ru-RU"/>
              </w:rPr>
              <w:t>7(33,3%)</w:t>
            </w:r>
          </w:p>
        </w:tc>
        <w:tc>
          <w:tcPr>
            <w:tcW w:w="1652" w:type="dxa"/>
          </w:tcPr>
          <w:p w:rsidR="00D50BF3" w:rsidRPr="00D50BF3" w:rsidRDefault="00D50BF3" w:rsidP="00D50BF3">
            <w:pPr>
              <w:widowControl/>
              <w:jc w:val="center"/>
              <w:rPr>
                <w:sz w:val="20"/>
                <w:szCs w:val="20"/>
                <w:lang w:val="ru-RU" w:eastAsia="ru-RU"/>
              </w:rPr>
            </w:pPr>
            <w:r w:rsidRPr="00D50BF3">
              <w:rPr>
                <w:sz w:val="20"/>
                <w:szCs w:val="20"/>
                <w:lang w:val="ru-RU" w:eastAsia="ru-RU"/>
              </w:rPr>
              <w:t>9 (40,9%)</w:t>
            </w:r>
          </w:p>
        </w:tc>
        <w:tc>
          <w:tcPr>
            <w:tcW w:w="1652" w:type="dxa"/>
          </w:tcPr>
          <w:p w:rsidR="00D50BF3" w:rsidRPr="00D50BF3" w:rsidRDefault="00D50BF3" w:rsidP="00D50BF3">
            <w:pPr>
              <w:widowControl/>
              <w:jc w:val="center"/>
              <w:rPr>
                <w:color w:val="000000"/>
                <w:sz w:val="20"/>
                <w:szCs w:val="20"/>
                <w:lang w:val="ru-RU" w:eastAsia="ru-RU"/>
              </w:rPr>
            </w:pPr>
            <w:r w:rsidRPr="00D50BF3">
              <w:rPr>
                <w:color w:val="000000"/>
                <w:sz w:val="20"/>
                <w:szCs w:val="20"/>
                <w:lang w:val="ru-RU" w:eastAsia="ru-RU"/>
              </w:rPr>
              <w:t>9 (52,9%)</w:t>
            </w:r>
          </w:p>
        </w:tc>
        <w:tc>
          <w:tcPr>
            <w:tcW w:w="1652" w:type="dxa"/>
          </w:tcPr>
          <w:p w:rsidR="00D50BF3" w:rsidRPr="00D50BF3" w:rsidRDefault="00D50BF3" w:rsidP="00D50BF3">
            <w:pPr>
              <w:widowControl/>
              <w:jc w:val="center"/>
              <w:rPr>
                <w:sz w:val="20"/>
                <w:szCs w:val="20"/>
                <w:lang w:val="ru-RU" w:eastAsia="ru-RU"/>
              </w:rPr>
            </w:pPr>
            <w:r w:rsidRPr="00D50BF3">
              <w:rPr>
                <w:sz w:val="20"/>
                <w:szCs w:val="20"/>
                <w:lang w:val="ru-RU" w:eastAsia="ru-RU"/>
              </w:rPr>
              <w:t>7 (36,8%)</w:t>
            </w:r>
          </w:p>
        </w:tc>
        <w:tc>
          <w:tcPr>
            <w:tcW w:w="1652" w:type="dxa"/>
          </w:tcPr>
          <w:p w:rsidR="00D50BF3" w:rsidRPr="00D50BF3" w:rsidRDefault="00D50BF3" w:rsidP="00D50BF3">
            <w:pPr>
              <w:widowControl/>
              <w:jc w:val="center"/>
              <w:rPr>
                <w:sz w:val="20"/>
                <w:szCs w:val="20"/>
                <w:lang w:val="ru-RU" w:eastAsia="ru-RU"/>
              </w:rPr>
            </w:pPr>
            <w:r w:rsidRPr="00D50BF3">
              <w:rPr>
                <w:sz w:val="20"/>
                <w:szCs w:val="20"/>
                <w:lang w:val="ru-RU" w:eastAsia="ru-RU"/>
              </w:rPr>
              <w:t>5(22,7%)</w:t>
            </w:r>
          </w:p>
        </w:tc>
      </w:tr>
      <w:tr w:rsidR="00D50BF3" w:rsidRPr="00D50BF3" w:rsidTr="00D50BF3">
        <w:trPr>
          <w:trHeight w:val="44"/>
        </w:trPr>
        <w:tc>
          <w:tcPr>
            <w:tcW w:w="2099" w:type="dxa"/>
            <w:shd w:val="clear" w:color="auto" w:fill="auto"/>
            <w:vAlign w:val="center"/>
          </w:tcPr>
          <w:p w:rsidR="00D50BF3" w:rsidRPr="00D50BF3" w:rsidRDefault="00D50BF3" w:rsidP="00D50BF3">
            <w:pPr>
              <w:widowControl/>
              <w:jc w:val="center"/>
              <w:rPr>
                <w:color w:val="000000"/>
                <w:sz w:val="20"/>
                <w:szCs w:val="20"/>
                <w:lang w:val="ru-RU" w:eastAsia="ru-RU"/>
              </w:rPr>
            </w:pPr>
            <w:r w:rsidRPr="00D50BF3">
              <w:rPr>
                <w:color w:val="000000"/>
                <w:sz w:val="20"/>
                <w:szCs w:val="20"/>
                <w:lang w:val="ru-RU" w:eastAsia="ru-RU"/>
              </w:rPr>
              <w:t>не имеют категории</w:t>
            </w:r>
          </w:p>
        </w:tc>
        <w:tc>
          <w:tcPr>
            <w:tcW w:w="1652" w:type="dxa"/>
          </w:tcPr>
          <w:p w:rsidR="00D50BF3" w:rsidRPr="00D50BF3" w:rsidRDefault="00D50BF3" w:rsidP="00D50BF3">
            <w:pPr>
              <w:widowControl/>
              <w:jc w:val="center"/>
              <w:rPr>
                <w:color w:val="000000"/>
                <w:lang w:val="ru-RU" w:eastAsia="ru-RU"/>
              </w:rPr>
            </w:pPr>
            <w:r w:rsidRPr="00D50BF3">
              <w:rPr>
                <w:color w:val="000000"/>
                <w:lang w:val="ru-RU" w:eastAsia="ru-RU"/>
              </w:rPr>
              <w:t>9(42,8%)</w:t>
            </w:r>
          </w:p>
        </w:tc>
        <w:tc>
          <w:tcPr>
            <w:tcW w:w="1652" w:type="dxa"/>
          </w:tcPr>
          <w:p w:rsidR="00D50BF3" w:rsidRPr="00D50BF3" w:rsidRDefault="00D50BF3" w:rsidP="00D50BF3">
            <w:pPr>
              <w:widowControl/>
              <w:jc w:val="center"/>
              <w:rPr>
                <w:sz w:val="20"/>
                <w:szCs w:val="20"/>
                <w:lang w:val="ru-RU" w:eastAsia="ru-RU"/>
              </w:rPr>
            </w:pPr>
            <w:r w:rsidRPr="00D50BF3">
              <w:rPr>
                <w:sz w:val="20"/>
                <w:szCs w:val="20"/>
                <w:lang w:val="ru-RU" w:eastAsia="ru-RU"/>
              </w:rPr>
              <w:t>8 (36,4,%)</w:t>
            </w:r>
          </w:p>
        </w:tc>
        <w:tc>
          <w:tcPr>
            <w:tcW w:w="1652" w:type="dxa"/>
          </w:tcPr>
          <w:p w:rsidR="00D50BF3" w:rsidRPr="00D50BF3" w:rsidRDefault="00D50BF3" w:rsidP="00D50BF3">
            <w:pPr>
              <w:widowControl/>
              <w:jc w:val="center"/>
              <w:rPr>
                <w:color w:val="000000"/>
                <w:sz w:val="20"/>
                <w:szCs w:val="20"/>
                <w:lang w:val="ru-RU" w:eastAsia="ru-RU"/>
              </w:rPr>
            </w:pPr>
            <w:r w:rsidRPr="00D50BF3">
              <w:rPr>
                <w:color w:val="000000"/>
                <w:sz w:val="20"/>
                <w:szCs w:val="20"/>
                <w:lang w:val="ru-RU" w:eastAsia="ru-RU"/>
              </w:rPr>
              <w:t>5(29,4%)</w:t>
            </w:r>
          </w:p>
        </w:tc>
        <w:tc>
          <w:tcPr>
            <w:tcW w:w="1652" w:type="dxa"/>
          </w:tcPr>
          <w:p w:rsidR="00D50BF3" w:rsidRPr="00D50BF3" w:rsidRDefault="00D50BF3" w:rsidP="00D50BF3">
            <w:pPr>
              <w:widowControl/>
              <w:jc w:val="center"/>
              <w:rPr>
                <w:sz w:val="20"/>
                <w:szCs w:val="20"/>
                <w:lang w:val="ru-RU" w:eastAsia="ru-RU"/>
              </w:rPr>
            </w:pPr>
            <w:r w:rsidRPr="00D50BF3">
              <w:rPr>
                <w:sz w:val="20"/>
                <w:szCs w:val="20"/>
                <w:lang w:val="ru-RU" w:eastAsia="ru-RU"/>
              </w:rPr>
              <w:t>9 (47,3%)</w:t>
            </w:r>
          </w:p>
        </w:tc>
        <w:tc>
          <w:tcPr>
            <w:tcW w:w="1652" w:type="dxa"/>
          </w:tcPr>
          <w:p w:rsidR="00D50BF3" w:rsidRPr="00D50BF3" w:rsidRDefault="00D50BF3" w:rsidP="00D50BF3">
            <w:pPr>
              <w:widowControl/>
              <w:jc w:val="center"/>
              <w:rPr>
                <w:sz w:val="20"/>
                <w:szCs w:val="20"/>
                <w:lang w:val="ru-RU" w:eastAsia="ru-RU"/>
              </w:rPr>
            </w:pPr>
            <w:r w:rsidRPr="00D50BF3">
              <w:rPr>
                <w:sz w:val="20"/>
                <w:szCs w:val="20"/>
                <w:lang w:val="ru-RU" w:eastAsia="ru-RU"/>
              </w:rPr>
              <w:t>15(68,2%)</w:t>
            </w:r>
          </w:p>
        </w:tc>
      </w:tr>
    </w:tbl>
    <w:p w:rsidR="00D50BF3" w:rsidRPr="00D50BF3" w:rsidRDefault="00D50BF3" w:rsidP="00D50BF3">
      <w:pPr>
        <w:widowControl/>
        <w:jc w:val="both"/>
        <w:rPr>
          <w:b/>
          <w:sz w:val="24"/>
          <w:szCs w:val="24"/>
          <w:lang w:val="ru-RU" w:eastAsia="ru-RU"/>
        </w:rPr>
      </w:pPr>
    </w:p>
    <w:p w:rsidR="00D50BF3" w:rsidRPr="00D50BF3" w:rsidRDefault="00D50BF3" w:rsidP="00D50BF3">
      <w:pPr>
        <w:widowControl/>
        <w:ind w:firstLine="858"/>
        <w:jc w:val="both"/>
        <w:rPr>
          <w:b/>
          <w:i/>
          <w:sz w:val="24"/>
          <w:szCs w:val="24"/>
          <w:lang w:val="ru-RU" w:eastAsia="ru-RU"/>
        </w:rPr>
      </w:pPr>
      <w:r w:rsidRPr="00D50BF3">
        <w:rPr>
          <w:b/>
          <w:sz w:val="24"/>
          <w:szCs w:val="24"/>
          <w:u w:val="single"/>
          <w:lang w:val="ru-RU" w:eastAsia="ru-RU"/>
        </w:rPr>
        <w:t>Выводы:</w:t>
      </w:r>
      <w:r w:rsidRPr="00D50BF3">
        <w:rPr>
          <w:b/>
          <w:i/>
          <w:sz w:val="24"/>
          <w:szCs w:val="24"/>
          <w:lang w:val="ru-RU" w:eastAsia="ru-RU"/>
        </w:rPr>
        <w:t xml:space="preserve"> </w:t>
      </w:r>
    </w:p>
    <w:p w:rsidR="00D50BF3" w:rsidRPr="00D50BF3" w:rsidRDefault="00D50BF3" w:rsidP="00D50BF3">
      <w:pPr>
        <w:widowControl/>
        <w:ind w:firstLine="858"/>
        <w:jc w:val="both"/>
        <w:rPr>
          <w:b/>
          <w:i/>
          <w:sz w:val="24"/>
          <w:szCs w:val="20"/>
          <w:lang w:val="ru-RU" w:eastAsia="ru-RU"/>
        </w:rPr>
      </w:pPr>
      <w:r w:rsidRPr="00D50BF3">
        <w:rPr>
          <w:b/>
          <w:i/>
          <w:sz w:val="24"/>
          <w:szCs w:val="20"/>
          <w:lang w:val="ru-RU" w:eastAsia="ru-RU"/>
        </w:rPr>
        <w:t xml:space="preserve">По данным на 30.12.2019 года 31,7 % (7 </w:t>
      </w:r>
      <w:r w:rsidR="00D26CF9" w:rsidRPr="00D50BF3">
        <w:rPr>
          <w:b/>
          <w:i/>
          <w:sz w:val="24"/>
          <w:szCs w:val="20"/>
          <w:lang w:val="ru-RU" w:eastAsia="ru-RU"/>
        </w:rPr>
        <w:t>человек) от</w:t>
      </w:r>
      <w:r w:rsidRPr="00D50BF3">
        <w:rPr>
          <w:b/>
          <w:i/>
          <w:sz w:val="24"/>
          <w:szCs w:val="20"/>
          <w:lang w:val="ru-RU" w:eastAsia="ru-RU"/>
        </w:rPr>
        <w:t xml:space="preserve"> общего количества основных педагогических работников ГДДТ имеют квалификационные категории (</w:t>
      </w:r>
      <w:r w:rsidRPr="00D50BF3">
        <w:rPr>
          <w:b/>
          <w:i/>
          <w:sz w:val="24"/>
          <w:szCs w:val="20"/>
          <w:lang w:eastAsia="ru-RU"/>
        </w:rPr>
        <w:t>I</w:t>
      </w:r>
      <w:r w:rsidRPr="00D50BF3">
        <w:rPr>
          <w:b/>
          <w:i/>
          <w:sz w:val="24"/>
          <w:szCs w:val="20"/>
          <w:lang w:val="ru-RU" w:eastAsia="ru-RU"/>
        </w:rPr>
        <w:t>, высшая), это на 15,6 % меньше, чем в 1 семестре 2018-2019 учебного года.</w:t>
      </w:r>
    </w:p>
    <w:p w:rsidR="00D50BF3" w:rsidRPr="00D50BF3" w:rsidRDefault="00D50BF3" w:rsidP="00D50BF3">
      <w:pPr>
        <w:widowControl/>
        <w:ind w:firstLine="858"/>
        <w:jc w:val="both"/>
        <w:rPr>
          <w:b/>
          <w:i/>
          <w:sz w:val="24"/>
          <w:szCs w:val="24"/>
          <w:lang w:val="ru-RU" w:eastAsia="ru-RU"/>
        </w:rPr>
      </w:pPr>
      <w:r w:rsidRPr="00D50BF3">
        <w:rPr>
          <w:b/>
          <w:i/>
          <w:sz w:val="24"/>
          <w:szCs w:val="24"/>
          <w:lang w:val="ru-RU" w:eastAsia="ru-RU"/>
        </w:rPr>
        <w:t xml:space="preserve">31,7% педагогических работников (с совместителями) ГДДТ имеют квалификационные категории, это на 26,1% меньше, чем в том же периоде 2018-2019 учебного года. </w:t>
      </w:r>
    </w:p>
    <w:p w:rsidR="00D50BF3" w:rsidRPr="00D50BF3" w:rsidRDefault="00D50BF3" w:rsidP="00D50BF3">
      <w:pPr>
        <w:widowControl/>
        <w:ind w:firstLine="858"/>
        <w:jc w:val="both"/>
        <w:rPr>
          <w:b/>
          <w:i/>
          <w:sz w:val="24"/>
          <w:szCs w:val="24"/>
          <w:u w:val="single"/>
          <w:lang w:val="ru-RU" w:eastAsia="ru-RU"/>
        </w:rPr>
      </w:pPr>
    </w:p>
    <w:p w:rsidR="00D50BF3" w:rsidRPr="00D50BF3" w:rsidRDefault="00D50BF3" w:rsidP="00D50BF3">
      <w:pPr>
        <w:widowControl/>
        <w:ind w:firstLine="858"/>
        <w:jc w:val="both"/>
        <w:rPr>
          <w:b/>
          <w:i/>
          <w:sz w:val="24"/>
          <w:szCs w:val="24"/>
          <w:lang w:val="ru-RU" w:eastAsia="ru-RU"/>
        </w:rPr>
      </w:pPr>
    </w:p>
    <w:p w:rsidR="00D50BF3" w:rsidRPr="00D50BF3" w:rsidRDefault="00D50BF3" w:rsidP="00D50BF3">
      <w:pPr>
        <w:widowControl/>
        <w:jc w:val="center"/>
        <w:rPr>
          <w:b/>
          <w:sz w:val="24"/>
          <w:szCs w:val="24"/>
          <w:lang w:val="ru-RU" w:eastAsia="ru-RU"/>
        </w:rPr>
      </w:pPr>
      <w:r w:rsidRPr="00D50BF3">
        <w:rPr>
          <w:b/>
          <w:sz w:val="24"/>
          <w:szCs w:val="24"/>
          <w:lang w:val="ru-RU" w:eastAsia="ru-RU"/>
        </w:rPr>
        <w:br w:type="page"/>
      </w:r>
      <w:r w:rsidRPr="00D50BF3">
        <w:rPr>
          <w:b/>
          <w:sz w:val="24"/>
          <w:szCs w:val="24"/>
          <w:lang w:val="ru-RU" w:eastAsia="ru-RU"/>
        </w:rPr>
        <w:lastRenderedPageBreak/>
        <w:t>Повышение квалификации педагогических работников ГДДТ.</w:t>
      </w:r>
    </w:p>
    <w:p w:rsidR="00D50BF3" w:rsidRPr="00D50BF3" w:rsidRDefault="00D50BF3" w:rsidP="00D50BF3">
      <w:pPr>
        <w:widowControl/>
        <w:jc w:val="both"/>
        <w:rPr>
          <w:bCs/>
          <w:sz w:val="24"/>
          <w:szCs w:val="24"/>
          <w:lang w:val="ru-RU" w:eastAsia="ru-RU"/>
        </w:rPr>
      </w:pPr>
    </w:p>
    <w:p w:rsidR="00D50BF3" w:rsidRPr="00D50BF3" w:rsidRDefault="00D50BF3" w:rsidP="00D50BF3">
      <w:pPr>
        <w:widowControl/>
        <w:ind w:firstLine="851"/>
        <w:jc w:val="both"/>
        <w:rPr>
          <w:bCs/>
          <w:sz w:val="24"/>
          <w:szCs w:val="24"/>
          <w:lang w:val="ru-RU" w:eastAsia="ru-RU"/>
        </w:rPr>
      </w:pPr>
      <w:r w:rsidRPr="00D50BF3">
        <w:rPr>
          <w:bCs/>
          <w:sz w:val="24"/>
          <w:szCs w:val="24"/>
          <w:lang w:val="ru-RU" w:eastAsia="ru-RU"/>
        </w:rPr>
        <w:t>В рамках решения данной задачи педагогические работники МАУ ДО ГДДТ обучались на курсах повышения квалификации.</w:t>
      </w:r>
    </w:p>
    <w:p w:rsidR="00D50BF3" w:rsidRPr="00D50BF3" w:rsidRDefault="00D50BF3" w:rsidP="00D50BF3">
      <w:pPr>
        <w:widowControl/>
        <w:ind w:firstLine="851"/>
        <w:jc w:val="both"/>
        <w:rPr>
          <w:sz w:val="24"/>
          <w:szCs w:val="24"/>
          <w:lang w:val="ru-RU" w:eastAsia="ru-RU"/>
        </w:rPr>
      </w:pPr>
      <w:r w:rsidRPr="00D50BF3">
        <w:rPr>
          <w:sz w:val="24"/>
          <w:szCs w:val="24"/>
          <w:lang w:val="ru-RU" w:eastAsia="ru-RU"/>
        </w:rPr>
        <w:t xml:space="preserve">За первый семестр 2019– 2020 учебного года прошли обучение на курсах ПК в объеме 72 и более часов 10 педагогических работника (45,5%) </w:t>
      </w:r>
      <w:r w:rsidR="00D26CF9">
        <w:rPr>
          <w:sz w:val="24"/>
          <w:szCs w:val="24"/>
          <w:lang w:val="ru-RU" w:eastAsia="ru-RU"/>
        </w:rPr>
        <w:t>по следующим темам (см. таблицу</w:t>
      </w:r>
      <w:r w:rsidRPr="00D50BF3">
        <w:rPr>
          <w:sz w:val="24"/>
          <w:szCs w:val="24"/>
          <w:lang w:val="ru-RU" w:eastAsia="ru-RU"/>
        </w:rPr>
        <w:t>).</w:t>
      </w:r>
    </w:p>
    <w:p w:rsidR="00D50BF3" w:rsidRPr="00D50BF3" w:rsidRDefault="00D50BF3" w:rsidP="00D50BF3">
      <w:pPr>
        <w:widowControl/>
        <w:jc w:val="center"/>
        <w:rPr>
          <w:b/>
          <w:sz w:val="24"/>
          <w:szCs w:val="24"/>
          <w:lang w:val="ru-RU" w:eastAsia="ru-RU"/>
        </w:rPr>
      </w:pPr>
    </w:p>
    <w:p w:rsidR="00D50BF3" w:rsidRPr="00D50BF3" w:rsidRDefault="00D50BF3" w:rsidP="00D50BF3">
      <w:pPr>
        <w:widowControl/>
        <w:jc w:val="center"/>
        <w:rPr>
          <w:b/>
          <w:sz w:val="24"/>
          <w:szCs w:val="24"/>
          <w:lang w:val="ru-RU" w:eastAsia="ru-RU"/>
        </w:rPr>
      </w:pPr>
      <w:r w:rsidRPr="00D50BF3">
        <w:rPr>
          <w:b/>
          <w:sz w:val="24"/>
          <w:szCs w:val="24"/>
          <w:lang w:val="ru-RU" w:eastAsia="ru-RU"/>
        </w:rPr>
        <w:t>Тематика курсовой подготовки в объеме 72 и более часов</w:t>
      </w:r>
    </w:p>
    <w:p w:rsidR="00D50BF3" w:rsidRPr="00D50BF3" w:rsidRDefault="00D50BF3" w:rsidP="00D50BF3">
      <w:pPr>
        <w:widowControl/>
        <w:ind w:firstLine="851"/>
        <w:jc w:val="right"/>
        <w:rPr>
          <w:sz w:val="20"/>
          <w:szCs w:val="20"/>
          <w:lang w:val="ru-RU" w:eastAsia="ru-RU"/>
        </w:rPr>
      </w:pPr>
      <w:r w:rsidRPr="00D50BF3">
        <w:rPr>
          <w:sz w:val="20"/>
          <w:szCs w:val="20"/>
          <w:lang w:val="ru-RU" w:eastAsia="ru-RU"/>
        </w:rPr>
        <w:t xml:space="preserve">Таблица </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2"/>
        <w:gridCol w:w="2350"/>
        <w:gridCol w:w="3324"/>
        <w:gridCol w:w="1634"/>
        <w:gridCol w:w="2072"/>
      </w:tblGrid>
      <w:tr w:rsidR="00D50BF3" w:rsidRPr="00D50BF3" w:rsidTr="00D50BF3">
        <w:trPr>
          <w:jc w:val="center"/>
        </w:trPr>
        <w:tc>
          <w:tcPr>
            <w:tcW w:w="532" w:type="dxa"/>
            <w:vAlign w:val="center"/>
          </w:tcPr>
          <w:p w:rsidR="00D50BF3" w:rsidRPr="00D50BF3" w:rsidRDefault="00D50BF3" w:rsidP="00D50BF3">
            <w:pPr>
              <w:widowControl/>
              <w:jc w:val="center"/>
              <w:rPr>
                <w:b/>
                <w:sz w:val="20"/>
                <w:szCs w:val="20"/>
                <w:lang w:val="ru-RU" w:eastAsia="ru-RU"/>
              </w:rPr>
            </w:pPr>
            <w:r w:rsidRPr="00D50BF3">
              <w:rPr>
                <w:b/>
                <w:sz w:val="20"/>
                <w:szCs w:val="20"/>
                <w:lang w:val="ru-RU" w:eastAsia="ru-RU"/>
              </w:rPr>
              <w:t>№ п/п</w:t>
            </w:r>
          </w:p>
        </w:tc>
        <w:tc>
          <w:tcPr>
            <w:tcW w:w="2350" w:type="dxa"/>
          </w:tcPr>
          <w:p w:rsidR="00D50BF3" w:rsidRPr="00D50BF3" w:rsidRDefault="00D50BF3" w:rsidP="00D50BF3">
            <w:pPr>
              <w:widowControl/>
              <w:jc w:val="center"/>
              <w:rPr>
                <w:b/>
                <w:sz w:val="20"/>
                <w:szCs w:val="20"/>
                <w:lang w:val="ru-RU" w:eastAsia="ru-RU"/>
              </w:rPr>
            </w:pPr>
            <w:r w:rsidRPr="00D50BF3">
              <w:rPr>
                <w:b/>
                <w:sz w:val="20"/>
                <w:szCs w:val="20"/>
                <w:lang w:val="ru-RU" w:eastAsia="ru-RU"/>
              </w:rPr>
              <w:t>Наименование учреждения</w:t>
            </w:r>
          </w:p>
        </w:tc>
        <w:tc>
          <w:tcPr>
            <w:tcW w:w="3324" w:type="dxa"/>
            <w:vAlign w:val="center"/>
          </w:tcPr>
          <w:p w:rsidR="00D50BF3" w:rsidRPr="00D50BF3" w:rsidRDefault="00D50BF3" w:rsidP="00D50BF3">
            <w:pPr>
              <w:widowControl/>
              <w:jc w:val="center"/>
              <w:rPr>
                <w:b/>
                <w:sz w:val="20"/>
                <w:szCs w:val="20"/>
                <w:lang w:val="ru-RU" w:eastAsia="ru-RU"/>
              </w:rPr>
            </w:pPr>
            <w:r w:rsidRPr="00D50BF3">
              <w:rPr>
                <w:b/>
                <w:sz w:val="20"/>
                <w:szCs w:val="20"/>
                <w:lang w:val="ru-RU" w:eastAsia="ru-RU"/>
              </w:rPr>
              <w:t>Тема курсов ПК</w:t>
            </w:r>
          </w:p>
        </w:tc>
        <w:tc>
          <w:tcPr>
            <w:tcW w:w="1634" w:type="dxa"/>
            <w:vAlign w:val="center"/>
          </w:tcPr>
          <w:p w:rsidR="00D50BF3" w:rsidRPr="00D50BF3" w:rsidRDefault="00D50BF3" w:rsidP="00D50BF3">
            <w:pPr>
              <w:widowControl/>
              <w:jc w:val="center"/>
              <w:rPr>
                <w:b/>
                <w:sz w:val="20"/>
                <w:szCs w:val="20"/>
                <w:lang w:val="ru-RU" w:eastAsia="ru-RU"/>
              </w:rPr>
            </w:pPr>
            <w:r w:rsidRPr="00D50BF3">
              <w:rPr>
                <w:b/>
                <w:sz w:val="20"/>
                <w:szCs w:val="20"/>
                <w:lang w:val="ru-RU" w:eastAsia="ru-RU"/>
              </w:rPr>
              <w:t>ФИО</w:t>
            </w:r>
          </w:p>
        </w:tc>
        <w:tc>
          <w:tcPr>
            <w:tcW w:w="2072" w:type="dxa"/>
          </w:tcPr>
          <w:p w:rsidR="00D50BF3" w:rsidRPr="00D50BF3" w:rsidRDefault="00D50BF3" w:rsidP="00D50BF3">
            <w:pPr>
              <w:widowControl/>
              <w:jc w:val="center"/>
              <w:rPr>
                <w:b/>
                <w:sz w:val="20"/>
                <w:szCs w:val="20"/>
                <w:lang w:val="ru-RU" w:eastAsia="ru-RU"/>
              </w:rPr>
            </w:pPr>
            <w:r w:rsidRPr="00D50BF3">
              <w:rPr>
                <w:b/>
                <w:sz w:val="20"/>
                <w:szCs w:val="20"/>
                <w:lang w:val="ru-RU" w:eastAsia="ru-RU"/>
              </w:rPr>
              <w:t>Официальные реквизиты</w:t>
            </w:r>
          </w:p>
        </w:tc>
      </w:tr>
      <w:tr w:rsidR="00D50BF3" w:rsidRPr="00D50BF3" w:rsidTr="00D50BF3">
        <w:trPr>
          <w:trHeight w:val="770"/>
          <w:jc w:val="center"/>
        </w:trPr>
        <w:tc>
          <w:tcPr>
            <w:tcW w:w="532" w:type="dxa"/>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1.</w:t>
            </w:r>
          </w:p>
        </w:tc>
        <w:tc>
          <w:tcPr>
            <w:tcW w:w="2350" w:type="dxa"/>
          </w:tcPr>
          <w:p w:rsidR="00D50BF3" w:rsidRPr="00D50BF3" w:rsidRDefault="00D50BF3" w:rsidP="00D50BF3">
            <w:pPr>
              <w:widowControl/>
              <w:rPr>
                <w:sz w:val="24"/>
                <w:szCs w:val="24"/>
                <w:lang w:val="ru-RU" w:eastAsia="ru-RU"/>
              </w:rPr>
            </w:pPr>
            <w:r w:rsidRPr="00D50BF3">
              <w:rPr>
                <w:sz w:val="24"/>
                <w:szCs w:val="24"/>
                <w:lang w:val="ru-RU" w:eastAsia="ru-RU"/>
              </w:rPr>
              <w:t>Частное учреждение «Образовательная организация ДПО «Международная академия экспертизы и оценки»</w:t>
            </w:r>
          </w:p>
        </w:tc>
        <w:tc>
          <w:tcPr>
            <w:tcW w:w="3324" w:type="dxa"/>
          </w:tcPr>
          <w:p w:rsidR="00D50BF3" w:rsidRPr="00D50BF3" w:rsidRDefault="00D50BF3" w:rsidP="00D50BF3">
            <w:pPr>
              <w:widowControl/>
              <w:rPr>
                <w:sz w:val="24"/>
                <w:szCs w:val="24"/>
                <w:lang w:val="ru-RU" w:eastAsia="ru-RU"/>
              </w:rPr>
            </w:pPr>
            <w:r w:rsidRPr="00D50BF3">
              <w:rPr>
                <w:sz w:val="24"/>
                <w:szCs w:val="24"/>
                <w:lang w:val="ru-RU" w:eastAsia="ru-RU"/>
              </w:rPr>
              <w:t>«Международная академия экспертизы и оценки» по программе профессиональной переподготовки «Режиссура театра» в объеме 520 часов</w:t>
            </w:r>
          </w:p>
        </w:tc>
        <w:tc>
          <w:tcPr>
            <w:tcW w:w="1634" w:type="dxa"/>
          </w:tcPr>
          <w:p w:rsidR="00D50BF3" w:rsidRPr="00D50BF3" w:rsidRDefault="00D50BF3" w:rsidP="00D50BF3">
            <w:pPr>
              <w:widowControl/>
              <w:jc w:val="both"/>
              <w:rPr>
                <w:sz w:val="24"/>
                <w:szCs w:val="24"/>
                <w:lang w:val="ru-RU" w:eastAsia="ru-RU"/>
              </w:rPr>
            </w:pPr>
            <w:r w:rsidRPr="00D50BF3">
              <w:rPr>
                <w:sz w:val="24"/>
                <w:szCs w:val="24"/>
                <w:lang w:val="ru-RU" w:eastAsia="ru-RU"/>
              </w:rPr>
              <w:t>Николаев С.В.</w:t>
            </w:r>
          </w:p>
        </w:tc>
        <w:tc>
          <w:tcPr>
            <w:tcW w:w="2072" w:type="dxa"/>
          </w:tcPr>
          <w:p w:rsidR="00D50BF3" w:rsidRPr="00D50BF3" w:rsidRDefault="00D50BF3" w:rsidP="00D50BF3">
            <w:pPr>
              <w:widowControl/>
              <w:rPr>
                <w:sz w:val="24"/>
                <w:szCs w:val="24"/>
                <w:lang w:val="ru-RU" w:eastAsia="ru-RU"/>
              </w:rPr>
            </w:pPr>
            <w:r w:rsidRPr="00D50BF3">
              <w:rPr>
                <w:sz w:val="24"/>
                <w:szCs w:val="24"/>
                <w:lang w:val="ru-RU" w:eastAsia="ru-RU"/>
              </w:rPr>
              <w:t>Рег.№ 2019/371-0133 31.09. 2019</w:t>
            </w:r>
          </w:p>
        </w:tc>
      </w:tr>
      <w:tr w:rsidR="00D50BF3" w:rsidRPr="00D50BF3" w:rsidTr="00D50BF3">
        <w:trPr>
          <w:trHeight w:val="1636"/>
          <w:jc w:val="center"/>
        </w:trPr>
        <w:tc>
          <w:tcPr>
            <w:tcW w:w="532" w:type="dxa"/>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2.</w:t>
            </w:r>
          </w:p>
        </w:tc>
        <w:tc>
          <w:tcPr>
            <w:tcW w:w="2350" w:type="dxa"/>
          </w:tcPr>
          <w:p w:rsidR="00D50BF3" w:rsidRPr="00D50BF3" w:rsidRDefault="00D50BF3" w:rsidP="00D50BF3">
            <w:pPr>
              <w:widowControl/>
              <w:rPr>
                <w:sz w:val="24"/>
                <w:szCs w:val="24"/>
                <w:lang w:val="ru-RU" w:eastAsia="ru-RU"/>
              </w:rPr>
            </w:pPr>
            <w:r w:rsidRPr="00D50BF3">
              <w:rPr>
                <w:sz w:val="24"/>
                <w:szCs w:val="24"/>
                <w:lang w:val="ru-RU" w:eastAsia="ru-RU"/>
              </w:rPr>
              <w:t xml:space="preserve">Московский институт профессиональной переподготовки и повышения квалификации </w:t>
            </w:r>
          </w:p>
        </w:tc>
        <w:tc>
          <w:tcPr>
            <w:tcW w:w="3324" w:type="dxa"/>
          </w:tcPr>
          <w:p w:rsidR="00D50BF3" w:rsidRPr="00D50BF3" w:rsidRDefault="00D50BF3" w:rsidP="00D50BF3">
            <w:pPr>
              <w:widowControl/>
              <w:rPr>
                <w:sz w:val="24"/>
                <w:szCs w:val="24"/>
                <w:lang w:val="ru-RU" w:eastAsia="ru-RU"/>
              </w:rPr>
            </w:pPr>
            <w:r w:rsidRPr="00D50BF3">
              <w:rPr>
                <w:sz w:val="24"/>
                <w:szCs w:val="24"/>
                <w:lang w:val="ru-RU" w:eastAsia="ru-RU"/>
              </w:rPr>
              <w:t>«Деятельность педагога при организации работы с обучающимися с ОВЗ в соответствии с ФГОС» в объеме 72 часа</w:t>
            </w:r>
          </w:p>
        </w:tc>
        <w:tc>
          <w:tcPr>
            <w:tcW w:w="1634" w:type="dxa"/>
          </w:tcPr>
          <w:p w:rsidR="00D50BF3" w:rsidRPr="00D50BF3" w:rsidRDefault="00D50BF3" w:rsidP="00D50BF3">
            <w:pPr>
              <w:widowControl/>
              <w:rPr>
                <w:sz w:val="24"/>
                <w:szCs w:val="24"/>
                <w:lang w:val="ru-RU" w:eastAsia="ru-RU"/>
              </w:rPr>
            </w:pPr>
            <w:r w:rsidRPr="00D50BF3">
              <w:rPr>
                <w:sz w:val="24"/>
                <w:szCs w:val="24"/>
                <w:lang w:val="ru-RU" w:eastAsia="ru-RU"/>
              </w:rPr>
              <w:t>Ловенецкая Н.С.</w:t>
            </w:r>
          </w:p>
        </w:tc>
        <w:tc>
          <w:tcPr>
            <w:tcW w:w="2072" w:type="dxa"/>
          </w:tcPr>
          <w:p w:rsidR="00D50BF3" w:rsidRPr="00D50BF3" w:rsidRDefault="00D50BF3" w:rsidP="00D50BF3">
            <w:pPr>
              <w:widowControl/>
              <w:rPr>
                <w:sz w:val="24"/>
                <w:szCs w:val="24"/>
                <w:lang w:val="ru-RU" w:eastAsia="ru-RU"/>
              </w:rPr>
            </w:pPr>
            <w:r w:rsidRPr="00D50BF3">
              <w:rPr>
                <w:sz w:val="24"/>
                <w:szCs w:val="24"/>
                <w:lang w:val="ru-RU" w:eastAsia="ru-RU"/>
              </w:rPr>
              <w:t>Рег. № 2346, Москва, 2019</w:t>
            </w:r>
          </w:p>
        </w:tc>
      </w:tr>
      <w:tr w:rsidR="00D50BF3" w:rsidRPr="00D50BF3" w:rsidTr="00D50BF3">
        <w:trPr>
          <w:trHeight w:val="252"/>
          <w:jc w:val="center"/>
        </w:trPr>
        <w:tc>
          <w:tcPr>
            <w:tcW w:w="532" w:type="dxa"/>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3.</w:t>
            </w:r>
          </w:p>
        </w:tc>
        <w:tc>
          <w:tcPr>
            <w:tcW w:w="2350" w:type="dxa"/>
          </w:tcPr>
          <w:p w:rsidR="00D50BF3" w:rsidRPr="00D50BF3" w:rsidRDefault="00D50BF3" w:rsidP="00D50BF3">
            <w:pPr>
              <w:widowControl/>
              <w:rPr>
                <w:sz w:val="24"/>
                <w:szCs w:val="24"/>
                <w:lang w:val="ru-RU" w:eastAsia="ru-RU"/>
              </w:rPr>
            </w:pPr>
            <w:r w:rsidRPr="00D50BF3">
              <w:rPr>
                <w:sz w:val="24"/>
                <w:szCs w:val="24"/>
                <w:lang w:val="ru-RU" w:eastAsia="ru-RU"/>
              </w:rPr>
              <w:t>ООО «Инфоурок»</w:t>
            </w:r>
          </w:p>
        </w:tc>
        <w:tc>
          <w:tcPr>
            <w:tcW w:w="3324" w:type="dxa"/>
          </w:tcPr>
          <w:p w:rsidR="00D50BF3" w:rsidRPr="00D50BF3" w:rsidRDefault="00D50BF3" w:rsidP="00D50BF3">
            <w:pPr>
              <w:widowControl/>
              <w:rPr>
                <w:sz w:val="24"/>
                <w:szCs w:val="24"/>
                <w:lang w:val="ru-RU" w:eastAsia="ru-RU"/>
              </w:rPr>
            </w:pPr>
            <w:r w:rsidRPr="00D50BF3">
              <w:rPr>
                <w:sz w:val="24"/>
                <w:szCs w:val="24"/>
                <w:lang w:val="ru-RU" w:eastAsia="ru-RU"/>
              </w:rPr>
              <w:t>«Коррекционная работа с детьми, имеющими расстройства аустического спектра в условиях реализации ФГОС ДО» в объеме 108 часов</w:t>
            </w:r>
          </w:p>
        </w:tc>
        <w:tc>
          <w:tcPr>
            <w:tcW w:w="1634" w:type="dxa"/>
          </w:tcPr>
          <w:p w:rsidR="00D50BF3" w:rsidRPr="00D50BF3" w:rsidRDefault="00D50BF3" w:rsidP="00D50BF3">
            <w:pPr>
              <w:widowControl/>
              <w:jc w:val="both"/>
              <w:rPr>
                <w:sz w:val="24"/>
                <w:szCs w:val="24"/>
                <w:lang w:val="ru-RU" w:eastAsia="ru-RU"/>
              </w:rPr>
            </w:pPr>
            <w:r w:rsidRPr="00D50BF3">
              <w:rPr>
                <w:sz w:val="24"/>
                <w:szCs w:val="24"/>
                <w:lang w:val="ru-RU" w:eastAsia="ru-RU"/>
              </w:rPr>
              <w:t>Рамалданова Д.Я.</w:t>
            </w:r>
          </w:p>
        </w:tc>
        <w:tc>
          <w:tcPr>
            <w:tcW w:w="2072" w:type="dxa"/>
          </w:tcPr>
          <w:p w:rsidR="00D50BF3" w:rsidRPr="00D50BF3" w:rsidRDefault="00D50BF3" w:rsidP="00D50BF3">
            <w:pPr>
              <w:widowControl/>
              <w:jc w:val="both"/>
              <w:rPr>
                <w:sz w:val="24"/>
                <w:szCs w:val="24"/>
                <w:lang w:val="ru-RU" w:eastAsia="ru-RU"/>
              </w:rPr>
            </w:pPr>
            <w:r w:rsidRPr="00D50BF3">
              <w:rPr>
                <w:sz w:val="24"/>
                <w:szCs w:val="24"/>
                <w:lang w:val="ru-RU" w:eastAsia="ru-RU"/>
              </w:rPr>
              <w:t>Рег. № 92962, Смоленск, 2019</w:t>
            </w:r>
          </w:p>
        </w:tc>
      </w:tr>
      <w:tr w:rsidR="00D50BF3" w:rsidRPr="00D50BF3" w:rsidTr="00D50BF3">
        <w:trPr>
          <w:trHeight w:val="50"/>
          <w:jc w:val="center"/>
        </w:trPr>
        <w:tc>
          <w:tcPr>
            <w:tcW w:w="532" w:type="dxa"/>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4.</w:t>
            </w:r>
          </w:p>
        </w:tc>
        <w:tc>
          <w:tcPr>
            <w:tcW w:w="2350" w:type="dxa"/>
          </w:tcPr>
          <w:p w:rsidR="00D50BF3" w:rsidRPr="00D50BF3" w:rsidRDefault="00D50BF3" w:rsidP="00D50BF3">
            <w:pPr>
              <w:widowControl/>
              <w:rPr>
                <w:sz w:val="24"/>
                <w:szCs w:val="24"/>
                <w:lang w:val="ru-RU" w:eastAsia="ru-RU"/>
              </w:rPr>
            </w:pPr>
            <w:r w:rsidRPr="00D50BF3">
              <w:rPr>
                <w:sz w:val="24"/>
                <w:szCs w:val="24"/>
                <w:lang w:val="ru-RU" w:eastAsia="ru-RU"/>
              </w:rPr>
              <w:t>Частное учреждение «Образовательная организация дополнительного профессионального образования «Международная академия экспертизы и оценки»</w:t>
            </w:r>
          </w:p>
        </w:tc>
        <w:tc>
          <w:tcPr>
            <w:tcW w:w="3324" w:type="dxa"/>
          </w:tcPr>
          <w:p w:rsidR="00D50BF3" w:rsidRPr="00D50BF3" w:rsidRDefault="00D50BF3" w:rsidP="00D50BF3">
            <w:pPr>
              <w:widowControl/>
              <w:rPr>
                <w:sz w:val="24"/>
                <w:szCs w:val="24"/>
                <w:lang w:val="ru-RU" w:eastAsia="ru-RU"/>
              </w:rPr>
            </w:pPr>
            <w:r w:rsidRPr="00D50BF3">
              <w:rPr>
                <w:sz w:val="24"/>
                <w:szCs w:val="24"/>
                <w:lang w:val="ru-RU" w:eastAsia="ru-RU"/>
              </w:rPr>
              <w:t>Профессиональная переподготовка «Режиссура театра» в объеме 520 часов</w:t>
            </w:r>
          </w:p>
        </w:tc>
        <w:tc>
          <w:tcPr>
            <w:tcW w:w="1634" w:type="dxa"/>
          </w:tcPr>
          <w:p w:rsidR="00D50BF3" w:rsidRPr="00D50BF3" w:rsidRDefault="00D50BF3" w:rsidP="00D50BF3">
            <w:pPr>
              <w:widowControl/>
              <w:jc w:val="both"/>
              <w:rPr>
                <w:sz w:val="24"/>
                <w:szCs w:val="24"/>
                <w:lang w:val="ru-RU" w:eastAsia="ru-RU"/>
              </w:rPr>
            </w:pPr>
            <w:r w:rsidRPr="00D50BF3">
              <w:rPr>
                <w:sz w:val="24"/>
                <w:szCs w:val="24"/>
                <w:lang w:val="ru-RU" w:eastAsia="ru-RU"/>
              </w:rPr>
              <w:t>Николаев С.В.</w:t>
            </w:r>
          </w:p>
        </w:tc>
        <w:tc>
          <w:tcPr>
            <w:tcW w:w="2072" w:type="dxa"/>
          </w:tcPr>
          <w:p w:rsidR="00D50BF3" w:rsidRPr="00D50BF3" w:rsidRDefault="00D50BF3" w:rsidP="00D50BF3">
            <w:pPr>
              <w:widowControl/>
              <w:jc w:val="both"/>
              <w:rPr>
                <w:sz w:val="24"/>
                <w:szCs w:val="24"/>
                <w:lang w:val="ru-RU" w:eastAsia="ru-RU"/>
              </w:rPr>
            </w:pPr>
            <w:r w:rsidRPr="00D50BF3">
              <w:rPr>
                <w:sz w:val="24"/>
                <w:szCs w:val="24"/>
                <w:lang w:val="ru-RU" w:eastAsia="ru-RU"/>
              </w:rPr>
              <w:t>Рег.№ 2019/371-0133</w:t>
            </w:r>
          </w:p>
          <w:p w:rsidR="00D50BF3" w:rsidRPr="00D50BF3" w:rsidRDefault="00D50BF3" w:rsidP="00D50BF3">
            <w:pPr>
              <w:widowControl/>
              <w:jc w:val="both"/>
              <w:rPr>
                <w:sz w:val="24"/>
                <w:szCs w:val="24"/>
                <w:lang w:val="ru-RU" w:eastAsia="ru-RU"/>
              </w:rPr>
            </w:pPr>
            <w:r w:rsidRPr="00D50BF3">
              <w:rPr>
                <w:sz w:val="24"/>
                <w:szCs w:val="24"/>
                <w:lang w:val="ru-RU" w:eastAsia="ru-RU"/>
              </w:rPr>
              <w:t>31.09.2019</w:t>
            </w:r>
          </w:p>
        </w:tc>
      </w:tr>
      <w:tr w:rsidR="00D50BF3" w:rsidRPr="00D50BF3" w:rsidTr="00D50BF3">
        <w:trPr>
          <w:trHeight w:val="50"/>
          <w:jc w:val="center"/>
        </w:trPr>
        <w:tc>
          <w:tcPr>
            <w:tcW w:w="532" w:type="dxa"/>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5.</w:t>
            </w:r>
          </w:p>
        </w:tc>
        <w:tc>
          <w:tcPr>
            <w:tcW w:w="2350" w:type="dxa"/>
          </w:tcPr>
          <w:p w:rsidR="00D50BF3" w:rsidRPr="00D50BF3" w:rsidRDefault="00D50BF3" w:rsidP="00D50BF3">
            <w:pPr>
              <w:widowControl/>
              <w:jc w:val="both"/>
              <w:rPr>
                <w:sz w:val="24"/>
                <w:szCs w:val="24"/>
                <w:lang w:val="ru-RU" w:eastAsia="ru-RU"/>
              </w:rPr>
            </w:pPr>
            <w:r w:rsidRPr="00D50BF3">
              <w:rPr>
                <w:sz w:val="24"/>
                <w:szCs w:val="24"/>
                <w:lang w:val="ru-RU" w:eastAsia="ru-RU"/>
              </w:rPr>
              <w:t xml:space="preserve">ООО «Инфоурок» </w:t>
            </w:r>
          </w:p>
        </w:tc>
        <w:tc>
          <w:tcPr>
            <w:tcW w:w="3324" w:type="dxa"/>
          </w:tcPr>
          <w:p w:rsidR="00D50BF3" w:rsidRPr="00D50BF3" w:rsidRDefault="00D50BF3" w:rsidP="00D50BF3">
            <w:pPr>
              <w:widowControl/>
              <w:rPr>
                <w:sz w:val="24"/>
                <w:szCs w:val="24"/>
                <w:lang w:val="ru-RU" w:eastAsia="ru-RU"/>
              </w:rPr>
            </w:pPr>
            <w:r w:rsidRPr="00D50BF3">
              <w:rPr>
                <w:sz w:val="24"/>
                <w:szCs w:val="24"/>
                <w:lang w:val="ru-RU" w:eastAsia="ru-RU"/>
              </w:rPr>
              <w:t>«Организация работы с обучающимися с ограниченными возможностями здоровья (ОВЗ) в соответствии с ФГОС»</w:t>
            </w:r>
          </w:p>
        </w:tc>
        <w:tc>
          <w:tcPr>
            <w:tcW w:w="1634" w:type="dxa"/>
          </w:tcPr>
          <w:p w:rsidR="00D50BF3" w:rsidRPr="00D50BF3" w:rsidRDefault="00D50BF3" w:rsidP="00D50BF3">
            <w:pPr>
              <w:widowControl/>
              <w:jc w:val="both"/>
              <w:rPr>
                <w:sz w:val="24"/>
                <w:szCs w:val="24"/>
                <w:lang w:val="ru-RU" w:eastAsia="ru-RU"/>
              </w:rPr>
            </w:pPr>
            <w:r w:rsidRPr="00D50BF3">
              <w:rPr>
                <w:sz w:val="24"/>
                <w:szCs w:val="24"/>
                <w:lang w:val="ru-RU" w:eastAsia="ru-RU"/>
              </w:rPr>
              <w:t>Ахмаметева А.В.</w:t>
            </w:r>
          </w:p>
        </w:tc>
        <w:tc>
          <w:tcPr>
            <w:tcW w:w="2072" w:type="dxa"/>
          </w:tcPr>
          <w:p w:rsidR="00D50BF3" w:rsidRPr="00D50BF3" w:rsidRDefault="00D50BF3" w:rsidP="00D50BF3">
            <w:pPr>
              <w:widowControl/>
              <w:jc w:val="both"/>
              <w:rPr>
                <w:sz w:val="24"/>
                <w:szCs w:val="24"/>
                <w:lang w:val="ru-RU" w:eastAsia="ru-RU"/>
              </w:rPr>
            </w:pPr>
            <w:r w:rsidRPr="00D50BF3">
              <w:rPr>
                <w:sz w:val="24"/>
                <w:szCs w:val="24"/>
                <w:lang w:val="ru-RU" w:eastAsia="ru-RU"/>
              </w:rPr>
              <w:t>Рег. № 93516, Смоленск, 2019</w:t>
            </w:r>
          </w:p>
        </w:tc>
      </w:tr>
      <w:tr w:rsidR="00D50BF3" w:rsidRPr="00D50BF3" w:rsidTr="00D50BF3">
        <w:trPr>
          <w:trHeight w:val="50"/>
          <w:jc w:val="center"/>
        </w:trPr>
        <w:tc>
          <w:tcPr>
            <w:tcW w:w="532" w:type="dxa"/>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6.</w:t>
            </w:r>
          </w:p>
        </w:tc>
        <w:tc>
          <w:tcPr>
            <w:tcW w:w="2350" w:type="dxa"/>
          </w:tcPr>
          <w:p w:rsidR="00D50BF3" w:rsidRPr="00D50BF3" w:rsidRDefault="00D50BF3" w:rsidP="00D50BF3">
            <w:pPr>
              <w:widowControl/>
              <w:jc w:val="both"/>
              <w:rPr>
                <w:sz w:val="24"/>
                <w:szCs w:val="24"/>
                <w:lang w:val="ru-RU" w:eastAsia="ru-RU"/>
              </w:rPr>
            </w:pPr>
            <w:r w:rsidRPr="00D50BF3">
              <w:rPr>
                <w:sz w:val="24"/>
                <w:szCs w:val="24"/>
                <w:lang w:val="ru-RU" w:eastAsia="ru-RU"/>
              </w:rPr>
              <w:t xml:space="preserve">ООО «Инфоурок» </w:t>
            </w:r>
          </w:p>
        </w:tc>
        <w:tc>
          <w:tcPr>
            <w:tcW w:w="3324" w:type="dxa"/>
          </w:tcPr>
          <w:p w:rsidR="00D50BF3" w:rsidRPr="00D50BF3" w:rsidRDefault="00D50BF3" w:rsidP="00D50BF3">
            <w:pPr>
              <w:widowControl/>
              <w:rPr>
                <w:sz w:val="24"/>
                <w:szCs w:val="24"/>
                <w:lang w:val="ru-RU" w:eastAsia="ru-RU"/>
              </w:rPr>
            </w:pPr>
            <w:r w:rsidRPr="00D50BF3">
              <w:rPr>
                <w:sz w:val="24"/>
                <w:szCs w:val="24"/>
                <w:lang w:val="ru-RU" w:eastAsia="ru-RU"/>
              </w:rPr>
              <w:t xml:space="preserve">«Эмоциональные нарушения у детей дошкольного возраста. Технологии индивидуальной </w:t>
            </w:r>
            <w:r w:rsidRPr="00D50BF3">
              <w:rPr>
                <w:sz w:val="24"/>
                <w:szCs w:val="24"/>
                <w:lang w:val="ru-RU" w:eastAsia="ru-RU"/>
              </w:rPr>
              <w:lastRenderedPageBreak/>
              <w:t>коррекционно-развивающей работы» в объеме 144 часов</w:t>
            </w:r>
          </w:p>
        </w:tc>
        <w:tc>
          <w:tcPr>
            <w:tcW w:w="1634" w:type="dxa"/>
          </w:tcPr>
          <w:p w:rsidR="00D50BF3" w:rsidRPr="00D50BF3" w:rsidRDefault="00D50BF3" w:rsidP="00D50BF3">
            <w:pPr>
              <w:widowControl/>
              <w:jc w:val="both"/>
              <w:rPr>
                <w:sz w:val="24"/>
                <w:szCs w:val="24"/>
                <w:lang w:val="ru-RU" w:eastAsia="ru-RU"/>
              </w:rPr>
            </w:pPr>
            <w:r w:rsidRPr="00D50BF3">
              <w:rPr>
                <w:sz w:val="24"/>
                <w:szCs w:val="24"/>
                <w:lang w:val="ru-RU" w:eastAsia="ru-RU"/>
              </w:rPr>
              <w:lastRenderedPageBreak/>
              <w:t>Меликова И.С..</w:t>
            </w:r>
          </w:p>
        </w:tc>
        <w:tc>
          <w:tcPr>
            <w:tcW w:w="2072" w:type="dxa"/>
          </w:tcPr>
          <w:p w:rsidR="00D50BF3" w:rsidRPr="00D50BF3" w:rsidRDefault="00D50BF3" w:rsidP="00D50BF3">
            <w:pPr>
              <w:widowControl/>
              <w:jc w:val="both"/>
              <w:rPr>
                <w:sz w:val="24"/>
                <w:szCs w:val="24"/>
                <w:lang w:val="ru-RU" w:eastAsia="ru-RU"/>
              </w:rPr>
            </w:pPr>
            <w:r w:rsidRPr="00D50BF3">
              <w:rPr>
                <w:sz w:val="24"/>
                <w:szCs w:val="24"/>
                <w:lang w:val="ru-RU" w:eastAsia="ru-RU"/>
              </w:rPr>
              <w:t>Рег. № 95590, Смоленск, 2019</w:t>
            </w:r>
          </w:p>
        </w:tc>
      </w:tr>
      <w:tr w:rsidR="00D50BF3" w:rsidRPr="00D50BF3" w:rsidTr="00D50BF3">
        <w:trPr>
          <w:trHeight w:val="50"/>
          <w:jc w:val="center"/>
        </w:trPr>
        <w:tc>
          <w:tcPr>
            <w:tcW w:w="532" w:type="dxa"/>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lastRenderedPageBreak/>
              <w:t>7.</w:t>
            </w:r>
          </w:p>
        </w:tc>
        <w:tc>
          <w:tcPr>
            <w:tcW w:w="2350" w:type="dxa"/>
          </w:tcPr>
          <w:p w:rsidR="00D50BF3" w:rsidRPr="00D50BF3" w:rsidRDefault="00D50BF3" w:rsidP="00D50BF3">
            <w:pPr>
              <w:widowControl/>
              <w:jc w:val="both"/>
              <w:rPr>
                <w:sz w:val="24"/>
                <w:szCs w:val="24"/>
                <w:lang w:val="ru-RU" w:eastAsia="ru-RU"/>
              </w:rPr>
            </w:pPr>
            <w:r w:rsidRPr="00D50BF3">
              <w:rPr>
                <w:sz w:val="24"/>
                <w:szCs w:val="24"/>
                <w:lang w:val="ru-RU" w:eastAsia="ru-RU"/>
              </w:rPr>
              <w:t xml:space="preserve">ООО «Инфоурок» </w:t>
            </w:r>
          </w:p>
        </w:tc>
        <w:tc>
          <w:tcPr>
            <w:tcW w:w="3324" w:type="dxa"/>
          </w:tcPr>
          <w:p w:rsidR="00D50BF3" w:rsidRPr="00D50BF3" w:rsidRDefault="00D50BF3" w:rsidP="00D50BF3">
            <w:pPr>
              <w:widowControl/>
              <w:rPr>
                <w:sz w:val="24"/>
                <w:szCs w:val="24"/>
                <w:lang w:val="ru-RU" w:eastAsia="ru-RU"/>
              </w:rPr>
            </w:pPr>
            <w:r w:rsidRPr="00D50BF3">
              <w:rPr>
                <w:sz w:val="24"/>
                <w:szCs w:val="24"/>
                <w:lang w:val="ru-RU" w:eastAsia="ru-RU"/>
              </w:rPr>
              <w:t>«Коррекционная работа с детьми, имеющими расстройства аустического спектра в условиях реализации ФГОС ДО» в объеме 108 часов</w:t>
            </w:r>
          </w:p>
        </w:tc>
        <w:tc>
          <w:tcPr>
            <w:tcW w:w="1634" w:type="dxa"/>
          </w:tcPr>
          <w:p w:rsidR="00D50BF3" w:rsidRPr="00D50BF3" w:rsidRDefault="00D50BF3" w:rsidP="00D50BF3">
            <w:pPr>
              <w:widowControl/>
              <w:jc w:val="both"/>
              <w:rPr>
                <w:sz w:val="24"/>
                <w:szCs w:val="24"/>
                <w:lang w:val="ru-RU" w:eastAsia="ru-RU"/>
              </w:rPr>
            </w:pPr>
            <w:r w:rsidRPr="00D50BF3">
              <w:rPr>
                <w:sz w:val="24"/>
                <w:szCs w:val="24"/>
                <w:lang w:val="ru-RU" w:eastAsia="ru-RU"/>
              </w:rPr>
              <w:t>Рамалданова Д.Я.</w:t>
            </w:r>
          </w:p>
        </w:tc>
        <w:tc>
          <w:tcPr>
            <w:tcW w:w="2072" w:type="dxa"/>
          </w:tcPr>
          <w:p w:rsidR="00D50BF3" w:rsidRPr="00D50BF3" w:rsidRDefault="00D50BF3" w:rsidP="00D50BF3">
            <w:pPr>
              <w:widowControl/>
              <w:jc w:val="both"/>
              <w:rPr>
                <w:sz w:val="24"/>
                <w:szCs w:val="24"/>
                <w:lang w:val="ru-RU" w:eastAsia="ru-RU"/>
              </w:rPr>
            </w:pPr>
            <w:r w:rsidRPr="00D50BF3">
              <w:rPr>
                <w:sz w:val="24"/>
                <w:szCs w:val="24"/>
                <w:lang w:val="ru-RU" w:eastAsia="ru-RU"/>
              </w:rPr>
              <w:t>Рег. № 92962, Смоленск, 2019</w:t>
            </w:r>
          </w:p>
        </w:tc>
      </w:tr>
      <w:tr w:rsidR="00D50BF3" w:rsidRPr="00D50BF3" w:rsidTr="00D50BF3">
        <w:trPr>
          <w:trHeight w:val="50"/>
          <w:jc w:val="center"/>
        </w:trPr>
        <w:tc>
          <w:tcPr>
            <w:tcW w:w="532" w:type="dxa"/>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8.</w:t>
            </w:r>
          </w:p>
        </w:tc>
        <w:tc>
          <w:tcPr>
            <w:tcW w:w="2350" w:type="dxa"/>
          </w:tcPr>
          <w:p w:rsidR="00D50BF3" w:rsidRPr="00D50BF3" w:rsidRDefault="00D50BF3" w:rsidP="00D50BF3">
            <w:pPr>
              <w:widowControl/>
              <w:jc w:val="both"/>
              <w:rPr>
                <w:sz w:val="24"/>
                <w:szCs w:val="24"/>
                <w:lang w:val="ru-RU" w:eastAsia="ru-RU"/>
              </w:rPr>
            </w:pPr>
            <w:r w:rsidRPr="00D50BF3">
              <w:rPr>
                <w:sz w:val="24"/>
                <w:szCs w:val="24"/>
                <w:lang w:val="ru-RU" w:eastAsia="ru-RU"/>
              </w:rPr>
              <w:t>НОЧУ «Краснодарский многопрофильный институт дополнительного образования»</w:t>
            </w:r>
          </w:p>
        </w:tc>
        <w:tc>
          <w:tcPr>
            <w:tcW w:w="3324" w:type="dxa"/>
          </w:tcPr>
          <w:p w:rsidR="00D50BF3" w:rsidRPr="00D50BF3" w:rsidRDefault="00D50BF3" w:rsidP="00D50BF3">
            <w:pPr>
              <w:widowControl/>
              <w:rPr>
                <w:sz w:val="24"/>
                <w:szCs w:val="24"/>
                <w:lang w:val="ru-RU" w:eastAsia="ru-RU"/>
              </w:rPr>
            </w:pPr>
            <w:r w:rsidRPr="00D50BF3">
              <w:rPr>
                <w:sz w:val="24"/>
                <w:szCs w:val="24"/>
                <w:lang w:val="ru-RU" w:eastAsia="ru-RU"/>
              </w:rPr>
              <w:t>«Организация и содержание логопедической работы в условиях реализации ФГОС», 72 часа</w:t>
            </w:r>
          </w:p>
        </w:tc>
        <w:tc>
          <w:tcPr>
            <w:tcW w:w="1634" w:type="dxa"/>
          </w:tcPr>
          <w:p w:rsidR="00D50BF3" w:rsidRPr="00D50BF3" w:rsidRDefault="00D50BF3" w:rsidP="00D50BF3">
            <w:pPr>
              <w:widowControl/>
              <w:jc w:val="both"/>
              <w:rPr>
                <w:sz w:val="24"/>
                <w:szCs w:val="24"/>
                <w:lang w:val="ru-RU" w:eastAsia="ru-RU"/>
              </w:rPr>
            </w:pPr>
            <w:r w:rsidRPr="00D50BF3">
              <w:rPr>
                <w:sz w:val="24"/>
                <w:szCs w:val="24"/>
                <w:lang w:val="ru-RU" w:eastAsia="ru-RU"/>
              </w:rPr>
              <w:t>Алексеевец Т.Н.</w:t>
            </w:r>
          </w:p>
        </w:tc>
        <w:tc>
          <w:tcPr>
            <w:tcW w:w="2072" w:type="dxa"/>
          </w:tcPr>
          <w:p w:rsidR="00D50BF3" w:rsidRPr="00D50BF3" w:rsidRDefault="00D50BF3" w:rsidP="00D50BF3">
            <w:pPr>
              <w:widowControl/>
              <w:jc w:val="both"/>
              <w:rPr>
                <w:sz w:val="24"/>
                <w:szCs w:val="24"/>
                <w:lang w:val="ru-RU" w:eastAsia="ru-RU"/>
              </w:rPr>
            </w:pPr>
            <w:r w:rsidRPr="00D50BF3">
              <w:rPr>
                <w:sz w:val="24"/>
                <w:szCs w:val="24"/>
                <w:lang w:val="ru-RU" w:eastAsia="ru-RU"/>
              </w:rPr>
              <w:t>Рег. № 13-1/2711-19 от 27.11.2019</w:t>
            </w:r>
          </w:p>
        </w:tc>
      </w:tr>
      <w:tr w:rsidR="00D50BF3" w:rsidRPr="00D50BF3" w:rsidTr="00D50BF3">
        <w:trPr>
          <w:trHeight w:val="50"/>
          <w:jc w:val="center"/>
        </w:trPr>
        <w:tc>
          <w:tcPr>
            <w:tcW w:w="532" w:type="dxa"/>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9.</w:t>
            </w:r>
          </w:p>
        </w:tc>
        <w:tc>
          <w:tcPr>
            <w:tcW w:w="2350" w:type="dxa"/>
          </w:tcPr>
          <w:p w:rsidR="00D50BF3" w:rsidRPr="00D50BF3" w:rsidRDefault="00D50BF3" w:rsidP="00D50BF3">
            <w:pPr>
              <w:widowControl/>
              <w:jc w:val="both"/>
              <w:rPr>
                <w:sz w:val="24"/>
                <w:szCs w:val="24"/>
                <w:lang w:val="ru-RU" w:eastAsia="ru-RU"/>
              </w:rPr>
            </w:pPr>
            <w:r w:rsidRPr="00D50BF3">
              <w:rPr>
                <w:sz w:val="24"/>
                <w:szCs w:val="24"/>
                <w:lang w:val="ru-RU" w:eastAsia="ru-RU"/>
              </w:rPr>
              <w:t>АУПО ХМАО-Югры «Ханты-Мансийский технолого-педагогический колледж»</w:t>
            </w:r>
          </w:p>
        </w:tc>
        <w:tc>
          <w:tcPr>
            <w:tcW w:w="3324" w:type="dxa"/>
          </w:tcPr>
          <w:p w:rsidR="00D50BF3" w:rsidRPr="00D50BF3" w:rsidRDefault="00D50BF3" w:rsidP="00D50BF3">
            <w:pPr>
              <w:widowControl/>
              <w:rPr>
                <w:sz w:val="24"/>
                <w:szCs w:val="24"/>
                <w:lang w:val="ru-RU" w:eastAsia="ru-RU"/>
              </w:rPr>
            </w:pPr>
            <w:r w:rsidRPr="00D50BF3">
              <w:rPr>
                <w:sz w:val="24"/>
                <w:szCs w:val="24"/>
                <w:lang w:val="ru-RU" w:eastAsia="ru-RU"/>
              </w:rPr>
              <w:t>«Теория и практика организации дополнительного образования для учащихся с ОВЗ и детей-инвалидов», 72 часа</w:t>
            </w:r>
          </w:p>
        </w:tc>
        <w:tc>
          <w:tcPr>
            <w:tcW w:w="1634" w:type="dxa"/>
          </w:tcPr>
          <w:p w:rsidR="00D50BF3" w:rsidRPr="00D50BF3" w:rsidRDefault="00D50BF3" w:rsidP="00D50BF3">
            <w:pPr>
              <w:widowControl/>
              <w:jc w:val="both"/>
              <w:rPr>
                <w:sz w:val="24"/>
                <w:szCs w:val="24"/>
                <w:lang w:val="ru-RU" w:eastAsia="ru-RU"/>
              </w:rPr>
            </w:pPr>
            <w:r w:rsidRPr="00D50BF3">
              <w:rPr>
                <w:sz w:val="24"/>
                <w:szCs w:val="24"/>
                <w:lang w:val="ru-RU" w:eastAsia="ru-RU"/>
              </w:rPr>
              <w:t>Митрофанова Я.С.</w:t>
            </w:r>
          </w:p>
        </w:tc>
        <w:tc>
          <w:tcPr>
            <w:tcW w:w="2072" w:type="dxa"/>
          </w:tcPr>
          <w:p w:rsidR="00D50BF3" w:rsidRPr="00D50BF3" w:rsidRDefault="00D50BF3" w:rsidP="00D50BF3">
            <w:pPr>
              <w:widowControl/>
              <w:jc w:val="both"/>
              <w:rPr>
                <w:sz w:val="24"/>
                <w:szCs w:val="24"/>
                <w:lang w:val="ru-RU" w:eastAsia="ru-RU"/>
              </w:rPr>
            </w:pPr>
            <w:r w:rsidRPr="00D50BF3">
              <w:rPr>
                <w:sz w:val="24"/>
                <w:szCs w:val="24"/>
                <w:lang w:val="ru-RU" w:eastAsia="ru-RU"/>
              </w:rPr>
              <w:t>Рег. № 1273 от 23.12.2019</w:t>
            </w:r>
          </w:p>
        </w:tc>
      </w:tr>
      <w:tr w:rsidR="00D50BF3" w:rsidRPr="00D50BF3" w:rsidTr="00D50BF3">
        <w:trPr>
          <w:trHeight w:val="50"/>
          <w:jc w:val="center"/>
        </w:trPr>
        <w:tc>
          <w:tcPr>
            <w:tcW w:w="532" w:type="dxa"/>
            <w:vAlign w:val="center"/>
          </w:tcPr>
          <w:p w:rsidR="00D50BF3" w:rsidRPr="00D50BF3" w:rsidRDefault="00D50BF3" w:rsidP="00D50BF3">
            <w:pPr>
              <w:widowControl/>
              <w:jc w:val="center"/>
              <w:rPr>
                <w:sz w:val="20"/>
                <w:szCs w:val="20"/>
                <w:lang w:val="ru-RU" w:eastAsia="ru-RU"/>
              </w:rPr>
            </w:pPr>
            <w:r w:rsidRPr="00D50BF3">
              <w:rPr>
                <w:sz w:val="20"/>
                <w:szCs w:val="20"/>
                <w:lang w:val="ru-RU" w:eastAsia="ru-RU"/>
              </w:rPr>
              <w:t>10.</w:t>
            </w:r>
          </w:p>
        </w:tc>
        <w:tc>
          <w:tcPr>
            <w:tcW w:w="2350" w:type="dxa"/>
          </w:tcPr>
          <w:p w:rsidR="00D50BF3" w:rsidRPr="00D50BF3" w:rsidRDefault="00D50BF3" w:rsidP="00D50BF3">
            <w:pPr>
              <w:widowControl/>
              <w:jc w:val="both"/>
              <w:rPr>
                <w:sz w:val="24"/>
                <w:szCs w:val="24"/>
                <w:lang w:val="ru-RU" w:eastAsia="ru-RU"/>
              </w:rPr>
            </w:pPr>
            <w:r w:rsidRPr="00D50BF3">
              <w:rPr>
                <w:sz w:val="24"/>
                <w:szCs w:val="24"/>
                <w:lang w:val="ru-RU" w:eastAsia="ru-RU"/>
              </w:rPr>
              <w:t>АУПО ХМАО-Югры «Ханты-Мансийский технолого-педагогический колледж»</w:t>
            </w:r>
          </w:p>
        </w:tc>
        <w:tc>
          <w:tcPr>
            <w:tcW w:w="3324" w:type="dxa"/>
          </w:tcPr>
          <w:p w:rsidR="00D50BF3" w:rsidRPr="00D50BF3" w:rsidRDefault="00D50BF3" w:rsidP="00D50BF3">
            <w:pPr>
              <w:widowControl/>
              <w:rPr>
                <w:sz w:val="24"/>
                <w:szCs w:val="24"/>
                <w:lang w:val="ru-RU" w:eastAsia="ru-RU"/>
              </w:rPr>
            </w:pPr>
            <w:r w:rsidRPr="00D50BF3">
              <w:rPr>
                <w:sz w:val="24"/>
                <w:szCs w:val="24"/>
                <w:lang w:val="ru-RU" w:eastAsia="ru-RU"/>
              </w:rPr>
              <w:t>«Теория и практика организации дополнительного образования для учащихся с ОВЗ и детей-инвалидов», 72 часа</w:t>
            </w:r>
          </w:p>
        </w:tc>
        <w:tc>
          <w:tcPr>
            <w:tcW w:w="1634" w:type="dxa"/>
          </w:tcPr>
          <w:p w:rsidR="00D50BF3" w:rsidRPr="00D50BF3" w:rsidRDefault="00D50BF3" w:rsidP="00D50BF3">
            <w:pPr>
              <w:widowControl/>
              <w:jc w:val="both"/>
              <w:rPr>
                <w:sz w:val="24"/>
                <w:szCs w:val="24"/>
                <w:lang w:val="ru-RU" w:eastAsia="ru-RU"/>
              </w:rPr>
            </w:pPr>
            <w:r w:rsidRPr="00D50BF3">
              <w:rPr>
                <w:sz w:val="24"/>
                <w:szCs w:val="24"/>
                <w:lang w:val="ru-RU" w:eastAsia="ru-RU"/>
              </w:rPr>
              <w:t>Корнеева Е.А.</w:t>
            </w:r>
          </w:p>
        </w:tc>
        <w:tc>
          <w:tcPr>
            <w:tcW w:w="2072" w:type="dxa"/>
          </w:tcPr>
          <w:p w:rsidR="00D50BF3" w:rsidRPr="00D50BF3" w:rsidRDefault="00D50BF3" w:rsidP="00D50BF3">
            <w:pPr>
              <w:widowControl/>
              <w:jc w:val="both"/>
              <w:rPr>
                <w:sz w:val="24"/>
                <w:szCs w:val="24"/>
                <w:lang w:val="ru-RU" w:eastAsia="ru-RU"/>
              </w:rPr>
            </w:pPr>
            <w:r w:rsidRPr="00D50BF3">
              <w:rPr>
                <w:sz w:val="24"/>
                <w:szCs w:val="24"/>
                <w:lang w:val="ru-RU" w:eastAsia="ru-RU"/>
              </w:rPr>
              <w:t>Рег. № 1267 от 23.12.2019</w:t>
            </w:r>
          </w:p>
        </w:tc>
      </w:tr>
    </w:tbl>
    <w:p w:rsidR="00D50BF3" w:rsidRPr="00D50BF3" w:rsidRDefault="00D50BF3" w:rsidP="00D50BF3">
      <w:pPr>
        <w:widowControl/>
        <w:jc w:val="both"/>
        <w:rPr>
          <w:sz w:val="24"/>
          <w:szCs w:val="24"/>
          <w:lang w:val="ru-RU" w:eastAsia="ru-RU"/>
        </w:rPr>
      </w:pPr>
    </w:p>
    <w:p w:rsidR="00D50BF3" w:rsidRPr="00D50BF3" w:rsidRDefault="00D50BF3" w:rsidP="00D50BF3">
      <w:pPr>
        <w:widowControl/>
        <w:ind w:firstLine="851"/>
        <w:jc w:val="both"/>
        <w:rPr>
          <w:sz w:val="24"/>
          <w:szCs w:val="24"/>
          <w:lang w:val="ru-RU" w:eastAsia="ru-RU"/>
        </w:rPr>
      </w:pPr>
      <w:r w:rsidRPr="00D50BF3">
        <w:rPr>
          <w:sz w:val="24"/>
          <w:szCs w:val="24"/>
          <w:lang w:val="ru-RU" w:eastAsia="ru-RU"/>
        </w:rPr>
        <w:t xml:space="preserve">В динамике количества педагогических работников, прошедших обучение на курсах повышения квалификации в течение первого семестра 2018-2019 учебного года, количество педагогов прошедших обучение на КПК в объеме 72 и более часов увеличилось на пять человек. </w:t>
      </w:r>
    </w:p>
    <w:p w:rsidR="00D50BF3" w:rsidRPr="00D50BF3" w:rsidRDefault="00D50BF3" w:rsidP="00D50BF3">
      <w:pPr>
        <w:widowControl/>
        <w:ind w:firstLine="851"/>
        <w:jc w:val="both"/>
        <w:rPr>
          <w:sz w:val="24"/>
          <w:szCs w:val="24"/>
          <w:lang w:val="ru-RU" w:eastAsia="ru-RU"/>
        </w:rPr>
      </w:pPr>
      <w:r w:rsidRPr="00D50BF3">
        <w:rPr>
          <w:sz w:val="24"/>
          <w:szCs w:val="24"/>
          <w:lang w:val="ru-RU" w:eastAsia="ru-RU"/>
        </w:rPr>
        <w:t xml:space="preserve">От общего количества основных педагогических работников МАУ ДО ГДДТ города Радужный, доля педагогов, прошедших курсы повышения квалификации не менее 1 раза за последние 3 года составила </w:t>
      </w:r>
      <w:r w:rsidRPr="00D50BF3">
        <w:rPr>
          <w:b/>
          <w:sz w:val="24"/>
          <w:szCs w:val="24"/>
          <w:lang w:val="ru-RU" w:eastAsia="ru-RU"/>
        </w:rPr>
        <w:t>95,5%,</w:t>
      </w:r>
      <w:r w:rsidRPr="00D50BF3">
        <w:rPr>
          <w:sz w:val="24"/>
          <w:szCs w:val="24"/>
          <w:lang w:val="ru-RU" w:eastAsia="ru-RU"/>
        </w:rPr>
        <w:t xml:space="preserve"> что на 21,8% больше, чем за тот же период 2018-2019 учебного года</w:t>
      </w:r>
      <w:r>
        <w:rPr>
          <w:sz w:val="24"/>
          <w:szCs w:val="24"/>
          <w:lang w:val="ru-RU" w:eastAsia="ru-RU"/>
        </w:rPr>
        <w:t xml:space="preserve"> (см. рисунок </w:t>
      </w:r>
      <w:r w:rsidRPr="00D50BF3">
        <w:rPr>
          <w:sz w:val="24"/>
          <w:szCs w:val="24"/>
          <w:lang w:val="ru-RU" w:eastAsia="ru-RU"/>
        </w:rPr>
        <w:t>).</w:t>
      </w:r>
    </w:p>
    <w:p w:rsidR="00D50BF3" w:rsidRPr="00D50BF3" w:rsidRDefault="00D50BF3" w:rsidP="00D50BF3">
      <w:pPr>
        <w:widowControl/>
        <w:jc w:val="both"/>
        <w:rPr>
          <w:sz w:val="24"/>
          <w:szCs w:val="24"/>
          <w:lang w:val="ru-RU" w:eastAsia="ru-RU"/>
        </w:rPr>
      </w:pPr>
    </w:p>
    <w:p w:rsidR="00D50BF3" w:rsidRDefault="00D50BF3">
      <w:pPr>
        <w:widowControl/>
        <w:spacing w:after="100" w:afterAutospacing="1"/>
        <w:ind w:left="357"/>
        <w:jc w:val="center"/>
        <w:rPr>
          <w:b/>
          <w:sz w:val="24"/>
          <w:szCs w:val="24"/>
          <w:lang w:val="ru-RU" w:eastAsia="ru-RU"/>
        </w:rPr>
      </w:pPr>
      <w:r>
        <w:rPr>
          <w:b/>
          <w:sz w:val="24"/>
          <w:szCs w:val="24"/>
          <w:lang w:val="ru-RU" w:eastAsia="ru-RU"/>
        </w:rPr>
        <w:br w:type="page"/>
      </w:r>
    </w:p>
    <w:p w:rsidR="00D50BF3" w:rsidRPr="00D50BF3" w:rsidRDefault="00D50BF3" w:rsidP="00D50BF3">
      <w:pPr>
        <w:widowControl/>
        <w:jc w:val="center"/>
        <w:rPr>
          <w:b/>
          <w:sz w:val="24"/>
          <w:szCs w:val="24"/>
          <w:lang w:val="ru-RU" w:eastAsia="ru-RU"/>
        </w:rPr>
      </w:pPr>
      <w:r w:rsidRPr="00D50BF3">
        <w:rPr>
          <w:b/>
          <w:sz w:val="24"/>
          <w:szCs w:val="24"/>
          <w:lang w:val="ru-RU" w:eastAsia="ru-RU"/>
        </w:rPr>
        <w:lastRenderedPageBreak/>
        <w:t xml:space="preserve">Динамика количества педагогических работников МАУ ДО ГДДТ прошедших обучение на КПК в </w:t>
      </w:r>
      <w:r w:rsidRPr="00D50BF3">
        <w:rPr>
          <w:b/>
          <w:sz w:val="24"/>
          <w:szCs w:val="24"/>
          <w:lang w:eastAsia="ru-RU"/>
        </w:rPr>
        <w:t>I</w:t>
      </w:r>
      <w:r w:rsidRPr="00D50BF3">
        <w:rPr>
          <w:b/>
          <w:sz w:val="24"/>
          <w:szCs w:val="24"/>
          <w:lang w:val="ru-RU" w:eastAsia="ru-RU"/>
        </w:rPr>
        <w:t xml:space="preserve"> семестре 2016-2017 - 2019-2020 учебного года</w:t>
      </w:r>
    </w:p>
    <w:p w:rsidR="00D50BF3" w:rsidRPr="00D50BF3" w:rsidRDefault="00D50BF3" w:rsidP="00D50BF3">
      <w:pPr>
        <w:widowControl/>
        <w:ind w:firstLine="851"/>
        <w:jc w:val="right"/>
        <w:rPr>
          <w:sz w:val="20"/>
          <w:szCs w:val="20"/>
          <w:lang w:val="ru-RU" w:eastAsia="ru-RU"/>
        </w:rPr>
      </w:pPr>
    </w:p>
    <w:p w:rsidR="00D50BF3" w:rsidRPr="00D50BF3" w:rsidRDefault="00D50BF3" w:rsidP="00D50BF3">
      <w:pPr>
        <w:widowControl/>
        <w:ind w:firstLine="851"/>
        <w:jc w:val="right"/>
        <w:rPr>
          <w:sz w:val="20"/>
          <w:szCs w:val="20"/>
          <w:lang w:val="ru-RU" w:eastAsia="ru-RU"/>
        </w:rPr>
      </w:pPr>
      <w:r>
        <w:rPr>
          <w:sz w:val="20"/>
          <w:szCs w:val="20"/>
          <w:lang w:val="ru-RU" w:eastAsia="ru-RU"/>
        </w:rPr>
        <w:t xml:space="preserve">Рисунок </w:t>
      </w:r>
    </w:p>
    <w:p w:rsidR="00D50BF3" w:rsidRPr="00D50BF3" w:rsidRDefault="00D50BF3" w:rsidP="00D50BF3">
      <w:pPr>
        <w:widowControl/>
        <w:ind w:firstLine="851"/>
        <w:jc w:val="center"/>
        <w:rPr>
          <w:sz w:val="20"/>
          <w:szCs w:val="20"/>
          <w:lang w:val="ru-RU" w:eastAsia="ru-RU"/>
        </w:rPr>
      </w:pPr>
      <w:r w:rsidRPr="00D50BF3">
        <w:rPr>
          <w:noProof/>
          <w:sz w:val="20"/>
          <w:szCs w:val="20"/>
          <w:lang w:val="ru-RU" w:eastAsia="ru-RU"/>
        </w:rPr>
        <w:drawing>
          <wp:inline distT="0" distB="0" distL="0" distR="0">
            <wp:extent cx="4648200" cy="323850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50BF3" w:rsidRPr="00D50BF3" w:rsidRDefault="00D50BF3" w:rsidP="00D50BF3">
      <w:pPr>
        <w:widowControl/>
        <w:rPr>
          <w:b/>
          <w:sz w:val="24"/>
          <w:szCs w:val="24"/>
          <w:lang w:val="ru-RU" w:eastAsia="ru-RU"/>
        </w:rPr>
      </w:pPr>
    </w:p>
    <w:p w:rsidR="00D50BF3" w:rsidRPr="00D50BF3" w:rsidRDefault="00D50BF3" w:rsidP="00D50BF3">
      <w:pPr>
        <w:widowControl/>
        <w:jc w:val="center"/>
        <w:rPr>
          <w:b/>
          <w:sz w:val="24"/>
          <w:szCs w:val="24"/>
          <w:lang w:val="ru-RU" w:eastAsia="ru-RU"/>
        </w:rPr>
      </w:pPr>
      <w:r w:rsidRPr="00D50BF3">
        <w:rPr>
          <w:b/>
          <w:sz w:val="24"/>
          <w:szCs w:val="24"/>
          <w:lang w:val="ru-RU" w:eastAsia="ru-RU"/>
        </w:rPr>
        <w:t xml:space="preserve">Динамика </w:t>
      </w:r>
      <w:r w:rsidR="00D26CF9" w:rsidRPr="00D50BF3">
        <w:rPr>
          <w:b/>
          <w:sz w:val="24"/>
          <w:szCs w:val="24"/>
          <w:lang w:val="ru-RU" w:eastAsia="ru-RU"/>
        </w:rPr>
        <w:t>доли педагогических</w:t>
      </w:r>
      <w:r w:rsidRPr="00D50BF3">
        <w:rPr>
          <w:b/>
          <w:sz w:val="24"/>
          <w:szCs w:val="24"/>
          <w:lang w:val="ru-RU" w:eastAsia="ru-RU"/>
        </w:rPr>
        <w:t xml:space="preserve"> работников МАУ ДО ГДДТ (основных), прошедших курсы повышения квалификации не менее 1 раза в последние 3 года</w:t>
      </w:r>
    </w:p>
    <w:p w:rsidR="00D50BF3" w:rsidRPr="00D50BF3" w:rsidRDefault="00D50BF3" w:rsidP="00D50BF3">
      <w:pPr>
        <w:widowControl/>
        <w:ind w:firstLine="851"/>
        <w:jc w:val="center"/>
        <w:rPr>
          <w:b/>
          <w:sz w:val="24"/>
          <w:szCs w:val="24"/>
          <w:lang w:val="ru-RU" w:eastAsia="ru-RU"/>
        </w:rPr>
      </w:pPr>
      <w:r w:rsidRPr="00D50BF3">
        <w:rPr>
          <w:b/>
          <w:sz w:val="24"/>
          <w:szCs w:val="24"/>
          <w:lang w:val="ru-RU" w:eastAsia="ru-RU"/>
        </w:rPr>
        <w:t xml:space="preserve"> от общего количества педагогических работников</w:t>
      </w:r>
    </w:p>
    <w:p w:rsidR="00D50BF3" w:rsidRPr="00D50BF3" w:rsidRDefault="00AE2AA4" w:rsidP="00D50BF3">
      <w:pPr>
        <w:widowControl/>
        <w:ind w:firstLine="851"/>
        <w:jc w:val="right"/>
        <w:rPr>
          <w:sz w:val="20"/>
          <w:szCs w:val="20"/>
          <w:lang w:val="ru-RU" w:eastAsia="ru-RU"/>
        </w:rPr>
      </w:pPr>
      <w:r>
        <w:rPr>
          <w:sz w:val="20"/>
          <w:szCs w:val="20"/>
          <w:lang w:val="ru-RU" w:eastAsia="ru-RU"/>
        </w:rPr>
        <w:t xml:space="preserve">Рисунок </w:t>
      </w:r>
    </w:p>
    <w:p w:rsidR="00D50BF3" w:rsidRPr="00D50BF3" w:rsidRDefault="00D50BF3" w:rsidP="00D50BF3">
      <w:pPr>
        <w:widowControl/>
        <w:ind w:firstLine="851"/>
        <w:jc w:val="center"/>
        <w:rPr>
          <w:sz w:val="20"/>
          <w:szCs w:val="20"/>
          <w:lang w:val="ru-RU" w:eastAsia="ru-RU"/>
        </w:rPr>
      </w:pPr>
      <w:r w:rsidRPr="00D50BF3">
        <w:rPr>
          <w:noProof/>
          <w:sz w:val="20"/>
          <w:szCs w:val="20"/>
          <w:lang w:val="ru-RU" w:eastAsia="ru-RU"/>
        </w:rPr>
        <w:drawing>
          <wp:inline distT="0" distB="0" distL="0" distR="0">
            <wp:extent cx="4200525" cy="3009900"/>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50BF3" w:rsidRPr="00D50BF3" w:rsidRDefault="00D50BF3" w:rsidP="00D50BF3">
      <w:pPr>
        <w:widowControl/>
        <w:ind w:firstLine="851"/>
        <w:jc w:val="right"/>
        <w:rPr>
          <w:sz w:val="20"/>
          <w:szCs w:val="20"/>
          <w:lang w:val="ru-RU" w:eastAsia="ru-RU"/>
        </w:rPr>
      </w:pPr>
    </w:p>
    <w:p w:rsidR="00D50BF3" w:rsidRPr="00D50BF3" w:rsidRDefault="00D50BF3" w:rsidP="00D50BF3">
      <w:pPr>
        <w:widowControl/>
        <w:jc w:val="both"/>
        <w:rPr>
          <w:b/>
          <w:sz w:val="24"/>
          <w:szCs w:val="24"/>
          <w:u w:val="single"/>
          <w:lang w:val="ru-RU" w:eastAsia="ru-RU"/>
        </w:rPr>
      </w:pPr>
    </w:p>
    <w:p w:rsidR="00D50BF3" w:rsidRPr="00D50BF3" w:rsidRDefault="00D50BF3" w:rsidP="00D50BF3">
      <w:pPr>
        <w:widowControl/>
        <w:ind w:firstLine="851"/>
        <w:jc w:val="both"/>
        <w:rPr>
          <w:b/>
          <w:sz w:val="24"/>
          <w:szCs w:val="24"/>
          <w:lang w:val="ru-RU" w:eastAsia="ru-RU"/>
        </w:rPr>
      </w:pPr>
      <w:r w:rsidRPr="00D50BF3">
        <w:rPr>
          <w:b/>
          <w:sz w:val="24"/>
          <w:szCs w:val="24"/>
          <w:u w:val="single"/>
          <w:lang w:val="ru-RU" w:eastAsia="ru-RU"/>
        </w:rPr>
        <w:t>Выводы</w:t>
      </w:r>
      <w:r w:rsidRPr="00D50BF3">
        <w:rPr>
          <w:b/>
          <w:sz w:val="24"/>
          <w:szCs w:val="24"/>
          <w:lang w:val="ru-RU" w:eastAsia="ru-RU"/>
        </w:rPr>
        <w:t>:</w:t>
      </w:r>
    </w:p>
    <w:p w:rsidR="00D50BF3" w:rsidRPr="00D50BF3" w:rsidRDefault="00D50BF3" w:rsidP="00D50BF3">
      <w:pPr>
        <w:widowControl/>
        <w:ind w:firstLine="851"/>
        <w:jc w:val="both"/>
        <w:rPr>
          <w:b/>
          <w:i/>
          <w:sz w:val="24"/>
          <w:szCs w:val="24"/>
          <w:lang w:val="ru-RU" w:eastAsia="ru-RU"/>
        </w:rPr>
      </w:pPr>
      <w:r w:rsidRPr="00D50BF3">
        <w:rPr>
          <w:b/>
          <w:i/>
          <w:sz w:val="24"/>
          <w:szCs w:val="24"/>
          <w:lang w:val="ru-RU" w:eastAsia="ru-RU"/>
        </w:rPr>
        <w:t xml:space="preserve"> Доля педагогических работников, прошедших обучение на КПК за последние 3 года составила </w:t>
      </w:r>
      <w:r w:rsidRPr="00D50BF3">
        <w:rPr>
          <w:b/>
          <w:i/>
          <w:sz w:val="24"/>
          <w:szCs w:val="24"/>
          <w:u w:val="single"/>
          <w:lang w:val="ru-RU" w:eastAsia="ru-RU"/>
        </w:rPr>
        <w:t>95,5%.</w:t>
      </w:r>
    </w:p>
    <w:p w:rsidR="00D50BF3" w:rsidRDefault="00D50BF3">
      <w:pPr>
        <w:widowControl/>
        <w:spacing w:after="100" w:afterAutospacing="1"/>
        <w:ind w:left="357"/>
        <w:jc w:val="center"/>
        <w:rPr>
          <w:rFonts w:eastAsiaTheme="majorEastAsia"/>
          <w:b/>
          <w:bCs/>
          <w:sz w:val="24"/>
          <w:szCs w:val="24"/>
          <w:lang w:val="ru-RU"/>
        </w:rPr>
      </w:pPr>
      <w:r>
        <w:rPr>
          <w:sz w:val="24"/>
          <w:szCs w:val="24"/>
          <w:lang w:val="ru-RU"/>
        </w:rPr>
        <w:br w:type="page"/>
      </w:r>
    </w:p>
    <w:p w:rsidR="008E79D6" w:rsidRPr="00C46BB1" w:rsidRDefault="008E79D6" w:rsidP="00C46BB1">
      <w:pPr>
        <w:pStyle w:val="2"/>
        <w:keepNext w:val="0"/>
        <w:keepLines w:val="0"/>
        <w:tabs>
          <w:tab w:val="left" w:pos="990"/>
        </w:tabs>
        <w:spacing w:before="5" w:line="274" w:lineRule="exact"/>
        <w:ind w:left="989"/>
        <w:rPr>
          <w:rFonts w:ascii="Times New Roman" w:hAnsi="Times New Roman" w:cs="Times New Roman"/>
          <w:color w:val="auto"/>
          <w:sz w:val="24"/>
          <w:szCs w:val="24"/>
          <w:lang w:val="ru-RU"/>
        </w:rPr>
      </w:pPr>
      <w:r w:rsidRPr="00C46BB1">
        <w:rPr>
          <w:rFonts w:ascii="Times New Roman" w:hAnsi="Times New Roman" w:cs="Times New Roman"/>
          <w:color w:val="auto"/>
          <w:sz w:val="24"/>
          <w:szCs w:val="24"/>
          <w:lang w:val="ru-RU"/>
        </w:rPr>
        <w:lastRenderedPageBreak/>
        <w:t>РЕЗУЛЬТАТЫ ДЕЯТЕЛЬНОСТИ УЧРЕЖДЕНИЯ, КАЧЕСТВО</w:t>
      </w:r>
      <w:r w:rsidRPr="00C46BB1">
        <w:rPr>
          <w:rFonts w:ascii="Times New Roman" w:hAnsi="Times New Roman" w:cs="Times New Roman"/>
          <w:color w:val="auto"/>
          <w:spacing w:val="-12"/>
          <w:sz w:val="24"/>
          <w:szCs w:val="24"/>
          <w:lang w:val="ru-RU"/>
        </w:rPr>
        <w:t xml:space="preserve"> </w:t>
      </w:r>
      <w:r w:rsidRPr="00C46BB1">
        <w:rPr>
          <w:rFonts w:ascii="Times New Roman" w:hAnsi="Times New Roman" w:cs="Times New Roman"/>
          <w:color w:val="auto"/>
          <w:sz w:val="24"/>
          <w:szCs w:val="24"/>
          <w:lang w:val="ru-RU"/>
        </w:rPr>
        <w:t>ОБРАЗОВАНИЯ</w:t>
      </w:r>
    </w:p>
    <w:p w:rsidR="008E79D6" w:rsidRPr="008E79D6" w:rsidRDefault="008E79D6" w:rsidP="008E79D6">
      <w:pPr>
        <w:rPr>
          <w:lang w:val="ru-RU"/>
        </w:rPr>
      </w:pPr>
    </w:p>
    <w:p w:rsidR="008E79D6" w:rsidRPr="004A5E2F" w:rsidRDefault="008E79D6" w:rsidP="008E79D6">
      <w:pPr>
        <w:pStyle w:val="a3"/>
        <w:ind w:right="107" w:firstLine="708"/>
        <w:jc w:val="both"/>
        <w:rPr>
          <w:lang w:val="ru-RU"/>
        </w:rPr>
      </w:pPr>
      <w:r w:rsidRPr="00B34C8B">
        <w:rPr>
          <w:lang w:val="ru-RU"/>
        </w:rPr>
        <w:t>Специфика</w:t>
      </w:r>
      <w:r w:rsidRPr="004A5E2F">
        <w:rPr>
          <w:lang w:val="ru-RU"/>
        </w:rPr>
        <w:t xml:space="preserve"> дополнительного образования детей устроена таким образом, что основным и важнейшим показателем качества образовательных услуг является сохранность контингента обучающихся. Количество учащихся менялось в течение года следующим образом:</w:t>
      </w:r>
    </w:p>
    <w:p w:rsidR="008E79D6" w:rsidRDefault="008E79D6" w:rsidP="00D50BF3">
      <w:pPr>
        <w:pStyle w:val="a3"/>
        <w:ind w:left="821" w:right="93"/>
        <w:rPr>
          <w:lang w:val="ru-RU"/>
        </w:rPr>
      </w:pPr>
      <w:r w:rsidRPr="003F3841">
        <w:rPr>
          <w:lang w:val="ru-RU"/>
        </w:rPr>
        <w:t>На</w:t>
      </w:r>
      <w:r>
        <w:rPr>
          <w:lang w:val="ru-RU"/>
        </w:rPr>
        <w:t xml:space="preserve"> 30.12.201</w:t>
      </w:r>
      <w:r w:rsidR="009B6612">
        <w:rPr>
          <w:lang w:val="ru-RU"/>
        </w:rPr>
        <w:t>8</w:t>
      </w:r>
      <w:r>
        <w:rPr>
          <w:lang w:val="ru-RU"/>
        </w:rPr>
        <w:t xml:space="preserve"> </w:t>
      </w:r>
      <w:r w:rsidRPr="003F3841">
        <w:rPr>
          <w:lang w:val="ru-RU"/>
        </w:rPr>
        <w:t xml:space="preserve">– </w:t>
      </w:r>
      <w:r>
        <w:rPr>
          <w:lang w:val="ru-RU"/>
        </w:rPr>
        <w:t>8</w:t>
      </w:r>
      <w:r w:rsidR="00FD662B">
        <w:rPr>
          <w:lang w:val="ru-RU"/>
        </w:rPr>
        <w:t xml:space="preserve">71 </w:t>
      </w:r>
      <w:r>
        <w:rPr>
          <w:lang w:val="ru-RU"/>
        </w:rPr>
        <w:t>учащи</w:t>
      </w:r>
      <w:r w:rsidR="00FD662B">
        <w:rPr>
          <w:lang w:val="ru-RU"/>
        </w:rPr>
        <w:t>й</w:t>
      </w:r>
      <w:r>
        <w:rPr>
          <w:lang w:val="ru-RU"/>
        </w:rPr>
        <w:t>ся.</w:t>
      </w:r>
    </w:p>
    <w:p w:rsidR="00D26CF9" w:rsidRPr="004A5E2F" w:rsidRDefault="00D26CF9" w:rsidP="00D26CF9">
      <w:pPr>
        <w:pStyle w:val="a3"/>
        <w:ind w:left="821" w:right="93"/>
        <w:rPr>
          <w:lang w:val="ru-RU"/>
        </w:rPr>
      </w:pPr>
      <w:r w:rsidRPr="003F3841">
        <w:rPr>
          <w:lang w:val="ru-RU"/>
        </w:rPr>
        <w:t>На</w:t>
      </w:r>
      <w:r>
        <w:rPr>
          <w:lang w:val="ru-RU"/>
        </w:rPr>
        <w:t xml:space="preserve"> 29.12.2019</w:t>
      </w:r>
      <w:r w:rsidRPr="003F3841">
        <w:rPr>
          <w:lang w:val="ru-RU"/>
        </w:rPr>
        <w:t xml:space="preserve">– </w:t>
      </w:r>
      <w:r>
        <w:rPr>
          <w:lang w:val="ru-RU"/>
        </w:rPr>
        <w:t>963 учащихся.</w:t>
      </w:r>
    </w:p>
    <w:p w:rsidR="008E79D6" w:rsidRPr="004A5E2F" w:rsidRDefault="008E79D6" w:rsidP="008E79D6">
      <w:pPr>
        <w:pStyle w:val="a3"/>
        <w:ind w:right="93" w:firstLine="608"/>
        <w:jc w:val="both"/>
        <w:rPr>
          <w:lang w:val="ru-RU"/>
        </w:rPr>
      </w:pPr>
      <w:r w:rsidRPr="004A5E2F">
        <w:rPr>
          <w:lang w:val="ru-RU"/>
        </w:rPr>
        <w:t>Сохранность контингента за 201</w:t>
      </w:r>
      <w:r w:rsidR="00D26CF9">
        <w:rPr>
          <w:lang w:val="ru-RU"/>
        </w:rPr>
        <w:t>9</w:t>
      </w:r>
      <w:r w:rsidRPr="004A5E2F">
        <w:rPr>
          <w:lang w:val="ru-RU"/>
        </w:rPr>
        <w:t xml:space="preserve">год составила </w:t>
      </w:r>
      <w:r w:rsidRPr="00E62CC7">
        <w:rPr>
          <w:lang w:val="ru-RU"/>
        </w:rPr>
        <w:t>1</w:t>
      </w:r>
      <w:r w:rsidR="00D26CF9">
        <w:rPr>
          <w:lang w:val="ru-RU"/>
        </w:rPr>
        <w:t>24</w:t>
      </w:r>
      <w:r w:rsidRPr="00E62CC7">
        <w:rPr>
          <w:lang w:val="ru-RU"/>
        </w:rPr>
        <w:t>,</w:t>
      </w:r>
      <w:r w:rsidR="00D26CF9">
        <w:rPr>
          <w:lang w:val="ru-RU"/>
        </w:rPr>
        <w:t>26</w:t>
      </w:r>
      <w:r w:rsidRPr="00E62CC7">
        <w:rPr>
          <w:lang w:val="ru-RU"/>
        </w:rPr>
        <w:t>%.</w:t>
      </w:r>
      <w:r w:rsidRPr="004A5E2F">
        <w:rPr>
          <w:lang w:val="ru-RU"/>
        </w:rPr>
        <w:t xml:space="preserve"> </w:t>
      </w:r>
    </w:p>
    <w:p w:rsidR="008E79D6" w:rsidRPr="004A5E2F" w:rsidRDefault="008E79D6" w:rsidP="008E79D6">
      <w:pPr>
        <w:pStyle w:val="a3"/>
        <w:ind w:right="104" w:firstLine="608"/>
        <w:jc w:val="both"/>
        <w:rPr>
          <w:lang w:val="ru-RU"/>
        </w:rPr>
      </w:pPr>
      <w:r w:rsidRPr="004A5E2F">
        <w:rPr>
          <w:lang w:val="ru-RU"/>
        </w:rPr>
        <w:t>Следующим не менее значительным показателем качества образования является освоение программного материала. В 201</w:t>
      </w:r>
      <w:r w:rsidR="00D26CF9">
        <w:rPr>
          <w:lang w:val="ru-RU"/>
        </w:rPr>
        <w:t>9</w:t>
      </w:r>
      <w:r w:rsidRPr="004A5E2F">
        <w:rPr>
          <w:lang w:val="ru-RU"/>
        </w:rPr>
        <w:t xml:space="preserve"> году программный материал освоен на 100% во всех объединениях.</w:t>
      </w:r>
    </w:p>
    <w:p w:rsidR="008E79D6" w:rsidRPr="004A5E2F" w:rsidRDefault="008E79D6" w:rsidP="008E79D6">
      <w:pPr>
        <w:pStyle w:val="a3"/>
        <w:ind w:right="108" w:firstLine="708"/>
        <w:jc w:val="both"/>
        <w:rPr>
          <w:lang w:val="ru-RU"/>
        </w:rPr>
      </w:pPr>
      <w:r w:rsidRPr="004A5E2F">
        <w:rPr>
          <w:lang w:val="ru-RU"/>
        </w:rPr>
        <w:t>Ключевым показателем качества образовательных услуг является удовлетворенность участников образовательного процесса уровнем обучения и воспитания. По данным анкетирования, проведенного на базе Дома творчества, 100% родителей полностью удовлетворены качеством образования в МАУ ДО ГДДТ.</w:t>
      </w:r>
    </w:p>
    <w:p w:rsidR="008E79D6" w:rsidRPr="008D7343" w:rsidRDefault="008E79D6" w:rsidP="008E79D6">
      <w:pPr>
        <w:pStyle w:val="a3"/>
        <w:ind w:right="103" w:firstLine="708"/>
        <w:jc w:val="both"/>
        <w:rPr>
          <w:lang w:val="ru-RU"/>
        </w:rPr>
      </w:pPr>
    </w:p>
    <w:p w:rsidR="008E79D6" w:rsidRPr="00C46BB1" w:rsidRDefault="008E79D6" w:rsidP="00C46BB1">
      <w:pPr>
        <w:pStyle w:val="2"/>
        <w:keepNext w:val="0"/>
        <w:keepLines w:val="0"/>
        <w:tabs>
          <w:tab w:val="left" w:pos="1506"/>
        </w:tabs>
        <w:spacing w:before="5" w:line="274" w:lineRule="exact"/>
        <w:ind w:left="1505"/>
        <w:rPr>
          <w:rFonts w:ascii="Times New Roman" w:hAnsi="Times New Roman" w:cs="Times New Roman"/>
          <w:color w:val="auto"/>
          <w:sz w:val="24"/>
          <w:szCs w:val="24"/>
          <w:lang w:val="ru-RU"/>
        </w:rPr>
      </w:pPr>
      <w:r w:rsidRPr="00C46BB1">
        <w:rPr>
          <w:rFonts w:ascii="Times New Roman" w:hAnsi="Times New Roman" w:cs="Times New Roman"/>
          <w:color w:val="auto"/>
          <w:sz w:val="24"/>
          <w:szCs w:val="24"/>
          <w:lang w:val="ru-RU"/>
        </w:rPr>
        <w:t>СОЦИАЛЬНАЯ АКТИВНОСТЬ И ВНЕШНИЕ СВЯЗИ</w:t>
      </w:r>
      <w:r w:rsidRPr="00C46BB1">
        <w:rPr>
          <w:rFonts w:ascii="Times New Roman" w:hAnsi="Times New Roman" w:cs="Times New Roman"/>
          <w:color w:val="auto"/>
          <w:spacing w:val="-21"/>
          <w:sz w:val="24"/>
          <w:szCs w:val="24"/>
          <w:lang w:val="ru-RU"/>
        </w:rPr>
        <w:t xml:space="preserve"> </w:t>
      </w:r>
      <w:r w:rsidRPr="00C46BB1">
        <w:rPr>
          <w:rFonts w:ascii="Times New Roman" w:hAnsi="Times New Roman" w:cs="Times New Roman"/>
          <w:color w:val="auto"/>
          <w:sz w:val="24"/>
          <w:szCs w:val="24"/>
          <w:lang w:val="ru-RU"/>
        </w:rPr>
        <w:t>УЧРЕЖДЕНИЯ</w:t>
      </w:r>
    </w:p>
    <w:p w:rsidR="008E79D6" w:rsidRPr="008E79D6" w:rsidRDefault="008E79D6" w:rsidP="008E79D6">
      <w:pPr>
        <w:rPr>
          <w:lang w:val="ru-RU"/>
        </w:rPr>
      </w:pPr>
    </w:p>
    <w:p w:rsidR="008E79D6" w:rsidRDefault="008E79D6" w:rsidP="008E79D6">
      <w:pPr>
        <w:pStyle w:val="a3"/>
        <w:ind w:right="114" w:firstLine="708"/>
        <w:jc w:val="both"/>
        <w:rPr>
          <w:lang w:val="ru-RU"/>
        </w:rPr>
      </w:pPr>
      <w:r w:rsidRPr="008D3D60">
        <w:rPr>
          <w:lang w:val="ru-RU"/>
        </w:rPr>
        <w:t>Дом творчества как общественный и досуговый центр ставит своей целью не просто предоставление качественных образовательных услуг обучающимся, а и развитие сообщества, привлечение детей, их родителей и жителей социума к решению социальных и других проблем, стоящих как перед ГДДТ, так и сообществом.</w:t>
      </w:r>
    </w:p>
    <w:p w:rsidR="008E79D6" w:rsidRPr="008D3D60" w:rsidRDefault="008E79D6" w:rsidP="008E79D6">
      <w:pPr>
        <w:pStyle w:val="a3"/>
        <w:ind w:right="114" w:firstLine="708"/>
        <w:jc w:val="both"/>
        <w:rPr>
          <w:lang w:val="ru-RU"/>
        </w:rPr>
      </w:pPr>
      <w:r w:rsidRPr="008D3D60">
        <w:rPr>
          <w:lang w:val="ru-RU"/>
        </w:rPr>
        <w:t>Особо важно организовать сетевое взаимодействие Городского Дома детского творчества с образовательными и другими организациями.</w:t>
      </w:r>
    </w:p>
    <w:p w:rsidR="008E79D6" w:rsidRPr="008D3D60" w:rsidRDefault="008E79D6" w:rsidP="008E79D6">
      <w:pPr>
        <w:pStyle w:val="a3"/>
        <w:ind w:right="114" w:firstLine="708"/>
        <w:jc w:val="both"/>
        <w:rPr>
          <w:lang w:val="ru-RU"/>
        </w:rPr>
      </w:pPr>
      <w:r w:rsidRPr="008D3D60">
        <w:rPr>
          <w:lang w:val="ru-RU"/>
        </w:rPr>
        <w:t>Городской Дом детского творчества стал открытой социально-педагогической, расширяющей и укрепляющей сотрудничество со всеми социальными институтами структурой.</w:t>
      </w:r>
    </w:p>
    <w:p w:rsidR="008E79D6" w:rsidRPr="008D3D60" w:rsidRDefault="008E79D6" w:rsidP="008E79D6">
      <w:pPr>
        <w:pStyle w:val="a3"/>
        <w:ind w:right="114" w:firstLine="708"/>
        <w:jc w:val="both"/>
        <w:rPr>
          <w:lang w:val="ru-RU"/>
        </w:rPr>
      </w:pPr>
      <w:r w:rsidRPr="008D3D60">
        <w:rPr>
          <w:lang w:val="ru-RU"/>
        </w:rPr>
        <w:t>Социальное партнерство, восстановление и укрепление связей с предприятиями организациями, общеобразовательными учреждениями открывают для нас дополнительные возможности опережающего развития:</w:t>
      </w:r>
    </w:p>
    <w:p w:rsidR="008E79D6" w:rsidRPr="008D3D60" w:rsidRDefault="008E79D6" w:rsidP="00AA3F7D">
      <w:pPr>
        <w:pStyle w:val="a3"/>
        <w:numPr>
          <w:ilvl w:val="0"/>
          <w:numId w:val="11"/>
        </w:numPr>
        <w:ind w:right="114"/>
        <w:jc w:val="both"/>
        <w:rPr>
          <w:lang w:val="ru-RU"/>
        </w:rPr>
      </w:pPr>
      <w:r w:rsidRPr="008D3D60">
        <w:rPr>
          <w:lang w:val="ru-RU"/>
        </w:rPr>
        <w:t>обеспечивается учет тре</w:t>
      </w:r>
      <w:r>
        <w:rPr>
          <w:lang w:val="ru-RU"/>
        </w:rPr>
        <w:t>бований к содержанию обучения уча</w:t>
      </w:r>
      <w:r w:rsidRPr="008D3D60">
        <w:rPr>
          <w:lang w:val="ru-RU"/>
        </w:rPr>
        <w:t>щихся;</w:t>
      </w:r>
    </w:p>
    <w:p w:rsidR="008E79D6" w:rsidRPr="008D3D60" w:rsidRDefault="008E79D6" w:rsidP="00AA3F7D">
      <w:pPr>
        <w:pStyle w:val="a3"/>
        <w:numPr>
          <w:ilvl w:val="0"/>
          <w:numId w:val="11"/>
        </w:numPr>
        <w:ind w:right="114"/>
        <w:jc w:val="both"/>
        <w:rPr>
          <w:lang w:val="ru-RU"/>
        </w:rPr>
      </w:pPr>
      <w:r w:rsidRPr="008D3D60">
        <w:rPr>
          <w:lang w:val="ru-RU"/>
        </w:rPr>
        <w:t>изучаются интересы и потребности учащихся в дополнительном образовании;</w:t>
      </w:r>
    </w:p>
    <w:p w:rsidR="008E79D6" w:rsidRPr="008D3D60" w:rsidRDefault="008E79D6" w:rsidP="00AA3F7D">
      <w:pPr>
        <w:pStyle w:val="a3"/>
        <w:numPr>
          <w:ilvl w:val="0"/>
          <w:numId w:val="11"/>
        </w:numPr>
        <w:ind w:right="114"/>
        <w:jc w:val="both"/>
        <w:rPr>
          <w:lang w:val="ru-RU"/>
        </w:rPr>
      </w:pPr>
      <w:r w:rsidRPr="008D3D60">
        <w:rPr>
          <w:lang w:val="ru-RU"/>
        </w:rPr>
        <w:t>совершенствуется процедура корректировки старых и разработки новых учебных материалов и программ, отвечающих современным требованиям дополнительного образования;</w:t>
      </w:r>
    </w:p>
    <w:p w:rsidR="008E79D6" w:rsidRPr="008D3D60" w:rsidRDefault="008E79D6" w:rsidP="00AA3F7D">
      <w:pPr>
        <w:pStyle w:val="a3"/>
        <w:numPr>
          <w:ilvl w:val="0"/>
          <w:numId w:val="11"/>
        </w:numPr>
        <w:ind w:right="114"/>
        <w:jc w:val="both"/>
        <w:rPr>
          <w:lang w:val="ru-RU"/>
        </w:rPr>
      </w:pPr>
      <w:r w:rsidRPr="008D3D60">
        <w:rPr>
          <w:lang w:val="ru-RU"/>
        </w:rPr>
        <w:t>упрощается доступ к охвату учащихся;</w:t>
      </w:r>
    </w:p>
    <w:p w:rsidR="008E79D6" w:rsidRPr="008D3D60" w:rsidRDefault="008E79D6" w:rsidP="00AA3F7D">
      <w:pPr>
        <w:pStyle w:val="a3"/>
        <w:numPr>
          <w:ilvl w:val="0"/>
          <w:numId w:val="11"/>
        </w:numPr>
        <w:ind w:right="114"/>
        <w:jc w:val="both"/>
        <w:rPr>
          <w:lang w:val="ru-RU"/>
        </w:rPr>
      </w:pPr>
      <w:r w:rsidRPr="008D3D60">
        <w:rPr>
          <w:lang w:val="ru-RU"/>
        </w:rPr>
        <w:t>открываются более широкие возможности для организации практики учащихся;</w:t>
      </w:r>
    </w:p>
    <w:p w:rsidR="008E79D6" w:rsidRPr="008D3D60" w:rsidRDefault="008E79D6" w:rsidP="00AA3F7D">
      <w:pPr>
        <w:pStyle w:val="a3"/>
        <w:numPr>
          <w:ilvl w:val="0"/>
          <w:numId w:val="11"/>
        </w:numPr>
        <w:ind w:right="114"/>
        <w:jc w:val="both"/>
        <w:rPr>
          <w:lang w:val="ru-RU"/>
        </w:rPr>
      </w:pPr>
      <w:r w:rsidRPr="008D3D60">
        <w:rPr>
          <w:lang w:val="ru-RU"/>
        </w:rPr>
        <w:t>расширяются виды творческой деятельности для наиболее полного удовлетворения интересов и потребностей учащихся;</w:t>
      </w:r>
    </w:p>
    <w:p w:rsidR="008E79D6" w:rsidRPr="008D3D60" w:rsidRDefault="008E79D6" w:rsidP="00AA3F7D">
      <w:pPr>
        <w:pStyle w:val="a3"/>
        <w:numPr>
          <w:ilvl w:val="0"/>
          <w:numId w:val="11"/>
        </w:numPr>
        <w:ind w:right="114"/>
        <w:jc w:val="both"/>
        <w:rPr>
          <w:lang w:val="ru-RU"/>
        </w:rPr>
      </w:pPr>
      <w:r w:rsidRPr="008D3D60">
        <w:rPr>
          <w:lang w:val="ru-RU"/>
        </w:rPr>
        <w:t>расширяются возможности профессионального определения выпускников;</w:t>
      </w:r>
    </w:p>
    <w:p w:rsidR="008E79D6" w:rsidRPr="008D3D60" w:rsidRDefault="008E79D6" w:rsidP="00AA3F7D">
      <w:pPr>
        <w:pStyle w:val="a3"/>
        <w:numPr>
          <w:ilvl w:val="0"/>
          <w:numId w:val="11"/>
        </w:numPr>
        <w:ind w:right="114"/>
        <w:jc w:val="both"/>
        <w:rPr>
          <w:lang w:val="ru-RU"/>
        </w:rPr>
      </w:pPr>
      <w:r w:rsidRPr="008D3D60">
        <w:rPr>
          <w:lang w:val="ru-RU"/>
        </w:rPr>
        <w:t xml:space="preserve">решаются вопросы занятости </w:t>
      </w:r>
      <w:r>
        <w:rPr>
          <w:lang w:val="ru-RU"/>
        </w:rPr>
        <w:t>уча</w:t>
      </w:r>
      <w:r w:rsidRPr="008D3D60">
        <w:rPr>
          <w:lang w:val="ru-RU"/>
        </w:rPr>
        <w:t xml:space="preserve">щихся с целью профилактики безнадзорности детей. </w:t>
      </w:r>
    </w:p>
    <w:p w:rsidR="008E79D6" w:rsidRPr="008D3D60" w:rsidRDefault="008E79D6" w:rsidP="008E79D6">
      <w:pPr>
        <w:pStyle w:val="a3"/>
        <w:ind w:right="114" w:firstLine="708"/>
        <w:jc w:val="both"/>
        <w:rPr>
          <w:lang w:val="ru-RU"/>
        </w:rPr>
      </w:pPr>
      <w:r w:rsidRPr="008D3D60">
        <w:rPr>
          <w:lang w:val="ru-RU"/>
        </w:rPr>
        <w:t>Совместное сотрудничество Дома творчества с общественностью позволяет стать открытой системой, единым с обществом социально-образовательным пространством.</w:t>
      </w:r>
    </w:p>
    <w:p w:rsidR="008E79D6" w:rsidRPr="008D3D60" w:rsidRDefault="008E79D6" w:rsidP="008E79D6">
      <w:pPr>
        <w:pStyle w:val="a3"/>
        <w:ind w:right="114" w:firstLine="708"/>
        <w:jc w:val="both"/>
        <w:rPr>
          <w:lang w:val="ru-RU"/>
        </w:rPr>
      </w:pPr>
      <w:r w:rsidRPr="008D3D60">
        <w:rPr>
          <w:lang w:val="ru-RU"/>
        </w:rPr>
        <w:t>Социальное партнерство по отношению к образовательному процессу в ГДДТ строим следующим образом:</w:t>
      </w:r>
    </w:p>
    <w:p w:rsidR="008E79D6" w:rsidRPr="008D3D60" w:rsidRDefault="008E79D6" w:rsidP="006A4D44">
      <w:pPr>
        <w:pStyle w:val="a3"/>
        <w:numPr>
          <w:ilvl w:val="0"/>
          <w:numId w:val="134"/>
        </w:numPr>
        <w:ind w:right="114"/>
        <w:jc w:val="both"/>
        <w:rPr>
          <w:lang w:val="ru-RU"/>
        </w:rPr>
      </w:pPr>
      <w:r w:rsidRPr="008D3D60">
        <w:rPr>
          <w:lang w:val="ru-RU"/>
        </w:rPr>
        <w:t xml:space="preserve">партнерство внутри ГДДТ между объединениями;  </w:t>
      </w:r>
    </w:p>
    <w:p w:rsidR="008E79D6" w:rsidRPr="008D3D60" w:rsidRDefault="008E79D6" w:rsidP="006A4D44">
      <w:pPr>
        <w:pStyle w:val="a3"/>
        <w:numPr>
          <w:ilvl w:val="0"/>
          <w:numId w:val="134"/>
        </w:numPr>
        <w:ind w:right="114"/>
        <w:jc w:val="both"/>
        <w:rPr>
          <w:lang w:val="ru-RU"/>
        </w:rPr>
      </w:pPr>
      <w:r w:rsidRPr="008D3D60">
        <w:rPr>
          <w:lang w:val="ru-RU"/>
        </w:rPr>
        <w:t xml:space="preserve">партнерство, в которое вступают педагогические работники и </w:t>
      </w:r>
      <w:r>
        <w:rPr>
          <w:lang w:val="ru-RU"/>
        </w:rPr>
        <w:t>уча</w:t>
      </w:r>
      <w:r w:rsidRPr="008D3D60">
        <w:rPr>
          <w:lang w:val="ru-RU"/>
        </w:rPr>
        <w:t>щиеся ГДДТ, контактируя с представителями внешних структур (с другими учреждениями и общественными организациями города, а также с другими общеобразовательными учреждениями);</w:t>
      </w:r>
    </w:p>
    <w:p w:rsidR="008E79D6" w:rsidRPr="008D3D60" w:rsidRDefault="008E79D6" w:rsidP="006A4D44">
      <w:pPr>
        <w:pStyle w:val="a3"/>
        <w:numPr>
          <w:ilvl w:val="0"/>
          <w:numId w:val="134"/>
        </w:numPr>
        <w:ind w:right="114"/>
        <w:jc w:val="both"/>
        <w:rPr>
          <w:lang w:val="ru-RU"/>
        </w:rPr>
      </w:pPr>
      <w:r w:rsidRPr="008D3D60">
        <w:rPr>
          <w:lang w:val="ru-RU"/>
        </w:rPr>
        <w:t>партнерство, как особая сфера социальной жизни, делающая вклад в становление гражданского общества.</w:t>
      </w:r>
    </w:p>
    <w:p w:rsidR="008E79D6" w:rsidRDefault="008E79D6" w:rsidP="008E79D6">
      <w:pPr>
        <w:pStyle w:val="a3"/>
        <w:ind w:right="114" w:firstLine="708"/>
        <w:jc w:val="both"/>
        <w:rPr>
          <w:lang w:val="ru-RU"/>
        </w:rPr>
      </w:pPr>
      <w:r w:rsidRPr="008D3D60">
        <w:rPr>
          <w:lang w:val="ru-RU"/>
        </w:rPr>
        <w:t xml:space="preserve">Последнее понимание партнерства мы считаем наиболее значимым, позволяющим </w:t>
      </w:r>
      <w:r w:rsidRPr="008D3D60">
        <w:rPr>
          <w:lang w:val="ru-RU"/>
        </w:rPr>
        <w:lastRenderedPageBreak/>
        <w:t>изменять, проектировать, апробировать и устанавливать новые общественно значимые функции системы образования.</w:t>
      </w:r>
    </w:p>
    <w:p w:rsidR="008E79D6" w:rsidRDefault="008E79D6" w:rsidP="008E79D6">
      <w:pPr>
        <w:pStyle w:val="a3"/>
        <w:ind w:right="102" w:firstLine="708"/>
        <w:jc w:val="both"/>
        <w:rPr>
          <w:lang w:val="ru-RU"/>
        </w:rPr>
      </w:pPr>
      <w:r w:rsidRPr="004A5E2F">
        <w:rPr>
          <w:lang w:val="ru-RU"/>
        </w:rPr>
        <w:t>Дом творчества постоянно сотрудничает с общеобразовательными учреждениями, дошкольными учреждениями, редакцией газеты «Новости</w:t>
      </w:r>
      <w:r>
        <w:rPr>
          <w:lang w:val="ru-RU"/>
        </w:rPr>
        <w:t xml:space="preserve"> Радужного», ГМЦ</w:t>
      </w:r>
      <w:r w:rsidRPr="004A5E2F">
        <w:rPr>
          <w:lang w:val="ru-RU"/>
        </w:rPr>
        <w:t xml:space="preserve"> «Вектор-М», </w:t>
      </w:r>
      <w:r>
        <w:rPr>
          <w:lang w:val="ru-RU"/>
        </w:rPr>
        <w:t xml:space="preserve">АУ СК «Сибирь», </w:t>
      </w:r>
      <w:r w:rsidRPr="004A5E2F">
        <w:rPr>
          <w:lang w:val="ru-RU"/>
        </w:rPr>
        <w:t>городским телевидением РТВ канал 2, типографией, реабилитационным центром «Цветик</w:t>
      </w:r>
      <w:r>
        <w:rPr>
          <w:lang w:val="ru-RU"/>
        </w:rPr>
        <w:t xml:space="preserve"> </w:t>
      </w:r>
      <w:r w:rsidRPr="004A5E2F">
        <w:rPr>
          <w:lang w:val="ru-RU"/>
        </w:rPr>
        <w:t>-</w:t>
      </w:r>
      <w:r>
        <w:rPr>
          <w:lang w:val="ru-RU"/>
        </w:rPr>
        <w:t xml:space="preserve"> </w:t>
      </w:r>
      <w:r w:rsidRPr="004A5E2F">
        <w:rPr>
          <w:lang w:val="ru-RU"/>
        </w:rPr>
        <w:t xml:space="preserve">семицветик», ОВД г. Радужный, </w:t>
      </w:r>
      <w:r w:rsidRPr="00CE45E8">
        <w:rPr>
          <w:lang w:val="ru-RU"/>
        </w:rPr>
        <w:t>АУК ДК «Нефтяник»,</w:t>
      </w:r>
      <w:r w:rsidRPr="004A5E2F">
        <w:rPr>
          <w:lang w:val="ru-RU"/>
        </w:rPr>
        <w:t xml:space="preserve"> городским эколого</w:t>
      </w:r>
      <w:r>
        <w:rPr>
          <w:lang w:val="ru-RU"/>
        </w:rPr>
        <w:t xml:space="preserve"> </w:t>
      </w:r>
      <w:r w:rsidRPr="004A5E2F">
        <w:rPr>
          <w:lang w:val="ru-RU"/>
        </w:rPr>
        <w:t>-</w:t>
      </w:r>
      <w:r>
        <w:rPr>
          <w:lang w:val="ru-RU"/>
        </w:rPr>
        <w:t xml:space="preserve"> </w:t>
      </w:r>
      <w:r w:rsidRPr="004A5E2F">
        <w:rPr>
          <w:lang w:val="ru-RU"/>
        </w:rPr>
        <w:t xml:space="preserve">этнографическим </w:t>
      </w:r>
      <w:r w:rsidR="001B5904" w:rsidRPr="004A5E2F">
        <w:rPr>
          <w:lang w:val="ru-RU"/>
        </w:rPr>
        <w:t xml:space="preserve">музеем, </w:t>
      </w:r>
      <w:r w:rsidR="001B5904">
        <w:rPr>
          <w:lang w:val="ru-RU"/>
        </w:rPr>
        <w:t>Храмом</w:t>
      </w:r>
      <w:r w:rsidRPr="004A5E2F">
        <w:rPr>
          <w:lang w:val="ru-RU"/>
        </w:rPr>
        <w:t xml:space="preserve"> Святого праведного Иоанна Кронштадского, Городской </w:t>
      </w:r>
      <w:r>
        <w:rPr>
          <w:lang w:val="ru-RU"/>
        </w:rPr>
        <w:t>мечетью, а также с родителями уча</w:t>
      </w:r>
      <w:r w:rsidRPr="004A5E2F">
        <w:rPr>
          <w:lang w:val="ru-RU"/>
        </w:rPr>
        <w:t>щихся. Общее количество взаимодействий с социальными партнерами за 201</w:t>
      </w:r>
      <w:r>
        <w:rPr>
          <w:lang w:val="ru-RU"/>
        </w:rPr>
        <w:t xml:space="preserve">7 </w:t>
      </w:r>
      <w:r w:rsidRPr="004A5E2F">
        <w:rPr>
          <w:lang w:val="ru-RU"/>
        </w:rPr>
        <w:t xml:space="preserve">год составило </w:t>
      </w:r>
      <w:r w:rsidRPr="001E0AD6">
        <w:rPr>
          <w:lang w:val="ru-RU"/>
        </w:rPr>
        <w:t>37</w:t>
      </w:r>
      <w:r>
        <w:rPr>
          <w:lang w:val="ru-RU"/>
        </w:rPr>
        <w:t xml:space="preserve"> </w:t>
      </w:r>
      <w:r w:rsidRPr="004A5E2F">
        <w:rPr>
          <w:lang w:val="ru-RU"/>
        </w:rPr>
        <w:t>(См. приложение № 6).</w:t>
      </w:r>
    </w:p>
    <w:p w:rsidR="008E79D6" w:rsidRDefault="008E79D6" w:rsidP="008E79D6">
      <w:pPr>
        <w:pStyle w:val="a3"/>
        <w:ind w:right="102" w:firstLine="708"/>
        <w:jc w:val="both"/>
        <w:rPr>
          <w:lang w:val="ru-RU"/>
        </w:rPr>
      </w:pPr>
      <w:r w:rsidRPr="00991F0D">
        <w:rPr>
          <w:lang w:val="ru-RU"/>
        </w:rPr>
        <w:t xml:space="preserve">Социальное партнерство, с городами открывают для нас дополнительные возможности выхода на окружной, всероссийский и международный уровень. </w:t>
      </w:r>
      <w:r>
        <w:rPr>
          <w:lang w:val="ru-RU"/>
        </w:rPr>
        <w:t xml:space="preserve"> Городской Дом детского творчества</w:t>
      </w:r>
      <w:r w:rsidRPr="00991F0D">
        <w:rPr>
          <w:lang w:val="ru-RU"/>
        </w:rPr>
        <w:t xml:space="preserve"> участвуе</w:t>
      </w:r>
      <w:r>
        <w:rPr>
          <w:lang w:val="ru-RU"/>
        </w:rPr>
        <w:t>т</w:t>
      </w:r>
      <w:r w:rsidRPr="00991F0D">
        <w:rPr>
          <w:lang w:val="ru-RU"/>
        </w:rPr>
        <w:t xml:space="preserve"> в городах: г. Москва, г.</w:t>
      </w:r>
      <w:r>
        <w:rPr>
          <w:lang w:val="ru-RU"/>
        </w:rPr>
        <w:t xml:space="preserve"> Санкт-Петербург, г. Красноярск</w:t>
      </w:r>
      <w:r w:rsidRPr="00991F0D">
        <w:rPr>
          <w:lang w:val="ru-RU"/>
        </w:rPr>
        <w:t xml:space="preserve">, </w:t>
      </w:r>
      <w:r>
        <w:rPr>
          <w:lang w:val="ru-RU"/>
        </w:rPr>
        <w:t xml:space="preserve">г. </w:t>
      </w:r>
      <w:r w:rsidRPr="00991F0D">
        <w:rPr>
          <w:lang w:val="ru-RU"/>
        </w:rPr>
        <w:t xml:space="preserve">Обнинск, г. Казань, г. Тюмень, г. Ханты-Мансийск, </w:t>
      </w:r>
      <w:r>
        <w:rPr>
          <w:lang w:val="ru-RU"/>
        </w:rPr>
        <w:t>г. Нижневартовск.</w:t>
      </w:r>
    </w:p>
    <w:p w:rsidR="008E79D6" w:rsidRPr="00C46BB1" w:rsidRDefault="008E79D6" w:rsidP="008E79D6">
      <w:pPr>
        <w:pStyle w:val="a3"/>
        <w:ind w:right="102" w:firstLine="708"/>
        <w:jc w:val="both"/>
        <w:rPr>
          <w:lang w:val="ru-RU"/>
        </w:rPr>
      </w:pPr>
    </w:p>
    <w:p w:rsidR="008E79D6" w:rsidRPr="00C46BB1" w:rsidRDefault="008E79D6" w:rsidP="00C46BB1">
      <w:pPr>
        <w:pStyle w:val="2"/>
        <w:keepNext w:val="0"/>
        <w:keepLines w:val="0"/>
        <w:tabs>
          <w:tab w:val="left" w:pos="2384"/>
        </w:tabs>
        <w:spacing w:before="5" w:line="274" w:lineRule="exact"/>
        <w:ind w:left="2383"/>
        <w:rPr>
          <w:rFonts w:ascii="Times New Roman" w:hAnsi="Times New Roman" w:cs="Times New Roman"/>
          <w:color w:val="auto"/>
          <w:sz w:val="24"/>
          <w:szCs w:val="24"/>
          <w:lang w:val="ru-RU"/>
        </w:rPr>
      </w:pPr>
      <w:r w:rsidRPr="002837C0">
        <w:rPr>
          <w:rFonts w:ascii="Times New Roman" w:hAnsi="Times New Roman" w:cs="Times New Roman"/>
          <w:color w:val="auto"/>
          <w:sz w:val="24"/>
          <w:szCs w:val="24"/>
          <w:lang w:val="ru-RU"/>
        </w:rPr>
        <w:t>ФИНАНСОВО-ЭКОНОМИЧЕСКАЯ</w:t>
      </w:r>
      <w:r w:rsidRPr="002837C0">
        <w:rPr>
          <w:rFonts w:ascii="Times New Roman" w:hAnsi="Times New Roman" w:cs="Times New Roman"/>
          <w:color w:val="auto"/>
          <w:spacing w:val="-9"/>
          <w:sz w:val="24"/>
          <w:szCs w:val="24"/>
          <w:lang w:val="ru-RU"/>
        </w:rPr>
        <w:t xml:space="preserve"> </w:t>
      </w:r>
      <w:r w:rsidRPr="002837C0">
        <w:rPr>
          <w:rFonts w:ascii="Times New Roman" w:hAnsi="Times New Roman" w:cs="Times New Roman"/>
          <w:color w:val="auto"/>
          <w:sz w:val="24"/>
          <w:szCs w:val="24"/>
          <w:lang w:val="ru-RU"/>
        </w:rPr>
        <w:t>ДЕЯТЕЛЬНОСТЬ</w:t>
      </w:r>
    </w:p>
    <w:p w:rsidR="003F4386" w:rsidRPr="0029627A" w:rsidRDefault="003F4386" w:rsidP="003F4386">
      <w:pPr>
        <w:rPr>
          <w:sz w:val="24"/>
          <w:szCs w:val="24"/>
          <w:lang w:val="ru-RU"/>
        </w:rPr>
      </w:pPr>
    </w:p>
    <w:p w:rsidR="0029627A" w:rsidRPr="0029627A" w:rsidRDefault="0029627A" w:rsidP="0029627A">
      <w:pPr>
        <w:ind w:firstLine="708"/>
        <w:jc w:val="both"/>
        <w:rPr>
          <w:sz w:val="24"/>
          <w:szCs w:val="24"/>
          <w:lang w:val="ru-RU"/>
        </w:rPr>
      </w:pPr>
      <w:r w:rsidRPr="0029627A">
        <w:rPr>
          <w:sz w:val="24"/>
          <w:szCs w:val="24"/>
          <w:lang w:val="ru-RU"/>
        </w:rPr>
        <w:t xml:space="preserve">МАУ ДО ГДДТ осуществляет свою образовательную, правовую и хозяйственную деятельность в соответствии с Уставом учреждения, федеральным законом "Об образовании в РФ", Постановлениями Администрации, решениями Думы города, приказами управления образования администрации города Радужный (учредителя). </w:t>
      </w:r>
    </w:p>
    <w:p w:rsidR="0029627A" w:rsidRPr="0029627A" w:rsidRDefault="0029627A" w:rsidP="0029627A">
      <w:pPr>
        <w:jc w:val="both"/>
        <w:rPr>
          <w:sz w:val="24"/>
          <w:szCs w:val="24"/>
          <w:lang w:val="ru-RU"/>
        </w:rPr>
      </w:pPr>
      <w:r w:rsidRPr="0029627A">
        <w:rPr>
          <w:sz w:val="24"/>
          <w:szCs w:val="24"/>
          <w:lang w:val="ru-RU"/>
        </w:rPr>
        <w:tab/>
        <w:t>МАУ ДО ГДДТ имеет в оперативном управлении обособленное имущество, самостоятельный баланс, лицевой счет в Комитете финансов администрации города Радужный. Осуществляет образовательную деятельность и приобретает права и льготы, предоставляемые законодательством РФ. МАУ ДО ГДДТ самостоятельно осуществляет финансово-хозяйственную деятельность, периодически предоставляет учредителю отчет о поступлении и расходовании средств. МАУ ДО ГДДТ получает целевую субсидию по возмещению нормативных затрат на оказание услуг физическим и юридическим лицам.</w:t>
      </w:r>
    </w:p>
    <w:p w:rsidR="0029627A" w:rsidRPr="0029627A" w:rsidRDefault="0029627A" w:rsidP="0029627A">
      <w:pPr>
        <w:jc w:val="both"/>
        <w:rPr>
          <w:sz w:val="24"/>
          <w:szCs w:val="24"/>
          <w:lang w:val="ru-RU"/>
        </w:rPr>
      </w:pPr>
      <w:r w:rsidRPr="0029627A">
        <w:rPr>
          <w:sz w:val="24"/>
          <w:szCs w:val="24"/>
          <w:lang w:val="ru-RU"/>
        </w:rPr>
        <w:tab/>
        <w:t>Уточненный бюджет 2019 года составил - 31 539 969,32 руб., в том числе:</w:t>
      </w:r>
    </w:p>
    <w:p w:rsidR="0029627A" w:rsidRPr="0029627A" w:rsidRDefault="0029627A" w:rsidP="0029627A">
      <w:pPr>
        <w:pStyle w:val="ac"/>
        <w:widowControl/>
        <w:numPr>
          <w:ilvl w:val="0"/>
          <w:numId w:val="158"/>
        </w:numPr>
        <w:spacing w:after="200" w:line="276" w:lineRule="auto"/>
        <w:contextualSpacing/>
        <w:jc w:val="both"/>
        <w:rPr>
          <w:sz w:val="24"/>
          <w:szCs w:val="24"/>
        </w:rPr>
      </w:pPr>
      <w:r w:rsidRPr="0029627A">
        <w:rPr>
          <w:sz w:val="24"/>
          <w:szCs w:val="24"/>
        </w:rPr>
        <w:t>внебюджетные источники - 10 438 768,12 руб. :</w:t>
      </w:r>
    </w:p>
    <w:p w:rsidR="0029627A" w:rsidRPr="0029627A" w:rsidRDefault="0029627A" w:rsidP="0029627A">
      <w:pPr>
        <w:ind w:left="360"/>
        <w:jc w:val="both"/>
        <w:rPr>
          <w:sz w:val="24"/>
          <w:szCs w:val="24"/>
          <w:lang w:val="ru-RU"/>
        </w:rPr>
      </w:pPr>
      <w:r w:rsidRPr="0029627A">
        <w:rPr>
          <w:sz w:val="24"/>
          <w:szCs w:val="24"/>
          <w:lang w:val="ru-RU"/>
        </w:rPr>
        <w:t>- на оплату труда и начисления на оплату труда - 9 772 097,60 руб.;</w:t>
      </w:r>
    </w:p>
    <w:p w:rsidR="0029627A" w:rsidRPr="0029627A" w:rsidRDefault="0029627A" w:rsidP="0029627A">
      <w:pPr>
        <w:ind w:left="360"/>
        <w:jc w:val="both"/>
        <w:rPr>
          <w:sz w:val="24"/>
          <w:szCs w:val="24"/>
          <w:lang w:val="ru-RU"/>
        </w:rPr>
      </w:pPr>
      <w:r w:rsidRPr="0029627A">
        <w:rPr>
          <w:sz w:val="24"/>
          <w:szCs w:val="24"/>
          <w:lang w:val="ru-RU"/>
        </w:rPr>
        <w:t>- на оплату работ и услуг - 538 158,96 руб.;</w:t>
      </w:r>
    </w:p>
    <w:p w:rsidR="0029627A" w:rsidRPr="0029627A" w:rsidRDefault="0029627A" w:rsidP="0029627A">
      <w:pPr>
        <w:ind w:left="360"/>
        <w:jc w:val="both"/>
        <w:rPr>
          <w:sz w:val="24"/>
          <w:szCs w:val="24"/>
          <w:lang w:val="ru-RU"/>
        </w:rPr>
      </w:pPr>
      <w:r w:rsidRPr="0029627A">
        <w:rPr>
          <w:sz w:val="24"/>
          <w:szCs w:val="24"/>
          <w:lang w:val="ru-RU"/>
        </w:rPr>
        <w:t>- на прочие расходы - 5 251,34 руб.;</w:t>
      </w:r>
    </w:p>
    <w:p w:rsidR="0029627A" w:rsidRPr="0029627A" w:rsidRDefault="0029627A" w:rsidP="0029627A">
      <w:pPr>
        <w:ind w:left="360"/>
        <w:jc w:val="both"/>
        <w:rPr>
          <w:sz w:val="24"/>
          <w:szCs w:val="24"/>
          <w:lang w:val="ru-RU"/>
        </w:rPr>
      </w:pPr>
      <w:r w:rsidRPr="0029627A">
        <w:rPr>
          <w:sz w:val="24"/>
          <w:szCs w:val="24"/>
          <w:lang w:val="ru-RU"/>
        </w:rPr>
        <w:t>- на увеличение стоимости материальных запасов - 108 260,22 руб.;</w:t>
      </w:r>
    </w:p>
    <w:p w:rsidR="0029627A" w:rsidRPr="0029627A" w:rsidRDefault="0029627A" w:rsidP="0029627A">
      <w:pPr>
        <w:ind w:left="360"/>
        <w:jc w:val="both"/>
        <w:rPr>
          <w:sz w:val="24"/>
          <w:szCs w:val="24"/>
          <w:lang w:val="ru-RU"/>
        </w:rPr>
      </w:pPr>
      <w:r w:rsidRPr="0029627A">
        <w:rPr>
          <w:sz w:val="24"/>
          <w:szCs w:val="24"/>
          <w:lang w:val="ru-RU"/>
        </w:rPr>
        <w:t xml:space="preserve">- на увеличение стоимости основных средств - 15 000,00 руб. </w:t>
      </w:r>
    </w:p>
    <w:p w:rsidR="0029627A" w:rsidRPr="0029627A" w:rsidRDefault="0029627A" w:rsidP="0029627A">
      <w:pPr>
        <w:ind w:left="360"/>
        <w:jc w:val="both"/>
        <w:rPr>
          <w:sz w:val="24"/>
          <w:szCs w:val="24"/>
          <w:lang w:val="ru-RU"/>
        </w:rPr>
      </w:pPr>
    </w:p>
    <w:p w:rsidR="0029627A" w:rsidRPr="0029627A" w:rsidRDefault="0029627A" w:rsidP="0029627A">
      <w:pPr>
        <w:pStyle w:val="ac"/>
        <w:widowControl/>
        <w:numPr>
          <w:ilvl w:val="0"/>
          <w:numId w:val="158"/>
        </w:numPr>
        <w:spacing w:after="200" w:line="276" w:lineRule="auto"/>
        <w:contextualSpacing/>
        <w:jc w:val="both"/>
        <w:rPr>
          <w:sz w:val="24"/>
          <w:szCs w:val="24"/>
          <w:lang w:val="ru-RU"/>
        </w:rPr>
      </w:pPr>
      <w:r w:rsidRPr="0029627A">
        <w:rPr>
          <w:sz w:val="24"/>
          <w:szCs w:val="24"/>
          <w:lang w:val="ru-RU"/>
        </w:rPr>
        <w:t>средства на выполнение муниципального задания - 19 890 392,09 руб. :</w:t>
      </w:r>
    </w:p>
    <w:p w:rsidR="0029627A" w:rsidRPr="0029627A" w:rsidRDefault="0029627A" w:rsidP="0029627A">
      <w:pPr>
        <w:ind w:left="360"/>
        <w:jc w:val="both"/>
        <w:rPr>
          <w:sz w:val="24"/>
          <w:szCs w:val="24"/>
          <w:lang w:val="ru-RU"/>
        </w:rPr>
      </w:pPr>
      <w:r w:rsidRPr="0029627A">
        <w:rPr>
          <w:sz w:val="24"/>
          <w:szCs w:val="24"/>
          <w:lang w:val="ru-RU"/>
        </w:rPr>
        <w:t>- на оплату труда и начисления на оплату труда - 17 919 729,63 руб.;</w:t>
      </w:r>
    </w:p>
    <w:p w:rsidR="0029627A" w:rsidRPr="0029627A" w:rsidRDefault="0029627A" w:rsidP="0029627A">
      <w:pPr>
        <w:ind w:left="360"/>
        <w:jc w:val="both"/>
        <w:rPr>
          <w:sz w:val="24"/>
          <w:szCs w:val="24"/>
          <w:lang w:val="ru-RU"/>
        </w:rPr>
      </w:pPr>
      <w:r w:rsidRPr="0029627A">
        <w:rPr>
          <w:sz w:val="24"/>
          <w:szCs w:val="24"/>
          <w:lang w:val="ru-RU"/>
        </w:rPr>
        <w:t>- на оплату работ и услуг - 1 385 816,46 руб.;</w:t>
      </w:r>
    </w:p>
    <w:p w:rsidR="0029627A" w:rsidRPr="0029627A" w:rsidRDefault="0029627A" w:rsidP="0029627A">
      <w:pPr>
        <w:ind w:left="360"/>
        <w:jc w:val="both"/>
        <w:rPr>
          <w:sz w:val="24"/>
          <w:szCs w:val="24"/>
          <w:lang w:val="ru-RU"/>
        </w:rPr>
      </w:pPr>
      <w:r w:rsidRPr="0029627A">
        <w:rPr>
          <w:sz w:val="24"/>
          <w:szCs w:val="24"/>
          <w:lang w:val="ru-RU"/>
        </w:rPr>
        <w:t>- на прочие расходы - 509 146,00 руб.;</w:t>
      </w:r>
    </w:p>
    <w:p w:rsidR="0029627A" w:rsidRPr="0029627A" w:rsidRDefault="0029627A" w:rsidP="0029627A">
      <w:pPr>
        <w:ind w:left="360"/>
        <w:jc w:val="both"/>
        <w:rPr>
          <w:sz w:val="24"/>
          <w:szCs w:val="24"/>
          <w:lang w:val="ru-RU"/>
        </w:rPr>
      </w:pPr>
      <w:r w:rsidRPr="0029627A">
        <w:rPr>
          <w:sz w:val="24"/>
          <w:szCs w:val="24"/>
          <w:lang w:val="ru-RU"/>
        </w:rPr>
        <w:t>- на увеличение стоимости материальных запасов - 75 700,00 руб.</w:t>
      </w:r>
    </w:p>
    <w:p w:rsidR="0029627A" w:rsidRPr="0029627A" w:rsidRDefault="0029627A" w:rsidP="0029627A">
      <w:pPr>
        <w:ind w:left="360"/>
        <w:jc w:val="both"/>
        <w:rPr>
          <w:sz w:val="24"/>
          <w:szCs w:val="24"/>
          <w:lang w:val="ru-RU"/>
        </w:rPr>
      </w:pPr>
    </w:p>
    <w:p w:rsidR="0029627A" w:rsidRPr="0029627A" w:rsidRDefault="0029627A" w:rsidP="0029627A">
      <w:pPr>
        <w:pStyle w:val="ac"/>
        <w:widowControl/>
        <w:numPr>
          <w:ilvl w:val="0"/>
          <w:numId w:val="158"/>
        </w:numPr>
        <w:spacing w:after="200" w:line="276" w:lineRule="auto"/>
        <w:contextualSpacing/>
        <w:jc w:val="both"/>
        <w:rPr>
          <w:sz w:val="24"/>
          <w:szCs w:val="24"/>
          <w:lang w:val="ru-RU"/>
        </w:rPr>
      </w:pPr>
      <w:r w:rsidRPr="0029627A">
        <w:rPr>
          <w:sz w:val="24"/>
          <w:szCs w:val="24"/>
          <w:lang w:val="ru-RU"/>
        </w:rPr>
        <w:t>средства иных целевых субсидий - 1 210 809,11 руб. :</w:t>
      </w:r>
    </w:p>
    <w:p w:rsidR="0029627A" w:rsidRPr="0029627A" w:rsidRDefault="0029627A" w:rsidP="0029627A">
      <w:pPr>
        <w:ind w:left="360"/>
        <w:jc w:val="both"/>
        <w:rPr>
          <w:sz w:val="24"/>
          <w:szCs w:val="24"/>
          <w:lang w:val="ru-RU"/>
        </w:rPr>
      </w:pPr>
      <w:r w:rsidRPr="0029627A">
        <w:rPr>
          <w:sz w:val="24"/>
          <w:szCs w:val="24"/>
          <w:lang w:val="ru-RU"/>
        </w:rPr>
        <w:t>- на начисления на оплату труда - 5 444,54 руб.;</w:t>
      </w:r>
    </w:p>
    <w:p w:rsidR="0029627A" w:rsidRPr="0029627A" w:rsidRDefault="0029627A" w:rsidP="0029627A">
      <w:pPr>
        <w:ind w:left="360"/>
        <w:jc w:val="both"/>
        <w:rPr>
          <w:sz w:val="24"/>
          <w:szCs w:val="24"/>
          <w:lang w:val="ru-RU"/>
        </w:rPr>
      </w:pPr>
      <w:r w:rsidRPr="0029627A">
        <w:rPr>
          <w:sz w:val="24"/>
          <w:szCs w:val="24"/>
          <w:lang w:val="ru-RU"/>
        </w:rPr>
        <w:t>- на оплату дороги и провоза багажа к месту отдыха и обратно - 586 006,57 руб.;</w:t>
      </w:r>
    </w:p>
    <w:p w:rsidR="0029627A" w:rsidRPr="0029627A" w:rsidRDefault="0029627A" w:rsidP="0029627A">
      <w:pPr>
        <w:ind w:left="360"/>
        <w:jc w:val="both"/>
        <w:rPr>
          <w:sz w:val="24"/>
          <w:szCs w:val="24"/>
          <w:lang w:val="ru-RU"/>
        </w:rPr>
      </w:pPr>
      <w:r w:rsidRPr="0029627A">
        <w:rPr>
          <w:sz w:val="24"/>
          <w:szCs w:val="24"/>
          <w:lang w:val="ru-RU"/>
        </w:rPr>
        <w:t>- на командировочные расходы - 4 200,00 руб.;</w:t>
      </w:r>
    </w:p>
    <w:p w:rsidR="0029627A" w:rsidRPr="0029627A" w:rsidRDefault="0029627A" w:rsidP="0029627A">
      <w:pPr>
        <w:ind w:left="360"/>
        <w:jc w:val="both"/>
        <w:rPr>
          <w:sz w:val="24"/>
          <w:szCs w:val="24"/>
          <w:lang w:val="ru-RU"/>
        </w:rPr>
      </w:pPr>
      <w:r w:rsidRPr="0029627A">
        <w:rPr>
          <w:sz w:val="24"/>
          <w:szCs w:val="24"/>
          <w:lang w:val="ru-RU"/>
        </w:rPr>
        <w:t>- на оплату работ и услуг - 200 738,00 руб.;</w:t>
      </w:r>
    </w:p>
    <w:p w:rsidR="0029627A" w:rsidRPr="0029627A" w:rsidRDefault="0029627A" w:rsidP="0029627A">
      <w:pPr>
        <w:ind w:left="360"/>
        <w:jc w:val="both"/>
        <w:rPr>
          <w:sz w:val="24"/>
          <w:szCs w:val="24"/>
          <w:lang w:val="ru-RU"/>
        </w:rPr>
      </w:pPr>
      <w:r w:rsidRPr="0029627A">
        <w:rPr>
          <w:sz w:val="24"/>
          <w:szCs w:val="24"/>
          <w:lang w:val="ru-RU"/>
        </w:rPr>
        <w:t>- на увеличение стоимости материальных запасов - 256 270,00 руб.;</w:t>
      </w:r>
    </w:p>
    <w:p w:rsidR="0029627A" w:rsidRPr="0029627A" w:rsidRDefault="0029627A" w:rsidP="0029627A">
      <w:pPr>
        <w:ind w:left="360"/>
        <w:jc w:val="both"/>
        <w:rPr>
          <w:sz w:val="24"/>
          <w:szCs w:val="24"/>
          <w:lang w:val="ru-RU"/>
        </w:rPr>
      </w:pPr>
      <w:r w:rsidRPr="0029627A">
        <w:rPr>
          <w:sz w:val="24"/>
          <w:szCs w:val="24"/>
          <w:lang w:val="ru-RU"/>
        </w:rPr>
        <w:t xml:space="preserve"> - на увеличение стоимости основных средств - 158 150,00 руб.</w:t>
      </w:r>
    </w:p>
    <w:p w:rsidR="0029627A" w:rsidRPr="0029627A" w:rsidRDefault="0029627A" w:rsidP="0029627A">
      <w:pPr>
        <w:ind w:left="360"/>
        <w:jc w:val="both"/>
        <w:rPr>
          <w:sz w:val="24"/>
          <w:szCs w:val="24"/>
          <w:lang w:val="ru-RU"/>
        </w:rPr>
      </w:pPr>
    </w:p>
    <w:p w:rsidR="0029627A" w:rsidRPr="0029627A" w:rsidRDefault="0029627A" w:rsidP="0029627A">
      <w:pPr>
        <w:ind w:left="360" w:firstLine="348"/>
        <w:jc w:val="both"/>
        <w:rPr>
          <w:sz w:val="24"/>
          <w:szCs w:val="24"/>
          <w:lang w:val="ru-RU"/>
        </w:rPr>
      </w:pPr>
      <w:r w:rsidRPr="0029627A">
        <w:rPr>
          <w:sz w:val="24"/>
          <w:szCs w:val="24"/>
          <w:lang w:val="ru-RU"/>
        </w:rPr>
        <w:lastRenderedPageBreak/>
        <w:t>В учреждении действуют несколько муниципальных программ:</w:t>
      </w:r>
    </w:p>
    <w:p w:rsidR="0029627A" w:rsidRPr="0029627A" w:rsidRDefault="0029627A" w:rsidP="0029627A">
      <w:pPr>
        <w:ind w:left="360"/>
        <w:jc w:val="both"/>
        <w:rPr>
          <w:sz w:val="24"/>
          <w:szCs w:val="24"/>
          <w:lang w:val="ru-RU"/>
        </w:rPr>
      </w:pPr>
      <w:r w:rsidRPr="0029627A">
        <w:rPr>
          <w:sz w:val="24"/>
          <w:szCs w:val="24"/>
          <w:lang w:val="ru-RU"/>
        </w:rPr>
        <w:t>- "Развитие образования в городе Радужный на 2019-2025 годы";</w:t>
      </w:r>
    </w:p>
    <w:p w:rsidR="0029627A" w:rsidRPr="0029627A" w:rsidRDefault="0029627A" w:rsidP="0029627A">
      <w:pPr>
        <w:ind w:left="360"/>
        <w:jc w:val="both"/>
        <w:rPr>
          <w:sz w:val="24"/>
          <w:szCs w:val="24"/>
          <w:lang w:val="ru-RU"/>
        </w:rPr>
      </w:pPr>
      <w:r w:rsidRPr="0029627A">
        <w:rPr>
          <w:sz w:val="24"/>
          <w:szCs w:val="24"/>
          <w:lang w:val="ru-RU"/>
        </w:rPr>
        <w:t>- "Укрепление межнационального и межконфессионального согласия, профилактика экстремизма в городе Радужный на 2019-2025 годы и на период до 2030 года";</w:t>
      </w:r>
    </w:p>
    <w:p w:rsidR="0029627A" w:rsidRPr="0029627A" w:rsidRDefault="0029627A" w:rsidP="0029627A">
      <w:pPr>
        <w:ind w:left="360"/>
        <w:jc w:val="both"/>
        <w:rPr>
          <w:sz w:val="24"/>
          <w:szCs w:val="24"/>
          <w:lang w:val="ru-RU"/>
        </w:rPr>
      </w:pPr>
      <w:r w:rsidRPr="0029627A">
        <w:rPr>
          <w:sz w:val="24"/>
          <w:szCs w:val="24"/>
          <w:lang w:val="ru-RU"/>
        </w:rPr>
        <w:t>- "Организация отдыха, оздоровления, занятости детей, подростков и молодежи города Радужный на 2019-2025 годы".</w:t>
      </w:r>
    </w:p>
    <w:p w:rsidR="0029627A" w:rsidRPr="0029627A" w:rsidRDefault="0029627A" w:rsidP="0029627A">
      <w:pPr>
        <w:ind w:left="360"/>
        <w:jc w:val="both"/>
        <w:rPr>
          <w:sz w:val="24"/>
          <w:szCs w:val="24"/>
          <w:lang w:val="ru-RU"/>
        </w:rPr>
      </w:pPr>
      <w:r w:rsidRPr="0029627A">
        <w:rPr>
          <w:sz w:val="24"/>
          <w:szCs w:val="24"/>
          <w:lang w:val="ru-RU"/>
        </w:rPr>
        <w:tab/>
        <w:t>В приведенной ниже таблице указаны сведения о стоимости основных фондов, структура доходов и расходов:</w:t>
      </w:r>
    </w:p>
    <w:p w:rsidR="0029627A" w:rsidRPr="0029627A" w:rsidRDefault="0029627A" w:rsidP="0029627A">
      <w:pPr>
        <w:ind w:left="360"/>
        <w:jc w:val="both"/>
        <w:rPr>
          <w:sz w:val="24"/>
          <w:szCs w:val="24"/>
          <w:lang w:val="ru-RU"/>
        </w:rPr>
      </w:pPr>
    </w:p>
    <w:tbl>
      <w:tblPr>
        <w:tblStyle w:val="af1"/>
        <w:tblW w:w="0" w:type="auto"/>
        <w:tblInd w:w="360" w:type="dxa"/>
        <w:tblLook w:val="04A0" w:firstRow="1" w:lastRow="0" w:firstColumn="1" w:lastColumn="0" w:noHBand="0" w:noVBand="1"/>
      </w:tblPr>
      <w:tblGrid>
        <w:gridCol w:w="4568"/>
        <w:gridCol w:w="3969"/>
      </w:tblGrid>
      <w:tr w:rsidR="0029627A" w:rsidRPr="0029627A" w:rsidTr="004246C4">
        <w:tc>
          <w:tcPr>
            <w:tcW w:w="4568" w:type="dxa"/>
          </w:tcPr>
          <w:p w:rsidR="0029627A" w:rsidRPr="0029627A" w:rsidRDefault="0029627A" w:rsidP="004246C4">
            <w:pPr>
              <w:jc w:val="center"/>
              <w:rPr>
                <w:b/>
                <w:sz w:val="24"/>
                <w:szCs w:val="24"/>
              </w:rPr>
            </w:pPr>
            <w:r w:rsidRPr="0029627A">
              <w:rPr>
                <w:b/>
                <w:sz w:val="24"/>
                <w:szCs w:val="24"/>
              </w:rPr>
              <w:t>Наименование</w:t>
            </w:r>
          </w:p>
        </w:tc>
        <w:tc>
          <w:tcPr>
            <w:tcW w:w="3969" w:type="dxa"/>
          </w:tcPr>
          <w:p w:rsidR="0029627A" w:rsidRPr="0029627A" w:rsidRDefault="0029627A" w:rsidP="004246C4">
            <w:pPr>
              <w:jc w:val="center"/>
              <w:rPr>
                <w:b/>
                <w:sz w:val="24"/>
                <w:szCs w:val="24"/>
              </w:rPr>
            </w:pPr>
            <w:r w:rsidRPr="0029627A">
              <w:rPr>
                <w:b/>
                <w:sz w:val="24"/>
                <w:szCs w:val="24"/>
              </w:rPr>
              <w:t>2019 год</w:t>
            </w:r>
          </w:p>
        </w:tc>
      </w:tr>
      <w:tr w:rsidR="0029627A" w:rsidRPr="0029627A" w:rsidTr="004246C4">
        <w:tc>
          <w:tcPr>
            <w:tcW w:w="4568" w:type="dxa"/>
          </w:tcPr>
          <w:p w:rsidR="0029627A" w:rsidRPr="0029627A" w:rsidRDefault="0029627A" w:rsidP="004246C4">
            <w:pPr>
              <w:jc w:val="both"/>
              <w:rPr>
                <w:sz w:val="24"/>
                <w:szCs w:val="24"/>
                <w:lang w:val="ru-RU"/>
              </w:rPr>
            </w:pPr>
            <w:r w:rsidRPr="0029627A">
              <w:rPr>
                <w:sz w:val="24"/>
                <w:szCs w:val="24"/>
                <w:lang w:val="ru-RU"/>
              </w:rPr>
              <w:t>Стоимость основных фондов (тыс.руб.)</w:t>
            </w:r>
          </w:p>
        </w:tc>
        <w:tc>
          <w:tcPr>
            <w:tcW w:w="3969" w:type="dxa"/>
          </w:tcPr>
          <w:p w:rsidR="0029627A" w:rsidRPr="0029627A" w:rsidRDefault="0029627A" w:rsidP="004246C4">
            <w:pPr>
              <w:jc w:val="center"/>
              <w:rPr>
                <w:sz w:val="24"/>
                <w:szCs w:val="24"/>
              </w:rPr>
            </w:pPr>
            <w:r w:rsidRPr="0029627A">
              <w:rPr>
                <w:sz w:val="24"/>
                <w:szCs w:val="24"/>
              </w:rPr>
              <w:t>50 520,1</w:t>
            </w:r>
          </w:p>
        </w:tc>
      </w:tr>
      <w:tr w:rsidR="0029627A" w:rsidRPr="0029627A" w:rsidTr="004246C4">
        <w:tc>
          <w:tcPr>
            <w:tcW w:w="8537" w:type="dxa"/>
            <w:gridSpan w:val="2"/>
          </w:tcPr>
          <w:p w:rsidR="0029627A" w:rsidRPr="0029627A" w:rsidRDefault="0029627A" w:rsidP="004246C4">
            <w:pPr>
              <w:jc w:val="center"/>
              <w:rPr>
                <w:b/>
                <w:sz w:val="24"/>
                <w:szCs w:val="24"/>
              </w:rPr>
            </w:pPr>
            <w:r w:rsidRPr="0029627A">
              <w:rPr>
                <w:b/>
                <w:sz w:val="24"/>
                <w:szCs w:val="24"/>
              </w:rPr>
              <w:t>Структура доходов (тыс. руб.)</w:t>
            </w:r>
          </w:p>
        </w:tc>
      </w:tr>
      <w:tr w:rsidR="0029627A" w:rsidRPr="0029627A" w:rsidTr="004246C4">
        <w:tc>
          <w:tcPr>
            <w:tcW w:w="4568" w:type="dxa"/>
          </w:tcPr>
          <w:p w:rsidR="0029627A" w:rsidRPr="0029627A" w:rsidRDefault="0029627A" w:rsidP="004246C4">
            <w:pPr>
              <w:rPr>
                <w:sz w:val="24"/>
                <w:szCs w:val="24"/>
                <w:lang w:val="ru-RU"/>
              </w:rPr>
            </w:pPr>
            <w:r w:rsidRPr="0029627A">
              <w:rPr>
                <w:sz w:val="24"/>
                <w:szCs w:val="24"/>
                <w:lang w:val="ru-RU"/>
              </w:rPr>
              <w:t>Бюджетное финансирование на реализацию муниципального задания</w:t>
            </w:r>
          </w:p>
        </w:tc>
        <w:tc>
          <w:tcPr>
            <w:tcW w:w="3969" w:type="dxa"/>
          </w:tcPr>
          <w:p w:rsidR="0029627A" w:rsidRPr="0029627A" w:rsidRDefault="0029627A" w:rsidP="004246C4">
            <w:pPr>
              <w:jc w:val="center"/>
              <w:rPr>
                <w:sz w:val="24"/>
                <w:szCs w:val="24"/>
              </w:rPr>
            </w:pPr>
            <w:r w:rsidRPr="0029627A">
              <w:rPr>
                <w:sz w:val="24"/>
                <w:szCs w:val="24"/>
              </w:rPr>
              <w:t>10 493,4</w:t>
            </w:r>
          </w:p>
        </w:tc>
      </w:tr>
      <w:tr w:rsidR="0029627A" w:rsidRPr="0029627A" w:rsidTr="004246C4">
        <w:tc>
          <w:tcPr>
            <w:tcW w:w="4568" w:type="dxa"/>
          </w:tcPr>
          <w:p w:rsidR="0029627A" w:rsidRPr="0029627A" w:rsidRDefault="0029627A" w:rsidP="004246C4">
            <w:pPr>
              <w:jc w:val="both"/>
              <w:rPr>
                <w:sz w:val="24"/>
                <w:szCs w:val="24"/>
                <w:lang w:val="ru-RU"/>
              </w:rPr>
            </w:pPr>
            <w:r w:rsidRPr="0029627A">
              <w:rPr>
                <w:sz w:val="24"/>
                <w:szCs w:val="24"/>
                <w:lang w:val="ru-RU"/>
              </w:rPr>
              <w:t>Бюджетное финансирование на мероприятия по муниципальной программе для развития образования (городские мероприятия) и проезд к месту проведения отпуска и обратно</w:t>
            </w:r>
          </w:p>
        </w:tc>
        <w:tc>
          <w:tcPr>
            <w:tcW w:w="3969" w:type="dxa"/>
          </w:tcPr>
          <w:p w:rsidR="0029627A" w:rsidRPr="0029627A" w:rsidRDefault="0029627A" w:rsidP="004246C4">
            <w:pPr>
              <w:jc w:val="center"/>
              <w:rPr>
                <w:sz w:val="24"/>
                <w:szCs w:val="24"/>
              </w:rPr>
            </w:pPr>
            <w:r w:rsidRPr="0029627A">
              <w:rPr>
                <w:sz w:val="24"/>
                <w:szCs w:val="24"/>
              </w:rPr>
              <w:t>1 210,81</w:t>
            </w:r>
          </w:p>
        </w:tc>
      </w:tr>
      <w:tr w:rsidR="0029627A" w:rsidRPr="0029627A" w:rsidTr="004246C4">
        <w:tc>
          <w:tcPr>
            <w:tcW w:w="4568" w:type="dxa"/>
          </w:tcPr>
          <w:p w:rsidR="0029627A" w:rsidRPr="0029627A" w:rsidRDefault="0029627A" w:rsidP="004246C4">
            <w:pPr>
              <w:jc w:val="both"/>
              <w:rPr>
                <w:sz w:val="24"/>
                <w:szCs w:val="24"/>
                <w:lang w:val="ru-RU"/>
              </w:rPr>
            </w:pPr>
            <w:r w:rsidRPr="0029627A">
              <w:rPr>
                <w:sz w:val="24"/>
                <w:szCs w:val="24"/>
                <w:lang w:val="ru-RU"/>
              </w:rPr>
              <w:t xml:space="preserve">Средства, полученные от оказания платных образовательных услуг </w:t>
            </w:r>
          </w:p>
        </w:tc>
        <w:tc>
          <w:tcPr>
            <w:tcW w:w="3969" w:type="dxa"/>
          </w:tcPr>
          <w:p w:rsidR="0029627A" w:rsidRPr="0029627A" w:rsidRDefault="0029627A" w:rsidP="004246C4">
            <w:pPr>
              <w:jc w:val="center"/>
              <w:rPr>
                <w:sz w:val="24"/>
                <w:szCs w:val="24"/>
              </w:rPr>
            </w:pPr>
            <w:r w:rsidRPr="0029627A">
              <w:rPr>
                <w:sz w:val="24"/>
                <w:szCs w:val="24"/>
              </w:rPr>
              <w:t>10 325,3</w:t>
            </w:r>
          </w:p>
        </w:tc>
      </w:tr>
      <w:tr w:rsidR="0029627A" w:rsidRPr="0029627A" w:rsidTr="004246C4">
        <w:tc>
          <w:tcPr>
            <w:tcW w:w="4568" w:type="dxa"/>
          </w:tcPr>
          <w:p w:rsidR="0029627A" w:rsidRPr="0029627A" w:rsidRDefault="0029627A" w:rsidP="004246C4">
            <w:pPr>
              <w:jc w:val="both"/>
              <w:rPr>
                <w:sz w:val="24"/>
                <w:szCs w:val="24"/>
                <w:lang w:val="ru-RU"/>
              </w:rPr>
            </w:pPr>
            <w:r w:rsidRPr="0029627A">
              <w:rPr>
                <w:sz w:val="24"/>
                <w:szCs w:val="24"/>
                <w:lang w:val="ru-RU"/>
              </w:rPr>
              <w:t>Средства, полученные от проведения дополнительных платных образовательных услуг и ведения предпринимательской деятельности</w:t>
            </w:r>
          </w:p>
        </w:tc>
        <w:tc>
          <w:tcPr>
            <w:tcW w:w="3969" w:type="dxa"/>
          </w:tcPr>
          <w:p w:rsidR="0029627A" w:rsidRPr="0029627A" w:rsidRDefault="0029627A" w:rsidP="004246C4">
            <w:pPr>
              <w:jc w:val="center"/>
              <w:rPr>
                <w:sz w:val="24"/>
                <w:szCs w:val="24"/>
              </w:rPr>
            </w:pPr>
            <w:r w:rsidRPr="0029627A">
              <w:rPr>
                <w:sz w:val="24"/>
                <w:szCs w:val="24"/>
              </w:rPr>
              <w:t>87,2</w:t>
            </w:r>
          </w:p>
        </w:tc>
      </w:tr>
      <w:tr w:rsidR="0029627A" w:rsidRPr="0029627A" w:rsidTr="004246C4">
        <w:tc>
          <w:tcPr>
            <w:tcW w:w="8537" w:type="dxa"/>
            <w:gridSpan w:val="2"/>
          </w:tcPr>
          <w:p w:rsidR="0029627A" w:rsidRPr="0029627A" w:rsidRDefault="0029627A" w:rsidP="004246C4">
            <w:pPr>
              <w:jc w:val="center"/>
              <w:rPr>
                <w:b/>
                <w:sz w:val="24"/>
                <w:szCs w:val="24"/>
              </w:rPr>
            </w:pPr>
            <w:r w:rsidRPr="0029627A">
              <w:rPr>
                <w:b/>
                <w:sz w:val="24"/>
                <w:szCs w:val="24"/>
              </w:rPr>
              <w:t>Структура расходов (тыс. руб.)</w:t>
            </w:r>
          </w:p>
        </w:tc>
      </w:tr>
      <w:tr w:rsidR="0029627A" w:rsidRPr="0029627A" w:rsidTr="004246C4">
        <w:tc>
          <w:tcPr>
            <w:tcW w:w="4568" w:type="dxa"/>
          </w:tcPr>
          <w:p w:rsidR="0029627A" w:rsidRPr="0029627A" w:rsidRDefault="0029627A" w:rsidP="004246C4">
            <w:pPr>
              <w:jc w:val="both"/>
              <w:rPr>
                <w:sz w:val="24"/>
                <w:szCs w:val="24"/>
              </w:rPr>
            </w:pPr>
            <w:r w:rsidRPr="0029627A">
              <w:rPr>
                <w:sz w:val="24"/>
                <w:szCs w:val="24"/>
              </w:rPr>
              <w:t>На оплату труда</w:t>
            </w:r>
          </w:p>
        </w:tc>
        <w:tc>
          <w:tcPr>
            <w:tcW w:w="3969" w:type="dxa"/>
          </w:tcPr>
          <w:p w:rsidR="0029627A" w:rsidRPr="0029627A" w:rsidRDefault="0029627A" w:rsidP="004246C4">
            <w:pPr>
              <w:jc w:val="center"/>
              <w:rPr>
                <w:sz w:val="24"/>
                <w:szCs w:val="24"/>
              </w:rPr>
            </w:pPr>
            <w:r w:rsidRPr="0029627A">
              <w:rPr>
                <w:sz w:val="24"/>
                <w:szCs w:val="24"/>
              </w:rPr>
              <w:t>21 090,6</w:t>
            </w:r>
          </w:p>
        </w:tc>
      </w:tr>
      <w:tr w:rsidR="0029627A" w:rsidRPr="0029627A" w:rsidTr="004246C4">
        <w:tc>
          <w:tcPr>
            <w:tcW w:w="4568" w:type="dxa"/>
          </w:tcPr>
          <w:p w:rsidR="0029627A" w:rsidRPr="0029627A" w:rsidRDefault="0029627A" w:rsidP="004246C4">
            <w:pPr>
              <w:jc w:val="both"/>
              <w:rPr>
                <w:sz w:val="24"/>
                <w:szCs w:val="24"/>
                <w:lang w:val="ru-RU"/>
              </w:rPr>
            </w:pPr>
            <w:r w:rsidRPr="0029627A">
              <w:rPr>
                <w:sz w:val="24"/>
                <w:szCs w:val="24"/>
                <w:lang w:val="ru-RU"/>
              </w:rPr>
              <w:t>На оплату начислений на оплату труда</w:t>
            </w:r>
          </w:p>
        </w:tc>
        <w:tc>
          <w:tcPr>
            <w:tcW w:w="3969" w:type="dxa"/>
          </w:tcPr>
          <w:p w:rsidR="0029627A" w:rsidRPr="0029627A" w:rsidRDefault="0029627A" w:rsidP="004246C4">
            <w:pPr>
              <w:jc w:val="center"/>
              <w:rPr>
                <w:sz w:val="24"/>
                <w:szCs w:val="24"/>
              </w:rPr>
            </w:pPr>
            <w:r w:rsidRPr="0029627A">
              <w:rPr>
                <w:sz w:val="24"/>
                <w:szCs w:val="24"/>
              </w:rPr>
              <w:t>6 484,1</w:t>
            </w:r>
          </w:p>
        </w:tc>
      </w:tr>
      <w:tr w:rsidR="0029627A" w:rsidRPr="0029627A" w:rsidTr="004246C4">
        <w:tc>
          <w:tcPr>
            <w:tcW w:w="4568" w:type="dxa"/>
          </w:tcPr>
          <w:p w:rsidR="0029627A" w:rsidRPr="0029627A" w:rsidRDefault="0029627A" w:rsidP="004246C4">
            <w:pPr>
              <w:jc w:val="both"/>
              <w:rPr>
                <w:sz w:val="24"/>
                <w:szCs w:val="24"/>
                <w:lang w:val="ru-RU"/>
              </w:rPr>
            </w:pPr>
            <w:r w:rsidRPr="0029627A">
              <w:rPr>
                <w:sz w:val="24"/>
                <w:szCs w:val="24"/>
                <w:lang w:val="ru-RU"/>
              </w:rPr>
              <w:t>На оплату работ и услуг</w:t>
            </w:r>
          </w:p>
        </w:tc>
        <w:tc>
          <w:tcPr>
            <w:tcW w:w="3969" w:type="dxa"/>
          </w:tcPr>
          <w:p w:rsidR="0029627A" w:rsidRPr="0029627A" w:rsidRDefault="0029627A" w:rsidP="004246C4">
            <w:pPr>
              <w:jc w:val="center"/>
              <w:rPr>
                <w:sz w:val="24"/>
                <w:szCs w:val="24"/>
              </w:rPr>
            </w:pPr>
            <w:r w:rsidRPr="0029627A">
              <w:rPr>
                <w:sz w:val="24"/>
                <w:szCs w:val="24"/>
              </w:rPr>
              <w:t>2 124,7</w:t>
            </w:r>
          </w:p>
        </w:tc>
      </w:tr>
      <w:tr w:rsidR="0029627A" w:rsidRPr="0029627A" w:rsidTr="004246C4">
        <w:tc>
          <w:tcPr>
            <w:tcW w:w="4568" w:type="dxa"/>
          </w:tcPr>
          <w:p w:rsidR="0029627A" w:rsidRPr="0029627A" w:rsidRDefault="0029627A" w:rsidP="004246C4">
            <w:pPr>
              <w:jc w:val="both"/>
              <w:rPr>
                <w:sz w:val="24"/>
                <w:szCs w:val="24"/>
              </w:rPr>
            </w:pPr>
            <w:r w:rsidRPr="0029627A">
              <w:rPr>
                <w:sz w:val="24"/>
                <w:szCs w:val="24"/>
              </w:rPr>
              <w:t>На оплату социального обеспечения</w:t>
            </w:r>
          </w:p>
        </w:tc>
        <w:tc>
          <w:tcPr>
            <w:tcW w:w="3969" w:type="dxa"/>
          </w:tcPr>
          <w:p w:rsidR="0029627A" w:rsidRPr="0029627A" w:rsidRDefault="0029627A" w:rsidP="004246C4">
            <w:pPr>
              <w:jc w:val="center"/>
              <w:rPr>
                <w:sz w:val="24"/>
                <w:szCs w:val="24"/>
              </w:rPr>
            </w:pPr>
            <w:r w:rsidRPr="0029627A">
              <w:rPr>
                <w:sz w:val="24"/>
                <w:szCs w:val="24"/>
              </w:rPr>
              <w:t>122,5</w:t>
            </w:r>
          </w:p>
        </w:tc>
      </w:tr>
      <w:tr w:rsidR="0029627A" w:rsidRPr="0029627A" w:rsidTr="004246C4">
        <w:tc>
          <w:tcPr>
            <w:tcW w:w="4568" w:type="dxa"/>
          </w:tcPr>
          <w:p w:rsidR="0029627A" w:rsidRPr="0029627A" w:rsidRDefault="0029627A" w:rsidP="004246C4">
            <w:pPr>
              <w:jc w:val="both"/>
              <w:rPr>
                <w:sz w:val="24"/>
                <w:szCs w:val="24"/>
              </w:rPr>
            </w:pPr>
            <w:r w:rsidRPr="0029627A">
              <w:rPr>
                <w:sz w:val="24"/>
                <w:szCs w:val="24"/>
              </w:rPr>
              <w:t>На оплату материальных запасов</w:t>
            </w:r>
          </w:p>
        </w:tc>
        <w:tc>
          <w:tcPr>
            <w:tcW w:w="3969" w:type="dxa"/>
          </w:tcPr>
          <w:p w:rsidR="0029627A" w:rsidRPr="0029627A" w:rsidRDefault="0029627A" w:rsidP="004246C4">
            <w:pPr>
              <w:jc w:val="center"/>
              <w:rPr>
                <w:sz w:val="24"/>
                <w:szCs w:val="24"/>
              </w:rPr>
            </w:pPr>
            <w:r w:rsidRPr="0029627A">
              <w:rPr>
                <w:sz w:val="24"/>
                <w:szCs w:val="24"/>
              </w:rPr>
              <w:t>440,2</w:t>
            </w:r>
          </w:p>
        </w:tc>
      </w:tr>
    </w:tbl>
    <w:p w:rsidR="001474F4" w:rsidRPr="0029627A" w:rsidRDefault="001474F4" w:rsidP="001474F4">
      <w:pPr>
        <w:rPr>
          <w:sz w:val="24"/>
          <w:szCs w:val="24"/>
        </w:rPr>
      </w:pPr>
    </w:p>
    <w:p w:rsidR="001474F4" w:rsidRPr="0029627A" w:rsidRDefault="001474F4" w:rsidP="001474F4">
      <w:pPr>
        <w:ind w:firstLine="708"/>
        <w:jc w:val="both"/>
        <w:rPr>
          <w:sz w:val="24"/>
          <w:szCs w:val="24"/>
          <w:lang w:val="ru-RU"/>
        </w:rPr>
      </w:pPr>
      <w:r w:rsidRPr="0029627A">
        <w:rPr>
          <w:sz w:val="24"/>
          <w:szCs w:val="24"/>
          <w:lang w:val="ru-RU"/>
        </w:rPr>
        <w:t>Муниципальное бюджетное финансирование учреждения осуществляется на основании утвержденных лимитов бюджетных обязательств в разрезе статей экономической классификации. Учреждение самостоятельно определяет направления использования бюджетных средств.</w:t>
      </w:r>
    </w:p>
    <w:p w:rsidR="001474F4" w:rsidRPr="0029627A" w:rsidRDefault="001474F4" w:rsidP="001474F4">
      <w:pPr>
        <w:ind w:firstLine="708"/>
        <w:rPr>
          <w:sz w:val="24"/>
          <w:szCs w:val="24"/>
          <w:lang w:val="ru-RU"/>
        </w:rPr>
      </w:pPr>
      <w:r w:rsidRPr="0029627A">
        <w:rPr>
          <w:sz w:val="24"/>
          <w:szCs w:val="24"/>
          <w:lang w:val="ru-RU"/>
        </w:rPr>
        <w:t>Доля заработной платы и начислений выплаты по оплате труда составила в общем объеме бюджетных средств в среднем 87%.</w:t>
      </w:r>
    </w:p>
    <w:p w:rsidR="001474F4" w:rsidRPr="001474F4" w:rsidRDefault="001474F4" w:rsidP="001474F4">
      <w:pPr>
        <w:ind w:firstLine="708"/>
        <w:jc w:val="both"/>
        <w:rPr>
          <w:sz w:val="24"/>
          <w:szCs w:val="24"/>
          <w:lang w:val="ru-RU"/>
        </w:rPr>
      </w:pPr>
      <w:r w:rsidRPr="0029627A">
        <w:rPr>
          <w:sz w:val="24"/>
          <w:szCs w:val="24"/>
          <w:lang w:val="ru-RU"/>
        </w:rPr>
        <w:t>Одной из важных задач учреждения является привлечение внебюджетных денежных средств в интересах обеспечения уставной деятельности. Внебюджетные средства направляются на проведение текущего ремонта</w:t>
      </w:r>
      <w:r w:rsidRPr="001474F4">
        <w:rPr>
          <w:sz w:val="24"/>
          <w:szCs w:val="24"/>
          <w:lang w:val="ru-RU"/>
        </w:rPr>
        <w:t xml:space="preserve"> внутренних помещений, материальное оснащение учебных кабинетов, приобретение мебели и компьютерного оборудования.</w:t>
      </w:r>
    </w:p>
    <w:p w:rsidR="001474F4" w:rsidRPr="001474F4" w:rsidRDefault="001474F4" w:rsidP="001474F4">
      <w:pPr>
        <w:ind w:firstLine="708"/>
        <w:jc w:val="both"/>
        <w:rPr>
          <w:sz w:val="24"/>
          <w:szCs w:val="24"/>
          <w:lang w:val="ru-RU"/>
        </w:rPr>
      </w:pPr>
      <w:r w:rsidRPr="001474F4">
        <w:rPr>
          <w:sz w:val="24"/>
          <w:szCs w:val="24"/>
          <w:lang w:val="ru-RU"/>
        </w:rPr>
        <w:t>Ежегодный анализ финансирования учреждения позволяет планомерно и эффективно использовать бюджетные и внебюджетные средства и планировать финансовую деятельность для достижения качественных результатов в области дополнительного образования детей. Финансово-хозяйственная деятельность учреждения полностью зависит от бюджетного финансирования.</w:t>
      </w:r>
    </w:p>
    <w:p w:rsidR="001474F4" w:rsidRPr="001474F4" w:rsidRDefault="001474F4" w:rsidP="001474F4">
      <w:pPr>
        <w:pStyle w:val="1"/>
        <w:spacing w:before="0" w:line="240" w:lineRule="auto"/>
        <w:ind w:left="553"/>
        <w:jc w:val="center"/>
        <w:rPr>
          <w:lang w:val="ru-RU"/>
        </w:rPr>
      </w:pPr>
    </w:p>
    <w:p w:rsidR="001474F4" w:rsidRPr="001474F4" w:rsidRDefault="001474F4" w:rsidP="001474F4">
      <w:pPr>
        <w:pStyle w:val="1"/>
        <w:spacing w:before="0" w:line="240" w:lineRule="auto"/>
        <w:ind w:left="553"/>
        <w:jc w:val="center"/>
        <w:rPr>
          <w:lang w:val="ru-RU"/>
        </w:rPr>
      </w:pPr>
      <w:r w:rsidRPr="001474F4">
        <w:rPr>
          <w:lang w:val="ru-RU"/>
        </w:rPr>
        <w:t>Оценка средств учета контингента</w:t>
      </w:r>
    </w:p>
    <w:p w:rsidR="001474F4" w:rsidRPr="001474F4" w:rsidRDefault="001474F4" w:rsidP="001474F4">
      <w:pPr>
        <w:rPr>
          <w:sz w:val="24"/>
          <w:szCs w:val="24"/>
          <w:lang w:val="ru-RU"/>
        </w:rPr>
      </w:pPr>
    </w:p>
    <w:p w:rsidR="001474F4" w:rsidRPr="001474F4" w:rsidRDefault="001474F4" w:rsidP="001474F4">
      <w:pPr>
        <w:pStyle w:val="1"/>
        <w:spacing w:before="0" w:line="240" w:lineRule="auto"/>
        <w:ind w:firstLine="708"/>
        <w:rPr>
          <w:b w:val="0"/>
          <w:lang w:val="ru-RU"/>
        </w:rPr>
      </w:pPr>
      <w:r w:rsidRPr="001474F4">
        <w:rPr>
          <w:b w:val="0"/>
          <w:lang w:val="ru-RU"/>
        </w:rPr>
        <w:t xml:space="preserve">С 2015-2016 учебного года учёт контингента учащихся, посещаемости осуществляется в электронной форме с использованием информационно-аналитической системы «АВЕРС: Управление учреждением дополнительного образования».  </w:t>
      </w:r>
    </w:p>
    <w:p w:rsidR="001474F4" w:rsidRPr="001474F4" w:rsidRDefault="001474F4" w:rsidP="001474F4">
      <w:pPr>
        <w:pStyle w:val="1"/>
        <w:spacing w:before="0" w:line="240" w:lineRule="auto"/>
        <w:ind w:firstLine="708"/>
        <w:rPr>
          <w:b w:val="0"/>
          <w:lang w:val="ru-RU"/>
        </w:rPr>
      </w:pPr>
      <w:r w:rsidRPr="001474F4">
        <w:rPr>
          <w:b w:val="0"/>
          <w:lang w:val="ru-RU"/>
        </w:rPr>
        <w:lastRenderedPageBreak/>
        <w:t>В течение учебного года педагогами дополнительного образования ведется учебный журнал.</w:t>
      </w:r>
    </w:p>
    <w:p w:rsidR="001474F4" w:rsidRPr="001474F4" w:rsidRDefault="001474F4" w:rsidP="001E5421">
      <w:pPr>
        <w:ind w:firstLine="708"/>
        <w:jc w:val="both"/>
        <w:rPr>
          <w:sz w:val="24"/>
          <w:szCs w:val="24"/>
          <w:lang w:val="ru-RU"/>
        </w:rPr>
      </w:pPr>
      <w:r w:rsidRPr="001474F4">
        <w:rPr>
          <w:sz w:val="24"/>
          <w:szCs w:val="24"/>
          <w:lang w:val="ru-RU"/>
        </w:rPr>
        <w:t>С 2017 года в учреждении введено ПФДО, с целью систематизации объемов предоставляемых детям гарантий на получение дополнительного образования за счет средств бюджетов регионального и местного уровней зачисление на обучение за счет бюджетных средств осуществляется на основании сертификата дополнительного образования, который выдается ребенку, достигшему возраста 5 лет, и действует до достижения ребенком возраста 18 лет.</w:t>
      </w:r>
    </w:p>
    <w:p w:rsidR="001474F4" w:rsidRPr="001474F4" w:rsidRDefault="001474F4" w:rsidP="001474F4">
      <w:pPr>
        <w:pStyle w:val="2"/>
        <w:ind w:left="466" w:right="460"/>
        <w:jc w:val="center"/>
        <w:rPr>
          <w:rFonts w:ascii="Times New Roman" w:hAnsi="Times New Roman" w:cs="Times New Roman"/>
          <w:color w:val="auto"/>
          <w:sz w:val="24"/>
          <w:szCs w:val="24"/>
          <w:lang w:val="ru-RU"/>
        </w:rPr>
      </w:pPr>
      <w:r w:rsidRPr="001474F4">
        <w:rPr>
          <w:rFonts w:ascii="Times New Roman" w:hAnsi="Times New Roman" w:cs="Times New Roman"/>
          <w:color w:val="auto"/>
          <w:sz w:val="24"/>
          <w:szCs w:val="24"/>
          <w:lang w:val="ru-RU"/>
        </w:rPr>
        <w:t>Оценка материально-технического обеспечения и социальных условий.</w:t>
      </w:r>
    </w:p>
    <w:p w:rsidR="001474F4" w:rsidRPr="001474F4" w:rsidRDefault="001474F4" w:rsidP="001474F4">
      <w:pPr>
        <w:ind w:firstLine="567"/>
        <w:jc w:val="both"/>
        <w:rPr>
          <w:b/>
          <w:sz w:val="24"/>
          <w:szCs w:val="24"/>
          <w:lang w:val="ru-RU" w:eastAsia="ru-RU"/>
        </w:rPr>
      </w:pPr>
    </w:p>
    <w:p w:rsidR="001474F4" w:rsidRPr="001474F4" w:rsidRDefault="001474F4" w:rsidP="001474F4">
      <w:pPr>
        <w:ind w:firstLine="567"/>
        <w:jc w:val="both"/>
        <w:rPr>
          <w:sz w:val="24"/>
          <w:szCs w:val="24"/>
          <w:lang w:val="ru-RU" w:eastAsia="ru-RU"/>
        </w:rPr>
      </w:pPr>
      <w:r w:rsidRPr="001474F4">
        <w:rPr>
          <w:sz w:val="24"/>
          <w:szCs w:val="24"/>
          <w:lang w:val="ru-RU" w:eastAsia="ru-RU"/>
        </w:rPr>
        <w:t xml:space="preserve">МАУ ДО ГДДТ </w:t>
      </w:r>
      <w:r w:rsidRPr="001474F4">
        <w:rPr>
          <w:sz w:val="24"/>
          <w:szCs w:val="24"/>
          <w:lang w:val="ru-RU"/>
        </w:rPr>
        <w:t>города Радужный</w:t>
      </w:r>
      <w:r w:rsidRPr="001474F4">
        <w:rPr>
          <w:sz w:val="24"/>
          <w:szCs w:val="24"/>
          <w:lang w:val="ru-RU" w:eastAsia="ru-RU"/>
        </w:rPr>
        <w:t xml:space="preserve"> имеет одно здание (строение по адресу ХМАО-Югра, г. Радужный, 7 мкрн., дом 33), включающее в себя помещения для осуществления образовательного процесса:</w:t>
      </w:r>
    </w:p>
    <w:p w:rsidR="001474F4" w:rsidRPr="001474F4" w:rsidRDefault="001474F4" w:rsidP="006A4D44">
      <w:pPr>
        <w:pStyle w:val="ac"/>
        <w:widowControl/>
        <w:numPr>
          <w:ilvl w:val="0"/>
          <w:numId w:val="87"/>
        </w:numPr>
        <w:contextualSpacing/>
        <w:jc w:val="both"/>
        <w:rPr>
          <w:sz w:val="24"/>
          <w:szCs w:val="24"/>
          <w:lang w:val="ru-RU"/>
        </w:rPr>
      </w:pPr>
      <w:r w:rsidRPr="001474F4">
        <w:rPr>
          <w:sz w:val="24"/>
          <w:szCs w:val="24"/>
          <w:lang w:val="ru-RU"/>
        </w:rPr>
        <w:t>10 учебных кабинетов («Хореография», «Театр», «Смайл», «Акварелька», «Заниматика», «ШАРМ», «Вокал», «Почемучки» (2 кабинета), кабинет индивидуального обучения);</w:t>
      </w:r>
    </w:p>
    <w:p w:rsidR="001474F4" w:rsidRPr="001474F4" w:rsidRDefault="001474F4" w:rsidP="006A4D44">
      <w:pPr>
        <w:pStyle w:val="ac"/>
        <w:widowControl/>
        <w:numPr>
          <w:ilvl w:val="0"/>
          <w:numId w:val="87"/>
        </w:numPr>
        <w:contextualSpacing/>
        <w:jc w:val="both"/>
        <w:rPr>
          <w:sz w:val="24"/>
          <w:szCs w:val="24"/>
          <w:lang w:val="ru-RU"/>
        </w:rPr>
      </w:pPr>
      <w:r w:rsidRPr="001474F4">
        <w:rPr>
          <w:sz w:val="24"/>
          <w:szCs w:val="24"/>
          <w:lang w:val="ru-RU"/>
        </w:rPr>
        <w:t>дискотечный зал (оборудован свето и музыкальным оборудованием);</w:t>
      </w:r>
    </w:p>
    <w:p w:rsidR="001474F4" w:rsidRPr="001474F4" w:rsidRDefault="001474F4" w:rsidP="006A4D44">
      <w:pPr>
        <w:pStyle w:val="ac"/>
        <w:widowControl/>
        <w:numPr>
          <w:ilvl w:val="0"/>
          <w:numId w:val="87"/>
        </w:numPr>
        <w:contextualSpacing/>
        <w:jc w:val="both"/>
        <w:rPr>
          <w:sz w:val="24"/>
          <w:szCs w:val="24"/>
          <w:lang w:val="ru-RU"/>
        </w:rPr>
      </w:pPr>
      <w:r w:rsidRPr="001474F4">
        <w:rPr>
          <w:sz w:val="24"/>
          <w:szCs w:val="24"/>
          <w:lang w:val="ru-RU"/>
        </w:rPr>
        <w:t>зал для заседаний (конференц-зал);</w:t>
      </w:r>
    </w:p>
    <w:p w:rsidR="001474F4" w:rsidRPr="001474F4" w:rsidRDefault="001474F4" w:rsidP="006A4D44">
      <w:pPr>
        <w:pStyle w:val="ac"/>
        <w:widowControl/>
        <w:numPr>
          <w:ilvl w:val="0"/>
          <w:numId w:val="87"/>
        </w:numPr>
        <w:contextualSpacing/>
        <w:jc w:val="both"/>
        <w:rPr>
          <w:sz w:val="24"/>
          <w:szCs w:val="24"/>
          <w:lang w:val="ru-RU"/>
        </w:rPr>
      </w:pPr>
      <w:r w:rsidRPr="001474F4">
        <w:rPr>
          <w:sz w:val="24"/>
          <w:szCs w:val="24"/>
          <w:lang w:val="ru-RU"/>
        </w:rPr>
        <w:t>кабинет психологического сопровождения и психологической разгрузки;</w:t>
      </w:r>
    </w:p>
    <w:p w:rsidR="001474F4" w:rsidRPr="001474F4" w:rsidRDefault="001474F4" w:rsidP="006A4D44">
      <w:pPr>
        <w:pStyle w:val="ac"/>
        <w:widowControl/>
        <w:numPr>
          <w:ilvl w:val="0"/>
          <w:numId w:val="87"/>
        </w:numPr>
        <w:contextualSpacing/>
        <w:jc w:val="both"/>
        <w:rPr>
          <w:sz w:val="24"/>
          <w:szCs w:val="24"/>
          <w:lang w:val="ru-RU"/>
        </w:rPr>
      </w:pPr>
      <w:r w:rsidRPr="001474F4">
        <w:rPr>
          <w:sz w:val="24"/>
          <w:szCs w:val="24"/>
          <w:lang w:val="ru-RU"/>
        </w:rPr>
        <w:t>вспомогательные помещения (костюмерная, звукотехническая, склад, мастерская ДПИ, фотомастерская).</w:t>
      </w:r>
    </w:p>
    <w:p w:rsidR="001474F4" w:rsidRPr="001474F4" w:rsidRDefault="001474F4" w:rsidP="001474F4">
      <w:pPr>
        <w:ind w:firstLine="567"/>
        <w:jc w:val="both"/>
        <w:rPr>
          <w:color w:val="FF0000"/>
          <w:sz w:val="24"/>
          <w:szCs w:val="24"/>
          <w:lang w:val="ru-RU" w:eastAsia="ru-RU"/>
        </w:rPr>
      </w:pPr>
      <w:r w:rsidRPr="001474F4">
        <w:rPr>
          <w:sz w:val="24"/>
          <w:szCs w:val="24"/>
          <w:lang w:val="ru-RU" w:eastAsia="ru-RU"/>
        </w:rPr>
        <w:t xml:space="preserve">МАУ ДО ГДДТ города Радужный  располагает </w:t>
      </w:r>
      <w:r w:rsidRPr="001474F4">
        <w:rPr>
          <w:sz w:val="24"/>
          <w:szCs w:val="24"/>
          <w:lang w:eastAsia="ru-RU"/>
        </w:rPr>
        <w:t>IT</w:t>
      </w:r>
      <w:r w:rsidRPr="001474F4">
        <w:rPr>
          <w:sz w:val="24"/>
          <w:szCs w:val="24"/>
          <w:lang w:val="ru-RU" w:eastAsia="ru-RU"/>
        </w:rPr>
        <w:t xml:space="preserve">- инфраструктурой: имеет выход в </w:t>
      </w:r>
      <w:r w:rsidRPr="001474F4">
        <w:rPr>
          <w:sz w:val="24"/>
          <w:szCs w:val="24"/>
          <w:lang w:eastAsia="ru-RU"/>
        </w:rPr>
        <w:t>Internet</w:t>
      </w:r>
      <w:r w:rsidRPr="001474F4">
        <w:rPr>
          <w:sz w:val="24"/>
          <w:szCs w:val="24"/>
          <w:lang w:val="ru-RU" w:eastAsia="ru-RU"/>
        </w:rPr>
        <w:t>,  собственный сайт (</w:t>
      </w:r>
      <w:r w:rsidRPr="001474F4">
        <w:rPr>
          <w:sz w:val="24"/>
          <w:szCs w:val="24"/>
          <w:lang w:eastAsia="ru-RU"/>
        </w:rPr>
        <w:t>www</w:t>
      </w:r>
      <w:r w:rsidRPr="001474F4">
        <w:rPr>
          <w:sz w:val="24"/>
          <w:szCs w:val="24"/>
          <w:lang w:val="ru-RU" w:eastAsia="ru-RU"/>
        </w:rPr>
        <w:t>.</w:t>
      </w:r>
      <w:r w:rsidRPr="001474F4">
        <w:rPr>
          <w:sz w:val="24"/>
          <w:szCs w:val="24"/>
          <w:lang w:eastAsia="ru-RU"/>
        </w:rPr>
        <w:t>gddt</w:t>
      </w:r>
      <w:r w:rsidRPr="001474F4">
        <w:rPr>
          <w:sz w:val="24"/>
          <w:szCs w:val="24"/>
          <w:lang w:val="ru-RU" w:eastAsia="ru-RU"/>
        </w:rPr>
        <w:t>.</w:t>
      </w:r>
      <w:r w:rsidRPr="001474F4">
        <w:rPr>
          <w:sz w:val="24"/>
          <w:szCs w:val="24"/>
          <w:lang w:eastAsia="ru-RU"/>
        </w:rPr>
        <w:t>ru</w:t>
      </w:r>
      <w:r w:rsidRPr="001474F4">
        <w:rPr>
          <w:sz w:val="24"/>
          <w:szCs w:val="24"/>
          <w:lang w:val="ru-RU" w:eastAsia="ru-RU"/>
        </w:rPr>
        <w:t>),  конференц-зал, оборудованный мультимедийным проектором, интерактивной доской</w:t>
      </w:r>
      <w:r w:rsidRPr="001474F4">
        <w:rPr>
          <w:color w:val="FF0000"/>
          <w:sz w:val="24"/>
          <w:szCs w:val="24"/>
          <w:lang w:val="ru-RU" w:eastAsia="ru-RU"/>
        </w:rPr>
        <w:t>.</w:t>
      </w:r>
    </w:p>
    <w:p w:rsidR="001474F4" w:rsidRPr="001474F4" w:rsidRDefault="001474F4" w:rsidP="001474F4">
      <w:pPr>
        <w:ind w:firstLine="567"/>
        <w:jc w:val="both"/>
        <w:rPr>
          <w:b/>
          <w:bCs/>
          <w:sz w:val="24"/>
          <w:szCs w:val="24"/>
          <w:lang w:val="ru-RU" w:eastAsia="ru-RU"/>
        </w:rPr>
      </w:pPr>
      <w:r w:rsidRPr="001474F4">
        <w:rPr>
          <w:sz w:val="24"/>
          <w:szCs w:val="24"/>
          <w:lang w:val="ru-RU"/>
        </w:rPr>
        <w:t>Учебные кабинеты используются для проведения учебных занятий, проведения городских мероприятий.</w:t>
      </w:r>
    </w:p>
    <w:p w:rsidR="001474F4" w:rsidRPr="00D35925" w:rsidRDefault="001474F4" w:rsidP="00D35925">
      <w:pPr>
        <w:ind w:firstLine="708"/>
        <w:jc w:val="both"/>
        <w:rPr>
          <w:sz w:val="24"/>
          <w:szCs w:val="24"/>
          <w:lang w:val="ru-RU"/>
        </w:rPr>
      </w:pPr>
      <w:r w:rsidRPr="001474F4">
        <w:rPr>
          <w:sz w:val="24"/>
          <w:szCs w:val="24"/>
          <w:lang w:val="ru-RU"/>
        </w:rPr>
        <w:t xml:space="preserve">МАУ ДО ГДДТ имеет свой официальный сайт в сети Интернет, на нем размещена достаточно полная информация об учреждении, его системе работы, расписание учебных групп, результаты проведенных мероприятий, методические материалы педагогов, творческие работы учащихся, систематически пополняется страница «Новости». </w:t>
      </w:r>
    </w:p>
    <w:p w:rsidR="001474F4" w:rsidRPr="001474F4" w:rsidRDefault="001474F4" w:rsidP="001474F4">
      <w:pPr>
        <w:rPr>
          <w:lang w:val="ru-RU"/>
        </w:rPr>
      </w:pPr>
    </w:p>
    <w:p w:rsidR="00D35925" w:rsidRPr="00D26CF9" w:rsidRDefault="00D35925" w:rsidP="00D00EB5">
      <w:pPr>
        <w:jc w:val="center"/>
        <w:rPr>
          <w:b/>
          <w:bCs/>
          <w:sz w:val="24"/>
          <w:szCs w:val="24"/>
          <w:lang w:val="ru-RU" w:eastAsia="ru-RU"/>
        </w:rPr>
      </w:pPr>
      <w:r w:rsidRPr="00D26CF9">
        <w:rPr>
          <w:b/>
          <w:bCs/>
          <w:sz w:val="24"/>
          <w:szCs w:val="24"/>
          <w:lang w:val="ru-RU" w:eastAsia="ru-RU"/>
        </w:rPr>
        <w:t>Оценка социально-бытового обе</w:t>
      </w:r>
      <w:r w:rsidR="00D00EB5" w:rsidRPr="00D26CF9">
        <w:rPr>
          <w:b/>
          <w:bCs/>
          <w:sz w:val="24"/>
          <w:szCs w:val="24"/>
          <w:lang w:val="ru-RU" w:eastAsia="ru-RU"/>
        </w:rPr>
        <w:t>спечения учащихся и сотрудников</w:t>
      </w:r>
    </w:p>
    <w:p w:rsidR="00D35925" w:rsidRPr="00D26CF9" w:rsidRDefault="00D35925" w:rsidP="00D35925">
      <w:pPr>
        <w:spacing w:line="53" w:lineRule="exact"/>
        <w:jc w:val="both"/>
        <w:rPr>
          <w:rFonts w:eastAsiaTheme="minorEastAsia"/>
          <w:sz w:val="24"/>
          <w:szCs w:val="24"/>
          <w:lang w:val="ru-RU" w:eastAsia="ru-RU"/>
        </w:rPr>
      </w:pPr>
    </w:p>
    <w:p w:rsidR="00D35925" w:rsidRPr="00D26CF9" w:rsidRDefault="00D35925" w:rsidP="00D35925">
      <w:pPr>
        <w:spacing w:line="264" w:lineRule="auto"/>
        <w:ind w:right="20" w:firstLine="566"/>
        <w:jc w:val="both"/>
        <w:rPr>
          <w:sz w:val="24"/>
          <w:szCs w:val="24"/>
          <w:lang w:val="ru-RU" w:eastAsia="ru-RU"/>
        </w:rPr>
      </w:pPr>
      <w:r w:rsidRPr="00D26CF9">
        <w:rPr>
          <w:sz w:val="24"/>
          <w:szCs w:val="24"/>
          <w:lang w:val="ru-RU" w:eastAsia="ru-RU"/>
        </w:rPr>
        <w:t xml:space="preserve">Главными нормативными документами, обеспечивающим оптимальные условия являются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СанПиН 2.4.4.3172-14, на основе норм и требований которых выстраивается учебно-воспитательный процесс, составляется расписание занятий, организуется питьевой режим и санитарно-гигиеническое состояние учреждения. </w:t>
      </w:r>
    </w:p>
    <w:p w:rsidR="00D35925" w:rsidRPr="00D26CF9" w:rsidRDefault="00D35925" w:rsidP="00D35925">
      <w:pPr>
        <w:spacing w:line="264" w:lineRule="auto"/>
        <w:ind w:right="20" w:firstLine="566"/>
        <w:jc w:val="both"/>
        <w:rPr>
          <w:rFonts w:eastAsiaTheme="minorEastAsia"/>
          <w:sz w:val="24"/>
          <w:szCs w:val="24"/>
          <w:lang w:val="ru-RU" w:eastAsia="ru-RU"/>
        </w:rPr>
      </w:pPr>
      <w:r w:rsidRPr="00D26CF9">
        <w:rPr>
          <w:sz w:val="24"/>
          <w:szCs w:val="24"/>
          <w:lang w:val="ru-RU" w:eastAsia="ru-RU"/>
        </w:rPr>
        <w:t>Штат технических работников регулярно осуществляет санитарную обработку учебных кабинетов, коридоров и туалетов.</w:t>
      </w:r>
    </w:p>
    <w:p w:rsidR="00D35925" w:rsidRPr="00D26CF9" w:rsidRDefault="00D35925" w:rsidP="00D35925">
      <w:pPr>
        <w:spacing w:line="264" w:lineRule="auto"/>
        <w:ind w:right="20" w:firstLine="566"/>
        <w:jc w:val="both"/>
        <w:rPr>
          <w:rFonts w:eastAsiaTheme="minorEastAsia"/>
          <w:sz w:val="24"/>
          <w:szCs w:val="24"/>
          <w:lang w:val="ru-RU" w:eastAsia="ru-RU"/>
        </w:rPr>
      </w:pPr>
      <w:r w:rsidRPr="00D26CF9">
        <w:rPr>
          <w:sz w:val="24"/>
          <w:szCs w:val="24"/>
          <w:lang w:val="ru-RU" w:eastAsia="ru-RU"/>
        </w:rPr>
        <w:t xml:space="preserve">Периодически проводится дезинфекция помещений учреждения по профилактике и распространению инфекционных заболеваний. Кабинеты и коридоры имеют эстетическое оформление, по освещенности, оборудованию, оснащению мебелью и системе проветривания соответствуют норме. </w:t>
      </w:r>
    </w:p>
    <w:p w:rsidR="00D35925" w:rsidRPr="00D26CF9" w:rsidRDefault="00D35925" w:rsidP="00D35925">
      <w:pPr>
        <w:spacing w:line="273" w:lineRule="auto"/>
        <w:ind w:right="20" w:firstLine="566"/>
        <w:jc w:val="both"/>
        <w:rPr>
          <w:sz w:val="24"/>
          <w:szCs w:val="24"/>
          <w:lang w:val="ru-RU" w:eastAsia="ru-RU"/>
        </w:rPr>
      </w:pPr>
      <w:r w:rsidRPr="00D26CF9">
        <w:rPr>
          <w:sz w:val="24"/>
          <w:szCs w:val="24"/>
          <w:lang w:val="ru-RU" w:eastAsia="ru-RU"/>
        </w:rPr>
        <w:t xml:space="preserve">Два фонтана по приему очищенной питьевой воды постоянно поддерживается в работоспособном состоянии. </w:t>
      </w:r>
    </w:p>
    <w:p w:rsidR="00D35925" w:rsidRPr="00D26CF9" w:rsidRDefault="00D35925" w:rsidP="00D35925">
      <w:pPr>
        <w:spacing w:line="265" w:lineRule="auto"/>
        <w:ind w:firstLine="566"/>
        <w:jc w:val="both"/>
        <w:rPr>
          <w:sz w:val="24"/>
          <w:szCs w:val="24"/>
          <w:lang w:val="ru-RU" w:eastAsia="ru-RU"/>
        </w:rPr>
      </w:pPr>
      <w:r w:rsidRPr="00D26CF9">
        <w:rPr>
          <w:sz w:val="24"/>
          <w:szCs w:val="24"/>
          <w:lang w:val="ru-RU" w:eastAsia="ru-RU"/>
        </w:rPr>
        <w:t xml:space="preserve">Ежегодно проверяются уровни шума, освещенности, качество отопления, вентиляции, берутся пробы водопроводной воды на соответствие требованиям и нормами СанПиНов, замеряется напряженность электрического и электростатического поля, плотность магнитного потока, индукция магнитного поля, сопротивление. </w:t>
      </w:r>
    </w:p>
    <w:p w:rsidR="00D35925" w:rsidRPr="00D26CF9" w:rsidRDefault="00D35925" w:rsidP="00D35925">
      <w:pPr>
        <w:spacing w:line="265" w:lineRule="auto"/>
        <w:ind w:firstLine="566"/>
        <w:jc w:val="both"/>
        <w:rPr>
          <w:sz w:val="24"/>
          <w:szCs w:val="24"/>
          <w:lang w:val="ru-RU" w:eastAsia="ru-RU"/>
        </w:rPr>
      </w:pPr>
      <w:r w:rsidRPr="00D26CF9">
        <w:rPr>
          <w:sz w:val="24"/>
          <w:szCs w:val="24"/>
          <w:lang w:val="ru-RU" w:eastAsia="ru-RU"/>
        </w:rPr>
        <w:t xml:space="preserve">Соблюдены требования по пожарной безопасности. В кабинетах и коридорах установлены </w:t>
      </w:r>
      <w:r w:rsidRPr="00D26CF9">
        <w:rPr>
          <w:sz w:val="24"/>
          <w:szCs w:val="24"/>
          <w:lang w:val="ru-RU" w:eastAsia="ru-RU"/>
        </w:rPr>
        <w:lastRenderedPageBreak/>
        <w:t xml:space="preserve">огнетушители, имеются инструкции по технике безопасности, оформлены информационные стенды. Педагогический коллектив и учащиеся своевременно информируются по всем вопросам техники безопасности и охране труда. В течение года с учащимися регулярно проводятся беседы и инструктаж по ТБ, правилам дорожного движения, пожарной безопасности, оформляются тематические стенды. </w:t>
      </w:r>
      <w:r w:rsidRPr="00D26CF9">
        <w:rPr>
          <w:sz w:val="24"/>
          <w:szCs w:val="24"/>
          <w:lang w:val="ru-RU" w:eastAsia="ru-RU"/>
        </w:rPr>
        <w:tab/>
      </w:r>
    </w:p>
    <w:p w:rsidR="00D35925" w:rsidRPr="00D26CF9" w:rsidRDefault="00D35925" w:rsidP="00D35925">
      <w:pPr>
        <w:ind w:firstLine="566"/>
        <w:jc w:val="both"/>
        <w:rPr>
          <w:sz w:val="24"/>
          <w:szCs w:val="24"/>
          <w:lang w:val="ru-RU" w:eastAsia="ru-RU"/>
        </w:rPr>
      </w:pPr>
      <w:r w:rsidRPr="00D26CF9">
        <w:rPr>
          <w:sz w:val="24"/>
          <w:szCs w:val="24"/>
          <w:lang w:val="ru-RU" w:eastAsia="ru-RU"/>
        </w:rPr>
        <w:t xml:space="preserve">В целях реализации ст. 8 Основ законодательства РФ «Об охране труда» на основании рекомендаций по организации работы службы охраны труда в учреждении, утвержденных Постановлением Минтруда РФ от 30.01.1995г. № 6 и для оказания помощи директору образовательного учреждения введена должность специалиста по ОТ и ТБ, основной деятельностью которого является контроль за соблюдением законодательства и иных нормативных правовых актов по охране труда и оперативный контроль за состоянием охраны труда и обучения в учреждении. </w:t>
      </w:r>
    </w:p>
    <w:p w:rsidR="00D35925" w:rsidRPr="00D26CF9" w:rsidRDefault="00D35925" w:rsidP="00D35925">
      <w:pPr>
        <w:ind w:firstLine="566"/>
        <w:jc w:val="both"/>
        <w:rPr>
          <w:sz w:val="24"/>
          <w:szCs w:val="24"/>
          <w:lang w:val="ru-RU" w:eastAsia="ru-RU"/>
        </w:rPr>
      </w:pPr>
      <w:r w:rsidRPr="00D26CF9">
        <w:rPr>
          <w:sz w:val="24"/>
          <w:szCs w:val="24"/>
          <w:lang w:val="ru-RU" w:eastAsia="ru-RU"/>
        </w:rPr>
        <w:t xml:space="preserve">Главной целью работы в области охраны труда в МАУ ДО ГДДТ является создание и обеспечение здоровых и безопасных условий труда и обучения, предупреждение производственного и детского травматизма, соблюдение санитарно-гигиенического режима, разработка мер противопожарной и электробезопасности, ведение обязательной документации, определяемой номенклатурой дел. </w:t>
      </w:r>
    </w:p>
    <w:p w:rsidR="00D35925" w:rsidRPr="00D26CF9" w:rsidRDefault="00D35925" w:rsidP="00D35925">
      <w:pPr>
        <w:ind w:firstLine="566"/>
        <w:jc w:val="both"/>
        <w:rPr>
          <w:sz w:val="24"/>
          <w:szCs w:val="24"/>
          <w:lang w:val="ru-RU" w:eastAsia="ru-RU"/>
        </w:rPr>
      </w:pPr>
      <w:r w:rsidRPr="00D26CF9">
        <w:rPr>
          <w:sz w:val="24"/>
          <w:szCs w:val="24"/>
          <w:lang w:val="ru-RU" w:eastAsia="ru-RU"/>
        </w:rPr>
        <w:t xml:space="preserve">Ежегодно, в начале учебного года издается приказ директора, где оговорены обязанности всех работников по соблюдению правил техники безопасности и обеспечению безопасных условий труда. Вопросы охраны труда обсуждаются на совещаниях при директоре, собраниях работников. Ежегодно разрабатываются мероприятия по обеспечению безопасных условий труда и учебных занятий. </w:t>
      </w:r>
      <w:r w:rsidRPr="00D26CF9">
        <w:rPr>
          <w:sz w:val="24"/>
          <w:szCs w:val="24"/>
          <w:lang w:val="ru-RU" w:eastAsia="ru-RU"/>
        </w:rPr>
        <w:tab/>
      </w:r>
    </w:p>
    <w:p w:rsidR="00D35925" w:rsidRPr="00D26CF9" w:rsidRDefault="00D35925" w:rsidP="00D35925">
      <w:pPr>
        <w:ind w:firstLine="566"/>
        <w:jc w:val="both"/>
        <w:rPr>
          <w:sz w:val="24"/>
          <w:szCs w:val="24"/>
          <w:lang w:val="ru-RU" w:eastAsia="ru-RU"/>
        </w:rPr>
      </w:pPr>
      <w:r w:rsidRPr="00D26CF9">
        <w:rPr>
          <w:sz w:val="24"/>
          <w:szCs w:val="24"/>
          <w:lang w:val="ru-RU" w:eastAsia="ru-RU"/>
        </w:rPr>
        <w:t xml:space="preserve">В целях повышения уровня контроля за состоянием пожарной безопасности назначен ответственный за пожарную безопасность заведующий хозяйством, который осуществляет контроль за соблюдением требований пожарной безопасности в образовательном учреждении, контролирует выполнение мероприятий по устранению нарушений норм и правил пожарной безопасности, указанных в предписаниях пожарного надзора. </w:t>
      </w:r>
    </w:p>
    <w:p w:rsidR="00D35925" w:rsidRPr="00D26CF9" w:rsidRDefault="00D35925" w:rsidP="00D35925">
      <w:pPr>
        <w:ind w:firstLine="566"/>
        <w:jc w:val="both"/>
        <w:rPr>
          <w:sz w:val="24"/>
          <w:szCs w:val="24"/>
          <w:lang w:eastAsia="ru-RU"/>
        </w:rPr>
      </w:pPr>
      <w:r w:rsidRPr="00D26CF9">
        <w:rPr>
          <w:sz w:val="24"/>
          <w:szCs w:val="24"/>
          <w:lang w:eastAsia="ru-RU"/>
        </w:rPr>
        <w:t>В образовательном учреждении установлены:</w:t>
      </w:r>
    </w:p>
    <w:p w:rsidR="00D35925" w:rsidRPr="00D26CF9" w:rsidRDefault="00D35925" w:rsidP="006A4D44">
      <w:pPr>
        <w:pStyle w:val="ac"/>
        <w:widowControl/>
        <w:numPr>
          <w:ilvl w:val="0"/>
          <w:numId w:val="93"/>
        </w:numPr>
        <w:tabs>
          <w:tab w:val="left" w:pos="920"/>
        </w:tabs>
        <w:ind w:right="20"/>
        <w:jc w:val="both"/>
        <w:rPr>
          <w:rFonts w:eastAsia="Symbol"/>
          <w:sz w:val="24"/>
          <w:szCs w:val="24"/>
          <w:lang w:val="ru-RU"/>
        </w:rPr>
      </w:pPr>
      <w:r w:rsidRPr="00D26CF9">
        <w:rPr>
          <w:sz w:val="24"/>
          <w:szCs w:val="24"/>
          <w:lang w:val="ru-RU"/>
        </w:rPr>
        <w:t>тревожная сигнализация – смонтирована и обслуживается межрайонным отделом вневедомственной охраны при Отделе внутренних дел по городу Радужный. При возникновении чрезвычайной ситуации гардеробщик подает сигнал нажатием на кнопку, который сразу поступает на пульт для немедленного реагирования;</w:t>
      </w:r>
    </w:p>
    <w:p w:rsidR="00D35925" w:rsidRPr="00D26CF9" w:rsidRDefault="00D35925" w:rsidP="006A4D44">
      <w:pPr>
        <w:pStyle w:val="ac"/>
        <w:widowControl/>
        <w:numPr>
          <w:ilvl w:val="0"/>
          <w:numId w:val="93"/>
        </w:numPr>
        <w:tabs>
          <w:tab w:val="left" w:pos="920"/>
        </w:tabs>
        <w:jc w:val="both"/>
        <w:rPr>
          <w:rFonts w:eastAsia="Symbol"/>
          <w:sz w:val="24"/>
          <w:szCs w:val="24"/>
        </w:rPr>
      </w:pPr>
      <w:r w:rsidRPr="00D26CF9">
        <w:rPr>
          <w:sz w:val="24"/>
          <w:szCs w:val="24"/>
        </w:rPr>
        <w:t>аварийное и эвакуационное освещение;</w:t>
      </w:r>
    </w:p>
    <w:p w:rsidR="00D35925" w:rsidRPr="00D26CF9" w:rsidRDefault="00D35925" w:rsidP="006A4D44">
      <w:pPr>
        <w:pStyle w:val="ac"/>
        <w:widowControl/>
        <w:numPr>
          <w:ilvl w:val="0"/>
          <w:numId w:val="93"/>
        </w:numPr>
        <w:tabs>
          <w:tab w:val="left" w:pos="920"/>
        </w:tabs>
        <w:ind w:right="20"/>
        <w:jc w:val="both"/>
        <w:rPr>
          <w:rFonts w:eastAsia="Symbol"/>
          <w:sz w:val="24"/>
          <w:szCs w:val="24"/>
        </w:rPr>
      </w:pPr>
      <w:r w:rsidRPr="00D26CF9">
        <w:rPr>
          <w:sz w:val="24"/>
          <w:szCs w:val="24"/>
          <w:lang w:val="ru-RU"/>
        </w:rPr>
        <w:t xml:space="preserve">автоматическая установка обнаружения пожара предназначена для автоматического обнаружения очагов пожара при превышении контролируемых факторов пожара установленных пороговых значений в защищаемой зоне. </w:t>
      </w:r>
      <w:r w:rsidRPr="00D26CF9">
        <w:rPr>
          <w:sz w:val="24"/>
          <w:szCs w:val="24"/>
        </w:rPr>
        <w:t>Сигнализация установлена</w:t>
      </w:r>
    </w:p>
    <w:p w:rsidR="00D35925" w:rsidRPr="00D26CF9" w:rsidRDefault="00D35925" w:rsidP="00D35925">
      <w:pPr>
        <w:tabs>
          <w:tab w:val="left" w:pos="1126"/>
        </w:tabs>
        <w:ind w:right="20"/>
        <w:jc w:val="both"/>
        <w:rPr>
          <w:sz w:val="24"/>
          <w:szCs w:val="24"/>
          <w:lang w:val="ru-RU" w:eastAsia="ru-RU"/>
        </w:rPr>
      </w:pPr>
      <w:r w:rsidRPr="00D26CF9">
        <w:rPr>
          <w:sz w:val="24"/>
          <w:szCs w:val="24"/>
          <w:lang w:val="ru-RU" w:eastAsia="ru-RU"/>
        </w:rPr>
        <w:t xml:space="preserve">           В учреждении установлена система ПАК «Стрелец-Мониторинг». Пожарная сигнализация ежемесячно обслуживается ЗАО «Спецмонтажавтоматика» на основании договора.  </w:t>
      </w:r>
      <w:r w:rsidRPr="00D26CF9">
        <w:rPr>
          <w:sz w:val="24"/>
          <w:szCs w:val="24"/>
          <w:lang w:val="ru-RU"/>
        </w:rPr>
        <w:t>Система видеонаблюдения установлена по коридору учреждения и в холле, где учащиеся ожидают начала занятий и выведена на вахту. Наблюдение осуществляют:</w:t>
      </w:r>
      <w:r w:rsidRPr="00D26CF9">
        <w:rPr>
          <w:rFonts w:eastAsia="Symbol"/>
          <w:sz w:val="24"/>
          <w:szCs w:val="24"/>
          <w:lang w:val="ru-RU"/>
        </w:rPr>
        <w:t xml:space="preserve"> </w:t>
      </w:r>
      <w:r w:rsidRPr="00D26CF9">
        <w:rPr>
          <w:sz w:val="24"/>
          <w:szCs w:val="24"/>
          <w:lang w:val="ru-RU" w:eastAsia="ru-RU"/>
        </w:rPr>
        <w:t xml:space="preserve">в </w:t>
      </w:r>
      <w:r w:rsidR="00D26CF9" w:rsidRPr="00D26CF9">
        <w:rPr>
          <w:sz w:val="24"/>
          <w:szCs w:val="24"/>
          <w:lang w:val="ru-RU" w:eastAsia="ru-RU"/>
        </w:rPr>
        <w:t>дневное время –</w:t>
      </w:r>
      <w:r w:rsidR="00D84C48">
        <w:rPr>
          <w:sz w:val="24"/>
          <w:szCs w:val="24"/>
          <w:lang w:val="ru-RU" w:eastAsia="ru-RU"/>
        </w:rPr>
        <w:t xml:space="preserve"> </w:t>
      </w:r>
      <w:r w:rsidRPr="00D26CF9">
        <w:rPr>
          <w:sz w:val="24"/>
          <w:szCs w:val="24"/>
          <w:lang w:val="ru-RU" w:eastAsia="ru-RU"/>
        </w:rPr>
        <w:t>гардеробщик.  Информация записывается на компьютерный диск.</w:t>
      </w:r>
    </w:p>
    <w:p w:rsidR="00D35925" w:rsidRPr="00D26CF9" w:rsidRDefault="00D35925" w:rsidP="00D35925">
      <w:pPr>
        <w:ind w:right="20" w:firstLine="566"/>
        <w:jc w:val="both"/>
        <w:rPr>
          <w:rFonts w:eastAsiaTheme="minorEastAsia"/>
          <w:sz w:val="24"/>
          <w:szCs w:val="24"/>
          <w:lang w:val="ru-RU" w:eastAsia="ru-RU"/>
        </w:rPr>
      </w:pPr>
      <w:r w:rsidRPr="00D26CF9">
        <w:rPr>
          <w:sz w:val="24"/>
          <w:szCs w:val="24"/>
          <w:lang w:val="ru-RU" w:eastAsia="ru-RU"/>
        </w:rPr>
        <w:t>Для предотвращения террористических актов на территории образовательного учреждения и усиления мер по обеспечению охраны жизни, безопасности детей и работников регулярно проводятся необходимые мероприятия: осуществление контроля за пропускным режимом допуска граждан в учреждение, контроль за вносимыми в здание предметами ручной клади и грузами.</w:t>
      </w:r>
    </w:p>
    <w:p w:rsidR="00D35925" w:rsidRPr="00D26CF9" w:rsidRDefault="00D35925" w:rsidP="00D35925">
      <w:pPr>
        <w:ind w:firstLine="566"/>
        <w:jc w:val="both"/>
        <w:rPr>
          <w:rFonts w:eastAsiaTheme="minorEastAsia"/>
          <w:sz w:val="24"/>
          <w:szCs w:val="24"/>
          <w:lang w:val="ru-RU" w:eastAsia="ru-RU"/>
        </w:rPr>
      </w:pPr>
      <w:r w:rsidRPr="00D26CF9">
        <w:rPr>
          <w:rFonts w:eastAsiaTheme="minorEastAsia"/>
          <w:sz w:val="24"/>
          <w:szCs w:val="24"/>
          <w:lang w:val="ru-RU" w:eastAsia="ru-RU"/>
        </w:rPr>
        <w:t>В целях сохранения здоровья учащихся в ГДДТ ежегодно проводятся беседы с педагогами дополнительного образования, осмотр всех помещений, их санитарно-гигиеническая оценка. Применяется практика индивидуального обучения, изучения предметов по выбору, общее снижение аудиторной нагрузки в форме классических учебных занятий, обсуждение с детьми вопросов здорового образа жизни. Ввиду отсутствия спортивной направленности, в Доме творчества сделан</w:t>
      </w:r>
      <w:r w:rsidR="00EB6BED">
        <w:rPr>
          <w:rFonts w:eastAsiaTheme="minorEastAsia"/>
          <w:sz w:val="24"/>
          <w:szCs w:val="24"/>
          <w:lang w:val="ru-RU" w:eastAsia="ru-RU"/>
        </w:rPr>
        <w:t xml:space="preserve"> упор на психическое здоровье уча</w:t>
      </w:r>
      <w:r w:rsidRPr="00D26CF9">
        <w:rPr>
          <w:rFonts w:eastAsiaTheme="minorEastAsia"/>
          <w:sz w:val="24"/>
          <w:szCs w:val="24"/>
          <w:lang w:val="ru-RU" w:eastAsia="ru-RU"/>
        </w:rPr>
        <w:t xml:space="preserve">щихся, на </w:t>
      </w:r>
      <w:r w:rsidR="00D26CF9" w:rsidRPr="00D26CF9">
        <w:rPr>
          <w:rFonts w:eastAsiaTheme="minorEastAsia"/>
          <w:sz w:val="24"/>
          <w:szCs w:val="24"/>
          <w:lang w:val="ru-RU" w:eastAsia="ru-RU"/>
        </w:rPr>
        <w:t>комфортность пребывания</w:t>
      </w:r>
      <w:r w:rsidRPr="00D26CF9">
        <w:rPr>
          <w:rFonts w:eastAsiaTheme="minorEastAsia"/>
          <w:sz w:val="24"/>
          <w:szCs w:val="24"/>
          <w:lang w:val="ru-RU" w:eastAsia="ru-RU"/>
        </w:rPr>
        <w:t xml:space="preserve"> детей в </w:t>
      </w:r>
      <w:r w:rsidRPr="00D26CF9">
        <w:rPr>
          <w:rFonts w:eastAsiaTheme="minorEastAsia"/>
          <w:sz w:val="24"/>
          <w:szCs w:val="24"/>
          <w:lang w:val="ru-RU" w:eastAsia="ru-RU"/>
        </w:rPr>
        <w:lastRenderedPageBreak/>
        <w:t>Доме</w:t>
      </w:r>
      <w:r w:rsidR="00EB6BED">
        <w:rPr>
          <w:rFonts w:eastAsiaTheme="minorEastAsia"/>
          <w:sz w:val="24"/>
          <w:szCs w:val="24"/>
          <w:lang w:val="ru-RU" w:eastAsia="ru-RU"/>
        </w:rPr>
        <w:t xml:space="preserve"> Творчества</w:t>
      </w:r>
      <w:r w:rsidRPr="00D26CF9">
        <w:rPr>
          <w:rFonts w:eastAsiaTheme="minorEastAsia"/>
          <w:sz w:val="24"/>
          <w:szCs w:val="24"/>
          <w:lang w:val="ru-RU" w:eastAsia="ru-RU"/>
        </w:rPr>
        <w:t xml:space="preserve">. Также, </w:t>
      </w:r>
      <w:r w:rsidR="00D26CF9" w:rsidRPr="00D26CF9">
        <w:rPr>
          <w:rFonts w:eastAsiaTheme="minorEastAsia"/>
          <w:sz w:val="24"/>
          <w:szCs w:val="24"/>
          <w:lang w:val="ru-RU" w:eastAsia="ru-RU"/>
        </w:rPr>
        <w:t>в течение</w:t>
      </w:r>
      <w:r w:rsidRPr="00D26CF9">
        <w:rPr>
          <w:rFonts w:eastAsiaTheme="minorEastAsia"/>
          <w:sz w:val="24"/>
          <w:szCs w:val="24"/>
          <w:lang w:val="ru-RU" w:eastAsia="ru-RU"/>
        </w:rPr>
        <w:t xml:space="preserve"> года были проведены беседы с учащимися в </w:t>
      </w:r>
      <w:r w:rsidR="00D26CF9" w:rsidRPr="00D26CF9">
        <w:rPr>
          <w:rFonts w:eastAsiaTheme="minorEastAsia"/>
          <w:sz w:val="24"/>
          <w:szCs w:val="24"/>
          <w:lang w:val="ru-RU" w:eastAsia="ru-RU"/>
        </w:rPr>
        <w:t>объединениях по</w:t>
      </w:r>
      <w:r w:rsidRPr="00D26CF9">
        <w:rPr>
          <w:rFonts w:eastAsiaTheme="minorEastAsia"/>
          <w:sz w:val="24"/>
          <w:szCs w:val="24"/>
          <w:lang w:val="ru-RU" w:eastAsia="ru-RU"/>
        </w:rPr>
        <w:t xml:space="preserve"> следующим темам: «Вредные привычки и их </w:t>
      </w:r>
      <w:r w:rsidR="00D26CF9">
        <w:rPr>
          <w:rFonts w:eastAsiaTheme="minorEastAsia"/>
          <w:sz w:val="24"/>
          <w:szCs w:val="24"/>
          <w:lang w:val="ru-RU" w:eastAsia="ru-RU"/>
        </w:rPr>
        <w:t xml:space="preserve">последствия», «Твой режим дня» </w:t>
      </w:r>
      <w:r w:rsidRPr="00D26CF9">
        <w:rPr>
          <w:rFonts w:eastAsiaTheme="minorEastAsia"/>
          <w:sz w:val="24"/>
          <w:szCs w:val="24"/>
          <w:lang w:val="ru-RU" w:eastAsia="ru-RU"/>
        </w:rPr>
        <w:t>и др.</w:t>
      </w:r>
    </w:p>
    <w:p w:rsidR="00D35925" w:rsidRPr="00D26CF9" w:rsidRDefault="00D35925" w:rsidP="00D35925">
      <w:pPr>
        <w:jc w:val="both"/>
        <w:rPr>
          <w:sz w:val="24"/>
          <w:szCs w:val="24"/>
          <w:lang w:val="ru-RU"/>
        </w:rPr>
      </w:pPr>
      <w:r w:rsidRPr="00D26CF9">
        <w:rPr>
          <w:sz w:val="24"/>
          <w:szCs w:val="24"/>
          <w:lang w:val="ru-RU"/>
        </w:rPr>
        <w:tab/>
        <w:t xml:space="preserve">Весь педагогический состав прошел повышение квалификации по дополнительной профессиональной программе «Обучение приемам оказания первой помощи пострадавшим при несчастных </w:t>
      </w:r>
      <w:r w:rsidR="00D26CF9">
        <w:rPr>
          <w:sz w:val="24"/>
          <w:szCs w:val="24"/>
          <w:lang w:val="ru-RU"/>
        </w:rPr>
        <w:t>случаях на роботе – тренажере»</w:t>
      </w:r>
      <w:r w:rsidRPr="00D26CF9">
        <w:rPr>
          <w:sz w:val="24"/>
          <w:szCs w:val="24"/>
          <w:lang w:val="ru-RU"/>
        </w:rPr>
        <w:t>.</w:t>
      </w:r>
    </w:p>
    <w:p w:rsidR="008E79D6" w:rsidRDefault="008E79D6" w:rsidP="00EB6BED">
      <w:pPr>
        <w:pStyle w:val="a3"/>
        <w:ind w:left="0" w:right="102"/>
        <w:jc w:val="both"/>
        <w:rPr>
          <w:lang w:val="ru-RU"/>
        </w:rPr>
      </w:pPr>
    </w:p>
    <w:p w:rsidR="008E79D6" w:rsidRPr="00614CBE" w:rsidRDefault="008E79D6" w:rsidP="008E79D6">
      <w:pPr>
        <w:pStyle w:val="a3"/>
        <w:ind w:right="102"/>
        <w:jc w:val="center"/>
        <w:rPr>
          <w:b/>
          <w:sz w:val="28"/>
          <w:szCs w:val="28"/>
          <w:lang w:val="ru-RU"/>
        </w:rPr>
      </w:pPr>
      <w:r w:rsidRPr="00614CBE">
        <w:rPr>
          <w:b/>
          <w:sz w:val="28"/>
          <w:szCs w:val="28"/>
          <w:lang w:val="ru-RU"/>
        </w:rPr>
        <w:t>РЕШЕНИЯ, ПРИНЯТЫЕ ПО ИТОГАМ ОБЩЕСТВЕННОГО ОБСУЖДЕНИЯ</w:t>
      </w:r>
    </w:p>
    <w:p w:rsidR="008E79D6" w:rsidRPr="008E79D6" w:rsidRDefault="008E79D6" w:rsidP="008E79D6">
      <w:pPr>
        <w:pStyle w:val="a3"/>
        <w:ind w:left="4378" w:right="102"/>
        <w:rPr>
          <w:rFonts w:asciiTheme="majorHAnsi" w:hAnsiTheme="majorHAnsi"/>
          <w:b/>
          <w:color w:val="4BACC6" w:themeColor="accent5"/>
          <w:sz w:val="26"/>
          <w:szCs w:val="26"/>
          <w:lang w:val="ru-RU"/>
        </w:rPr>
      </w:pPr>
    </w:p>
    <w:p w:rsidR="008E79D6" w:rsidRDefault="008E79D6" w:rsidP="008E79D6">
      <w:pPr>
        <w:pStyle w:val="a3"/>
        <w:ind w:right="102" w:firstLine="608"/>
        <w:jc w:val="both"/>
        <w:rPr>
          <w:lang w:val="ru-RU"/>
        </w:rPr>
      </w:pPr>
      <w:r w:rsidRPr="00621A7D">
        <w:rPr>
          <w:lang w:val="ru-RU"/>
        </w:rPr>
        <w:t>По сложившейся</w:t>
      </w:r>
      <w:r w:rsidR="00C60885">
        <w:rPr>
          <w:lang w:val="ru-RU"/>
        </w:rPr>
        <w:t xml:space="preserve">    </w:t>
      </w:r>
      <w:r w:rsidRPr="00621A7D">
        <w:rPr>
          <w:lang w:val="ru-RU"/>
        </w:rPr>
        <w:t xml:space="preserve"> традиции содержание публичных докладов </w:t>
      </w:r>
      <w:r>
        <w:rPr>
          <w:lang w:val="ru-RU"/>
        </w:rPr>
        <w:t>учреждения</w:t>
      </w:r>
      <w:r w:rsidRPr="00621A7D">
        <w:rPr>
          <w:lang w:val="ru-RU"/>
        </w:rPr>
        <w:t xml:space="preserve"> (</w:t>
      </w:r>
      <w:r w:rsidR="00D35925" w:rsidRPr="00621A7D">
        <w:rPr>
          <w:lang w:val="ru-RU"/>
        </w:rPr>
        <w:t>в сжатой</w:t>
      </w:r>
      <w:r w:rsidRPr="00621A7D">
        <w:rPr>
          <w:lang w:val="ru-RU"/>
        </w:rPr>
        <w:t xml:space="preserve"> форме - электронной презентации) обсуждается на родительских собраниях, заседаниях Управляющего совета. Публичный доклад в полном объеме помещается в Интернете на сайте </w:t>
      </w:r>
      <w:r>
        <w:rPr>
          <w:lang w:val="ru-RU"/>
        </w:rPr>
        <w:t xml:space="preserve">ГДДТ </w:t>
      </w:r>
      <w:hyperlink r:id="rId50" w:history="1">
        <w:r w:rsidRPr="004B1D3C">
          <w:rPr>
            <w:rStyle w:val="af2"/>
            <w:lang w:val="ru-RU"/>
          </w:rPr>
          <w:t>http://gddt.ru/</w:t>
        </w:r>
      </w:hyperlink>
      <w:r>
        <w:rPr>
          <w:lang w:val="ru-RU"/>
        </w:rPr>
        <w:t>.</w:t>
      </w:r>
    </w:p>
    <w:p w:rsidR="004D3EDF" w:rsidRDefault="004D3EDF" w:rsidP="008E79D6">
      <w:pPr>
        <w:pStyle w:val="a3"/>
        <w:ind w:right="102" w:firstLine="608"/>
        <w:jc w:val="both"/>
        <w:rPr>
          <w:lang w:val="ru-RU"/>
        </w:rPr>
      </w:pPr>
    </w:p>
    <w:p w:rsidR="008E79D6" w:rsidRPr="00621A7D" w:rsidRDefault="008E79D6" w:rsidP="008E79D6">
      <w:pPr>
        <w:pStyle w:val="a3"/>
        <w:ind w:right="102" w:firstLine="608"/>
        <w:jc w:val="both"/>
        <w:rPr>
          <w:lang w:val="ru-RU"/>
        </w:rPr>
      </w:pPr>
      <w:r w:rsidRPr="00621A7D">
        <w:rPr>
          <w:lang w:val="ru-RU"/>
        </w:rPr>
        <w:t>Роди</w:t>
      </w:r>
      <w:r>
        <w:rPr>
          <w:lang w:val="ru-RU"/>
        </w:rPr>
        <w:t>тели (законные представители) уча</w:t>
      </w:r>
      <w:r w:rsidRPr="00621A7D">
        <w:rPr>
          <w:lang w:val="ru-RU"/>
        </w:rPr>
        <w:t>щихся, поддерживая учебно</w:t>
      </w:r>
      <w:r>
        <w:rPr>
          <w:lang w:val="ru-RU"/>
        </w:rPr>
        <w:t xml:space="preserve"> - </w:t>
      </w:r>
      <w:r w:rsidRPr="00621A7D">
        <w:rPr>
          <w:lang w:val="ru-RU"/>
        </w:rPr>
        <w:t>воспитательный процесс</w:t>
      </w:r>
      <w:r>
        <w:rPr>
          <w:lang w:val="ru-RU"/>
        </w:rPr>
        <w:t xml:space="preserve"> МАУ ДО ГДДТ</w:t>
      </w:r>
      <w:r w:rsidRPr="00621A7D">
        <w:rPr>
          <w:lang w:val="ru-RU"/>
        </w:rPr>
        <w:t>, отмечают, что наличие доклада обеспечивает:</w:t>
      </w:r>
    </w:p>
    <w:p w:rsidR="008E79D6" w:rsidRPr="00621A7D" w:rsidRDefault="008E79D6" w:rsidP="00AA3F7D">
      <w:pPr>
        <w:pStyle w:val="a3"/>
        <w:numPr>
          <w:ilvl w:val="0"/>
          <w:numId w:val="10"/>
        </w:numPr>
        <w:ind w:right="102"/>
        <w:jc w:val="both"/>
        <w:rPr>
          <w:lang w:val="ru-RU"/>
        </w:rPr>
      </w:pPr>
      <w:r w:rsidRPr="00621A7D">
        <w:rPr>
          <w:lang w:val="ru-RU"/>
        </w:rPr>
        <w:t>прозрачность деятельности  общеобразовательного учреждения;</w:t>
      </w:r>
    </w:p>
    <w:p w:rsidR="008E79D6" w:rsidRDefault="008E79D6" w:rsidP="00AA3F7D">
      <w:pPr>
        <w:pStyle w:val="a3"/>
        <w:numPr>
          <w:ilvl w:val="0"/>
          <w:numId w:val="10"/>
        </w:numPr>
        <w:ind w:right="102"/>
        <w:jc w:val="both"/>
        <w:rPr>
          <w:lang w:val="ru-RU"/>
        </w:rPr>
      </w:pPr>
      <w:r w:rsidRPr="00621A7D">
        <w:rPr>
          <w:lang w:val="ru-RU"/>
        </w:rPr>
        <w:t>осведомленность</w:t>
      </w:r>
      <w:r>
        <w:rPr>
          <w:lang w:val="ru-RU"/>
        </w:rPr>
        <w:t xml:space="preserve"> </w:t>
      </w:r>
      <w:r w:rsidRPr="00621A7D">
        <w:rPr>
          <w:lang w:val="ru-RU"/>
        </w:rPr>
        <w:tab/>
        <w:t>широкой</w:t>
      </w:r>
      <w:r w:rsidRPr="00621A7D">
        <w:rPr>
          <w:lang w:val="ru-RU"/>
        </w:rPr>
        <w:tab/>
        <w:t>об</w:t>
      </w:r>
      <w:r>
        <w:rPr>
          <w:lang w:val="ru-RU"/>
        </w:rPr>
        <w:t>щественности</w:t>
      </w:r>
      <w:r>
        <w:rPr>
          <w:lang w:val="ru-RU"/>
        </w:rPr>
        <w:tab/>
        <w:t>об</w:t>
      </w:r>
      <w:r>
        <w:rPr>
          <w:lang w:val="ru-RU"/>
        </w:rPr>
        <w:tab/>
        <w:t xml:space="preserve">образовательных </w:t>
      </w:r>
    </w:p>
    <w:p w:rsidR="008E79D6" w:rsidRDefault="008E79D6" w:rsidP="008E79D6">
      <w:pPr>
        <w:pStyle w:val="a3"/>
        <w:ind w:right="102"/>
        <w:jc w:val="both"/>
        <w:rPr>
          <w:lang w:val="ru-RU"/>
        </w:rPr>
      </w:pPr>
      <w:r w:rsidRPr="008D3D60">
        <w:rPr>
          <w:lang w:val="ru-RU"/>
        </w:rPr>
        <w:t>результатах, приоритетных направлениях работы и развития Городского Дома детского творчества.</w:t>
      </w:r>
    </w:p>
    <w:p w:rsidR="004D3EDF" w:rsidRDefault="008E79D6" w:rsidP="00C46BB1">
      <w:pPr>
        <w:pStyle w:val="a3"/>
        <w:ind w:right="102" w:firstLine="360"/>
        <w:jc w:val="both"/>
        <w:rPr>
          <w:lang w:val="ru-RU"/>
        </w:rPr>
      </w:pPr>
      <w:r>
        <w:rPr>
          <w:lang w:val="ru-RU"/>
        </w:rPr>
        <w:t>Информацию о деятельности нашего учреждения, а также педагогических работн</w:t>
      </w:r>
      <w:r w:rsidR="00C46BB1">
        <w:rPr>
          <w:lang w:val="ru-RU"/>
        </w:rPr>
        <w:t>иков Вы можете найти на сайтах:</w:t>
      </w:r>
    </w:p>
    <w:p w:rsidR="00C46BB1" w:rsidRDefault="00C46BB1" w:rsidP="00C46BB1">
      <w:pPr>
        <w:pStyle w:val="a3"/>
        <w:ind w:right="102" w:firstLine="360"/>
        <w:jc w:val="right"/>
        <w:rPr>
          <w:lang w:val="ru-RU"/>
        </w:rPr>
      </w:pPr>
      <w:r>
        <w:rPr>
          <w:lang w:val="ru-RU"/>
        </w:rPr>
        <w:t>Таблица</w:t>
      </w:r>
    </w:p>
    <w:p w:rsidR="008E79D6" w:rsidRPr="00DF0CBB" w:rsidRDefault="008E79D6" w:rsidP="008E79D6">
      <w:pPr>
        <w:pStyle w:val="a3"/>
        <w:ind w:right="102" w:firstLine="360"/>
        <w:jc w:val="both"/>
        <w:rPr>
          <w:sz w:val="16"/>
          <w:szCs w:val="16"/>
          <w:lang w:val="ru-RU"/>
        </w:rPr>
      </w:pPr>
    </w:p>
    <w:tbl>
      <w:tblPr>
        <w:tblStyle w:val="21"/>
        <w:tblW w:w="9605" w:type="dxa"/>
        <w:tblInd w:w="250" w:type="dxa"/>
        <w:tblLook w:val="04A0" w:firstRow="1" w:lastRow="0" w:firstColumn="1" w:lastColumn="0" w:noHBand="0" w:noVBand="1"/>
      </w:tblPr>
      <w:tblGrid>
        <w:gridCol w:w="2410"/>
        <w:gridCol w:w="3827"/>
        <w:gridCol w:w="3368"/>
      </w:tblGrid>
      <w:tr w:rsidR="008E79D6" w:rsidRPr="00410E8D" w:rsidTr="00806B07">
        <w:trPr>
          <w:trHeight w:val="531"/>
        </w:trPr>
        <w:tc>
          <w:tcPr>
            <w:tcW w:w="2410" w:type="dxa"/>
          </w:tcPr>
          <w:p w:rsidR="008E79D6" w:rsidRPr="008E79D6" w:rsidRDefault="008E79D6" w:rsidP="002B5D42">
            <w:pPr>
              <w:rPr>
                <w:lang w:val="ru-RU" w:eastAsia="ru-RU"/>
              </w:rPr>
            </w:pPr>
            <w:r w:rsidRPr="008E79D6">
              <w:rPr>
                <w:lang w:val="ru-RU" w:eastAsia="ru-RU"/>
              </w:rPr>
              <w:t>Официальный сайт Городского Дома детского творчества</w:t>
            </w:r>
          </w:p>
        </w:tc>
        <w:tc>
          <w:tcPr>
            <w:tcW w:w="7195" w:type="dxa"/>
            <w:gridSpan w:val="2"/>
          </w:tcPr>
          <w:p w:rsidR="008E79D6" w:rsidRPr="00410E8D" w:rsidRDefault="00815647" w:rsidP="002B5D42">
            <w:pPr>
              <w:jc w:val="center"/>
              <w:rPr>
                <w:lang w:eastAsia="ru-RU"/>
              </w:rPr>
            </w:pPr>
            <w:hyperlink r:id="rId51" w:history="1">
              <w:r w:rsidR="0029627A">
                <w:rPr>
                  <w:rStyle w:val="af2"/>
                </w:rPr>
                <w:t>http://www.gddtrad.ru/</w:t>
              </w:r>
            </w:hyperlink>
          </w:p>
        </w:tc>
      </w:tr>
      <w:tr w:rsidR="008E79D6" w:rsidRPr="00815647" w:rsidTr="00806B07">
        <w:trPr>
          <w:trHeight w:val="531"/>
        </w:trPr>
        <w:tc>
          <w:tcPr>
            <w:tcW w:w="2410" w:type="dxa"/>
            <w:vMerge w:val="restart"/>
            <w:hideMark/>
          </w:tcPr>
          <w:p w:rsidR="008E79D6" w:rsidRPr="008E79D6" w:rsidRDefault="008E79D6" w:rsidP="002B5D42">
            <w:pPr>
              <w:rPr>
                <w:lang w:val="ru-RU" w:eastAsia="ru-RU"/>
              </w:rPr>
            </w:pPr>
            <w:r w:rsidRPr="008E79D6">
              <w:rPr>
                <w:lang w:val="ru-RU" w:eastAsia="ru-RU"/>
              </w:rPr>
              <w:t>Создание и ведение своего учительского сайта</w:t>
            </w:r>
          </w:p>
        </w:tc>
        <w:tc>
          <w:tcPr>
            <w:tcW w:w="3827" w:type="dxa"/>
            <w:hideMark/>
          </w:tcPr>
          <w:p w:rsidR="008E79D6" w:rsidRPr="008E79D6" w:rsidRDefault="00815647" w:rsidP="002B5D42">
            <w:pPr>
              <w:jc w:val="center"/>
              <w:rPr>
                <w:lang w:val="ru-RU" w:eastAsia="ru-RU"/>
              </w:rPr>
            </w:pPr>
            <w:hyperlink r:id="rId52" w:tgtFrame="_blank" w:history="1">
              <w:r w:rsidR="008E79D6" w:rsidRPr="00C20728">
                <w:rPr>
                  <w:color w:val="0000FF"/>
                  <w:u w:val="single"/>
                  <w:lang w:eastAsia="ru-RU"/>
                </w:rPr>
                <w:t>http</w:t>
              </w:r>
              <w:r w:rsidR="008E79D6" w:rsidRPr="008E79D6">
                <w:rPr>
                  <w:color w:val="0000FF"/>
                  <w:u w:val="single"/>
                  <w:lang w:val="ru-RU" w:eastAsia="ru-RU"/>
                </w:rPr>
                <w:t>://</w:t>
              </w:r>
              <w:r w:rsidR="008E79D6" w:rsidRPr="00C20728">
                <w:rPr>
                  <w:color w:val="0000FF"/>
                  <w:u w:val="single"/>
                  <w:lang w:eastAsia="ru-RU"/>
                </w:rPr>
                <w:t>infourok</w:t>
              </w:r>
              <w:r w:rsidR="008E79D6" w:rsidRPr="008E79D6">
                <w:rPr>
                  <w:color w:val="0000FF"/>
                  <w:u w:val="single"/>
                  <w:lang w:val="ru-RU" w:eastAsia="ru-RU"/>
                </w:rPr>
                <w:t>.</w:t>
              </w:r>
              <w:r w:rsidR="008E79D6" w:rsidRPr="00C20728">
                <w:rPr>
                  <w:color w:val="0000FF"/>
                  <w:u w:val="single"/>
                  <w:lang w:eastAsia="ru-RU"/>
                </w:rPr>
                <w:t>ru</w:t>
              </w:r>
              <w:r w:rsidR="008E79D6" w:rsidRPr="008E79D6">
                <w:rPr>
                  <w:color w:val="0000FF"/>
                  <w:u w:val="single"/>
                  <w:lang w:val="ru-RU" w:eastAsia="ru-RU"/>
                </w:rPr>
                <w:t>/</w:t>
              </w:r>
              <w:r w:rsidR="008E79D6" w:rsidRPr="00C20728">
                <w:rPr>
                  <w:color w:val="0000FF"/>
                  <w:u w:val="single"/>
                  <w:lang w:eastAsia="ru-RU"/>
                </w:rPr>
                <w:t>user</w:t>
              </w:r>
              <w:r w:rsidR="008E79D6" w:rsidRPr="008E79D6">
                <w:rPr>
                  <w:color w:val="0000FF"/>
                  <w:u w:val="single"/>
                  <w:lang w:val="ru-RU" w:eastAsia="ru-RU"/>
                </w:rPr>
                <w:t>/</w:t>
              </w:r>
              <w:r w:rsidR="008E79D6" w:rsidRPr="00C20728">
                <w:rPr>
                  <w:color w:val="0000FF"/>
                  <w:u w:val="single"/>
                  <w:lang w:eastAsia="ru-RU"/>
                </w:rPr>
                <w:t>petryaeva</w:t>
              </w:r>
              <w:r w:rsidR="008E79D6" w:rsidRPr="008E79D6">
                <w:rPr>
                  <w:color w:val="0000FF"/>
                  <w:u w:val="single"/>
                  <w:lang w:val="ru-RU" w:eastAsia="ru-RU"/>
                </w:rPr>
                <w:t>-</w:t>
              </w:r>
              <w:r w:rsidR="008E79D6" w:rsidRPr="00C20728">
                <w:rPr>
                  <w:color w:val="0000FF"/>
                  <w:u w:val="single"/>
                  <w:lang w:eastAsia="ru-RU"/>
                </w:rPr>
                <w:t>svetlana</w:t>
              </w:r>
              <w:r w:rsidR="008E79D6" w:rsidRPr="008E79D6">
                <w:rPr>
                  <w:color w:val="0000FF"/>
                  <w:u w:val="single"/>
                  <w:lang w:val="ru-RU" w:eastAsia="ru-RU"/>
                </w:rPr>
                <w:t>-</w:t>
              </w:r>
              <w:r w:rsidR="008E79D6" w:rsidRPr="00C20728">
                <w:rPr>
                  <w:color w:val="0000FF"/>
                  <w:u w:val="single"/>
                  <w:lang w:eastAsia="ru-RU"/>
                </w:rPr>
                <w:t>ivanovna</w:t>
              </w:r>
            </w:hyperlink>
          </w:p>
        </w:tc>
        <w:tc>
          <w:tcPr>
            <w:tcW w:w="3368" w:type="dxa"/>
            <w:hideMark/>
          </w:tcPr>
          <w:p w:rsidR="008E79D6" w:rsidRPr="008E79D6" w:rsidRDefault="008E79D6" w:rsidP="002B5D42">
            <w:pPr>
              <w:jc w:val="center"/>
              <w:rPr>
                <w:lang w:val="ru-RU" w:eastAsia="ru-RU"/>
              </w:rPr>
            </w:pPr>
            <w:r w:rsidRPr="008E79D6">
              <w:rPr>
                <w:lang w:val="ru-RU" w:eastAsia="ru-RU"/>
              </w:rPr>
              <w:t>Петряева</w:t>
            </w:r>
          </w:p>
          <w:p w:rsidR="008E79D6" w:rsidRPr="008E79D6" w:rsidRDefault="008E79D6" w:rsidP="002B5D42">
            <w:pPr>
              <w:jc w:val="center"/>
              <w:rPr>
                <w:lang w:val="ru-RU" w:eastAsia="ru-RU"/>
              </w:rPr>
            </w:pPr>
            <w:r w:rsidRPr="008E79D6">
              <w:rPr>
                <w:lang w:val="ru-RU" w:eastAsia="ru-RU"/>
              </w:rPr>
              <w:t xml:space="preserve">Светлана </w:t>
            </w:r>
          </w:p>
          <w:p w:rsidR="008E79D6" w:rsidRPr="008E79D6" w:rsidRDefault="008E79D6" w:rsidP="002B5D42">
            <w:pPr>
              <w:jc w:val="center"/>
              <w:rPr>
                <w:lang w:val="ru-RU" w:eastAsia="ru-RU"/>
              </w:rPr>
            </w:pPr>
            <w:r w:rsidRPr="008E79D6">
              <w:rPr>
                <w:lang w:val="ru-RU" w:eastAsia="ru-RU"/>
              </w:rPr>
              <w:t xml:space="preserve">Ивановна </w:t>
            </w:r>
          </w:p>
          <w:p w:rsidR="008E79D6" w:rsidRPr="008E79D6" w:rsidRDefault="008E79D6" w:rsidP="002B5D42">
            <w:pPr>
              <w:jc w:val="center"/>
              <w:rPr>
                <w:lang w:val="ru-RU" w:eastAsia="ru-RU"/>
              </w:rPr>
            </w:pPr>
            <w:r w:rsidRPr="008E79D6">
              <w:rPr>
                <w:lang w:val="ru-RU" w:eastAsia="ru-RU"/>
              </w:rPr>
              <w:t>(педагог дополнительного образования объединения «Миллениум»)</w:t>
            </w:r>
          </w:p>
        </w:tc>
      </w:tr>
      <w:tr w:rsidR="008E79D6" w:rsidRPr="00815647" w:rsidTr="00806B07">
        <w:trPr>
          <w:trHeight w:val="138"/>
        </w:trPr>
        <w:tc>
          <w:tcPr>
            <w:tcW w:w="2410" w:type="dxa"/>
            <w:vMerge/>
            <w:hideMark/>
          </w:tcPr>
          <w:p w:rsidR="008E79D6" w:rsidRPr="008E79D6" w:rsidRDefault="008E79D6" w:rsidP="002B5D42">
            <w:pPr>
              <w:rPr>
                <w:lang w:val="ru-RU" w:eastAsia="ru-RU"/>
              </w:rPr>
            </w:pPr>
          </w:p>
        </w:tc>
        <w:tc>
          <w:tcPr>
            <w:tcW w:w="3827" w:type="dxa"/>
            <w:hideMark/>
          </w:tcPr>
          <w:p w:rsidR="008E79D6" w:rsidRPr="008E79D6" w:rsidRDefault="00815647" w:rsidP="002B5D42">
            <w:pPr>
              <w:jc w:val="center"/>
              <w:rPr>
                <w:lang w:val="ru-RU" w:eastAsia="ru-RU"/>
              </w:rPr>
            </w:pPr>
            <w:hyperlink r:id="rId53" w:history="1">
              <w:r w:rsidR="008E79D6" w:rsidRPr="00C20728">
                <w:rPr>
                  <w:color w:val="0000FF"/>
                  <w:u w:val="single"/>
                  <w:lang w:eastAsia="ru-RU"/>
                </w:rPr>
                <w:t>http</w:t>
              </w:r>
              <w:r w:rsidR="008E79D6" w:rsidRPr="008E79D6">
                <w:rPr>
                  <w:color w:val="0000FF"/>
                  <w:u w:val="single"/>
                  <w:lang w:val="ru-RU" w:eastAsia="ru-RU"/>
                </w:rPr>
                <w:t>://</w:t>
              </w:r>
              <w:r w:rsidR="008E79D6" w:rsidRPr="00C20728">
                <w:rPr>
                  <w:color w:val="0000FF"/>
                  <w:u w:val="single"/>
                  <w:lang w:eastAsia="ru-RU"/>
                </w:rPr>
                <w:t>infourok</w:t>
              </w:r>
              <w:r w:rsidR="008E79D6" w:rsidRPr="008E79D6">
                <w:rPr>
                  <w:color w:val="0000FF"/>
                  <w:u w:val="single"/>
                  <w:lang w:val="ru-RU" w:eastAsia="ru-RU"/>
                </w:rPr>
                <w:t>.</w:t>
              </w:r>
              <w:r w:rsidR="008E79D6" w:rsidRPr="00C20728">
                <w:rPr>
                  <w:color w:val="0000FF"/>
                  <w:u w:val="single"/>
                  <w:lang w:eastAsia="ru-RU"/>
                </w:rPr>
                <w:t>ru</w:t>
              </w:r>
              <w:r w:rsidR="008E79D6" w:rsidRPr="008E79D6">
                <w:rPr>
                  <w:color w:val="0000FF"/>
                  <w:u w:val="single"/>
                  <w:lang w:val="ru-RU" w:eastAsia="ru-RU"/>
                </w:rPr>
                <w:t>/</w:t>
              </w:r>
              <w:r w:rsidR="008E79D6" w:rsidRPr="00C20728">
                <w:rPr>
                  <w:color w:val="0000FF"/>
                  <w:u w:val="single"/>
                  <w:lang w:eastAsia="ru-RU"/>
                </w:rPr>
                <w:t>user</w:t>
              </w:r>
              <w:r w:rsidR="008E79D6" w:rsidRPr="008E79D6">
                <w:rPr>
                  <w:color w:val="0000FF"/>
                  <w:u w:val="single"/>
                  <w:lang w:val="ru-RU" w:eastAsia="ru-RU"/>
                </w:rPr>
                <w:t>/</w:t>
              </w:r>
              <w:r w:rsidR="008E79D6" w:rsidRPr="00C20728">
                <w:rPr>
                  <w:color w:val="0000FF"/>
                  <w:u w:val="single"/>
                  <w:lang w:eastAsia="ru-RU"/>
                </w:rPr>
                <w:t>korneeva</w:t>
              </w:r>
              <w:r w:rsidR="008E79D6" w:rsidRPr="008E79D6">
                <w:rPr>
                  <w:color w:val="0000FF"/>
                  <w:u w:val="single"/>
                  <w:lang w:val="ru-RU" w:eastAsia="ru-RU"/>
                </w:rPr>
                <w:t>-</w:t>
              </w:r>
              <w:r w:rsidR="008E79D6" w:rsidRPr="00C20728">
                <w:rPr>
                  <w:color w:val="0000FF"/>
                  <w:u w:val="single"/>
                  <w:lang w:eastAsia="ru-RU"/>
                </w:rPr>
                <w:t>elena</w:t>
              </w:r>
              <w:r w:rsidR="008E79D6" w:rsidRPr="008E79D6">
                <w:rPr>
                  <w:color w:val="0000FF"/>
                  <w:u w:val="single"/>
                  <w:lang w:val="ru-RU" w:eastAsia="ru-RU"/>
                </w:rPr>
                <w:t>-</w:t>
              </w:r>
              <w:r w:rsidR="008E79D6" w:rsidRPr="00C20728">
                <w:rPr>
                  <w:color w:val="0000FF"/>
                  <w:u w:val="single"/>
                  <w:lang w:eastAsia="ru-RU"/>
                </w:rPr>
                <w:t>aleksandrovna</w:t>
              </w:r>
              <w:r w:rsidR="008E79D6" w:rsidRPr="008E79D6">
                <w:rPr>
                  <w:color w:val="0000FF"/>
                  <w:u w:val="single"/>
                  <w:lang w:val="ru-RU" w:eastAsia="ru-RU"/>
                </w:rPr>
                <w:t>2</w:t>
              </w:r>
            </w:hyperlink>
          </w:p>
        </w:tc>
        <w:tc>
          <w:tcPr>
            <w:tcW w:w="3368" w:type="dxa"/>
            <w:hideMark/>
          </w:tcPr>
          <w:p w:rsidR="008E79D6" w:rsidRPr="008E79D6" w:rsidRDefault="008E79D6" w:rsidP="002B5D42">
            <w:pPr>
              <w:jc w:val="center"/>
              <w:rPr>
                <w:lang w:val="ru-RU" w:eastAsia="ru-RU"/>
              </w:rPr>
            </w:pPr>
            <w:r w:rsidRPr="008E79D6">
              <w:rPr>
                <w:lang w:val="ru-RU" w:eastAsia="ru-RU"/>
              </w:rPr>
              <w:t xml:space="preserve">Корнеева  </w:t>
            </w:r>
          </w:p>
          <w:p w:rsidR="008E79D6" w:rsidRPr="008E79D6" w:rsidRDefault="008E79D6" w:rsidP="002B5D42">
            <w:pPr>
              <w:jc w:val="center"/>
              <w:rPr>
                <w:lang w:val="ru-RU" w:eastAsia="ru-RU"/>
              </w:rPr>
            </w:pPr>
            <w:r w:rsidRPr="008E79D6">
              <w:rPr>
                <w:lang w:val="ru-RU" w:eastAsia="ru-RU"/>
              </w:rPr>
              <w:t>Елена Александровна (заместитель директора по УВР)</w:t>
            </w:r>
          </w:p>
        </w:tc>
      </w:tr>
      <w:tr w:rsidR="008E79D6" w:rsidRPr="00815647" w:rsidTr="00806B07">
        <w:trPr>
          <w:trHeight w:val="138"/>
        </w:trPr>
        <w:tc>
          <w:tcPr>
            <w:tcW w:w="2410" w:type="dxa"/>
            <w:vMerge/>
            <w:hideMark/>
          </w:tcPr>
          <w:p w:rsidR="008E79D6" w:rsidRPr="008E79D6" w:rsidRDefault="008E79D6" w:rsidP="002B5D42">
            <w:pPr>
              <w:rPr>
                <w:lang w:val="ru-RU" w:eastAsia="ru-RU"/>
              </w:rPr>
            </w:pPr>
          </w:p>
        </w:tc>
        <w:tc>
          <w:tcPr>
            <w:tcW w:w="3827" w:type="dxa"/>
            <w:hideMark/>
          </w:tcPr>
          <w:p w:rsidR="008E79D6" w:rsidRPr="008E79D6" w:rsidRDefault="00815647" w:rsidP="002B5D42">
            <w:pPr>
              <w:jc w:val="center"/>
              <w:rPr>
                <w:lang w:val="ru-RU" w:eastAsia="ru-RU"/>
              </w:rPr>
            </w:pPr>
            <w:hyperlink r:id="rId54" w:history="1">
              <w:r w:rsidR="008E79D6" w:rsidRPr="00C20728">
                <w:rPr>
                  <w:color w:val="0000FF"/>
                  <w:u w:val="single"/>
                  <w:lang w:eastAsia="ru-RU"/>
                </w:rPr>
                <w:t>http</w:t>
              </w:r>
              <w:r w:rsidR="008E79D6" w:rsidRPr="008E79D6">
                <w:rPr>
                  <w:color w:val="0000FF"/>
                  <w:u w:val="single"/>
                  <w:lang w:val="ru-RU" w:eastAsia="ru-RU"/>
                </w:rPr>
                <w:t>://</w:t>
              </w:r>
              <w:r w:rsidR="008E79D6" w:rsidRPr="00C20728">
                <w:rPr>
                  <w:color w:val="0000FF"/>
                  <w:u w:val="single"/>
                  <w:lang w:eastAsia="ru-RU"/>
                </w:rPr>
                <w:t>infourok</w:t>
              </w:r>
              <w:r w:rsidR="008E79D6" w:rsidRPr="008E79D6">
                <w:rPr>
                  <w:color w:val="0000FF"/>
                  <w:u w:val="single"/>
                  <w:lang w:val="ru-RU" w:eastAsia="ru-RU"/>
                </w:rPr>
                <w:t>.</w:t>
              </w:r>
              <w:r w:rsidR="008E79D6" w:rsidRPr="00C20728">
                <w:rPr>
                  <w:color w:val="0000FF"/>
                  <w:u w:val="single"/>
                  <w:lang w:eastAsia="ru-RU"/>
                </w:rPr>
                <w:t>ru</w:t>
              </w:r>
              <w:r w:rsidR="008E79D6" w:rsidRPr="008E79D6">
                <w:rPr>
                  <w:color w:val="0000FF"/>
                  <w:u w:val="single"/>
                  <w:lang w:val="ru-RU" w:eastAsia="ru-RU"/>
                </w:rPr>
                <w:t>/</w:t>
              </w:r>
              <w:r w:rsidR="008E79D6" w:rsidRPr="00C20728">
                <w:rPr>
                  <w:color w:val="0000FF"/>
                  <w:u w:val="single"/>
                  <w:lang w:eastAsia="ru-RU"/>
                </w:rPr>
                <w:t>user</w:t>
              </w:r>
              <w:r w:rsidR="008E79D6" w:rsidRPr="008E79D6">
                <w:rPr>
                  <w:color w:val="0000FF"/>
                  <w:u w:val="single"/>
                  <w:lang w:val="ru-RU" w:eastAsia="ru-RU"/>
                </w:rPr>
                <w:t>/</w:t>
              </w:r>
              <w:r w:rsidR="008E79D6" w:rsidRPr="00C20728">
                <w:rPr>
                  <w:color w:val="0000FF"/>
                  <w:u w:val="single"/>
                  <w:lang w:eastAsia="ru-RU"/>
                </w:rPr>
                <w:t>burikova</w:t>
              </w:r>
              <w:r w:rsidR="008E79D6" w:rsidRPr="008E79D6">
                <w:rPr>
                  <w:color w:val="0000FF"/>
                  <w:u w:val="single"/>
                  <w:lang w:val="ru-RU" w:eastAsia="ru-RU"/>
                </w:rPr>
                <w:t>-</w:t>
              </w:r>
              <w:r w:rsidR="008E79D6" w:rsidRPr="00C20728">
                <w:rPr>
                  <w:color w:val="0000FF"/>
                  <w:u w:val="single"/>
                  <w:lang w:eastAsia="ru-RU"/>
                </w:rPr>
                <w:t>anna</w:t>
              </w:r>
              <w:r w:rsidR="008E79D6" w:rsidRPr="008E79D6">
                <w:rPr>
                  <w:color w:val="0000FF"/>
                  <w:u w:val="single"/>
                  <w:lang w:val="ru-RU" w:eastAsia="ru-RU"/>
                </w:rPr>
                <w:t>-</w:t>
              </w:r>
              <w:r w:rsidR="008E79D6" w:rsidRPr="00C20728">
                <w:rPr>
                  <w:color w:val="0000FF"/>
                  <w:u w:val="single"/>
                  <w:lang w:eastAsia="ru-RU"/>
                </w:rPr>
                <w:t>grigorevna</w:t>
              </w:r>
              <w:r w:rsidR="008E79D6" w:rsidRPr="008E79D6">
                <w:rPr>
                  <w:color w:val="0000FF"/>
                  <w:u w:val="single"/>
                  <w:lang w:val="ru-RU" w:eastAsia="ru-RU"/>
                </w:rPr>
                <w:t>1</w:t>
              </w:r>
            </w:hyperlink>
          </w:p>
        </w:tc>
        <w:tc>
          <w:tcPr>
            <w:tcW w:w="3368" w:type="dxa"/>
            <w:hideMark/>
          </w:tcPr>
          <w:p w:rsidR="008E79D6" w:rsidRPr="008E79D6" w:rsidRDefault="008E79D6" w:rsidP="002B5D42">
            <w:pPr>
              <w:jc w:val="center"/>
              <w:rPr>
                <w:lang w:val="ru-RU" w:eastAsia="ru-RU"/>
              </w:rPr>
            </w:pPr>
            <w:r w:rsidRPr="008E79D6">
              <w:rPr>
                <w:lang w:val="ru-RU" w:eastAsia="ru-RU"/>
              </w:rPr>
              <w:t xml:space="preserve">Бурикова </w:t>
            </w:r>
          </w:p>
          <w:p w:rsidR="008E79D6" w:rsidRPr="008E79D6" w:rsidRDefault="008E79D6" w:rsidP="002B5D42">
            <w:pPr>
              <w:jc w:val="center"/>
              <w:rPr>
                <w:lang w:val="ru-RU" w:eastAsia="ru-RU"/>
              </w:rPr>
            </w:pPr>
            <w:r w:rsidRPr="008E79D6">
              <w:rPr>
                <w:lang w:val="ru-RU" w:eastAsia="ru-RU"/>
              </w:rPr>
              <w:t xml:space="preserve">Анна </w:t>
            </w:r>
          </w:p>
          <w:p w:rsidR="008E79D6" w:rsidRPr="008E79D6" w:rsidRDefault="008E79D6" w:rsidP="002B5D42">
            <w:pPr>
              <w:jc w:val="center"/>
              <w:rPr>
                <w:lang w:val="ru-RU" w:eastAsia="ru-RU"/>
              </w:rPr>
            </w:pPr>
            <w:r w:rsidRPr="008E79D6">
              <w:rPr>
                <w:lang w:val="ru-RU" w:eastAsia="ru-RU"/>
              </w:rPr>
              <w:t xml:space="preserve">Григорьевна </w:t>
            </w:r>
          </w:p>
          <w:p w:rsidR="008E79D6" w:rsidRPr="008E79D6" w:rsidRDefault="008E79D6" w:rsidP="002B5D42">
            <w:pPr>
              <w:jc w:val="center"/>
              <w:rPr>
                <w:lang w:val="ru-RU" w:eastAsia="ru-RU"/>
              </w:rPr>
            </w:pPr>
            <w:r w:rsidRPr="008E79D6">
              <w:rPr>
                <w:lang w:val="ru-RU" w:eastAsia="ru-RU"/>
              </w:rPr>
              <w:t>(педагог дополнительного образования объединения «Акварелька»)</w:t>
            </w:r>
          </w:p>
        </w:tc>
      </w:tr>
      <w:tr w:rsidR="008E79D6" w:rsidRPr="00815647" w:rsidTr="00806B07">
        <w:trPr>
          <w:trHeight w:val="138"/>
        </w:trPr>
        <w:tc>
          <w:tcPr>
            <w:tcW w:w="2410" w:type="dxa"/>
            <w:vMerge/>
            <w:hideMark/>
          </w:tcPr>
          <w:p w:rsidR="008E79D6" w:rsidRPr="008E79D6" w:rsidRDefault="008E79D6" w:rsidP="002B5D42">
            <w:pPr>
              <w:rPr>
                <w:lang w:val="ru-RU" w:eastAsia="ru-RU"/>
              </w:rPr>
            </w:pPr>
          </w:p>
        </w:tc>
        <w:tc>
          <w:tcPr>
            <w:tcW w:w="3827" w:type="dxa"/>
            <w:hideMark/>
          </w:tcPr>
          <w:p w:rsidR="008E79D6" w:rsidRPr="008E79D6" w:rsidRDefault="00815647" w:rsidP="002B5D42">
            <w:pPr>
              <w:jc w:val="center"/>
              <w:rPr>
                <w:lang w:val="ru-RU" w:eastAsia="ru-RU"/>
              </w:rPr>
            </w:pPr>
            <w:hyperlink r:id="rId55" w:history="1">
              <w:r w:rsidR="008E79D6" w:rsidRPr="00C20728">
                <w:rPr>
                  <w:color w:val="0000FF"/>
                  <w:u w:val="single"/>
                  <w:lang w:eastAsia="ru-RU"/>
                </w:rPr>
                <w:t>https</w:t>
              </w:r>
              <w:r w:rsidR="008E79D6" w:rsidRPr="008E79D6">
                <w:rPr>
                  <w:color w:val="0000FF"/>
                  <w:u w:val="single"/>
                  <w:lang w:val="ru-RU" w:eastAsia="ru-RU"/>
                </w:rPr>
                <w:t>://</w:t>
              </w:r>
              <w:r w:rsidR="008E79D6" w:rsidRPr="00C20728">
                <w:rPr>
                  <w:color w:val="0000FF"/>
                  <w:u w:val="single"/>
                  <w:lang w:eastAsia="ru-RU"/>
                </w:rPr>
                <w:t>infourok</w:t>
              </w:r>
              <w:r w:rsidR="008E79D6" w:rsidRPr="008E79D6">
                <w:rPr>
                  <w:color w:val="0000FF"/>
                  <w:u w:val="single"/>
                  <w:lang w:val="ru-RU" w:eastAsia="ru-RU"/>
                </w:rPr>
                <w:t>.</w:t>
              </w:r>
              <w:r w:rsidR="008E79D6" w:rsidRPr="00C20728">
                <w:rPr>
                  <w:color w:val="0000FF"/>
                  <w:u w:val="single"/>
                  <w:lang w:eastAsia="ru-RU"/>
                </w:rPr>
                <w:t>ru</w:t>
              </w:r>
              <w:r w:rsidR="008E79D6" w:rsidRPr="008E79D6">
                <w:rPr>
                  <w:color w:val="0000FF"/>
                  <w:u w:val="single"/>
                  <w:lang w:val="ru-RU" w:eastAsia="ru-RU"/>
                </w:rPr>
                <w:t>/</w:t>
              </w:r>
              <w:r w:rsidR="008E79D6" w:rsidRPr="00C20728">
                <w:rPr>
                  <w:color w:val="0000FF"/>
                  <w:u w:val="single"/>
                  <w:lang w:eastAsia="ru-RU"/>
                </w:rPr>
                <w:t>user</w:t>
              </w:r>
              <w:r w:rsidR="008E79D6" w:rsidRPr="008E79D6">
                <w:rPr>
                  <w:color w:val="0000FF"/>
                  <w:u w:val="single"/>
                  <w:lang w:val="ru-RU" w:eastAsia="ru-RU"/>
                </w:rPr>
                <w:t>/</w:t>
              </w:r>
              <w:r w:rsidR="008E79D6" w:rsidRPr="00C20728">
                <w:rPr>
                  <w:color w:val="0000FF"/>
                  <w:u w:val="single"/>
                  <w:lang w:eastAsia="ru-RU"/>
                </w:rPr>
                <w:t>mitrofanova</w:t>
              </w:r>
              <w:r w:rsidR="008E79D6" w:rsidRPr="008E79D6">
                <w:rPr>
                  <w:color w:val="0000FF"/>
                  <w:u w:val="single"/>
                  <w:lang w:val="ru-RU" w:eastAsia="ru-RU"/>
                </w:rPr>
                <w:t>-</w:t>
              </w:r>
              <w:r w:rsidR="008E79D6" w:rsidRPr="00C20728">
                <w:rPr>
                  <w:color w:val="0000FF"/>
                  <w:u w:val="single"/>
                  <w:lang w:eastAsia="ru-RU"/>
                </w:rPr>
                <w:t>yana</w:t>
              </w:r>
              <w:r w:rsidR="008E79D6" w:rsidRPr="008E79D6">
                <w:rPr>
                  <w:color w:val="0000FF"/>
                  <w:u w:val="single"/>
                  <w:lang w:val="ru-RU" w:eastAsia="ru-RU"/>
                </w:rPr>
                <w:t>-</w:t>
              </w:r>
              <w:r w:rsidR="008E79D6" w:rsidRPr="00C20728">
                <w:rPr>
                  <w:color w:val="0000FF"/>
                  <w:u w:val="single"/>
                  <w:lang w:eastAsia="ru-RU"/>
                </w:rPr>
                <w:t>sergeevna</w:t>
              </w:r>
            </w:hyperlink>
          </w:p>
          <w:p w:rsidR="008E79D6" w:rsidRPr="008E79D6" w:rsidRDefault="008E79D6" w:rsidP="002B5D42">
            <w:pPr>
              <w:jc w:val="center"/>
              <w:rPr>
                <w:lang w:val="ru-RU" w:eastAsia="ru-RU"/>
              </w:rPr>
            </w:pPr>
          </w:p>
        </w:tc>
        <w:tc>
          <w:tcPr>
            <w:tcW w:w="3368" w:type="dxa"/>
            <w:hideMark/>
          </w:tcPr>
          <w:p w:rsidR="008E79D6" w:rsidRPr="00C46BB1" w:rsidRDefault="008E79D6" w:rsidP="002B5D42">
            <w:pPr>
              <w:jc w:val="center"/>
              <w:rPr>
                <w:lang w:val="ru-RU" w:eastAsia="ru-RU"/>
              </w:rPr>
            </w:pPr>
            <w:r w:rsidRPr="00C46BB1">
              <w:rPr>
                <w:lang w:val="ru-RU" w:eastAsia="ru-RU"/>
              </w:rPr>
              <w:t xml:space="preserve">Митрофанова </w:t>
            </w:r>
          </w:p>
          <w:p w:rsidR="008E79D6" w:rsidRPr="00C46BB1" w:rsidRDefault="008E79D6" w:rsidP="002B5D42">
            <w:pPr>
              <w:jc w:val="center"/>
              <w:rPr>
                <w:lang w:val="ru-RU" w:eastAsia="ru-RU"/>
              </w:rPr>
            </w:pPr>
            <w:r w:rsidRPr="00C46BB1">
              <w:rPr>
                <w:lang w:val="ru-RU" w:eastAsia="ru-RU"/>
              </w:rPr>
              <w:t xml:space="preserve">Яна </w:t>
            </w:r>
          </w:p>
          <w:p w:rsidR="008E79D6" w:rsidRPr="00C46BB1" w:rsidRDefault="008E79D6" w:rsidP="002B5D42">
            <w:pPr>
              <w:jc w:val="center"/>
              <w:rPr>
                <w:lang w:val="ru-RU" w:eastAsia="ru-RU"/>
              </w:rPr>
            </w:pPr>
            <w:r w:rsidRPr="00C46BB1">
              <w:rPr>
                <w:lang w:val="ru-RU" w:eastAsia="ru-RU"/>
              </w:rPr>
              <w:t xml:space="preserve">Сергеевна </w:t>
            </w:r>
          </w:p>
          <w:p w:rsidR="008E79D6" w:rsidRPr="00C46BB1" w:rsidRDefault="008E79D6" w:rsidP="002B5D42">
            <w:pPr>
              <w:jc w:val="center"/>
              <w:rPr>
                <w:lang w:val="ru-RU" w:eastAsia="ru-RU"/>
              </w:rPr>
            </w:pPr>
            <w:r w:rsidRPr="00C46BB1">
              <w:rPr>
                <w:lang w:val="ru-RU" w:eastAsia="ru-RU"/>
              </w:rPr>
              <w:t>(</w:t>
            </w:r>
            <w:r w:rsidR="00C46BB1">
              <w:rPr>
                <w:lang w:val="ru-RU" w:eastAsia="ru-RU"/>
              </w:rPr>
              <w:t xml:space="preserve">старший </w:t>
            </w:r>
            <w:r w:rsidRPr="00C46BB1">
              <w:rPr>
                <w:lang w:val="ru-RU" w:eastAsia="ru-RU"/>
              </w:rPr>
              <w:t>методист)</w:t>
            </w:r>
          </w:p>
        </w:tc>
      </w:tr>
      <w:tr w:rsidR="008E79D6" w:rsidRPr="00815647" w:rsidTr="00806B07">
        <w:trPr>
          <w:trHeight w:val="138"/>
        </w:trPr>
        <w:tc>
          <w:tcPr>
            <w:tcW w:w="2410" w:type="dxa"/>
            <w:vMerge/>
          </w:tcPr>
          <w:p w:rsidR="008E79D6" w:rsidRPr="008E79D6" w:rsidRDefault="008E79D6" w:rsidP="002B5D42">
            <w:pPr>
              <w:rPr>
                <w:lang w:val="ru-RU" w:eastAsia="ru-RU"/>
              </w:rPr>
            </w:pPr>
          </w:p>
        </w:tc>
        <w:tc>
          <w:tcPr>
            <w:tcW w:w="3827" w:type="dxa"/>
          </w:tcPr>
          <w:p w:rsidR="008E79D6" w:rsidRPr="008E79D6" w:rsidRDefault="00815647" w:rsidP="002B5D42">
            <w:pPr>
              <w:jc w:val="center"/>
              <w:rPr>
                <w:lang w:val="ru-RU"/>
              </w:rPr>
            </w:pPr>
            <w:hyperlink r:id="rId56" w:history="1">
              <w:r w:rsidR="008E79D6" w:rsidRPr="00602D40">
                <w:rPr>
                  <w:rStyle w:val="af2"/>
                </w:rPr>
                <w:t>https</w:t>
              </w:r>
              <w:r w:rsidR="008E79D6" w:rsidRPr="008E79D6">
                <w:rPr>
                  <w:rStyle w:val="af2"/>
                  <w:lang w:val="ru-RU"/>
                </w:rPr>
                <w:t>://</w:t>
              </w:r>
              <w:r w:rsidR="008E79D6" w:rsidRPr="00602D40">
                <w:rPr>
                  <w:rStyle w:val="af2"/>
                </w:rPr>
                <w:t>infourok</w:t>
              </w:r>
              <w:r w:rsidR="008E79D6" w:rsidRPr="008E79D6">
                <w:rPr>
                  <w:rStyle w:val="af2"/>
                  <w:lang w:val="ru-RU"/>
                </w:rPr>
                <w:t>.</w:t>
              </w:r>
              <w:r w:rsidR="008E79D6" w:rsidRPr="00602D40">
                <w:rPr>
                  <w:rStyle w:val="af2"/>
                </w:rPr>
                <w:t>ru</w:t>
              </w:r>
              <w:r w:rsidR="008E79D6" w:rsidRPr="008E79D6">
                <w:rPr>
                  <w:rStyle w:val="af2"/>
                  <w:lang w:val="ru-RU"/>
                </w:rPr>
                <w:t>/</w:t>
              </w:r>
              <w:r w:rsidR="008E79D6" w:rsidRPr="00602D40">
                <w:rPr>
                  <w:rStyle w:val="af2"/>
                </w:rPr>
                <w:t>user</w:t>
              </w:r>
              <w:r w:rsidR="008E79D6" w:rsidRPr="008E79D6">
                <w:rPr>
                  <w:rStyle w:val="af2"/>
                  <w:lang w:val="ru-RU"/>
                </w:rPr>
                <w:t>/</w:t>
              </w:r>
              <w:r w:rsidR="008E79D6" w:rsidRPr="00602D40">
                <w:rPr>
                  <w:rStyle w:val="af2"/>
                </w:rPr>
                <w:t>poletaev</w:t>
              </w:r>
              <w:r w:rsidR="008E79D6" w:rsidRPr="008E79D6">
                <w:rPr>
                  <w:rStyle w:val="af2"/>
                  <w:lang w:val="ru-RU"/>
                </w:rPr>
                <w:t>-</w:t>
              </w:r>
              <w:r w:rsidR="008E79D6" w:rsidRPr="00602D40">
                <w:rPr>
                  <w:rStyle w:val="af2"/>
                </w:rPr>
                <w:t>sergey</w:t>
              </w:r>
              <w:r w:rsidR="008E79D6" w:rsidRPr="008E79D6">
                <w:rPr>
                  <w:rStyle w:val="af2"/>
                  <w:lang w:val="ru-RU"/>
                </w:rPr>
                <w:t>-</w:t>
              </w:r>
              <w:r w:rsidR="008E79D6" w:rsidRPr="00602D40">
                <w:rPr>
                  <w:rStyle w:val="af2"/>
                </w:rPr>
                <w:t>mihaylovich</w:t>
              </w:r>
            </w:hyperlink>
          </w:p>
          <w:p w:rsidR="008E79D6" w:rsidRPr="008E79D6" w:rsidRDefault="008E79D6" w:rsidP="002B5D42">
            <w:pPr>
              <w:jc w:val="center"/>
              <w:rPr>
                <w:lang w:val="ru-RU"/>
              </w:rPr>
            </w:pPr>
          </w:p>
        </w:tc>
        <w:tc>
          <w:tcPr>
            <w:tcW w:w="3368" w:type="dxa"/>
          </w:tcPr>
          <w:p w:rsidR="008E79D6" w:rsidRPr="008E79D6" w:rsidRDefault="008E79D6" w:rsidP="002B5D42">
            <w:pPr>
              <w:jc w:val="center"/>
              <w:rPr>
                <w:lang w:val="ru-RU" w:eastAsia="ru-RU"/>
              </w:rPr>
            </w:pPr>
            <w:r w:rsidRPr="008E79D6">
              <w:rPr>
                <w:lang w:val="ru-RU" w:eastAsia="ru-RU"/>
              </w:rPr>
              <w:t xml:space="preserve">Полетаев Сергей Михайлович </w:t>
            </w:r>
          </w:p>
          <w:p w:rsidR="008E79D6" w:rsidRPr="008E79D6" w:rsidRDefault="008E79D6" w:rsidP="002B5D42">
            <w:pPr>
              <w:jc w:val="center"/>
              <w:rPr>
                <w:lang w:val="ru-RU" w:eastAsia="ru-RU"/>
              </w:rPr>
            </w:pPr>
            <w:r w:rsidRPr="008E79D6">
              <w:rPr>
                <w:lang w:val="ru-RU" w:eastAsia="ru-RU"/>
              </w:rPr>
              <w:t>(педагог дополнительного образования объединения Терра инкогнито – Югра)</w:t>
            </w:r>
          </w:p>
        </w:tc>
      </w:tr>
      <w:tr w:rsidR="008E79D6" w:rsidRPr="00815647" w:rsidTr="00806B07">
        <w:trPr>
          <w:trHeight w:val="138"/>
        </w:trPr>
        <w:tc>
          <w:tcPr>
            <w:tcW w:w="2410" w:type="dxa"/>
            <w:vMerge/>
          </w:tcPr>
          <w:p w:rsidR="008E79D6" w:rsidRPr="008E79D6" w:rsidRDefault="008E79D6" w:rsidP="002B5D42">
            <w:pPr>
              <w:rPr>
                <w:lang w:val="ru-RU" w:eastAsia="ru-RU"/>
              </w:rPr>
            </w:pPr>
          </w:p>
        </w:tc>
        <w:tc>
          <w:tcPr>
            <w:tcW w:w="3827" w:type="dxa"/>
          </w:tcPr>
          <w:p w:rsidR="008E79D6" w:rsidRPr="008E79D6" w:rsidRDefault="00815647" w:rsidP="002B5D42">
            <w:pPr>
              <w:jc w:val="center"/>
              <w:rPr>
                <w:lang w:val="ru-RU" w:eastAsia="ru-RU"/>
              </w:rPr>
            </w:pPr>
            <w:hyperlink r:id="rId57" w:history="1">
              <w:r w:rsidR="008E79D6" w:rsidRPr="00C20728">
                <w:rPr>
                  <w:rStyle w:val="af2"/>
                  <w:lang w:eastAsia="ru-RU"/>
                </w:rPr>
                <w:t>htt</w:t>
              </w:r>
              <w:r w:rsidR="008E79D6" w:rsidRPr="008E79D6">
                <w:rPr>
                  <w:rStyle w:val="af2"/>
                  <w:lang w:val="ru-RU" w:eastAsia="ru-RU"/>
                </w:rPr>
                <w:t>7</w:t>
              </w:r>
              <w:r w:rsidR="008E79D6" w:rsidRPr="00C20728">
                <w:rPr>
                  <w:rStyle w:val="af2"/>
                  <w:lang w:eastAsia="ru-RU"/>
                </w:rPr>
                <w:t>p</w:t>
              </w:r>
              <w:r w:rsidR="008E79D6" w:rsidRPr="008E79D6">
                <w:rPr>
                  <w:rStyle w:val="af2"/>
                  <w:lang w:val="ru-RU" w:eastAsia="ru-RU"/>
                </w:rPr>
                <w:t>://</w:t>
              </w:r>
              <w:r w:rsidR="008E79D6" w:rsidRPr="00C20728">
                <w:rPr>
                  <w:rStyle w:val="af2"/>
                  <w:lang w:eastAsia="ru-RU"/>
                </w:rPr>
                <w:t>metodisty</w:t>
              </w:r>
              <w:r w:rsidR="008E79D6" w:rsidRPr="008E79D6">
                <w:rPr>
                  <w:rStyle w:val="af2"/>
                  <w:lang w:val="ru-RU" w:eastAsia="ru-RU"/>
                </w:rPr>
                <w:t>.</w:t>
              </w:r>
              <w:r w:rsidR="008E79D6" w:rsidRPr="00C20728">
                <w:rPr>
                  <w:rStyle w:val="af2"/>
                  <w:lang w:eastAsia="ru-RU"/>
                </w:rPr>
                <w:t>ru</w:t>
              </w:r>
              <w:r w:rsidR="008E79D6" w:rsidRPr="008E79D6">
                <w:rPr>
                  <w:rStyle w:val="af2"/>
                  <w:lang w:val="ru-RU" w:eastAsia="ru-RU"/>
                </w:rPr>
                <w:t>/</w:t>
              </w:r>
              <w:r w:rsidR="008E79D6" w:rsidRPr="00C20728">
                <w:rPr>
                  <w:rStyle w:val="af2"/>
                  <w:lang w:eastAsia="ru-RU"/>
                </w:rPr>
                <w:t>vera</w:t>
              </w:r>
              <w:r w:rsidR="008E79D6" w:rsidRPr="008E79D6">
                <w:rPr>
                  <w:rStyle w:val="af2"/>
                  <w:lang w:val="ru-RU" w:eastAsia="ru-RU"/>
                </w:rPr>
                <w:t>-</w:t>
              </w:r>
              <w:r w:rsidR="008E79D6" w:rsidRPr="00C20728">
                <w:rPr>
                  <w:rStyle w:val="af2"/>
                  <w:lang w:eastAsia="ru-RU"/>
                </w:rPr>
                <w:t>lashatka</w:t>
              </w:r>
            </w:hyperlink>
          </w:p>
          <w:p w:rsidR="008E79D6" w:rsidRPr="008E79D6" w:rsidRDefault="00815647" w:rsidP="002B5D42">
            <w:pPr>
              <w:jc w:val="center"/>
              <w:rPr>
                <w:lang w:val="ru-RU" w:eastAsia="ru-RU"/>
              </w:rPr>
            </w:pPr>
            <w:hyperlink r:id="rId58" w:history="1">
              <w:r w:rsidR="008E79D6" w:rsidRPr="00A57839">
                <w:rPr>
                  <w:rStyle w:val="af2"/>
                  <w:lang w:eastAsia="ru-RU"/>
                </w:rPr>
                <w:t>https</w:t>
              </w:r>
              <w:r w:rsidR="008E79D6" w:rsidRPr="008E79D6">
                <w:rPr>
                  <w:rStyle w:val="af2"/>
                  <w:lang w:val="ru-RU" w:eastAsia="ru-RU"/>
                </w:rPr>
                <w:t>://</w:t>
              </w:r>
              <w:r w:rsidR="008E79D6" w:rsidRPr="00A57839">
                <w:rPr>
                  <w:rStyle w:val="af2"/>
                  <w:lang w:eastAsia="ru-RU"/>
                </w:rPr>
                <w:t>multiurok</w:t>
              </w:r>
              <w:r w:rsidR="008E79D6" w:rsidRPr="008E79D6">
                <w:rPr>
                  <w:rStyle w:val="af2"/>
                  <w:lang w:val="ru-RU" w:eastAsia="ru-RU"/>
                </w:rPr>
                <w:t>.</w:t>
              </w:r>
              <w:r w:rsidR="008E79D6" w:rsidRPr="00A57839">
                <w:rPr>
                  <w:rStyle w:val="af2"/>
                  <w:lang w:eastAsia="ru-RU"/>
                </w:rPr>
                <w:t>ru</w:t>
              </w:r>
              <w:r w:rsidR="008E79D6" w:rsidRPr="008E79D6">
                <w:rPr>
                  <w:rStyle w:val="af2"/>
                  <w:lang w:val="ru-RU" w:eastAsia="ru-RU"/>
                </w:rPr>
                <w:t>/</w:t>
              </w:r>
              <w:r w:rsidR="008E79D6" w:rsidRPr="00A57839">
                <w:rPr>
                  <w:rStyle w:val="af2"/>
                  <w:lang w:eastAsia="ru-RU"/>
                </w:rPr>
                <w:t>vera</w:t>
              </w:r>
              <w:r w:rsidR="008E79D6" w:rsidRPr="008E79D6">
                <w:rPr>
                  <w:rStyle w:val="af2"/>
                  <w:lang w:val="ru-RU" w:eastAsia="ru-RU"/>
                </w:rPr>
                <w:t>-</w:t>
              </w:r>
              <w:r w:rsidR="008E79D6" w:rsidRPr="00A57839">
                <w:rPr>
                  <w:rStyle w:val="af2"/>
                  <w:lang w:eastAsia="ru-RU"/>
                </w:rPr>
                <w:t>pk</w:t>
              </w:r>
              <w:r w:rsidR="008E79D6" w:rsidRPr="008E79D6">
                <w:rPr>
                  <w:rStyle w:val="af2"/>
                  <w:lang w:val="ru-RU" w:eastAsia="ru-RU"/>
                </w:rPr>
                <w:t>/</w:t>
              </w:r>
            </w:hyperlink>
          </w:p>
          <w:p w:rsidR="008E79D6" w:rsidRPr="008E79D6" w:rsidRDefault="008E79D6" w:rsidP="002B5D42">
            <w:pPr>
              <w:jc w:val="center"/>
              <w:rPr>
                <w:lang w:val="ru-RU" w:eastAsia="ru-RU"/>
              </w:rPr>
            </w:pPr>
          </w:p>
        </w:tc>
        <w:tc>
          <w:tcPr>
            <w:tcW w:w="3368" w:type="dxa"/>
          </w:tcPr>
          <w:p w:rsidR="008E79D6" w:rsidRPr="008E79D6" w:rsidRDefault="008E79D6" w:rsidP="002B5D42">
            <w:pPr>
              <w:jc w:val="center"/>
              <w:rPr>
                <w:lang w:val="ru-RU" w:eastAsia="ru-RU"/>
              </w:rPr>
            </w:pPr>
            <w:r w:rsidRPr="008E79D6">
              <w:rPr>
                <w:lang w:val="ru-RU" w:eastAsia="ru-RU"/>
              </w:rPr>
              <w:t xml:space="preserve">Коваленко </w:t>
            </w:r>
          </w:p>
          <w:p w:rsidR="008E79D6" w:rsidRPr="008E79D6" w:rsidRDefault="008E79D6" w:rsidP="002B5D42">
            <w:pPr>
              <w:jc w:val="center"/>
              <w:rPr>
                <w:lang w:val="ru-RU" w:eastAsia="ru-RU"/>
              </w:rPr>
            </w:pPr>
            <w:r w:rsidRPr="008E79D6">
              <w:rPr>
                <w:lang w:val="ru-RU" w:eastAsia="ru-RU"/>
              </w:rPr>
              <w:t xml:space="preserve">Вера </w:t>
            </w:r>
          </w:p>
          <w:p w:rsidR="008E79D6" w:rsidRPr="008E79D6" w:rsidRDefault="008E79D6" w:rsidP="002B5D42">
            <w:pPr>
              <w:jc w:val="center"/>
              <w:rPr>
                <w:lang w:val="ru-RU" w:eastAsia="ru-RU"/>
              </w:rPr>
            </w:pPr>
            <w:r w:rsidRPr="008E79D6">
              <w:rPr>
                <w:lang w:val="ru-RU" w:eastAsia="ru-RU"/>
              </w:rPr>
              <w:t xml:space="preserve">Павловна </w:t>
            </w:r>
          </w:p>
          <w:p w:rsidR="008E79D6" w:rsidRPr="008E79D6" w:rsidRDefault="008E79D6" w:rsidP="002B5D42">
            <w:pPr>
              <w:jc w:val="center"/>
              <w:rPr>
                <w:lang w:val="ru-RU" w:eastAsia="ru-RU"/>
              </w:rPr>
            </w:pPr>
            <w:r w:rsidRPr="008E79D6">
              <w:rPr>
                <w:lang w:val="ru-RU" w:eastAsia="ru-RU"/>
              </w:rPr>
              <w:lastRenderedPageBreak/>
              <w:t>(педагог дополнительного образования хореографического коллектива «Непоседы»)</w:t>
            </w:r>
          </w:p>
        </w:tc>
      </w:tr>
      <w:tr w:rsidR="008E79D6" w:rsidRPr="00815647" w:rsidTr="00806B07">
        <w:trPr>
          <w:trHeight w:val="138"/>
        </w:trPr>
        <w:tc>
          <w:tcPr>
            <w:tcW w:w="2410" w:type="dxa"/>
            <w:vMerge w:val="restart"/>
          </w:tcPr>
          <w:p w:rsidR="008E79D6" w:rsidRPr="008E79D6" w:rsidRDefault="008E79D6" w:rsidP="002B5D42">
            <w:pPr>
              <w:rPr>
                <w:lang w:val="ru-RU" w:eastAsia="ru-RU"/>
              </w:rPr>
            </w:pPr>
            <w:r w:rsidRPr="008E79D6">
              <w:rPr>
                <w:lang w:val="ru-RU" w:eastAsia="ru-RU"/>
              </w:rPr>
              <w:lastRenderedPageBreak/>
              <w:t>Создание и ведение</w:t>
            </w:r>
          </w:p>
          <w:p w:rsidR="008E79D6" w:rsidRPr="008E79D6" w:rsidRDefault="008E79D6" w:rsidP="002B5D42">
            <w:pPr>
              <w:rPr>
                <w:lang w:val="ru-RU" w:eastAsia="ru-RU"/>
              </w:rPr>
            </w:pPr>
            <w:r w:rsidRPr="008E79D6">
              <w:rPr>
                <w:lang w:val="ru-RU" w:eastAsia="ru-RU"/>
              </w:rPr>
              <w:t>Своего объединения в</w:t>
            </w:r>
          </w:p>
          <w:p w:rsidR="008E79D6" w:rsidRPr="000A22F7" w:rsidRDefault="008E79D6" w:rsidP="002B5D42">
            <w:pPr>
              <w:rPr>
                <w:lang w:val="ru-RU" w:eastAsia="ru-RU"/>
              </w:rPr>
            </w:pPr>
            <w:r w:rsidRPr="000A22F7">
              <w:rPr>
                <w:lang w:val="ru-RU" w:eastAsia="ru-RU"/>
              </w:rPr>
              <w:t>социальных сетях</w:t>
            </w:r>
          </w:p>
        </w:tc>
        <w:tc>
          <w:tcPr>
            <w:tcW w:w="3827" w:type="dxa"/>
          </w:tcPr>
          <w:p w:rsidR="008E79D6" w:rsidRPr="000A22F7" w:rsidRDefault="00815647" w:rsidP="002B5D42">
            <w:pPr>
              <w:shd w:val="clear" w:color="auto" w:fill="FFFFFF"/>
              <w:tabs>
                <w:tab w:val="left" w:pos="389"/>
                <w:tab w:val="left" w:leader="underscore" w:pos="9785"/>
              </w:tabs>
              <w:jc w:val="center"/>
              <w:rPr>
                <w:color w:val="000000"/>
                <w:spacing w:val="-10"/>
                <w:lang w:val="ru-RU"/>
              </w:rPr>
            </w:pPr>
            <w:hyperlink r:id="rId59" w:history="1">
              <w:r w:rsidR="008E79D6" w:rsidRPr="00282E09">
                <w:rPr>
                  <w:rStyle w:val="af2"/>
                  <w:spacing w:val="-10"/>
                </w:rPr>
                <w:t>http</w:t>
              </w:r>
              <w:r w:rsidR="008E79D6" w:rsidRPr="000A22F7">
                <w:rPr>
                  <w:rStyle w:val="af2"/>
                  <w:spacing w:val="-10"/>
                  <w:lang w:val="ru-RU"/>
                </w:rPr>
                <w:t>://</w:t>
              </w:r>
              <w:r w:rsidR="008E79D6" w:rsidRPr="00282E09">
                <w:rPr>
                  <w:rStyle w:val="af2"/>
                  <w:spacing w:val="-10"/>
                </w:rPr>
                <w:t>ok</w:t>
              </w:r>
              <w:r w:rsidR="008E79D6" w:rsidRPr="000A22F7">
                <w:rPr>
                  <w:rStyle w:val="af2"/>
                  <w:spacing w:val="-10"/>
                  <w:lang w:val="ru-RU"/>
                </w:rPr>
                <w:t>.</w:t>
              </w:r>
              <w:r w:rsidR="008E79D6" w:rsidRPr="00282E09">
                <w:rPr>
                  <w:rStyle w:val="af2"/>
                  <w:spacing w:val="-10"/>
                </w:rPr>
                <w:t>ru</w:t>
              </w:r>
              <w:r w:rsidR="008E79D6" w:rsidRPr="000A22F7">
                <w:rPr>
                  <w:rStyle w:val="af2"/>
                  <w:spacing w:val="-10"/>
                  <w:lang w:val="ru-RU"/>
                </w:rPr>
                <w:t>/</w:t>
              </w:r>
              <w:r w:rsidR="008E79D6" w:rsidRPr="00282E09">
                <w:rPr>
                  <w:rStyle w:val="af2"/>
                  <w:spacing w:val="-10"/>
                </w:rPr>
                <w:t>group</w:t>
              </w:r>
              <w:r w:rsidR="008E79D6" w:rsidRPr="000A22F7">
                <w:rPr>
                  <w:rStyle w:val="af2"/>
                  <w:spacing w:val="-10"/>
                  <w:lang w:val="ru-RU"/>
                </w:rPr>
                <w:t>/52496795304086</w:t>
              </w:r>
            </w:hyperlink>
          </w:p>
          <w:p w:rsidR="008E79D6" w:rsidRPr="000A22F7" w:rsidRDefault="00815647" w:rsidP="002B5D42">
            <w:pPr>
              <w:shd w:val="clear" w:color="auto" w:fill="FFFFFF"/>
              <w:tabs>
                <w:tab w:val="left" w:pos="389"/>
                <w:tab w:val="left" w:leader="underscore" w:pos="9785"/>
              </w:tabs>
              <w:jc w:val="center"/>
              <w:rPr>
                <w:rStyle w:val="af2"/>
                <w:spacing w:val="-10"/>
                <w:lang w:val="ru-RU"/>
              </w:rPr>
            </w:pPr>
            <w:hyperlink r:id="rId60" w:history="1">
              <w:r w:rsidR="008E79D6" w:rsidRPr="00282E09">
                <w:rPr>
                  <w:rStyle w:val="af2"/>
                  <w:spacing w:val="-10"/>
                </w:rPr>
                <w:t>https</w:t>
              </w:r>
              <w:r w:rsidR="008E79D6" w:rsidRPr="000A22F7">
                <w:rPr>
                  <w:rStyle w:val="af2"/>
                  <w:spacing w:val="-10"/>
                  <w:lang w:val="ru-RU"/>
                </w:rPr>
                <w:t>://</w:t>
              </w:r>
              <w:r w:rsidR="008E79D6" w:rsidRPr="00282E09">
                <w:rPr>
                  <w:rStyle w:val="af2"/>
                  <w:spacing w:val="-10"/>
                </w:rPr>
                <w:t>vk</w:t>
              </w:r>
              <w:r w:rsidR="008E79D6" w:rsidRPr="000A22F7">
                <w:rPr>
                  <w:rStyle w:val="af2"/>
                  <w:spacing w:val="-10"/>
                  <w:lang w:val="ru-RU"/>
                </w:rPr>
                <w:t>.</w:t>
              </w:r>
              <w:r w:rsidR="008E79D6" w:rsidRPr="00282E09">
                <w:rPr>
                  <w:rStyle w:val="af2"/>
                  <w:spacing w:val="-10"/>
                </w:rPr>
                <w:t>com</w:t>
              </w:r>
              <w:r w:rsidR="008E79D6" w:rsidRPr="000A22F7">
                <w:rPr>
                  <w:rStyle w:val="af2"/>
                  <w:spacing w:val="-10"/>
                  <w:lang w:val="ru-RU"/>
                </w:rPr>
                <w:t>/</w:t>
              </w:r>
              <w:r w:rsidR="008E79D6" w:rsidRPr="00282E09">
                <w:rPr>
                  <w:rStyle w:val="af2"/>
                  <w:spacing w:val="-10"/>
                </w:rPr>
                <w:t>akvarad</w:t>
              </w:r>
            </w:hyperlink>
          </w:p>
          <w:p w:rsidR="008E79D6" w:rsidRPr="003C4842" w:rsidRDefault="00815647" w:rsidP="002B5D42">
            <w:pPr>
              <w:shd w:val="clear" w:color="auto" w:fill="FFFFFF"/>
              <w:tabs>
                <w:tab w:val="left" w:pos="389"/>
                <w:tab w:val="left" w:leader="underscore" w:pos="9785"/>
              </w:tabs>
              <w:jc w:val="center"/>
              <w:rPr>
                <w:color w:val="000000"/>
                <w:spacing w:val="-10"/>
              </w:rPr>
            </w:pPr>
            <w:hyperlink r:id="rId61" w:history="1">
              <w:r w:rsidR="008E79D6" w:rsidRPr="00282E09">
                <w:rPr>
                  <w:rStyle w:val="af2"/>
                  <w:spacing w:val="-10"/>
                </w:rPr>
                <w:t>https://vk.com/burikovaanna</w:t>
              </w:r>
            </w:hyperlink>
          </w:p>
        </w:tc>
        <w:tc>
          <w:tcPr>
            <w:tcW w:w="3368" w:type="dxa"/>
          </w:tcPr>
          <w:p w:rsidR="008E79D6" w:rsidRPr="008E79D6" w:rsidRDefault="008E79D6" w:rsidP="002B5D42">
            <w:pPr>
              <w:jc w:val="center"/>
              <w:rPr>
                <w:lang w:val="ru-RU" w:eastAsia="ru-RU"/>
              </w:rPr>
            </w:pPr>
            <w:r w:rsidRPr="008E79D6">
              <w:rPr>
                <w:lang w:val="ru-RU" w:eastAsia="ru-RU"/>
              </w:rPr>
              <w:t xml:space="preserve">Бурикова </w:t>
            </w:r>
          </w:p>
          <w:p w:rsidR="008E79D6" w:rsidRPr="008E79D6" w:rsidRDefault="008E79D6" w:rsidP="002B5D42">
            <w:pPr>
              <w:jc w:val="center"/>
              <w:rPr>
                <w:lang w:val="ru-RU" w:eastAsia="ru-RU"/>
              </w:rPr>
            </w:pPr>
            <w:r w:rsidRPr="008E79D6">
              <w:rPr>
                <w:lang w:val="ru-RU" w:eastAsia="ru-RU"/>
              </w:rPr>
              <w:t xml:space="preserve">Анна </w:t>
            </w:r>
          </w:p>
          <w:p w:rsidR="008E79D6" w:rsidRPr="008E79D6" w:rsidRDefault="008E79D6" w:rsidP="002B5D42">
            <w:pPr>
              <w:jc w:val="center"/>
              <w:rPr>
                <w:lang w:val="ru-RU" w:eastAsia="ru-RU"/>
              </w:rPr>
            </w:pPr>
            <w:r w:rsidRPr="008E79D6">
              <w:rPr>
                <w:lang w:val="ru-RU" w:eastAsia="ru-RU"/>
              </w:rPr>
              <w:t xml:space="preserve">Григорьевна </w:t>
            </w:r>
          </w:p>
          <w:p w:rsidR="008E79D6" w:rsidRPr="008E79D6" w:rsidRDefault="008E79D6" w:rsidP="002B5D42">
            <w:pPr>
              <w:jc w:val="center"/>
              <w:rPr>
                <w:lang w:val="ru-RU" w:eastAsia="ru-RU"/>
              </w:rPr>
            </w:pPr>
            <w:r w:rsidRPr="008E79D6">
              <w:rPr>
                <w:lang w:val="ru-RU" w:eastAsia="ru-RU"/>
              </w:rPr>
              <w:t>(педагог дополнительного образования объединения «Акварелька»)</w:t>
            </w:r>
          </w:p>
        </w:tc>
      </w:tr>
      <w:tr w:rsidR="008E79D6" w:rsidRPr="00815647" w:rsidTr="00806B07">
        <w:trPr>
          <w:trHeight w:val="138"/>
        </w:trPr>
        <w:tc>
          <w:tcPr>
            <w:tcW w:w="2410" w:type="dxa"/>
            <w:vMerge/>
          </w:tcPr>
          <w:p w:rsidR="008E79D6" w:rsidRPr="008E79D6" w:rsidRDefault="008E79D6" w:rsidP="002B5D42">
            <w:pPr>
              <w:rPr>
                <w:lang w:val="ru-RU" w:eastAsia="ru-RU"/>
              </w:rPr>
            </w:pPr>
          </w:p>
        </w:tc>
        <w:tc>
          <w:tcPr>
            <w:tcW w:w="3827" w:type="dxa"/>
          </w:tcPr>
          <w:p w:rsidR="008E79D6" w:rsidRDefault="00815647" w:rsidP="002B5D42">
            <w:pPr>
              <w:spacing w:before="100" w:beforeAutospacing="1" w:after="100" w:afterAutospacing="1"/>
              <w:jc w:val="center"/>
              <w:rPr>
                <w:lang w:eastAsia="ru-RU"/>
              </w:rPr>
            </w:pPr>
            <w:hyperlink r:id="rId62" w:history="1">
              <w:r w:rsidR="008E79D6" w:rsidRPr="00A57839">
                <w:rPr>
                  <w:rStyle w:val="af2"/>
                  <w:lang w:eastAsia="ru-RU"/>
                </w:rPr>
                <w:t>https://ok.ru/profile/569230885612</w:t>
              </w:r>
            </w:hyperlink>
          </w:p>
          <w:p w:rsidR="008E79D6" w:rsidRPr="00C20728" w:rsidRDefault="008E79D6" w:rsidP="002B5D42">
            <w:pPr>
              <w:spacing w:before="100" w:beforeAutospacing="1" w:after="100" w:afterAutospacing="1"/>
              <w:jc w:val="center"/>
              <w:rPr>
                <w:sz w:val="16"/>
                <w:szCs w:val="16"/>
                <w:lang w:eastAsia="ru-RU"/>
              </w:rPr>
            </w:pPr>
          </w:p>
        </w:tc>
        <w:tc>
          <w:tcPr>
            <w:tcW w:w="3368" w:type="dxa"/>
          </w:tcPr>
          <w:p w:rsidR="008E79D6" w:rsidRPr="008E79D6" w:rsidRDefault="008E79D6" w:rsidP="002B5D42">
            <w:pPr>
              <w:jc w:val="center"/>
              <w:rPr>
                <w:lang w:val="ru-RU" w:eastAsia="ru-RU"/>
              </w:rPr>
            </w:pPr>
            <w:r w:rsidRPr="008E79D6">
              <w:rPr>
                <w:lang w:val="ru-RU" w:eastAsia="ru-RU"/>
              </w:rPr>
              <w:t xml:space="preserve">Коваленко </w:t>
            </w:r>
          </w:p>
          <w:p w:rsidR="008E79D6" w:rsidRPr="008E79D6" w:rsidRDefault="008E79D6" w:rsidP="002B5D42">
            <w:pPr>
              <w:jc w:val="center"/>
              <w:rPr>
                <w:lang w:val="ru-RU" w:eastAsia="ru-RU"/>
              </w:rPr>
            </w:pPr>
            <w:r w:rsidRPr="008E79D6">
              <w:rPr>
                <w:lang w:val="ru-RU" w:eastAsia="ru-RU"/>
              </w:rPr>
              <w:t xml:space="preserve">Вера </w:t>
            </w:r>
          </w:p>
          <w:p w:rsidR="008E79D6" w:rsidRPr="008E79D6" w:rsidRDefault="008E79D6" w:rsidP="002B5D42">
            <w:pPr>
              <w:jc w:val="center"/>
              <w:rPr>
                <w:lang w:val="ru-RU" w:eastAsia="ru-RU"/>
              </w:rPr>
            </w:pPr>
            <w:r w:rsidRPr="008E79D6">
              <w:rPr>
                <w:lang w:val="ru-RU" w:eastAsia="ru-RU"/>
              </w:rPr>
              <w:t>Павловна</w:t>
            </w:r>
          </w:p>
          <w:p w:rsidR="008E79D6" w:rsidRPr="008E79D6" w:rsidRDefault="008E79D6" w:rsidP="002B5D42">
            <w:pPr>
              <w:jc w:val="center"/>
              <w:rPr>
                <w:lang w:val="ru-RU" w:eastAsia="ru-RU"/>
              </w:rPr>
            </w:pPr>
            <w:r w:rsidRPr="008E79D6">
              <w:rPr>
                <w:lang w:val="ru-RU" w:eastAsia="ru-RU"/>
              </w:rPr>
              <w:t>(педагог дополнительного образования хореографического коллектива «Непоседы»)</w:t>
            </w:r>
          </w:p>
        </w:tc>
      </w:tr>
    </w:tbl>
    <w:p w:rsidR="008E79D6" w:rsidRPr="008D3D60" w:rsidRDefault="008E79D6" w:rsidP="008E79D6">
      <w:pPr>
        <w:pStyle w:val="a3"/>
        <w:ind w:right="102"/>
        <w:jc w:val="both"/>
        <w:rPr>
          <w:lang w:val="ru-RU"/>
        </w:rPr>
      </w:pPr>
    </w:p>
    <w:p w:rsidR="008E79D6" w:rsidRPr="00621A7D" w:rsidRDefault="008E79D6" w:rsidP="008E79D6">
      <w:pPr>
        <w:pStyle w:val="a3"/>
        <w:ind w:left="472" w:right="102"/>
        <w:jc w:val="center"/>
        <w:rPr>
          <w:b/>
          <w:i/>
          <w:lang w:val="ru-RU"/>
        </w:rPr>
      </w:pPr>
    </w:p>
    <w:p w:rsidR="008E79D6" w:rsidRPr="002609FC" w:rsidRDefault="008E79D6" w:rsidP="008E79D6">
      <w:pPr>
        <w:pStyle w:val="a3"/>
        <w:ind w:left="472" w:right="102"/>
        <w:jc w:val="center"/>
        <w:rPr>
          <w:b/>
          <w:sz w:val="28"/>
          <w:szCs w:val="28"/>
          <w:lang w:val="ru-RU"/>
        </w:rPr>
      </w:pPr>
      <w:r w:rsidRPr="002609FC">
        <w:rPr>
          <w:b/>
          <w:sz w:val="28"/>
          <w:szCs w:val="28"/>
          <w:lang w:val="ru-RU"/>
        </w:rPr>
        <w:t>ПЕРСПЕКТИВЫ И ПЛАНЫ РАЗВИТИЯ</w:t>
      </w:r>
    </w:p>
    <w:p w:rsidR="008E79D6" w:rsidRPr="00EF0436" w:rsidRDefault="008E79D6" w:rsidP="008E79D6">
      <w:pPr>
        <w:pStyle w:val="a3"/>
        <w:ind w:left="472" w:right="102"/>
        <w:jc w:val="center"/>
        <w:rPr>
          <w:b/>
          <w:i/>
          <w:lang w:val="ru-RU"/>
        </w:rPr>
      </w:pPr>
    </w:p>
    <w:p w:rsidR="008E79D6" w:rsidRDefault="008E79D6" w:rsidP="008E79D6">
      <w:pPr>
        <w:pStyle w:val="a3"/>
        <w:ind w:left="0" w:right="102" w:firstLine="720"/>
        <w:jc w:val="both"/>
        <w:rPr>
          <w:lang w:val="ru-RU"/>
        </w:rPr>
      </w:pPr>
      <w:r w:rsidRPr="00621A7D">
        <w:rPr>
          <w:lang w:val="ru-RU"/>
        </w:rPr>
        <w:t xml:space="preserve">Анализ работы </w:t>
      </w:r>
      <w:r>
        <w:rPr>
          <w:lang w:val="ru-RU"/>
        </w:rPr>
        <w:t>МАУ ДО ГДДТ города Радужный позволил</w:t>
      </w:r>
      <w:r w:rsidRPr="00621A7D">
        <w:rPr>
          <w:lang w:val="ru-RU"/>
        </w:rPr>
        <w:t xml:space="preserve"> выявить достижения и проблемы учреждения за отчетный период. Получена объективная информация о состоянии образовательного процесса и результатах.</w:t>
      </w:r>
    </w:p>
    <w:p w:rsidR="008E79D6" w:rsidRDefault="008E79D6" w:rsidP="008E79D6">
      <w:pPr>
        <w:pStyle w:val="a3"/>
        <w:ind w:left="0" w:right="102" w:firstLine="720"/>
        <w:jc w:val="both"/>
        <w:rPr>
          <w:lang w:val="ru-RU"/>
        </w:rPr>
      </w:pPr>
      <w:r w:rsidRPr="000425F4">
        <w:rPr>
          <w:lang w:val="ru-RU"/>
        </w:rPr>
        <w:t>Анализ опыта Дома творчества свидетельствует о непрерывном развитии образовательного учреждения и необходимости проектирования очередного этапа в его развитии в наступившем году с учётом приоритетных направлений модернизации системы образования.</w:t>
      </w:r>
    </w:p>
    <w:p w:rsidR="008E79D6" w:rsidRDefault="008E79D6" w:rsidP="009B15DE">
      <w:pPr>
        <w:pStyle w:val="a3"/>
        <w:ind w:left="0" w:right="102" w:firstLine="720"/>
        <w:jc w:val="both"/>
        <w:rPr>
          <w:lang w:val="ru-RU"/>
        </w:rPr>
      </w:pPr>
      <w:r w:rsidRPr="00621A7D">
        <w:rPr>
          <w:lang w:val="ru-RU"/>
        </w:rPr>
        <w:t xml:space="preserve">Накопленный положительный опыт работы </w:t>
      </w:r>
      <w:r>
        <w:rPr>
          <w:lang w:val="ru-RU"/>
        </w:rPr>
        <w:t>Городского Дома детского творчества</w:t>
      </w:r>
      <w:r w:rsidRPr="00621A7D">
        <w:rPr>
          <w:lang w:val="ru-RU"/>
        </w:rPr>
        <w:t xml:space="preserve"> и </w:t>
      </w:r>
      <w:r>
        <w:rPr>
          <w:lang w:val="ru-RU"/>
        </w:rPr>
        <w:t xml:space="preserve">объективная оценка состояния его </w:t>
      </w:r>
      <w:r w:rsidRPr="00621A7D">
        <w:rPr>
          <w:lang w:val="ru-RU"/>
        </w:rPr>
        <w:t>развития</w:t>
      </w:r>
      <w:r w:rsidRPr="00621A7D">
        <w:rPr>
          <w:lang w:val="ru-RU"/>
        </w:rPr>
        <w:tab/>
        <w:t>позволяет</w:t>
      </w:r>
      <w:r w:rsidRPr="00621A7D">
        <w:rPr>
          <w:lang w:val="ru-RU"/>
        </w:rPr>
        <w:tab/>
        <w:t>определить</w:t>
      </w:r>
      <w:r w:rsidRPr="00621A7D">
        <w:rPr>
          <w:lang w:val="ru-RU"/>
        </w:rPr>
        <w:tab/>
        <w:t>дальнейшие</w:t>
      </w:r>
      <w:r w:rsidR="009B15DE">
        <w:rPr>
          <w:lang w:val="ru-RU"/>
        </w:rPr>
        <w:t xml:space="preserve"> </w:t>
      </w:r>
      <w:r w:rsidRPr="00621A7D">
        <w:rPr>
          <w:lang w:val="ru-RU"/>
        </w:rPr>
        <w:t>пути</w:t>
      </w:r>
      <w:r>
        <w:rPr>
          <w:lang w:val="ru-RU"/>
        </w:rPr>
        <w:t xml:space="preserve"> </w:t>
      </w:r>
      <w:r w:rsidRPr="00621A7D">
        <w:rPr>
          <w:lang w:val="ru-RU"/>
        </w:rPr>
        <w:t xml:space="preserve">совершенствования, определить </w:t>
      </w:r>
      <w:r>
        <w:rPr>
          <w:lang w:val="ru-RU"/>
        </w:rPr>
        <w:t xml:space="preserve">цель и </w:t>
      </w:r>
      <w:r w:rsidRPr="00621A7D">
        <w:rPr>
          <w:lang w:val="ru-RU"/>
        </w:rPr>
        <w:t xml:space="preserve">перечень задач на следующий год. </w:t>
      </w:r>
    </w:p>
    <w:p w:rsidR="009B15DE" w:rsidRPr="009B15DE" w:rsidRDefault="009B15DE" w:rsidP="009B15DE">
      <w:pPr>
        <w:pStyle w:val="a3"/>
        <w:ind w:right="102" w:firstLine="720"/>
        <w:jc w:val="both"/>
        <w:rPr>
          <w:lang w:val="ru-RU"/>
        </w:rPr>
      </w:pPr>
      <w:r w:rsidRPr="009B15DE">
        <w:rPr>
          <w:lang w:val="ru-RU"/>
        </w:rPr>
        <w:t>Сравнительный анализ основных показателей работы учреждения позволяет сделать вывод о стабилизации позитивных изменений в учебно-воспитательном процессе МАУ ДО ГДДТ.</w:t>
      </w:r>
    </w:p>
    <w:p w:rsidR="009B15DE" w:rsidRPr="009B15DE" w:rsidRDefault="009B15DE" w:rsidP="009B15DE">
      <w:pPr>
        <w:pStyle w:val="a3"/>
        <w:ind w:right="102" w:firstLine="720"/>
        <w:jc w:val="both"/>
        <w:rPr>
          <w:lang w:val="ru-RU"/>
        </w:rPr>
      </w:pPr>
      <w:r w:rsidRPr="009B15DE">
        <w:rPr>
          <w:lang w:val="ru-RU"/>
        </w:rPr>
        <w:t>В учреждении идет процесс формирования ученического и родительского коллективов, создан благоприятный психологический климат. Учреждение обеспечено кадрами, способными реализовать работу по приоритетным направлениям, поставленным целям и задачам программы развития. Все задачи, поставленные перед МАУ ДО ГДДТ на 201</w:t>
      </w:r>
      <w:r w:rsidR="00EB6BED">
        <w:rPr>
          <w:lang w:val="ru-RU"/>
        </w:rPr>
        <w:t>8</w:t>
      </w:r>
      <w:r w:rsidRPr="009B15DE">
        <w:rPr>
          <w:lang w:val="ru-RU"/>
        </w:rPr>
        <w:t>-201</w:t>
      </w:r>
      <w:r w:rsidR="00EB6BED">
        <w:rPr>
          <w:lang w:val="ru-RU"/>
        </w:rPr>
        <w:t>9</w:t>
      </w:r>
      <w:r w:rsidRPr="009B15DE">
        <w:rPr>
          <w:lang w:val="ru-RU"/>
        </w:rPr>
        <w:t xml:space="preserve"> учебный год были выполнены.</w:t>
      </w:r>
    </w:p>
    <w:p w:rsidR="009B15DE" w:rsidRPr="009B15DE" w:rsidRDefault="009B15DE" w:rsidP="009B15DE">
      <w:pPr>
        <w:pStyle w:val="a3"/>
        <w:ind w:right="102" w:firstLine="720"/>
        <w:jc w:val="both"/>
        <w:rPr>
          <w:lang w:val="ru-RU"/>
        </w:rPr>
      </w:pPr>
      <w:r>
        <w:rPr>
          <w:lang w:val="ru-RU"/>
        </w:rPr>
        <w:t>В 201</w:t>
      </w:r>
      <w:r w:rsidR="00EB6BED">
        <w:rPr>
          <w:lang w:val="ru-RU"/>
        </w:rPr>
        <w:t>9</w:t>
      </w:r>
      <w:r>
        <w:rPr>
          <w:lang w:val="ru-RU"/>
        </w:rPr>
        <w:t xml:space="preserve"> году м</w:t>
      </w:r>
      <w:r w:rsidRPr="009B15DE">
        <w:rPr>
          <w:lang w:val="ru-RU"/>
        </w:rPr>
        <w:t>униципальное   задание   выполнено   на   100%,  показатель сохранности контингента на высоком уровне, апробирована система ПФДО, проведена работа по обновлению образовательной программы учреждения и обновлению реализуемых общеразвивающих программ, функционирует система мониторинга качества образования, в течение последних пяти лет наблюдается положительная динамика результативности участия в дистанционных мероприятиях различного уровня, сложилась система работы по организации городских мероприятий с учащимися и социальными партнерами.</w:t>
      </w:r>
    </w:p>
    <w:p w:rsidR="001A38A9" w:rsidRDefault="009B15DE" w:rsidP="009B15DE">
      <w:pPr>
        <w:pStyle w:val="a3"/>
        <w:ind w:right="102" w:firstLine="720"/>
        <w:jc w:val="both"/>
        <w:rPr>
          <w:lang w:val="ru-RU"/>
        </w:rPr>
      </w:pPr>
      <w:r w:rsidRPr="009B15DE">
        <w:rPr>
          <w:lang w:val="ru-RU"/>
        </w:rPr>
        <w:t xml:space="preserve">Руководствуясь в своей работе муниципальной программой «Развитие образования в городе Радужный на 2016-2020 гг.», ГДДТ расширяет спектр услуг, возможность вовлечения в содержательный досуг большего количества детей. </w:t>
      </w:r>
      <w:r w:rsidR="001A38A9">
        <w:rPr>
          <w:lang w:val="ru-RU"/>
        </w:rPr>
        <w:t>С</w:t>
      </w:r>
      <w:r w:rsidRPr="009B15DE">
        <w:rPr>
          <w:lang w:val="ru-RU"/>
        </w:rPr>
        <w:t xml:space="preserve">тоит проблема обучения педагогов дополнительного образования в работе с детьми-инвалидами, РАС, с ментальными особенностями. Обеспечение доступности качественного образования, соответствующего современным требованиям – одна из приоритетных задач ГДДТ. </w:t>
      </w:r>
    </w:p>
    <w:p w:rsidR="009B15DE" w:rsidRPr="009B15DE" w:rsidRDefault="009B15DE" w:rsidP="009B15DE">
      <w:pPr>
        <w:pStyle w:val="a3"/>
        <w:ind w:right="102" w:firstLine="720"/>
        <w:jc w:val="both"/>
        <w:rPr>
          <w:lang w:val="ru-RU"/>
        </w:rPr>
      </w:pPr>
      <w:r w:rsidRPr="009B15DE">
        <w:rPr>
          <w:lang w:val="ru-RU"/>
        </w:rPr>
        <w:t xml:space="preserve">Анализируя динамику роста количества мигрантов, ГДДТ рассматривает возможность увеличения количества групп для детей, для которых русский язык не является рабочим языком. Интеграция детей, и следовательно всей семьи в российское общество позволит избежать в </w:t>
      </w:r>
      <w:r w:rsidRPr="009B15DE">
        <w:rPr>
          <w:lang w:val="ru-RU"/>
        </w:rPr>
        <w:lastRenderedPageBreak/>
        <w:t>дальнейшем межэтническое недопонимание. Широкое вовлечение родителей в образовательно-воспитательный процесс заставляет ГДДТ искать новый формат проведения мероприятий, занятий. Отмечая, что совместные образовательные проекты «ребенок+ родители» консолидируют всех членов семьи.</w:t>
      </w:r>
    </w:p>
    <w:p w:rsidR="009B15DE" w:rsidRDefault="009B15DE" w:rsidP="009B15DE">
      <w:pPr>
        <w:pStyle w:val="a3"/>
        <w:ind w:left="0" w:right="102" w:firstLine="720"/>
        <w:jc w:val="both"/>
        <w:rPr>
          <w:lang w:val="ru-RU"/>
        </w:rPr>
      </w:pPr>
      <w:r w:rsidRPr="009B15DE">
        <w:rPr>
          <w:lang w:val="ru-RU"/>
        </w:rPr>
        <w:t>К сожалению, материально-техническая составляющая образовательного процесса в ГДДТ все еще отстает от современных требований.</w:t>
      </w:r>
    </w:p>
    <w:p w:rsidR="00BC1A0E" w:rsidRDefault="008E79D6" w:rsidP="00BC1A0E">
      <w:pPr>
        <w:pStyle w:val="a3"/>
        <w:ind w:right="102" w:firstLine="608"/>
        <w:jc w:val="both"/>
        <w:rPr>
          <w:rFonts w:eastAsia="Calibri"/>
          <w:lang w:val="ru-RU"/>
        </w:rPr>
      </w:pPr>
      <w:r w:rsidRPr="000425F4">
        <w:rPr>
          <w:lang w:val="ru-RU"/>
        </w:rPr>
        <w:t xml:space="preserve">Таким образом, учитывая </w:t>
      </w:r>
      <w:r>
        <w:rPr>
          <w:lang w:val="ru-RU"/>
        </w:rPr>
        <w:t>запросы</w:t>
      </w:r>
      <w:r w:rsidRPr="000425F4">
        <w:rPr>
          <w:lang w:val="ru-RU"/>
        </w:rPr>
        <w:t xml:space="preserve"> населения, специфику учреждения в городе Радужный</w:t>
      </w:r>
      <w:r>
        <w:rPr>
          <w:lang w:val="ru-RU"/>
        </w:rPr>
        <w:t>,</w:t>
      </w:r>
      <w:r w:rsidRPr="000425F4">
        <w:rPr>
          <w:lang w:val="ru-RU"/>
        </w:rPr>
        <w:t xml:space="preserve"> Городской Дом детского творч</w:t>
      </w:r>
      <w:r>
        <w:rPr>
          <w:lang w:val="ru-RU"/>
        </w:rPr>
        <w:t>ества на 201</w:t>
      </w:r>
      <w:r w:rsidR="00BC1A0E">
        <w:rPr>
          <w:lang w:val="ru-RU"/>
        </w:rPr>
        <w:t>9</w:t>
      </w:r>
      <w:r w:rsidR="00684177">
        <w:rPr>
          <w:lang w:val="ru-RU"/>
        </w:rPr>
        <w:t>-</w:t>
      </w:r>
      <w:r>
        <w:rPr>
          <w:lang w:val="ru-RU"/>
        </w:rPr>
        <w:t>20</w:t>
      </w:r>
      <w:r w:rsidR="00BC1A0E">
        <w:rPr>
          <w:lang w:val="ru-RU"/>
        </w:rPr>
        <w:t>20</w:t>
      </w:r>
      <w:r w:rsidR="009B15DE">
        <w:rPr>
          <w:lang w:val="ru-RU"/>
        </w:rPr>
        <w:t xml:space="preserve"> уч. </w:t>
      </w:r>
      <w:r>
        <w:rPr>
          <w:lang w:val="ru-RU"/>
        </w:rPr>
        <w:t xml:space="preserve">год ставит </w:t>
      </w:r>
      <w:r w:rsidRPr="00D74C73">
        <w:rPr>
          <w:b/>
          <w:u w:val="single"/>
          <w:lang w:val="ru-RU"/>
        </w:rPr>
        <w:t>цель:</w:t>
      </w:r>
      <w:r>
        <w:rPr>
          <w:lang w:val="ru-RU"/>
        </w:rPr>
        <w:t xml:space="preserve"> </w:t>
      </w:r>
      <w:r w:rsidR="00BC1A0E" w:rsidRPr="00BC1A0E">
        <w:rPr>
          <w:rFonts w:eastAsia="Calibri"/>
          <w:lang w:val="ru-RU"/>
        </w:rPr>
        <w:t>создание организационных, экономических и методических условий для обеспечения функционирования и развития МАУ ДО ГДДТ города Радужный, повышения качества, доступности и конкурентоспособности дополнительного образования в интересах учащихся, их родителей, социальных партнёров и общества в целом через создание единого интеграционного социокультурного и образовательного пространства.</w:t>
      </w:r>
    </w:p>
    <w:p w:rsidR="00BC1A0E" w:rsidRDefault="00BC1A0E" w:rsidP="00BC1A0E">
      <w:pPr>
        <w:pStyle w:val="a3"/>
        <w:ind w:right="102" w:firstLine="608"/>
        <w:jc w:val="both"/>
        <w:rPr>
          <w:lang w:val="ru-RU"/>
        </w:rPr>
      </w:pPr>
    </w:p>
    <w:p w:rsidR="009B15DE" w:rsidRDefault="008E79D6" w:rsidP="00BC1A0E">
      <w:pPr>
        <w:pStyle w:val="a3"/>
        <w:ind w:right="102" w:firstLine="608"/>
        <w:jc w:val="both"/>
        <w:rPr>
          <w:b/>
          <w:u w:val="single"/>
          <w:lang w:val="ru-RU"/>
        </w:rPr>
      </w:pPr>
      <w:r w:rsidRPr="00621A7D">
        <w:rPr>
          <w:lang w:val="ru-RU"/>
        </w:rPr>
        <w:t xml:space="preserve">Перечень </w:t>
      </w:r>
      <w:r w:rsidR="009B15DE">
        <w:rPr>
          <w:b/>
          <w:u w:val="single"/>
          <w:lang w:val="ru-RU"/>
        </w:rPr>
        <w:t>первостепенных задач</w:t>
      </w:r>
      <w:r w:rsidR="00BC1A0E">
        <w:rPr>
          <w:b/>
          <w:u w:val="single"/>
          <w:lang w:val="ru-RU"/>
        </w:rPr>
        <w:t>:</w:t>
      </w:r>
    </w:p>
    <w:p w:rsidR="00BC1A0E" w:rsidRDefault="00BC1A0E" w:rsidP="00BC1A0E">
      <w:pPr>
        <w:pStyle w:val="a3"/>
        <w:ind w:right="102" w:firstLine="608"/>
        <w:jc w:val="both"/>
        <w:rPr>
          <w:b/>
          <w:u w:val="single"/>
          <w:lang w:val="ru-RU"/>
        </w:rPr>
      </w:pPr>
    </w:p>
    <w:p w:rsidR="00BC1A0E" w:rsidRPr="00BC1A0E" w:rsidRDefault="00BC1A0E" w:rsidP="006A4D44">
      <w:pPr>
        <w:widowControl/>
        <w:numPr>
          <w:ilvl w:val="0"/>
          <w:numId w:val="135"/>
        </w:numPr>
        <w:ind w:left="360"/>
        <w:jc w:val="both"/>
        <w:rPr>
          <w:sz w:val="24"/>
          <w:szCs w:val="24"/>
          <w:lang w:val="ru-RU"/>
        </w:rPr>
      </w:pPr>
      <w:r w:rsidRPr="00BC1A0E">
        <w:rPr>
          <w:sz w:val="24"/>
          <w:szCs w:val="24"/>
          <w:lang w:val="ru-RU"/>
        </w:rPr>
        <w:t>Обеспечение конкурентоспособности, повышение престижа Городского Дома детского творчества.</w:t>
      </w:r>
    </w:p>
    <w:p w:rsidR="00BC1A0E" w:rsidRPr="00BC1A0E" w:rsidRDefault="00BC1A0E" w:rsidP="00BC1A0E">
      <w:pPr>
        <w:ind w:left="360"/>
        <w:jc w:val="both"/>
        <w:rPr>
          <w:sz w:val="24"/>
          <w:szCs w:val="24"/>
          <w:lang w:val="ru-RU"/>
        </w:rPr>
      </w:pPr>
    </w:p>
    <w:p w:rsidR="00BC1A0E" w:rsidRPr="00BC1A0E" w:rsidRDefault="00BC1A0E" w:rsidP="006A4D44">
      <w:pPr>
        <w:widowControl/>
        <w:numPr>
          <w:ilvl w:val="0"/>
          <w:numId w:val="135"/>
        </w:numPr>
        <w:ind w:left="360"/>
        <w:jc w:val="both"/>
        <w:rPr>
          <w:sz w:val="24"/>
          <w:szCs w:val="24"/>
          <w:lang w:val="ru-RU"/>
        </w:rPr>
      </w:pPr>
      <w:r w:rsidRPr="00BC1A0E">
        <w:rPr>
          <w:sz w:val="24"/>
          <w:szCs w:val="24"/>
          <w:lang w:val="ru-RU"/>
        </w:rPr>
        <w:t>Реализация качественных, отвечающих современным требованиям услуг дополнительного образования детей, обеспечение доступности и свободы выбора дополнительного образования детей для всех социальных и возрастных групп в соответствии с их интересами, склонностями и характером образовательных потребностей.</w:t>
      </w:r>
    </w:p>
    <w:p w:rsidR="00BC1A0E" w:rsidRPr="00BC1A0E" w:rsidRDefault="00BC1A0E" w:rsidP="00BC1A0E">
      <w:pPr>
        <w:jc w:val="both"/>
        <w:rPr>
          <w:sz w:val="24"/>
          <w:szCs w:val="24"/>
          <w:lang w:val="ru-RU"/>
        </w:rPr>
      </w:pPr>
    </w:p>
    <w:p w:rsidR="00BC1A0E" w:rsidRPr="00BC1A0E" w:rsidRDefault="00BC1A0E" w:rsidP="006A4D44">
      <w:pPr>
        <w:widowControl/>
        <w:numPr>
          <w:ilvl w:val="0"/>
          <w:numId w:val="135"/>
        </w:numPr>
        <w:ind w:left="360"/>
        <w:jc w:val="both"/>
        <w:rPr>
          <w:sz w:val="24"/>
          <w:szCs w:val="24"/>
          <w:lang w:val="ru-RU"/>
        </w:rPr>
      </w:pPr>
      <w:r w:rsidRPr="00BC1A0E">
        <w:rPr>
          <w:sz w:val="24"/>
          <w:szCs w:val="24"/>
          <w:lang w:val="ru-RU"/>
        </w:rPr>
        <w:t>Совершенствование системы управления качеством дополнительного образования МАУ ДО ГДДТ города Радужный.</w:t>
      </w:r>
    </w:p>
    <w:p w:rsidR="00BC1A0E" w:rsidRPr="00BC1A0E" w:rsidRDefault="00BC1A0E" w:rsidP="00BC1A0E">
      <w:pPr>
        <w:pStyle w:val="ac"/>
        <w:ind w:left="0"/>
        <w:rPr>
          <w:sz w:val="24"/>
          <w:szCs w:val="24"/>
          <w:lang w:val="ru-RU"/>
        </w:rPr>
      </w:pPr>
    </w:p>
    <w:p w:rsidR="00BC1A0E" w:rsidRPr="00BC1A0E" w:rsidRDefault="00BC1A0E" w:rsidP="006A4D44">
      <w:pPr>
        <w:widowControl/>
        <w:numPr>
          <w:ilvl w:val="0"/>
          <w:numId w:val="135"/>
        </w:numPr>
        <w:ind w:left="360"/>
        <w:rPr>
          <w:sz w:val="24"/>
          <w:szCs w:val="24"/>
          <w:lang w:val="ru-RU"/>
        </w:rPr>
      </w:pPr>
      <w:r w:rsidRPr="00BC1A0E">
        <w:rPr>
          <w:sz w:val="24"/>
          <w:szCs w:val="24"/>
          <w:lang w:val="ru-RU"/>
        </w:rPr>
        <w:t>Обеспечение комплексной безопасности и создание комфортных условий образовательного процесса.</w:t>
      </w:r>
    </w:p>
    <w:p w:rsidR="00BC1A0E" w:rsidRPr="00BC1A0E" w:rsidRDefault="00BC1A0E" w:rsidP="00BC1A0E">
      <w:pPr>
        <w:jc w:val="both"/>
        <w:rPr>
          <w:sz w:val="24"/>
          <w:szCs w:val="24"/>
          <w:lang w:val="ru-RU"/>
        </w:rPr>
      </w:pPr>
    </w:p>
    <w:p w:rsidR="00BC1A0E" w:rsidRPr="00BC1A0E" w:rsidRDefault="00BC1A0E" w:rsidP="006A4D44">
      <w:pPr>
        <w:widowControl/>
        <w:numPr>
          <w:ilvl w:val="0"/>
          <w:numId w:val="135"/>
        </w:numPr>
        <w:ind w:left="360"/>
        <w:jc w:val="both"/>
        <w:rPr>
          <w:sz w:val="24"/>
          <w:szCs w:val="24"/>
          <w:lang w:val="ru-RU"/>
        </w:rPr>
      </w:pPr>
      <w:r w:rsidRPr="00BC1A0E">
        <w:rPr>
          <w:sz w:val="24"/>
          <w:szCs w:val="24"/>
          <w:lang w:val="ru-RU"/>
        </w:rPr>
        <w:t>Поддержка раннего развития детей, помощь родителям в преодолении трудностей детского развития и подготовке к учению в школе.</w:t>
      </w:r>
    </w:p>
    <w:p w:rsidR="00BC1A0E" w:rsidRPr="00BC1A0E" w:rsidRDefault="00BC1A0E" w:rsidP="00BC1A0E">
      <w:pPr>
        <w:jc w:val="both"/>
        <w:rPr>
          <w:sz w:val="24"/>
          <w:szCs w:val="24"/>
          <w:lang w:val="ru-RU"/>
        </w:rPr>
      </w:pPr>
    </w:p>
    <w:p w:rsidR="00BC1A0E" w:rsidRPr="00BC1A0E" w:rsidRDefault="00BC1A0E" w:rsidP="006A4D44">
      <w:pPr>
        <w:widowControl/>
        <w:numPr>
          <w:ilvl w:val="0"/>
          <w:numId w:val="135"/>
        </w:numPr>
        <w:ind w:left="360"/>
        <w:jc w:val="both"/>
        <w:rPr>
          <w:sz w:val="24"/>
          <w:szCs w:val="24"/>
          <w:lang w:val="ru-RU"/>
        </w:rPr>
      </w:pPr>
      <w:r w:rsidRPr="00BC1A0E">
        <w:rPr>
          <w:sz w:val="24"/>
          <w:szCs w:val="24"/>
          <w:lang w:val="ru-RU"/>
        </w:rPr>
        <w:t>Совершенствование системы выявления, поддержки и развития способностей и талантов у детей, основанной на принципах справедливости, всеобщности и направленной на самоопределение и профессиональную ориентацию всех учащихся.</w:t>
      </w:r>
    </w:p>
    <w:p w:rsidR="00BC1A0E" w:rsidRPr="00BC1A0E" w:rsidRDefault="00BC1A0E" w:rsidP="00BC1A0E">
      <w:pPr>
        <w:jc w:val="both"/>
        <w:rPr>
          <w:sz w:val="24"/>
          <w:szCs w:val="24"/>
          <w:lang w:val="ru-RU"/>
        </w:rPr>
      </w:pPr>
    </w:p>
    <w:p w:rsidR="00BC1A0E" w:rsidRPr="00BC1A0E" w:rsidRDefault="00BC1A0E" w:rsidP="006A4D44">
      <w:pPr>
        <w:widowControl/>
        <w:numPr>
          <w:ilvl w:val="0"/>
          <w:numId w:val="135"/>
        </w:numPr>
        <w:ind w:left="360"/>
        <w:jc w:val="both"/>
        <w:rPr>
          <w:sz w:val="24"/>
          <w:szCs w:val="24"/>
          <w:lang w:val="ru-RU"/>
        </w:rPr>
      </w:pPr>
      <w:r w:rsidRPr="00BC1A0E">
        <w:rPr>
          <w:sz w:val="24"/>
          <w:szCs w:val="24"/>
          <w:lang w:val="ru-RU"/>
        </w:rPr>
        <w:t>Совершенствование содержания, организационных форм, методов и технологий дополнительного образования детей, разработка программ нового поколения, направленных на развитие инновационной деятельности, информационных технологий.</w:t>
      </w:r>
    </w:p>
    <w:p w:rsidR="00BC1A0E" w:rsidRPr="00BC1A0E" w:rsidRDefault="00BC1A0E" w:rsidP="00BC1A0E">
      <w:pPr>
        <w:ind w:left="360"/>
        <w:jc w:val="both"/>
        <w:rPr>
          <w:sz w:val="24"/>
          <w:szCs w:val="24"/>
          <w:lang w:val="ru-RU"/>
        </w:rPr>
      </w:pPr>
    </w:p>
    <w:p w:rsidR="00BC1A0E" w:rsidRPr="00BC1A0E" w:rsidRDefault="00BC1A0E" w:rsidP="006A4D44">
      <w:pPr>
        <w:widowControl/>
        <w:numPr>
          <w:ilvl w:val="0"/>
          <w:numId w:val="135"/>
        </w:numPr>
        <w:ind w:left="360"/>
        <w:jc w:val="both"/>
        <w:rPr>
          <w:sz w:val="24"/>
          <w:szCs w:val="24"/>
          <w:lang w:val="ru-RU"/>
        </w:rPr>
      </w:pPr>
      <w:r w:rsidRPr="00BC1A0E">
        <w:rPr>
          <w:sz w:val="24"/>
          <w:szCs w:val="24"/>
          <w:lang w:val="ru-RU"/>
        </w:rPr>
        <w:t>Обеспечение доступности и равных возможностей получения учащимися дополнительного образования. Расширение диапазона образовательных услуг в соответствии с запросами детей и родителей.</w:t>
      </w:r>
    </w:p>
    <w:p w:rsidR="00BC1A0E" w:rsidRPr="00BC1A0E" w:rsidRDefault="00BC1A0E" w:rsidP="00BC1A0E">
      <w:pPr>
        <w:ind w:left="360"/>
        <w:jc w:val="both"/>
        <w:rPr>
          <w:sz w:val="24"/>
          <w:szCs w:val="24"/>
          <w:lang w:val="ru-RU"/>
        </w:rPr>
      </w:pPr>
    </w:p>
    <w:p w:rsidR="00BC1A0E" w:rsidRPr="00BC1A0E" w:rsidRDefault="00BC1A0E" w:rsidP="006A4D44">
      <w:pPr>
        <w:widowControl/>
        <w:numPr>
          <w:ilvl w:val="0"/>
          <w:numId w:val="135"/>
        </w:numPr>
        <w:ind w:left="360"/>
        <w:jc w:val="both"/>
        <w:rPr>
          <w:sz w:val="24"/>
          <w:szCs w:val="24"/>
          <w:lang w:val="ru-RU"/>
        </w:rPr>
      </w:pPr>
      <w:r w:rsidRPr="00BC1A0E">
        <w:rPr>
          <w:sz w:val="24"/>
          <w:szCs w:val="24"/>
          <w:lang w:val="ru-RU"/>
        </w:rPr>
        <w:t>Продолжить работу по внедрению ПФДО, в том числе разработать, обновить локальные акты, регламентирующие реализацию ПФДО, обеспечить включение дополнительных программ в Реестр образовательных программ по результатам оценки образовательных программ в систему ПФДО.</w:t>
      </w:r>
    </w:p>
    <w:p w:rsidR="00BC1A0E" w:rsidRPr="00BC1A0E" w:rsidRDefault="00BC1A0E" w:rsidP="00BC1A0E">
      <w:pPr>
        <w:jc w:val="both"/>
        <w:rPr>
          <w:sz w:val="24"/>
          <w:szCs w:val="24"/>
          <w:lang w:val="ru-RU"/>
        </w:rPr>
      </w:pPr>
    </w:p>
    <w:p w:rsidR="00BC1A0E" w:rsidRPr="00BC1A0E" w:rsidRDefault="00BC1A0E" w:rsidP="006A4D44">
      <w:pPr>
        <w:widowControl/>
        <w:numPr>
          <w:ilvl w:val="0"/>
          <w:numId w:val="135"/>
        </w:numPr>
        <w:ind w:left="360"/>
        <w:jc w:val="both"/>
        <w:rPr>
          <w:sz w:val="24"/>
          <w:szCs w:val="24"/>
          <w:lang w:val="ru-RU"/>
        </w:rPr>
      </w:pPr>
      <w:r w:rsidRPr="00BC1A0E">
        <w:rPr>
          <w:sz w:val="24"/>
          <w:szCs w:val="24"/>
          <w:lang w:val="ru-RU"/>
        </w:rPr>
        <w:lastRenderedPageBreak/>
        <w:t>Изменение форм повышения профессиональной компетентности педагогов, имеющихся в учреждении, обеспечение методической и психологической поддержки личностного роста участников образовательного процесса, создание необходимых условий их деятельности.</w:t>
      </w:r>
    </w:p>
    <w:p w:rsidR="00BC1A0E" w:rsidRPr="00BC1A0E" w:rsidRDefault="00BC1A0E" w:rsidP="00BC1A0E">
      <w:pPr>
        <w:jc w:val="both"/>
        <w:rPr>
          <w:sz w:val="24"/>
          <w:szCs w:val="24"/>
          <w:lang w:val="ru-RU"/>
        </w:rPr>
      </w:pPr>
    </w:p>
    <w:p w:rsidR="00BC1A0E" w:rsidRPr="00BC1A0E" w:rsidRDefault="00BC1A0E" w:rsidP="006A4D44">
      <w:pPr>
        <w:widowControl/>
        <w:numPr>
          <w:ilvl w:val="0"/>
          <w:numId w:val="135"/>
        </w:numPr>
        <w:ind w:left="360"/>
        <w:jc w:val="both"/>
        <w:rPr>
          <w:sz w:val="24"/>
          <w:szCs w:val="24"/>
          <w:lang w:val="ru-RU"/>
        </w:rPr>
      </w:pPr>
      <w:r w:rsidRPr="00BC1A0E">
        <w:rPr>
          <w:sz w:val="24"/>
          <w:szCs w:val="24"/>
          <w:lang w:val="ru-RU"/>
        </w:rPr>
        <w:t>Развитие кадрового потенциала через вовлечение специалистов организаций и учреждений города, молодых специалистов.</w:t>
      </w:r>
    </w:p>
    <w:p w:rsidR="00BC1A0E" w:rsidRPr="00BC1A0E" w:rsidRDefault="00BC1A0E" w:rsidP="00BC1A0E">
      <w:pPr>
        <w:ind w:left="360"/>
        <w:jc w:val="both"/>
        <w:rPr>
          <w:sz w:val="24"/>
          <w:szCs w:val="24"/>
          <w:lang w:val="ru-RU"/>
        </w:rPr>
      </w:pPr>
    </w:p>
    <w:p w:rsidR="00BC1A0E" w:rsidRPr="00BC1A0E" w:rsidRDefault="00BC1A0E" w:rsidP="006A4D44">
      <w:pPr>
        <w:widowControl/>
        <w:numPr>
          <w:ilvl w:val="0"/>
          <w:numId w:val="135"/>
        </w:numPr>
        <w:ind w:left="360"/>
        <w:jc w:val="both"/>
        <w:rPr>
          <w:sz w:val="24"/>
          <w:szCs w:val="24"/>
          <w:lang w:val="ru-RU"/>
        </w:rPr>
      </w:pPr>
      <w:r w:rsidRPr="00BC1A0E">
        <w:rPr>
          <w:sz w:val="24"/>
          <w:szCs w:val="24"/>
          <w:lang w:val="ru-RU"/>
        </w:rPr>
        <w:t>Обеспечение межведомственного сотрудничества в развитии системы дополнительного образования; активизация социального партнерства с семьей и общественностью города.</w:t>
      </w:r>
    </w:p>
    <w:p w:rsidR="00BC1A0E" w:rsidRPr="00BC1A0E" w:rsidRDefault="00BC1A0E" w:rsidP="00BC1A0E">
      <w:pPr>
        <w:pStyle w:val="ac"/>
        <w:ind w:left="0"/>
        <w:rPr>
          <w:sz w:val="24"/>
          <w:szCs w:val="24"/>
          <w:lang w:val="ru-RU"/>
        </w:rPr>
      </w:pPr>
    </w:p>
    <w:p w:rsidR="00BC1A0E" w:rsidRPr="00BC1A0E" w:rsidRDefault="00BC1A0E" w:rsidP="006A4D44">
      <w:pPr>
        <w:widowControl/>
        <w:numPr>
          <w:ilvl w:val="0"/>
          <w:numId w:val="135"/>
        </w:numPr>
        <w:ind w:left="360"/>
        <w:jc w:val="both"/>
        <w:rPr>
          <w:sz w:val="24"/>
          <w:szCs w:val="24"/>
          <w:lang w:val="ru-RU"/>
        </w:rPr>
      </w:pPr>
      <w:r w:rsidRPr="00BC1A0E">
        <w:rPr>
          <w:sz w:val="24"/>
          <w:szCs w:val="24"/>
          <w:lang w:val="ru-RU"/>
        </w:rPr>
        <w:t>Социализация и адаптация в новой языковой и культурной среде детей, прибывших из стран ближнего и дальнего зарубежья, в том числе не владеющих или плохо владеющих русским языком.</w:t>
      </w:r>
    </w:p>
    <w:p w:rsidR="008E79D6" w:rsidRPr="00323866" w:rsidRDefault="008E79D6" w:rsidP="009B15DE">
      <w:pPr>
        <w:keepNext/>
        <w:widowControl/>
        <w:ind w:left="360"/>
        <w:jc w:val="both"/>
        <w:outlineLvl w:val="0"/>
        <w:rPr>
          <w:color w:val="FF0000"/>
          <w:lang w:val="ru-RU"/>
        </w:rPr>
      </w:pPr>
    </w:p>
    <w:p w:rsidR="008E79D6" w:rsidRDefault="008E79D6" w:rsidP="008E79D6">
      <w:pPr>
        <w:rPr>
          <w:b/>
          <w:color w:val="C0504D" w:themeColor="accent2"/>
          <w:spacing w:val="20"/>
          <w:sz w:val="36"/>
          <w:szCs w:val="36"/>
          <w:lang w:val="ru-RU"/>
        </w:rPr>
      </w:pPr>
    </w:p>
    <w:p w:rsidR="00C45930" w:rsidRDefault="00872E57" w:rsidP="00BC1A0E">
      <w:pPr>
        <w:widowControl/>
        <w:spacing w:after="100" w:afterAutospacing="1"/>
        <w:ind w:left="357"/>
        <w:rPr>
          <w:b/>
          <w:color w:val="C00000"/>
          <w:spacing w:val="20"/>
          <w:sz w:val="36"/>
          <w:szCs w:val="36"/>
          <w:lang w:val="ru-RU"/>
        </w:rPr>
      </w:pPr>
      <w:r>
        <w:rPr>
          <w:b/>
          <w:color w:val="C00000"/>
          <w:spacing w:val="20"/>
          <w:sz w:val="36"/>
          <w:szCs w:val="36"/>
          <w:lang w:val="ru-RU"/>
        </w:rPr>
        <w:br w:type="page"/>
      </w:r>
    </w:p>
    <w:p w:rsidR="008E79D6" w:rsidRPr="00B06485" w:rsidRDefault="008E79D6" w:rsidP="008E79D6">
      <w:pPr>
        <w:pStyle w:val="a3"/>
        <w:spacing w:line="360" w:lineRule="auto"/>
        <w:ind w:left="832" w:right="102"/>
        <w:jc w:val="center"/>
        <w:rPr>
          <w:b/>
          <w:color w:val="C00000"/>
          <w:spacing w:val="20"/>
          <w:sz w:val="36"/>
          <w:szCs w:val="36"/>
          <w:lang w:val="ru-RU"/>
        </w:rPr>
      </w:pPr>
      <w:r w:rsidRPr="00B06485">
        <w:rPr>
          <w:b/>
          <w:color w:val="C00000"/>
          <w:spacing w:val="20"/>
          <w:sz w:val="36"/>
          <w:szCs w:val="36"/>
          <w:lang w:val="ru-RU"/>
        </w:rPr>
        <w:lastRenderedPageBreak/>
        <w:t>Уважаемый читатель!</w:t>
      </w:r>
    </w:p>
    <w:p w:rsidR="008E79D6" w:rsidRPr="00732CE1" w:rsidRDefault="008E79D6" w:rsidP="008E79D6">
      <w:pPr>
        <w:pStyle w:val="a3"/>
        <w:spacing w:line="360" w:lineRule="auto"/>
        <w:ind w:left="832" w:right="102"/>
        <w:jc w:val="center"/>
        <w:rPr>
          <w:b/>
          <w:i/>
          <w:sz w:val="16"/>
          <w:szCs w:val="16"/>
          <w:lang w:val="ru-RU"/>
        </w:rPr>
      </w:pPr>
    </w:p>
    <w:p w:rsidR="008E79D6" w:rsidRPr="00B06485" w:rsidRDefault="008E79D6" w:rsidP="008E79D6">
      <w:pPr>
        <w:pStyle w:val="a3"/>
        <w:spacing w:line="360" w:lineRule="auto"/>
        <w:ind w:left="0" w:right="102" w:firstLine="720"/>
        <w:jc w:val="both"/>
        <w:rPr>
          <w:b/>
          <w:color w:val="002060"/>
          <w:sz w:val="28"/>
          <w:szCs w:val="28"/>
          <w:lang w:val="ru-RU"/>
        </w:rPr>
      </w:pPr>
      <w:r w:rsidRPr="00B06485">
        <w:rPr>
          <w:b/>
          <w:color w:val="002060"/>
          <w:sz w:val="28"/>
          <w:szCs w:val="28"/>
          <w:lang w:val="ru-RU"/>
        </w:rPr>
        <w:t>Спасибо, Вам, что прочитали наш доклад до конца, вместе с нами пережили еще раз наши удачи и неудачи, были причастны к нашим успехам и проблемам.</w:t>
      </w:r>
    </w:p>
    <w:p w:rsidR="008E79D6" w:rsidRPr="00B06485" w:rsidRDefault="008E79D6" w:rsidP="008E79D6">
      <w:pPr>
        <w:pStyle w:val="a3"/>
        <w:spacing w:line="360" w:lineRule="auto"/>
        <w:ind w:left="0" w:right="102" w:firstLine="720"/>
        <w:jc w:val="both"/>
        <w:rPr>
          <w:b/>
          <w:color w:val="002060"/>
          <w:sz w:val="28"/>
          <w:szCs w:val="28"/>
          <w:lang w:val="ru-RU"/>
        </w:rPr>
      </w:pPr>
      <w:r w:rsidRPr="00B06485">
        <w:rPr>
          <w:b/>
          <w:color w:val="002060"/>
          <w:sz w:val="28"/>
          <w:szCs w:val="28"/>
          <w:lang w:val="ru-RU"/>
        </w:rPr>
        <w:t xml:space="preserve">Мы ждем ВАС читатель в стенах Городского Дома детского творчества, на </w:t>
      </w:r>
      <w:r w:rsidR="00806B07" w:rsidRPr="00B06485">
        <w:rPr>
          <w:b/>
          <w:color w:val="002060"/>
          <w:sz w:val="28"/>
          <w:szCs w:val="28"/>
          <w:lang w:val="ru-RU"/>
        </w:rPr>
        <w:t>нашем сайте, мы</w:t>
      </w:r>
      <w:r w:rsidRPr="00B06485">
        <w:rPr>
          <w:b/>
          <w:color w:val="002060"/>
          <w:sz w:val="28"/>
          <w:szCs w:val="28"/>
          <w:lang w:val="ru-RU"/>
        </w:rPr>
        <w:t xml:space="preserve"> готовы общаться с ВАМИ по телефону, получать от ВАС письма, мы готовы СОТРУДНИЧАТЬ!</w:t>
      </w:r>
    </w:p>
    <w:p w:rsidR="008E79D6" w:rsidRPr="009F4036" w:rsidRDefault="008E79D6" w:rsidP="008E79D6">
      <w:pPr>
        <w:spacing w:before="34"/>
        <w:ind w:left="460" w:right="2470"/>
        <w:rPr>
          <w:b/>
          <w:i/>
          <w:color w:val="0070C0"/>
          <w:sz w:val="28"/>
          <w:lang w:val="ru-RU"/>
        </w:rPr>
      </w:pPr>
    </w:p>
    <w:p w:rsidR="008E79D6" w:rsidRPr="00265735" w:rsidRDefault="008E79D6" w:rsidP="008E79D6">
      <w:pPr>
        <w:spacing w:before="34" w:line="360" w:lineRule="auto"/>
        <w:ind w:left="460" w:right="2470"/>
        <w:rPr>
          <w:b/>
          <w:i/>
          <w:sz w:val="28"/>
          <w:lang w:val="ru-RU"/>
        </w:rPr>
      </w:pPr>
      <w:r w:rsidRPr="00265735">
        <w:rPr>
          <w:b/>
          <w:i/>
          <w:sz w:val="28"/>
          <w:lang w:val="ru-RU"/>
        </w:rPr>
        <w:t>Контактная информация:</w:t>
      </w:r>
    </w:p>
    <w:p w:rsidR="008E79D6" w:rsidRPr="001F67FD" w:rsidRDefault="008E79D6" w:rsidP="008E79D6">
      <w:pPr>
        <w:pStyle w:val="a3"/>
        <w:spacing w:line="360" w:lineRule="auto"/>
        <w:ind w:left="458" w:right="2470"/>
        <w:rPr>
          <w:lang w:val="ru-RU"/>
        </w:rPr>
      </w:pPr>
      <w:r w:rsidRPr="00357919">
        <w:rPr>
          <w:lang w:val="ru-RU"/>
        </w:rPr>
        <w:t xml:space="preserve">Россия, </w:t>
      </w:r>
      <w:r w:rsidRPr="001F67FD">
        <w:rPr>
          <w:lang w:val="ru-RU"/>
        </w:rPr>
        <w:t>Ханты-Мансийский автономный округ-Югра</w:t>
      </w:r>
    </w:p>
    <w:p w:rsidR="008E79D6" w:rsidRPr="001F67FD" w:rsidRDefault="008E79D6" w:rsidP="008E79D6">
      <w:pPr>
        <w:spacing w:line="360" w:lineRule="auto"/>
        <w:ind w:firstLine="458"/>
        <w:rPr>
          <w:sz w:val="24"/>
          <w:szCs w:val="24"/>
          <w:lang w:val="ru-RU"/>
        </w:rPr>
      </w:pPr>
      <w:r w:rsidRPr="001F67FD">
        <w:rPr>
          <w:sz w:val="24"/>
          <w:szCs w:val="24"/>
          <w:lang w:val="ru-RU"/>
        </w:rPr>
        <w:t>(Тюменская область)</w:t>
      </w:r>
      <w:r>
        <w:rPr>
          <w:sz w:val="24"/>
          <w:szCs w:val="24"/>
          <w:lang w:val="ru-RU"/>
        </w:rPr>
        <w:t xml:space="preserve">, </w:t>
      </w:r>
      <w:r w:rsidRPr="001F67FD">
        <w:rPr>
          <w:sz w:val="24"/>
          <w:szCs w:val="24"/>
          <w:lang w:val="ru-RU"/>
        </w:rPr>
        <w:t>628462</w:t>
      </w:r>
    </w:p>
    <w:p w:rsidR="008E79D6" w:rsidRPr="00357919" w:rsidRDefault="008E79D6" w:rsidP="008E79D6">
      <w:pPr>
        <w:pStyle w:val="a3"/>
        <w:spacing w:line="360" w:lineRule="auto"/>
        <w:ind w:left="458" w:right="2470"/>
        <w:rPr>
          <w:lang w:val="ru-RU"/>
        </w:rPr>
      </w:pPr>
      <w:r w:rsidRPr="00357919">
        <w:rPr>
          <w:lang w:val="ru-RU"/>
        </w:rPr>
        <w:t xml:space="preserve">г. Радужный, микрорайон </w:t>
      </w:r>
      <w:r>
        <w:rPr>
          <w:lang w:val="ru-RU"/>
        </w:rPr>
        <w:t>7</w:t>
      </w:r>
      <w:r w:rsidRPr="00357919">
        <w:rPr>
          <w:lang w:val="ru-RU"/>
        </w:rPr>
        <w:t xml:space="preserve">, д. </w:t>
      </w:r>
      <w:r>
        <w:rPr>
          <w:lang w:val="ru-RU"/>
        </w:rPr>
        <w:t>33</w:t>
      </w:r>
    </w:p>
    <w:p w:rsidR="008E79D6" w:rsidRPr="001F67FD" w:rsidRDefault="008E79D6" w:rsidP="008E79D6">
      <w:pPr>
        <w:pStyle w:val="a3"/>
        <w:spacing w:line="360" w:lineRule="auto"/>
        <w:ind w:left="458" w:right="2470"/>
        <w:rPr>
          <w:lang w:val="ru-RU"/>
        </w:rPr>
      </w:pPr>
      <w:r w:rsidRPr="00357919">
        <w:rPr>
          <w:lang w:val="ru-RU"/>
        </w:rPr>
        <w:t xml:space="preserve">Телефон: </w:t>
      </w:r>
      <w:r w:rsidRPr="001F67FD">
        <w:rPr>
          <w:lang w:val="ru-RU"/>
        </w:rPr>
        <w:t>(34668) 3-71-</w:t>
      </w:r>
      <w:r w:rsidR="00806B07" w:rsidRPr="001F67FD">
        <w:rPr>
          <w:lang w:val="ru-RU"/>
        </w:rPr>
        <w:t xml:space="preserve">94, </w:t>
      </w:r>
      <w:r w:rsidR="00806B07">
        <w:rPr>
          <w:lang w:val="ru-RU"/>
        </w:rPr>
        <w:t>факс</w:t>
      </w:r>
      <w:r>
        <w:rPr>
          <w:lang w:val="ru-RU"/>
        </w:rPr>
        <w:t xml:space="preserve"> (34668) 3-68-89</w:t>
      </w:r>
    </w:p>
    <w:p w:rsidR="008E79D6" w:rsidRDefault="008E79D6" w:rsidP="008E79D6">
      <w:pPr>
        <w:pStyle w:val="a3"/>
        <w:spacing w:line="360" w:lineRule="auto"/>
        <w:ind w:left="491" w:right="-18"/>
        <w:rPr>
          <w:lang w:val="ru-RU"/>
        </w:rPr>
      </w:pPr>
    </w:p>
    <w:p w:rsidR="008E79D6" w:rsidRPr="009F4036" w:rsidRDefault="008E79D6" w:rsidP="008E79D6">
      <w:pPr>
        <w:pStyle w:val="a3"/>
        <w:spacing w:line="360" w:lineRule="auto"/>
        <w:ind w:left="491" w:right="-18"/>
        <w:jc w:val="both"/>
        <w:rPr>
          <w:lang w:val="ru-RU"/>
        </w:rPr>
      </w:pPr>
      <w:r>
        <w:rPr>
          <w:lang w:val="ru-RU"/>
        </w:rPr>
        <w:t xml:space="preserve">Директор </w:t>
      </w:r>
      <w:r w:rsidRPr="009F4036">
        <w:rPr>
          <w:lang w:val="ru-RU"/>
        </w:rPr>
        <w:t>Муниципального автономного учреждения Дополнительного образования «Городской Дом детского творчества»</w:t>
      </w:r>
    </w:p>
    <w:p w:rsidR="008E79D6" w:rsidRDefault="008E79D6" w:rsidP="008E79D6">
      <w:pPr>
        <w:pStyle w:val="a3"/>
        <w:spacing w:line="360" w:lineRule="auto"/>
        <w:ind w:left="491" w:right="-18"/>
        <w:rPr>
          <w:b/>
          <w:i/>
          <w:lang w:val="ru-RU"/>
        </w:rPr>
      </w:pPr>
      <w:r w:rsidRPr="009F4036">
        <w:rPr>
          <w:b/>
          <w:i/>
          <w:lang w:val="ru-RU"/>
        </w:rPr>
        <w:t>Вербиц</w:t>
      </w:r>
      <w:r>
        <w:rPr>
          <w:b/>
          <w:i/>
          <w:lang w:val="ru-RU"/>
        </w:rPr>
        <w:t>кая Ольга Васильевна</w:t>
      </w:r>
    </w:p>
    <w:p w:rsidR="008E79D6" w:rsidRDefault="008E79D6" w:rsidP="008E79D6">
      <w:pPr>
        <w:pStyle w:val="a3"/>
        <w:spacing w:line="360" w:lineRule="auto"/>
        <w:ind w:left="491" w:right="-18"/>
        <w:rPr>
          <w:b/>
          <w:i/>
          <w:lang w:val="ru-RU"/>
        </w:rPr>
      </w:pPr>
    </w:p>
    <w:p w:rsidR="003F4386" w:rsidRDefault="003F4386" w:rsidP="004D3EDF">
      <w:pPr>
        <w:widowControl/>
        <w:spacing w:after="100" w:afterAutospacing="1"/>
        <w:rPr>
          <w:b/>
          <w:i/>
          <w:sz w:val="24"/>
          <w:szCs w:val="24"/>
          <w:lang w:val="ru-RU"/>
        </w:rPr>
      </w:pPr>
    </w:p>
    <w:p w:rsidR="004D3EDF" w:rsidRDefault="004D3EDF" w:rsidP="004D3EDF">
      <w:pPr>
        <w:widowControl/>
        <w:spacing w:after="100" w:afterAutospacing="1"/>
        <w:rPr>
          <w:b/>
          <w:i/>
          <w:sz w:val="24"/>
          <w:szCs w:val="24"/>
          <w:lang w:val="ru-RU"/>
        </w:rPr>
      </w:pPr>
    </w:p>
    <w:p w:rsidR="004D3EDF" w:rsidRDefault="004D3EDF" w:rsidP="004D3EDF">
      <w:pPr>
        <w:widowControl/>
        <w:spacing w:after="100" w:afterAutospacing="1"/>
        <w:rPr>
          <w:b/>
          <w:i/>
          <w:sz w:val="24"/>
          <w:szCs w:val="24"/>
          <w:lang w:val="ru-RU"/>
        </w:rPr>
      </w:pPr>
    </w:p>
    <w:p w:rsidR="004D3EDF" w:rsidRDefault="004D3EDF" w:rsidP="004D3EDF">
      <w:pPr>
        <w:widowControl/>
        <w:spacing w:after="100" w:afterAutospacing="1"/>
        <w:rPr>
          <w:b/>
          <w:i/>
          <w:sz w:val="24"/>
          <w:szCs w:val="24"/>
          <w:lang w:val="ru-RU"/>
        </w:rPr>
      </w:pPr>
    </w:p>
    <w:p w:rsidR="004D3EDF" w:rsidRDefault="004D3EDF" w:rsidP="004D3EDF">
      <w:pPr>
        <w:widowControl/>
        <w:spacing w:after="100" w:afterAutospacing="1"/>
        <w:rPr>
          <w:b/>
          <w:i/>
          <w:sz w:val="24"/>
          <w:szCs w:val="24"/>
          <w:lang w:val="ru-RU"/>
        </w:rPr>
      </w:pPr>
    </w:p>
    <w:p w:rsidR="004D3EDF" w:rsidRDefault="004D3EDF" w:rsidP="004D3EDF">
      <w:pPr>
        <w:widowControl/>
        <w:spacing w:after="100" w:afterAutospacing="1"/>
        <w:rPr>
          <w:b/>
          <w:i/>
          <w:sz w:val="24"/>
          <w:szCs w:val="24"/>
          <w:lang w:val="ru-RU"/>
        </w:rPr>
      </w:pPr>
    </w:p>
    <w:p w:rsidR="004D3EDF" w:rsidRDefault="004D3EDF" w:rsidP="004D3EDF">
      <w:pPr>
        <w:widowControl/>
        <w:spacing w:after="100" w:afterAutospacing="1"/>
        <w:rPr>
          <w:b/>
          <w:i/>
          <w:sz w:val="24"/>
          <w:szCs w:val="24"/>
          <w:lang w:val="ru-RU"/>
        </w:rPr>
      </w:pPr>
    </w:p>
    <w:p w:rsidR="004D3EDF" w:rsidRDefault="004D3EDF" w:rsidP="004D3EDF">
      <w:pPr>
        <w:widowControl/>
        <w:spacing w:after="100" w:afterAutospacing="1"/>
        <w:rPr>
          <w:b/>
          <w:i/>
          <w:sz w:val="24"/>
          <w:szCs w:val="24"/>
          <w:lang w:val="ru-RU"/>
        </w:rPr>
      </w:pPr>
    </w:p>
    <w:p w:rsidR="004D3EDF" w:rsidRPr="005F677C" w:rsidRDefault="004D3EDF" w:rsidP="004D3EDF">
      <w:pPr>
        <w:widowControl/>
        <w:spacing w:after="100" w:afterAutospacing="1"/>
        <w:rPr>
          <w:b/>
          <w:i/>
          <w:sz w:val="24"/>
          <w:szCs w:val="24"/>
          <w:lang w:val="ru-RU"/>
        </w:rPr>
      </w:pPr>
    </w:p>
    <w:p w:rsidR="00BC1A0E" w:rsidRDefault="00BC1A0E">
      <w:pPr>
        <w:widowControl/>
        <w:spacing w:after="100" w:afterAutospacing="1"/>
        <w:ind w:left="357"/>
        <w:jc w:val="center"/>
        <w:rPr>
          <w:lang w:val="ru-RU"/>
        </w:rPr>
      </w:pPr>
      <w:r>
        <w:rPr>
          <w:lang w:val="ru-RU"/>
        </w:rPr>
        <w:br w:type="page"/>
      </w:r>
    </w:p>
    <w:p w:rsidR="008E79D6" w:rsidRPr="005D39D6" w:rsidRDefault="008E79D6" w:rsidP="008E79D6">
      <w:pPr>
        <w:jc w:val="right"/>
        <w:rPr>
          <w:sz w:val="24"/>
          <w:szCs w:val="24"/>
          <w:lang w:val="ru-RU"/>
        </w:rPr>
      </w:pPr>
      <w:r w:rsidRPr="00EF0436">
        <w:rPr>
          <w:lang w:val="ru-RU"/>
        </w:rPr>
        <w:lastRenderedPageBreak/>
        <w:t>ПРИЛОЖЕНИЕ</w:t>
      </w:r>
      <w:r>
        <w:rPr>
          <w:lang w:val="ru-RU"/>
        </w:rPr>
        <w:t xml:space="preserve"> 1</w:t>
      </w:r>
    </w:p>
    <w:p w:rsidR="008E79D6" w:rsidRDefault="008E79D6" w:rsidP="008E79D6">
      <w:pPr>
        <w:pStyle w:val="a3"/>
        <w:spacing w:before="4"/>
        <w:ind w:left="0"/>
        <w:jc w:val="right"/>
        <w:rPr>
          <w:lang w:val="ru-RU"/>
        </w:rPr>
      </w:pPr>
    </w:p>
    <w:p w:rsidR="008E79D6" w:rsidRPr="00265735" w:rsidRDefault="008E79D6" w:rsidP="008E79D6">
      <w:pPr>
        <w:pStyle w:val="a3"/>
        <w:spacing w:before="4"/>
        <w:ind w:left="0"/>
        <w:jc w:val="center"/>
        <w:rPr>
          <w:b/>
          <w:u w:val="single"/>
          <w:lang w:val="ru-RU"/>
        </w:rPr>
      </w:pPr>
      <w:r w:rsidRPr="00265735">
        <w:rPr>
          <w:b/>
          <w:u w:val="single"/>
          <w:lang w:val="ru-RU"/>
        </w:rPr>
        <w:t>ХАРАКТЕРИСТИКА КОНТИНГЕНТА УЧАЩИХСЯ МАУ ДО ГДДТ</w:t>
      </w:r>
    </w:p>
    <w:p w:rsidR="008E79D6" w:rsidRDefault="008E79D6" w:rsidP="008E79D6">
      <w:pPr>
        <w:pStyle w:val="2"/>
        <w:spacing w:before="1"/>
        <w:ind w:left="1822" w:right="1836"/>
        <w:jc w:val="center"/>
        <w:rPr>
          <w:lang w:val="ru-RU"/>
        </w:rPr>
      </w:pPr>
    </w:p>
    <w:p w:rsidR="00D84C48" w:rsidRPr="00D84C48" w:rsidRDefault="00D84C48" w:rsidP="00D84C48">
      <w:pPr>
        <w:jc w:val="right"/>
        <w:rPr>
          <w:rFonts w:eastAsia="Calibri"/>
          <w:b/>
          <w:i/>
          <w:sz w:val="24"/>
          <w:szCs w:val="24"/>
        </w:rPr>
      </w:pPr>
      <w:r w:rsidRPr="00D84C48">
        <w:rPr>
          <w:rFonts w:eastAsia="Calibri"/>
          <w:b/>
          <w:sz w:val="24"/>
          <w:szCs w:val="24"/>
        </w:rPr>
        <w:t xml:space="preserve">Социальный состав семей </w:t>
      </w:r>
    </w:p>
    <w:p w:rsidR="00D84C48" w:rsidRPr="00D97568" w:rsidRDefault="00D84C48" w:rsidP="00D84C48">
      <w:pPr>
        <w:jc w:val="center"/>
        <w:rPr>
          <w:rFonts w:eastAsia="Calibri"/>
          <w:color w:val="FF0000"/>
        </w:rPr>
      </w:pPr>
      <w:r w:rsidRPr="00D97568">
        <w:rPr>
          <w:rFonts w:eastAsia="Calibri"/>
          <w:noProof/>
          <w:color w:val="FF0000"/>
          <w:lang w:val="ru-RU" w:eastAsia="ru-RU"/>
        </w:rPr>
        <w:drawing>
          <wp:inline distT="0" distB="0" distL="0" distR="0" wp14:anchorId="4507D584" wp14:editId="5896F42E">
            <wp:extent cx="5626645" cy="1716604"/>
            <wp:effectExtent l="95250" t="95250" r="50800" b="55245"/>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84C48" w:rsidRDefault="00D84C48" w:rsidP="00D84C48">
      <w:pPr>
        <w:rPr>
          <w:rFonts w:eastAsia="Calibri"/>
        </w:rPr>
      </w:pPr>
    </w:p>
    <w:p w:rsidR="00D84C48" w:rsidRPr="00D84C48" w:rsidRDefault="00D84C48" w:rsidP="00D84C48">
      <w:pPr>
        <w:ind w:firstLine="709"/>
        <w:rPr>
          <w:sz w:val="24"/>
          <w:szCs w:val="24"/>
          <w:lang w:val="ru-RU" w:eastAsia="ru-RU"/>
        </w:rPr>
      </w:pPr>
      <w:r w:rsidRPr="00D84C48">
        <w:rPr>
          <w:rFonts w:eastAsia="Calibri"/>
          <w:sz w:val="24"/>
          <w:szCs w:val="24"/>
          <w:lang w:val="ru-RU"/>
        </w:rPr>
        <w:t xml:space="preserve">Прослеживая социальное положение семей учащихся ГДДТ на начало учебного года   2019-2020 учебного года, было выявлено, что преобладает число полных семей 677 (88,4%). </w:t>
      </w:r>
    </w:p>
    <w:p w:rsidR="00D84C48" w:rsidRPr="00D84C48" w:rsidRDefault="00D84C48" w:rsidP="00D84C48">
      <w:pPr>
        <w:ind w:firstLine="709"/>
        <w:rPr>
          <w:sz w:val="24"/>
          <w:szCs w:val="24"/>
          <w:lang w:val="ru-RU" w:eastAsia="ru-RU"/>
        </w:rPr>
      </w:pPr>
      <w:r w:rsidRPr="00D84C48">
        <w:rPr>
          <w:sz w:val="24"/>
          <w:szCs w:val="24"/>
          <w:lang w:val="ru-RU" w:eastAsia="ru-RU"/>
        </w:rPr>
        <w:t xml:space="preserve">В Доме творчества обучаются дети из неполных семей 98 (12,6%). </w:t>
      </w:r>
    </w:p>
    <w:p w:rsidR="00D84C48" w:rsidRPr="00D84C48" w:rsidRDefault="00D84C48" w:rsidP="00D84C48">
      <w:pPr>
        <w:ind w:firstLine="709"/>
        <w:rPr>
          <w:sz w:val="24"/>
          <w:szCs w:val="24"/>
          <w:lang w:val="ru-RU" w:eastAsia="ru-RU"/>
        </w:rPr>
      </w:pPr>
      <w:r w:rsidRPr="00D84C48">
        <w:rPr>
          <w:sz w:val="24"/>
          <w:szCs w:val="24"/>
          <w:lang w:val="ru-RU" w:eastAsia="ru-RU"/>
        </w:rPr>
        <w:t xml:space="preserve">Многодетных семей 248 (32%). </w:t>
      </w:r>
    </w:p>
    <w:p w:rsidR="00D84C48" w:rsidRPr="00D84C48" w:rsidRDefault="00D84C48" w:rsidP="00D84C48">
      <w:pPr>
        <w:ind w:firstLine="709"/>
        <w:rPr>
          <w:sz w:val="24"/>
          <w:szCs w:val="24"/>
          <w:lang w:val="ru-RU" w:eastAsia="ru-RU"/>
        </w:rPr>
      </w:pPr>
      <w:r w:rsidRPr="00D84C48">
        <w:rPr>
          <w:sz w:val="24"/>
          <w:szCs w:val="24"/>
          <w:lang w:val="ru-RU" w:eastAsia="ru-RU"/>
        </w:rPr>
        <w:t>Малоимущих семей 19 (2,5%).</w:t>
      </w:r>
    </w:p>
    <w:p w:rsidR="00D84C48" w:rsidRPr="00D84C48" w:rsidRDefault="00D84C48" w:rsidP="00D84C48">
      <w:pPr>
        <w:ind w:firstLine="709"/>
        <w:rPr>
          <w:rFonts w:eastAsia="Calibri"/>
          <w:sz w:val="24"/>
          <w:szCs w:val="24"/>
          <w:lang w:val="ru-RU"/>
        </w:rPr>
      </w:pPr>
      <w:r w:rsidRPr="00D84C48">
        <w:rPr>
          <w:sz w:val="24"/>
          <w:szCs w:val="24"/>
          <w:lang w:val="ru-RU" w:eastAsia="ru-RU"/>
        </w:rPr>
        <w:t xml:space="preserve">Семей имеющих детей на попечении 12 (1,5%). </w:t>
      </w:r>
    </w:p>
    <w:p w:rsidR="00D84C48" w:rsidRPr="00D84C48" w:rsidRDefault="00D84C48" w:rsidP="00D84C48">
      <w:pPr>
        <w:ind w:firstLine="709"/>
        <w:rPr>
          <w:rFonts w:eastAsia="Calibri"/>
          <w:sz w:val="24"/>
          <w:szCs w:val="24"/>
          <w:lang w:val="ru-RU"/>
        </w:rPr>
      </w:pPr>
      <w:r w:rsidRPr="00D84C48">
        <w:rPr>
          <w:sz w:val="24"/>
          <w:szCs w:val="24"/>
          <w:lang w:val="ru-RU" w:eastAsia="ru-RU"/>
        </w:rPr>
        <w:t>Детей мигрантов 1</w:t>
      </w:r>
      <w:r>
        <w:rPr>
          <w:sz w:val="24"/>
          <w:szCs w:val="24"/>
          <w:lang w:val="ru-RU" w:eastAsia="ru-RU"/>
        </w:rPr>
        <w:t xml:space="preserve"> </w:t>
      </w:r>
      <w:r w:rsidRPr="00D84C48">
        <w:rPr>
          <w:sz w:val="24"/>
          <w:szCs w:val="24"/>
          <w:lang w:val="ru-RU" w:eastAsia="ru-RU"/>
        </w:rPr>
        <w:t xml:space="preserve">(0,1%). </w:t>
      </w:r>
    </w:p>
    <w:p w:rsidR="00D84C48" w:rsidRPr="00D84C48" w:rsidRDefault="00D84C48" w:rsidP="00D84C48">
      <w:pPr>
        <w:ind w:firstLine="709"/>
        <w:rPr>
          <w:sz w:val="24"/>
          <w:szCs w:val="24"/>
          <w:lang w:val="ru-RU" w:eastAsia="ru-RU"/>
        </w:rPr>
      </w:pPr>
      <w:r w:rsidRPr="00D84C48">
        <w:rPr>
          <w:sz w:val="24"/>
          <w:szCs w:val="24"/>
          <w:lang w:val="ru-RU" w:eastAsia="ru-RU"/>
        </w:rPr>
        <w:t xml:space="preserve">К декабрю показатели полных семей, неполных семей, многодетных, малоимущих семей,  семей имеющих детей на попечении увеличились. </w:t>
      </w:r>
    </w:p>
    <w:p w:rsidR="008E79D6" w:rsidRDefault="008E79D6" w:rsidP="008E79D6">
      <w:pPr>
        <w:jc w:val="center"/>
        <w:rPr>
          <w:b/>
          <w:i/>
          <w:sz w:val="24"/>
          <w:szCs w:val="24"/>
          <w:lang w:val="ru-RU"/>
        </w:rPr>
      </w:pPr>
    </w:p>
    <w:p w:rsidR="00D84C48" w:rsidRPr="00D84C48" w:rsidRDefault="00D84C48" w:rsidP="00D84C48">
      <w:pPr>
        <w:widowControl/>
        <w:jc w:val="right"/>
        <w:rPr>
          <w:rFonts w:eastAsia="Calibri"/>
          <w:b/>
          <w:sz w:val="24"/>
          <w:szCs w:val="24"/>
          <w:lang w:val="ru-RU"/>
        </w:rPr>
      </w:pPr>
      <w:r w:rsidRPr="00D84C48">
        <w:rPr>
          <w:rFonts w:eastAsia="Calibri"/>
          <w:b/>
          <w:sz w:val="24"/>
          <w:szCs w:val="24"/>
          <w:lang w:val="ru-RU"/>
        </w:rPr>
        <w:t xml:space="preserve">Социальное положение родителей </w:t>
      </w:r>
    </w:p>
    <w:p w:rsidR="00D84C48" w:rsidRPr="00D84C48" w:rsidRDefault="00D84C48" w:rsidP="00D84C48">
      <w:pPr>
        <w:widowControl/>
        <w:jc w:val="center"/>
        <w:rPr>
          <w:rFonts w:eastAsia="Calibri"/>
          <w:color w:val="FF0000"/>
          <w:sz w:val="24"/>
          <w:szCs w:val="24"/>
          <w:lang w:val="ru-RU"/>
        </w:rPr>
      </w:pPr>
      <w:r w:rsidRPr="00D84C48">
        <w:rPr>
          <w:rFonts w:eastAsia="Calibri"/>
          <w:noProof/>
          <w:color w:val="FF0000"/>
          <w:sz w:val="24"/>
          <w:szCs w:val="24"/>
          <w:lang w:val="ru-RU" w:eastAsia="ru-RU"/>
        </w:rPr>
        <w:drawing>
          <wp:inline distT="0" distB="0" distL="0" distR="0" wp14:anchorId="22E873CF" wp14:editId="4AAF939C">
            <wp:extent cx="5771693" cy="2750516"/>
            <wp:effectExtent l="95250" t="95250" r="57785" b="50165"/>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84C48" w:rsidRPr="00D84C48" w:rsidRDefault="00D84C48" w:rsidP="00D84C48">
      <w:pPr>
        <w:widowControl/>
        <w:ind w:firstLine="709"/>
        <w:jc w:val="both"/>
        <w:rPr>
          <w:rFonts w:eastAsia="Calibri"/>
          <w:sz w:val="24"/>
          <w:szCs w:val="24"/>
          <w:lang w:val="ru-RU"/>
        </w:rPr>
      </w:pPr>
      <w:r w:rsidRPr="00D84C48">
        <w:rPr>
          <w:rFonts w:eastAsia="Calibri"/>
          <w:sz w:val="24"/>
          <w:szCs w:val="24"/>
          <w:lang w:val="ru-RU"/>
        </w:rPr>
        <w:t>Прослеживая социальный статус семей учащихся МАУ ДО ГДДТ г. Радужный в первом семестре 2019-2020 учебного года, было выявлено, что учится большинство детей, чьи родители являются рабочими; на втором месте дети, чьи родители являются специалистами, на третьем - служащие. Большинство показателей за первый семестр увеличилось. Показатель, пенсионеры – не изменился.</w:t>
      </w:r>
    </w:p>
    <w:p w:rsidR="00D84C48" w:rsidRPr="00697043" w:rsidRDefault="00D84C48" w:rsidP="00D84C48">
      <w:pPr>
        <w:jc w:val="right"/>
        <w:rPr>
          <w:b/>
          <w:lang w:val="ru-RU" w:eastAsia="ru-RU"/>
        </w:rPr>
      </w:pPr>
    </w:p>
    <w:p w:rsidR="00D84C48" w:rsidRPr="00697043" w:rsidRDefault="00D84C48" w:rsidP="00D84C48">
      <w:pPr>
        <w:jc w:val="right"/>
        <w:rPr>
          <w:b/>
          <w:lang w:val="ru-RU" w:eastAsia="ru-RU"/>
        </w:rPr>
      </w:pPr>
    </w:p>
    <w:p w:rsidR="00D84C48" w:rsidRPr="00D84C48" w:rsidRDefault="00D84C48" w:rsidP="00D84C48">
      <w:pPr>
        <w:jc w:val="right"/>
        <w:rPr>
          <w:b/>
          <w:sz w:val="24"/>
          <w:szCs w:val="24"/>
          <w:lang w:val="ru-RU" w:eastAsia="ru-RU"/>
        </w:rPr>
      </w:pPr>
      <w:r w:rsidRPr="00D84C48">
        <w:rPr>
          <w:b/>
          <w:sz w:val="24"/>
          <w:szCs w:val="24"/>
          <w:lang w:val="ru-RU" w:eastAsia="ru-RU"/>
        </w:rPr>
        <w:lastRenderedPageBreak/>
        <w:t>Характеристика учащихся по гендерному составу</w:t>
      </w:r>
    </w:p>
    <w:p w:rsidR="00D84C48" w:rsidRPr="00D84C48" w:rsidRDefault="00D84C48" w:rsidP="00D84C48">
      <w:pPr>
        <w:jc w:val="right"/>
        <w:rPr>
          <w:b/>
          <w:lang w:val="ru-RU" w:eastAsia="ru-RU"/>
        </w:rPr>
      </w:pPr>
    </w:p>
    <w:p w:rsidR="00D84C48" w:rsidRPr="00D97568" w:rsidRDefault="00D84C48" w:rsidP="00D84C48">
      <w:pPr>
        <w:jc w:val="center"/>
        <w:rPr>
          <w:rFonts w:eastAsia="Calibri"/>
          <w:color w:val="FF0000"/>
        </w:rPr>
      </w:pPr>
      <w:r w:rsidRPr="00D97568">
        <w:rPr>
          <w:rFonts w:eastAsia="Calibri"/>
          <w:noProof/>
          <w:color w:val="FF0000"/>
          <w:lang w:val="ru-RU" w:eastAsia="ru-RU"/>
        </w:rPr>
        <w:drawing>
          <wp:inline distT="0" distB="0" distL="0" distR="0" wp14:anchorId="25B0A14E" wp14:editId="0428EEAD">
            <wp:extent cx="4280289" cy="1155622"/>
            <wp:effectExtent l="0" t="0" r="25400" b="26035"/>
            <wp:docPr id="25"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84C48" w:rsidRPr="00D84C48" w:rsidRDefault="00D84C48" w:rsidP="00D84C48">
      <w:pPr>
        <w:rPr>
          <w:rFonts w:eastAsia="Calibri"/>
          <w:sz w:val="24"/>
          <w:szCs w:val="24"/>
        </w:rPr>
      </w:pPr>
      <w:r w:rsidRPr="00D84C48">
        <w:rPr>
          <w:rFonts w:eastAsia="Calibri"/>
          <w:sz w:val="24"/>
          <w:szCs w:val="24"/>
          <w:lang w:val="ru-RU"/>
        </w:rPr>
        <w:t xml:space="preserve">Наблюдается рост количества как мальчиков, так и девочек. </w:t>
      </w:r>
      <w:r w:rsidRPr="00D84C48">
        <w:rPr>
          <w:rFonts w:eastAsia="Calibri"/>
          <w:sz w:val="24"/>
          <w:szCs w:val="24"/>
        </w:rPr>
        <w:t>Преобладают девочки.</w:t>
      </w:r>
    </w:p>
    <w:p w:rsidR="00D84C48" w:rsidRPr="00D84C48" w:rsidRDefault="00D84C48" w:rsidP="008E79D6">
      <w:pPr>
        <w:jc w:val="center"/>
        <w:rPr>
          <w:b/>
          <w:i/>
          <w:sz w:val="24"/>
          <w:szCs w:val="24"/>
          <w:lang w:val="ru-RU"/>
        </w:rPr>
      </w:pPr>
    </w:p>
    <w:p w:rsidR="00D84C48" w:rsidRPr="00D84C48" w:rsidRDefault="00D84C48" w:rsidP="00D84C48">
      <w:pPr>
        <w:jc w:val="right"/>
        <w:rPr>
          <w:rFonts w:eastAsia="Calibri"/>
          <w:b/>
          <w:sz w:val="24"/>
          <w:szCs w:val="24"/>
        </w:rPr>
      </w:pPr>
      <w:r w:rsidRPr="00D84C48">
        <w:rPr>
          <w:rFonts w:eastAsia="Calibri"/>
          <w:b/>
          <w:sz w:val="24"/>
          <w:szCs w:val="24"/>
        </w:rPr>
        <w:t>Характеристика контингента учащихся</w:t>
      </w:r>
    </w:p>
    <w:p w:rsidR="00D84C48" w:rsidRPr="00D97568" w:rsidRDefault="00D84C48" w:rsidP="00D84C48">
      <w:pPr>
        <w:rPr>
          <w:color w:val="FF0000"/>
          <w:lang w:eastAsia="ru-RU"/>
        </w:rPr>
      </w:pPr>
    </w:p>
    <w:p w:rsidR="00D84C48" w:rsidRPr="00834B72" w:rsidRDefault="00D84C48" w:rsidP="00D84C48">
      <w:pPr>
        <w:jc w:val="center"/>
        <w:rPr>
          <w:color w:val="FF0000"/>
          <w:lang w:eastAsia="ru-RU"/>
        </w:rPr>
      </w:pPr>
      <w:r w:rsidRPr="00D97568">
        <w:rPr>
          <w:noProof/>
          <w:color w:val="FF0000"/>
          <w:lang w:val="ru-RU" w:eastAsia="ru-RU"/>
        </w:rPr>
        <w:drawing>
          <wp:inline distT="0" distB="0" distL="0" distR="0" wp14:anchorId="0FB52030" wp14:editId="32A08F2E">
            <wp:extent cx="5654695" cy="1537090"/>
            <wp:effectExtent l="0" t="0" r="22225" b="25400"/>
            <wp:docPr id="41"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84C48" w:rsidRPr="00D84C48" w:rsidRDefault="00D84C48" w:rsidP="00D84C48">
      <w:pPr>
        <w:ind w:firstLine="709"/>
        <w:rPr>
          <w:b/>
          <w:sz w:val="24"/>
          <w:szCs w:val="24"/>
          <w:lang w:val="ru-RU" w:eastAsia="ru-RU"/>
        </w:rPr>
      </w:pPr>
      <w:r w:rsidRPr="00D84C48">
        <w:rPr>
          <w:b/>
          <w:sz w:val="24"/>
          <w:szCs w:val="24"/>
          <w:lang w:val="ru-RU" w:eastAsia="ru-RU"/>
        </w:rPr>
        <w:t xml:space="preserve">Выводы: </w:t>
      </w:r>
      <w:r w:rsidRPr="00D84C48">
        <w:rPr>
          <w:rFonts w:eastAsia="Calibri"/>
          <w:b/>
          <w:sz w:val="24"/>
          <w:szCs w:val="24"/>
          <w:lang w:val="ru-RU"/>
        </w:rPr>
        <w:t>на первом месте</w:t>
      </w:r>
      <w:r w:rsidRPr="00D84C48">
        <w:rPr>
          <w:sz w:val="24"/>
          <w:szCs w:val="24"/>
          <w:lang w:val="ru-RU" w:eastAsia="ru-RU"/>
        </w:rPr>
        <w:t xml:space="preserve"> 1-4 классы, </w:t>
      </w:r>
      <w:r w:rsidRPr="00D84C48">
        <w:rPr>
          <w:rFonts w:eastAsia="Calibri"/>
          <w:b/>
          <w:sz w:val="24"/>
          <w:szCs w:val="24"/>
          <w:lang w:val="ru-RU"/>
        </w:rPr>
        <w:t>на втором</w:t>
      </w:r>
      <w:r w:rsidRPr="00D84C48">
        <w:rPr>
          <w:sz w:val="24"/>
          <w:szCs w:val="24"/>
          <w:lang w:val="ru-RU" w:eastAsia="ru-RU"/>
        </w:rPr>
        <w:t xml:space="preserve"> ДОУ</w:t>
      </w:r>
      <w:r w:rsidRPr="00D84C48">
        <w:rPr>
          <w:b/>
          <w:sz w:val="24"/>
          <w:szCs w:val="24"/>
          <w:lang w:val="ru-RU" w:eastAsia="ru-RU"/>
        </w:rPr>
        <w:t xml:space="preserve">, </w:t>
      </w:r>
      <w:r w:rsidRPr="00D84C48">
        <w:rPr>
          <w:rFonts w:eastAsia="Calibri"/>
          <w:b/>
          <w:sz w:val="24"/>
          <w:szCs w:val="24"/>
          <w:lang w:val="ru-RU"/>
        </w:rPr>
        <w:t>на третьем</w:t>
      </w:r>
      <w:r w:rsidRPr="00D84C48">
        <w:rPr>
          <w:rFonts w:eastAsia="Calibri"/>
          <w:sz w:val="24"/>
          <w:szCs w:val="24"/>
          <w:lang w:val="ru-RU"/>
        </w:rPr>
        <w:t xml:space="preserve"> </w:t>
      </w:r>
      <w:r w:rsidRPr="00D84C48">
        <w:rPr>
          <w:sz w:val="24"/>
          <w:szCs w:val="24"/>
          <w:lang w:val="ru-RU" w:eastAsia="ru-RU"/>
        </w:rPr>
        <w:t xml:space="preserve">5-6 классы, </w:t>
      </w:r>
      <w:r w:rsidRPr="00D84C48">
        <w:rPr>
          <w:rFonts w:eastAsia="Calibri"/>
          <w:b/>
          <w:sz w:val="24"/>
          <w:szCs w:val="24"/>
          <w:lang w:val="ru-RU"/>
        </w:rPr>
        <w:t>на четвертом</w:t>
      </w:r>
      <w:r w:rsidRPr="00D84C48">
        <w:rPr>
          <w:sz w:val="24"/>
          <w:szCs w:val="24"/>
          <w:lang w:val="ru-RU" w:eastAsia="ru-RU"/>
        </w:rPr>
        <w:t xml:space="preserve"> 7-9 классы, </w:t>
      </w:r>
      <w:r w:rsidRPr="00D84C48">
        <w:rPr>
          <w:rFonts w:eastAsia="Calibri"/>
          <w:b/>
          <w:sz w:val="24"/>
          <w:szCs w:val="24"/>
          <w:lang w:val="ru-RU"/>
        </w:rPr>
        <w:t>на пятом</w:t>
      </w:r>
      <w:r w:rsidRPr="00D84C48">
        <w:rPr>
          <w:sz w:val="24"/>
          <w:szCs w:val="24"/>
          <w:lang w:val="ru-RU" w:eastAsia="ru-RU"/>
        </w:rPr>
        <w:t xml:space="preserve"> 10-11 классы и неорганизованные.</w:t>
      </w:r>
    </w:p>
    <w:p w:rsidR="00D84C48" w:rsidRPr="00697043" w:rsidRDefault="00D84C48" w:rsidP="00D84C48">
      <w:pPr>
        <w:jc w:val="right"/>
        <w:rPr>
          <w:b/>
          <w:sz w:val="24"/>
          <w:szCs w:val="24"/>
          <w:lang w:val="ru-RU" w:eastAsia="ru-RU"/>
        </w:rPr>
      </w:pPr>
    </w:p>
    <w:p w:rsidR="00D84C48" w:rsidRPr="00D84C48" w:rsidRDefault="00D84C48" w:rsidP="00D84C48">
      <w:pPr>
        <w:jc w:val="right"/>
        <w:rPr>
          <w:b/>
          <w:sz w:val="24"/>
          <w:szCs w:val="24"/>
          <w:lang w:eastAsia="ru-RU"/>
        </w:rPr>
      </w:pPr>
      <w:r w:rsidRPr="00D84C48">
        <w:rPr>
          <w:b/>
          <w:sz w:val="24"/>
          <w:szCs w:val="24"/>
          <w:lang w:eastAsia="ru-RU"/>
        </w:rPr>
        <w:t>Возрастной состав по классам</w:t>
      </w:r>
    </w:p>
    <w:p w:rsidR="00D84C48" w:rsidRPr="00D84C48" w:rsidRDefault="00D84C48" w:rsidP="00D84C48">
      <w:pPr>
        <w:jc w:val="right"/>
        <w:rPr>
          <w:b/>
          <w:sz w:val="24"/>
          <w:szCs w:val="24"/>
          <w:lang w:eastAsia="ru-RU"/>
        </w:rPr>
      </w:pPr>
    </w:p>
    <w:p w:rsidR="00D84C48" w:rsidRPr="00D97568" w:rsidRDefault="00D84C48" w:rsidP="00D84C48">
      <w:pPr>
        <w:rPr>
          <w:rFonts w:eastAsia="Calibri"/>
          <w:i/>
          <w:color w:val="FF0000"/>
        </w:rPr>
      </w:pPr>
      <w:r w:rsidRPr="00D97568">
        <w:rPr>
          <w:rFonts w:eastAsia="Calibri"/>
          <w:i/>
          <w:noProof/>
          <w:color w:val="FF0000"/>
          <w:lang w:val="ru-RU" w:eastAsia="ru-RU"/>
        </w:rPr>
        <w:drawing>
          <wp:inline distT="0" distB="0" distL="0" distR="0" wp14:anchorId="54A1A4F6" wp14:editId="5842559F">
            <wp:extent cx="6008113" cy="1985875"/>
            <wp:effectExtent l="0" t="0" r="12065" b="1460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84C48" w:rsidRDefault="00D84C48" w:rsidP="00D84C48">
      <w:pPr>
        <w:ind w:firstLine="709"/>
        <w:rPr>
          <w:rFonts w:eastAsia="Calibri"/>
          <w:b/>
          <w:sz w:val="24"/>
          <w:szCs w:val="24"/>
          <w:lang w:val="ru-RU"/>
        </w:rPr>
      </w:pPr>
    </w:p>
    <w:p w:rsidR="00D84C48" w:rsidRPr="00D84C48" w:rsidRDefault="00D84C48" w:rsidP="00D84C48">
      <w:pPr>
        <w:ind w:firstLine="709"/>
        <w:rPr>
          <w:rFonts w:eastAsia="Calibri"/>
          <w:b/>
          <w:sz w:val="24"/>
          <w:szCs w:val="24"/>
          <w:lang w:val="ru-RU"/>
        </w:rPr>
      </w:pPr>
      <w:r w:rsidRPr="00D84C48">
        <w:rPr>
          <w:rFonts w:eastAsia="Calibri"/>
          <w:b/>
          <w:sz w:val="24"/>
          <w:szCs w:val="24"/>
          <w:lang w:val="ru-RU"/>
        </w:rPr>
        <w:t>Выводы: на первом месте</w:t>
      </w:r>
      <w:r w:rsidRPr="00D84C48">
        <w:rPr>
          <w:rFonts w:eastAsia="Calibri"/>
          <w:sz w:val="24"/>
          <w:szCs w:val="24"/>
          <w:lang w:val="ru-RU"/>
        </w:rPr>
        <w:t xml:space="preserve"> 6-11 лет начальные классы, </w:t>
      </w:r>
      <w:r w:rsidRPr="00D84C48">
        <w:rPr>
          <w:rFonts w:eastAsia="Calibri"/>
          <w:b/>
          <w:sz w:val="24"/>
          <w:szCs w:val="24"/>
          <w:lang w:val="ru-RU"/>
        </w:rPr>
        <w:t>на втором</w:t>
      </w:r>
      <w:r w:rsidRPr="00D84C48">
        <w:rPr>
          <w:rFonts w:eastAsia="Calibri"/>
          <w:sz w:val="24"/>
          <w:szCs w:val="24"/>
          <w:lang w:val="ru-RU"/>
        </w:rPr>
        <w:t xml:space="preserve"> 10-16 лет (5-9 кл.), </w:t>
      </w:r>
      <w:r w:rsidRPr="00D84C48">
        <w:rPr>
          <w:rFonts w:eastAsia="Calibri"/>
          <w:b/>
          <w:sz w:val="24"/>
          <w:szCs w:val="24"/>
          <w:lang w:val="ru-RU"/>
        </w:rPr>
        <w:t>на третьем</w:t>
      </w:r>
      <w:r w:rsidRPr="00D84C48">
        <w:rPr>
          <w:rFonts w:eastAsia="Calibri"/>
          <w:sz w:val="24"/>
          <w:szCs w:val="24"/>
          <w:lang w:val="ru-RU"/>
        </w:rPr>
        <w:t xml:space="preserve"> 6-7лет (дошкольный возраст), </w:t>
      </w:r>
      <w:r w:rsidRPr="00D84C48">
        <w:rPr>
          <w:rFonts w:eastAsia="Calibri"/>
          <w:b/>
          <w:sz w:val="24"/>
          <w:szCs w:val="24"/>
          <w:lang w:val="ru-RU"/>
        </w:rPr>
        <w:t>на четвертом</w:t>
      </w:r>
      <w:r w:rsidRPr="00D84C48">
        <w:rPr>
          <w:rFonts w:eastAsia="Calibri"/>
          <w:sz w:val="24"/>
          <w:szCs w:val="24"/>
          <w:lang w:val="ru-RU"/>
        </w:rPr>
        <w:t xml:space="preserve"> 15-17 лет (10-11кл).</w:t>
      </w:r>
    </w:p>
    <w:p w:rsidR="00D84C48" w:rsidRPr="00D84C48" w:rsidRDefault="00D84C48" w:rsidP="00D84C48">
      <w:pPr>
        <w:rPr>
          <w:b/>
          <w:lang w:val="ru-RU" w:eastAsia="ru-RU"/>
        </w:rPr>
      </w:pPr>
    </w:p>
    <w:p w:rsidR="00D84C48" w:rsidRDefault="00D84C48">
      <w:pPr>
        <w:widowControl/>
        <w:spacing w:after="100" w:afterAutospacing="1"/>
        <w:ind w:left="357"/>
        <w:jc w:val="center"/>
        <w:rPr>
          <w:rFonts w:eastAsia="Calibri"/>
          <w:b/>
          <w:lang w:val="ru-RU"/>
        </w:rPr>
      </w:pPr>
      <w:r>
        <w:rPr>
          <w:rFonts w:eastAsia="Calibri"/>
          <w:b/>
          <w:lang w:val="ru-RU"/>
        </w:rPr>
        <w:br w:type="page"/>
      </w:r>
    </w:p>
    <w:p w:rsidR="00D84C48" w:rsidRPr="00D84C48" w:rsidRDefault="00D84C48" w:rsidP="00D84C48">
      <w:pPr>
        <w:jc w:val="right"/>
        <w:rPr>
          <w:rFonts w:eastAsia="Calibri"/>
          <w:b/>
          <w:sz w:val="24"/>
          <w:szCs w:val="24"/>
          <w:lang w:val="ru-RU"/>
        </w:rPr>
      </w:pPr>
      <w:r w:rsidRPr="00D84C48">
        <w:rPr>
          <w:rFonts w:eastAsia="Calibri"/>
          <w:b/>
          <w:sz w:val="24"/>
          <w:szCs w:val="24"/>
          <w:lang w:val="ru-RU"/>
        </w:rPr>
        <w:lastRenderedPageBreak/>
        <w:t>Характеристика учащихся МАУ ДО ГДДТ с учётом общеобразовательных учреждений</w:t>
      </w:r>
    </w:p>
    <w:p w:rsidR="00D84C48" w:rsidRPr="00D84C48" w:rsidRDefault="00D84C48" w:rsidP="00D84C48">
      <w:pPr>
        <w:rPr>
          <w:rFonts w:eastAsia="Calibri"/>
          <w:lang w:val="ru-RU"/>
        </w:rPr>
      </w:pPr>
      <w:r w:rsidRPr="00D84C48">
        <w:rPr>
          <w:rFonts w:eastAsia="Calibri"/>
          <w:lang w:val="ru-RU"/>
        </w:rPr>
        <w:t xml:space="preserve">   </w:t>
      </w:r>
    </w:p>
    <w:p w:rsidR="00D84C48" w:rsidRPr="00417269" w:rsidRDefault="00D84C48" w:rsidP="00D84C48">
      <w:pPr>
        <w:spacing w:after="200" w:line="276" w:lineRule="auto"/>
        <w:contextualSpacing/>
        <w:textAlignment w:val="baseline"/>
        <w:rPr>
          <w:rFonts w:eastAsia="+mn-ea"/>
          <w:color w:val="FF0000"/>
          <w:kern w:val="24"/>
        </w:rPr>
      </w:pPr>
      <w:r w:rsidRPr="00D97568">
        <w:rPr>
          <w:rFonts w:eastAsia="+mn-ea"/>
          <w:noProof/>
          <w:color w:val="FF0000"/>
          <w:kern w:val="24"/>
          <w:lang w:val="ru-RU" w:eastAsia="ru-RU"/>
        </w:rPr>
        <w:drawing>
          <wp:inline distT="0" distB="0" distL="0" distR="0" wp14:anchorId="03DB8FF4" wp14:editId="192E394B">
            <wp:extent cx="6069821" cy="2771249"/>
            <wp:effectExtent l="0" t="0" r="26670" b="10160"/>
            <wp:docPr id="4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D84C48" w:rsidRDefault="00D84C48" w:rsidP="00D84C48">
      <w:pPr>
        <w:ind w:firstLine="709"/>
        <w:contextualSpacing/>
        <w:textAlignment w:val="baseline"/>
        <w:rPr>
          <w:rFonts w:eastAsia="+mn-ea"/>
          <w:b/>
          <w:kern w:val="24"/>
        </w:rPr>
      </w:pPr>
    </w:p>
    <w:p w:rsidR="00D84C48" w:rsidRPr="00D84C48" w:rsidRDefault="00D84C48" w:rsidP="00D84C48">
      <w:pPr>
        <w:ind w:firstLine="709"/>
        <w:contextualSpacing/>
        <w:textAlignment w:val="baseline"/>
        <w:rPr>
          <w:rFonts w:eastAsia="+mn-ea"/>
          <w:b/>
          <w:kern w:val="24"/>
          <w:sz w:val="24"/>
          <w:szCs w:val="24"/>
          <w:lang w:val="ru-RU"/>
        </w:rPr>
      </w:pPr>
      <w:r w:rsidRPr="00D84C48">
        <w:rPr>
          <w:rFonts w:eastAsia="+mn-ea"/>
          <w:b/>
          <w:kern w:val="24"/>
          <w:sz w:val="24"/>
          <w:szCs w:val="24"/>
          <w:lang w:val="ru-RU"/>
        </w:rPr>
        <w:t xml:space="preserve">Выводы: </w:t>
      </w:r>
      <w:r w:rsidRPr="00D84C48">
        <w:rPr>
          <w:rFonts w:eastAsia="Calibri"/>
          <w:b/>
          <w:sz w:val="24"/>
          <w:szCs w:val="24"/>
          <w:lang w:val="ru-RU"/>
        </w:rPr>
        <w:t>на первом месте</w:t>
      </w:r>
      <w:r w:rsidRPr="00D84C48">
        <w:rPr>
          <w:rFonts w:eastAsia="+mn-ea"/>
          <w:kern w:val="24"/>
          <w:sz w:val="24"/>
          <w:szCs w:val="24"/>
          <w:lang w:val="ru-RU"/>
        </w:rPr>
        <w:t xml:space="preserve"> дошкольный возраст, </w:t>
      </w:r>
      <w:r w:rsidRPr="00D84C48">
        <w:rPr>
          <w:rFonts w:eastAsia="Calibri"/>
          <w:b/>
          <w:sz w:val="24"/>
          <w:szCs w:val="24"/>
          <w:lang w:val="ru-RU"/>
        </w:rPr>
        <w:t>на втором</w:t>
      </w:r>
      <w:r w:rsidRPr="00D84C48">
        <w:rPr>
          <w:rFonts w:eastAsia="Calibri"/>
          <w:sz w:val="24"/>
          <w:szCs w:val="24"/>
          <w:lang w:val="ru-RU"/>
        </w:rPr>
        <w:t xml:space="preserve"> </w:t>
      </w:r>
      <w:r w:rsidRPr="00D84C48">
        <w:rPr>
          <w:rFonts w:eastAsia="+mn-ea"/>
          <w:kern w:val="24"/>
          <w:sz w:val="24"/>
          <w:szCs w:val="24"/>
          <w:lang w:val="ru-RU"/>
        </w:rPr>
        <w:t xml:space="preserve">МБОУ СОШ №5, </w:t>
      </w:r>
      <w:r w:rsidRPr="00D84C48">
        <w:rPr>
          <w:rFonts w:eastAsia="Calibri"/>
          <w:b/>
          <w:sz w:val="24"/>
          <w:szCs w:val="24"/>
          <w:lang w:val="ru-RU"/>
        </w:rPr>
        <w:t>на третьем</w:t>
      </w:r>
      <w:r w:rsidRPr="00D84C48">
        <w:rPr>
          <w:rFonts w:eastAsia="Calibri"/>
          <w:sz w:val="24"/>
          <w:szCs w:val="24"/>
          <w:lang w:val="ru-RU"/>
        </w:rPr>
        <w:t xml:space="preserve"> </w:t>
      </w:r>
      <w:r w:rsidRPr="00D84C48">
        <w:rPr>
          <w:rFonts w:eastAsia="+mn-ea"/>
          <w:kern w:val="24"/>
          <w:sz w:val="24"/>
          <w:szCs w:val="24"/>
          <w:lang w:val="ru-RU"/>
        </w:rPr>
        <w:t xml:space="preserve">МБОУ СОШ №3, </w:t>
      </w:r>
      <w:r w:rsidRPr="00D84C48">
        <w:rPr>
          <w:rFonts w:eastAsia="Calibri"/>
          <w:b/>
          <w:sz w:val="24"/>
          <w:szCs w:val="24"/>
          <w:lang w:val="ru-RU"/>
        </w:rPr>
        <w:t>на четвертом</w:t>
      </w:r>
      <w:r w:rsidRPr="00D84C48">
        <w:rPr>
          <w:rFonts w:eastAsia="Calibri"/>
          <w:sz w:val="24"/>
          <w:szCs w:val="24"/>
          <w:lang w:val="ru-RU"/>
        </w:rPr>
        <w:t xml:space="preserve"> </w:t>
      </w:r>
      <w:r w:rsidRPr="00D84C48">
        <w:rPr>
          <w:rFonts w:eastAsia="+mn-ea"/>
          <w:kern w:val="24"/>
          <w:sz w:val="24"/>
          <w:szCs w:val="24"/>
          <w:lang w:val="ru-RU"/>
        </w:rPr>
        <w:t xml:space="preserve">МБОУ СОШ №8, </w:t>
      </w:r>
      <w:r w:rsidRPr="00D84C48">
        <w:rPr>
          <w:rFonts w:eastAsia="Calibri"/>
          <w:b/>
          <w:sz w:val="24"/>
          <w:szCs w:val="24"/>
          <w:lang w:val="ru-RU"/>
        </w:rPr>
        <w:t>на пятом</w:t>
      </w:r>
      <w:r w:rsidRPr="00D84C48">
        <w:rPr>
          <w:rFonts w:eastAsia="Calibri"/>
          <w:sz w:val="24"/>
          <w:szCs w:val="24"/>
          <w:lang w:val="ru-RU"/>
        </w:rPr>
        <w:t xml:space="preserve"> </w:t>
      </w:r>
      <w:r w:rsidRPr="00D84C48">
        <w:rPr>
          <w:rFonts w:eastAsia="+mn-ea"/>
          <w:kern w:val="24"/>
          <w:sz w:val="24"/>
          <w:szCs w:val="24"/>
          <w:lang w:val="ru-RU"/>
        </w:rPr>
        <w:t xml:space="preserve">МБОУ СОШ №4, </w:t>
      </w:r>
      <w:r w:rsidRPr="00D84C48">
        <w:rPr>
          <w:rFonts w:eastAsia="+mn-ea"/>
          <w:b/>
          <w:kern w:val="24"/>
          <w:sz w:val="24"/>
          <w:szCs w:val="24"/>
          <w:lang w:val="ru-RU"/>
        </w:rPr>
        <w:t xml:space="preserve">на шестом </w:t>
      </w:r>
      <w:r w:rsidRPr="00D84C48">
        <w:rPr>
          <w:rFonts w:eastAsia="+mn-ea"/>
          <w:kern w:val="24"/>
          <w:sz w:val="24"/>
          <w:szCs w:val="24"/>
          <w:lang w:val="ru-RU"/>
        </w:rPr>
        <w:t>МБОУ СОШ №2, на седьмом МБОУ СОШ №6. В этом году в МАУ До ГДДТ обучаются дети из СОШ№ 7 и учащиеся находящиеся на семейном обучении.</w:t>
      </w:r>
    </w:p>
    <w:p w:rsidR="00D84C48" w:rsidRPr="00D84C48" w:rsidRDefault="00D84C48" w:rsidP="00D84C48">
      <w:pPr>
        <w:ind w:firstLine="708"/>
        <w:jc w:val="both"/>
        <w:rPr>
          <w:sz w:val="24"/>
          <w:szCs w:val="24"/>
          <w:lang w:val="ru-RU" w:eastAsia="ru-RU"/>
        </w:rPr>
      </w:pPr>
      <w:r w:rsidRPr="00D84C48">
        <w:rPr>
          <w:b/>
          <w:sz w:val="24"/>
          <w:szCs w:val="24"/>
          <w:lang w:val="ru-RU" w:eastAsia="ru-RU"/>
        </w:rPr>
        <w:t>С целью</w:t>
      </w:r>
      <w:r w:rsidRPr="00D84C48">
        <w:rPr>
          <w:sz w:val="24"/>
          <w:szCs w:val="24"/>
          <w:lang w:val="ru-RU" w:eastAsia="ru-RU"/>
        </w:rPr>
        <w:t xml:space="preserve"> изучения национального состава учащихся МАУ ДО ГДДТ г. Радужный, в сентябре прошел мониторинг «Национальный состав учащихся МАУ ДО ГДДТ г. Радужный».</w:t>
      </w:r>
    </w:p>
    <w:p w:rsidR="00D84C48" w:rsidRPr="00D84C48" w:rsidRDefault="00D84C48" w:rsidP="00D84C48">
      <w:pPr>
        <w:rPr>
          <w:sz w:val="24"/>
          <w:szCs w:val="24"/>
          <w:lang w:val="ru-RU" w:eastAsia="ru-RU"/>
        </w:rPr>
      </w:pPr>
      <w:r w:rsidRPr="00D84C48">
        <w:rPr>
          <w:sz w:val="24"/>
          <w:szCs w:val="24"/>
          <w:lang w:val="ru-RU" w:eastAsia="ru-RU"/>
        </w:rPr>
        <w:t xml:space="preserve">На 01.09.2019 в  МАУ ДО ГДДТ г. Радужный обучались </w:t>
      </w:r>
      <w:r w:rsidRPr="00D84C48">
        <w:rPr>
          <w:b/>
          <w:sz w:val="24"/>
          <w:szCs w:val="24"/>
          <w:lang w:val="ru-RU" w:eastAsia="ru-RU"/>
        </w:rPr>
        <w:t>775 детей</w:t>
      </w:r>
      <w:r w:rsidRPr="00D84C48">
        <w:rPr>
          <w:sz w:val="24"/>
          <w:szCs w:val="24"/>
          <w:lang w:val="ru-RU" w:eastAsia="ru-RU"/>
        </w:rPr>
        <w:t xml:space="preserve"> </w:t>
      </w:r>
      <w:r w:rsidRPr="00D84C48">
        <w:rPr>
          <w:b/>
          <w:sz w:val="24"/>
          <w:szCs w:val="24"/>
          <w:lang w:val="ru-RU" w:eastAsia="ru-RU"/>
        </w:rPr>
        <w:t>22 национальностей.</w:t>
      </w:r>
      <w:r w:rsidRPr="00D84C48">
        <w:rPr>
          <w:sz w:val="24"/>
          <w:szCs w:val="24"/>
          <w:lang w:val="ru-RU" w:eastAsia="ru-RU"/>
        </w:rPr>
        <w:t xml:space="preserve">  </w:t>
      </w:r>
    </w:p>
    <w:p w:rsidR="00D84C48" w:rsidRPr="00D84C48" w:rsidRDefault="00D84C48" w:rsidP="00D84C48">
      <w:pPr>
        <w:jc w:val="right"/>
        <w:rPr>
          <w:b/>
          <w:sz w:val="24"/>
          <w:szCs w:val="24"/>
          <w:lang w:val="ru-RU" w:eastAsia="ru-RU"/>
        </w:rPr>
      </w:pPr>
    </w:p>
    <w:p w:rsidR="00D84C48" w:rsidRPr="00D84C48" w:rsidRDefault="00D84C48" w:rsidP="00D84C48">
      <w:pPr>
        <w:jc w:val="right"/>
        <w:rPr>
          <w:b/>
          <w:sz w:val="24"/>
          <w:szCs w:val="24"/>
          <w:lang w:val="ru-RU" w:eastAsia="ru-RU"/>
        </w:rPr>
      </w:pPr>
      <w:r w:rsidRPr="00D84C48">
        <w:rPr>
          <w:b/>
          <w:sz w:val="24"/>
          <w:szCs w:val="24"/>
          <w:lang w:val="ru-RU" w:eastAsia="ru-RU"/>
        </w:rPr>
        <w:t>Национальный состав МАУ ДО ГДДТ города Радужный</w:t>
      </w:r>
    </w:p>
    <w:p w:rsidR="00D84C48" w:rsidRPr="00D84C48" w:rsidRDefault="00D84C48" w:rsidP="00D84C48">
      <w:pPr>
        <w:rPr>
          <w:lang w:val="ru-RU" w:eastAsia="ru-RU"/>
        </w:rPr>
      </w:pPr>
    </w:p>
    <w:tbl>
      <w:tblPr>
        <w:tblStyle w:val="af1"/>
        <w:tblW w:w="9634" w:type="dxa"/>
        <w:jc w:val="center"/>
        <w:tblLook w:val="04A0" w:firstRow="1" w:lastRow="0" w:firstColumn="1" w:lastColumn="0" w:noHBand="0" w:noVBand="1"/>
      </w:tblPr>
      <w:tblGrid>
        <w:gridCol w:w="815"/>
        <w:gridCol w:w="2866"/>
        <w:gridCol w:w="2835"/>
        <w:gridCol w:w="3118"/>
      </w:tblGrid>
      <w:tr w:rsidR="00D84C48" w:rsidTr="004246C4">
        <w:trPr>
          <w:jc w:val="center"/>
        </w:trPr>
        <w:tc>
          <w:tcPr>
            <w:tcW w:w="815" w:type="dxa"/>
          </w:tcPr>
          <w:p w:rsidR="00D84C48" w:rsidRPr="00DB3978" w:rsidRDefault="00D84C48" w:rsidP="004246C4">
            <w:pPr>
              <w:spacing w:after="200" w:line="276" w:lineRule="auto"/>
              <w:contextualSpacing/>
              <w:rPr>
                <w:b/>
                <w:lang w:eastAsia="ru-RU"/>
              </w:rPr>
            </w:pPr>
            <w:r w:rsidRPr="00DB3978">
              <w:rPr>
                <w:b/>
                <w:lang w:eastAsia="ru-RU"/>
              </w:rPr>
              <w:t>№п/п</w:t>
            </w:r>
          </w:p>
        </w:tc>
        <w:tc>
          <w:tcPr>
            <w:tcW w:w="2866" w:type="dxa"/>
          </w:tcPr>
          <w:p w:rsidR="00D84C48" w:rsidRPr="00DB3978" w:rsidRDefault="00D84C48" w:rsidP="004246C4">
            <w:pPr>
              <w:spacing w:after="200" w:line="276" w:lineRule="auto"/>
              <w:contextualSpacing/>
              <w:jc w:val="center"/>
              <w:rPr>
                <w:b/>
                <w:lang w:eastAsia="ru-RU"/>
              </w:rPr>
            </w:pPr>
            <w:r w:rsidRPr="00DB3978">
              <w:rPr>
                <w:b/>
                <w:lang w:eastAsia="ru-RU"/>
              </w:rPr>
              <w:t>2017 год</w:t>
            </w:r>
          </w:p>
        </w:tc>
        <w:tc>
          <w:tcPr>
            <w:tcW w:w="2835" w:type="dxa"/>
          </w:tcPr>
          <w:p w:rsidR="00D84C48" w:rsidRPr="00DB3978" w:rsidRDefault="00D84C48" w:rsidP="004246C4">
            <w:pPr>
              <w:spacing w:after="200" w:line="276" w:lineRule="auto"/>
              <w:contextualSpacing/>
              <w:jc w:val="center"/>
              <w:rPr>
                <w:b/>
                <w:lang w:eastAsia="ru-RU"/>
              </w:rPr>
            </w:pPr>
            <w:r w:rsidRPr="00DB3978">
              <w:rPr>
                <w:b/>
                <w:lang w:eastAsia="ru-RU"/>
              </w:rPr>
              <w:t>2018 год</w:t>
            </w:r>
          </w:p>
        </w:tc>
        <w:tc>
          <w:tcPr>
            <w:tcW w:w="3118" w:type="dxa"/>
          </w:tcPr>
          <w:p w:rsidR="00D84C48" w:rsidRPr="00DB3978" w:rsidRDefault="00D84C48" w:rsidP="004246C4">
            <w:pPr>
              <w:spacing w:after="200" w:line="276" w:lineRule="auto"/>
              <w:contextualSpacing/>
              <w:jc w:val="center"/>
              <w:rPr>
                <w:b/>
                <w:lang w:eastAsia="ru-RU"/>
              </w:rPr>
            </w:pPr>
            <w:r>
              <w:rPr>
                <w:b/>
                <w:lang w:eastAsia="ru-RU"/>
              </w:rPr>
              <w:t>2019 год</w:t>
            </w:r>
          </w:p>
        </w:tc>
      </w:tr>
      <w:tr w:rsidR="00D84C48" w:rsidTr="004246C4">
        <w:trPr>
          <w:jc w:val="center"/>
        </w:trPr>
        <w:tc>
          <w:tcPr>
            <w:tcW w:w="815" w:type="dxa"/>
          </w:tcPr>
          <w:p w:rsidR="00D84C48" w:rsidRDefault="00D84C48" w:rsidP="004246C4">
            <w:pPr>
              <w:spacing w:after="200" w:line="276" w:lineRule="auto"/>
              <w:contextualSpacing/>
              <w:jc w:val="center"/>
              <w:rPr>
                <w:lang w:eastAsia="ru-RU"/>
              </w:rPr>
            </w:pPr>
            <w:r>
              <w:rPr>
                <w:lang w:eastAsia="ru-RU"/>
              </w:rPr>
              <w:t>1</w:t>
            </w:r>
          </w:p>
        </w:tc>
        <w:tc>
          <w:tcPr>
            <w:tcW w:w="2866" w:type="dxa"/>
          </w:tcPr>
          <w:p w:rsidR="00D84C48" w:rsidRDefault="00D84C48" w:rsidP="004246C4">
            <w:pPr>
              <w:spacing w:after="200" w:line="276" w:lineRule="auto"/>
              <w:contextualSpacing/>
              <w:rPr>
                <w:lang w:eastAsia="ru-RU"/>
              </w:rPr>
            </w:pPr>
            <w:r w:rsidRPr="00406430">
              <w:rPr>
                <w:lang w:eastAsia="ru-RU"/>
              </w:rPr>
              <w:t>Русские – 424 (51,9%)</w:t>
            </w:r>
          </w:p>
        </w:tc>
        <w:tc>
          <w:tcPr>
            <w:tcW w:w="2835" w:type="dxa"/>
          </w:tcPr>
          <w:p w:rsidR="00D84C48" w:rsidRDefault="00D84C48" w:rsidP="004246C4">
            <w:pPr>
              <w:spacing w:after="200" w:line="276" w:lineRule="auto"/>
              <w:contextualSpacing/>
              <w:rPr>
                <w:lang w:eastAsia="ru-RU"/>
              </w:rPr>
            </w:pPr>
            <w:r w:rsidRPr="00406430">
              <w:rPr>
                <w:lang w:eastAsia="ru-RU"/>
              </w:rPr>
              <w:t>Русские</w:t>
            </w:r>
            <w:r>
              <w:rPr>
                <w:lang w:eastAsia="ru-RU"/>
              </w:rPr>
              <w:t xml:space="preserve"> –  341 (45%)</w:t>
            </w:r>
          </w:p>
        </w:tc>
        <w:tc>
          <w:tcPr>
            <w:tcW w:w="3118" w:type="dxa"/>
          </w:tcPr>
          <w:p w:rsidR="00D84C48" w:rsidRPr="00406430" w:rsidRDefault="00D84C48" w:rsidP="004246C4">
            <w:pPr>
              <w:spacing w:after="200" w:line="276" w:lineRule="auto"/>
              <w:contextualSpacing/>
              <w:rPr>
                <w:lang w:eastAsia="ru-RU"/>
              </w:rPr>
            </w:pPr>
            <w:r w:rsidRPr="00403343">
              <w:rPr>
                <w:lang w:eastAsia="ru-RU"/>
              </w:rPr>
              <w:t>Русские –  3</w:t>
            </w:r>
            <w:r>
              <w:rPr>
                <w:lang w:eastAsia="ru-RU"/>
              </w:rPr>
              <w:t>61</w:t>
            </w:r>
            <w:r w:rsidRPr="00403343">
              <w:rPr>
                <w:lang w:eastAsia="ru-RU"/>
              </w:rPr>
              <w:t xml:space="preserve"> (4</w:t>
            </w:r>
            <w:r>
              <w:rPr>
                <w:lang w:eastAsia="ru-RU"/>
              </w:rPr>
              <w:t>6,6</w:t>
            </w:r>
            <w:r w:rsidRPr="00403343">
              <w:rPr>
                <w:lang w:eastAsia="ru-RU"/>
              </w:rPr>
              <w:t>%)</w:t>
            </w:r>
          </w:p>
        </w:tc>
      </w:tr>
      <w:tr w:rsidR="00D84C48" w:rsidTr="004246C4">
        <w:trPr>
          <w:jc w:val="center"/>
        </w:trPr>
        <w:tc>
          <w:tcPr>
            <w:tcW w:w="815" w:type="dxa"/>
          </w:tcPr>
          <w:p w:rsidR="00D84C48" w:rsidRDefault="00D84C48" w:rsidP="004246C4">
            <w:pPr>
              <w:spacing w:after="200" w:line="276" w:lineRule="auto"/>
              <w:contextualSpacing/>
              <w:jc w:val="center"/>
              <w:rPr>
                <w:lang w:eastAsia="ru-RU"/>
              </w:rPr>
            </w:pPr>
            <w:r>
              <w:rPr>
                <w:lang w:eastAsia="ru-RU"/>
              </w:rPr>
              <w:t>2</w:t>
            </w:r>
          </w:p>
        </w:tc>
        <w:tc>
          <w:tcPr>
            <w:tcW w:w="2866" w:type="dxa"/>
          </w:tcPr>
          <w:p w:rsidR="00D84C48" w:rsidRPr="00DB3978" w:rsidRDefault="00D84C48" w:rsidP="004246C4">
            <w:pPr>
              <w:spacing w:after="200" w:line="276" w:lineRule="auto"/>
              <w:contextualSpacing/>
              <w:rPr>
                <w:lang w:eastAsia="ru-RU"/>
              </w:rPr>
            </w:pPr>
            <w:r w:rsidRPr="00406430">
              <w:rPr>
                <w:lang w:eastAsia="ru-RU"/>
              </w:rPr>
              <w:t>Таджики – 79 (9,7%)</w:t>
            </w:r>
          </w:p>
        </w:tc>
        <w:tc>
          <w:tcPr>
            <w:tcW w:w="2835" w:type="dxa"/>
          </w:tcPr>
          <w:p w:rsidR="00D84C48" w:rsidRDefault="00D84C48" w:rsidP="004246C4">
            <w:pPr>
              <w:spacing w:after="200" w:line="276" w:lineRule="auto"/>
              <w:contextualSpacing/>
              <w:rPr>
                <w:lang w:eastAsia="ru-RU"/>
              </w:rPr>
            </w:pPr>
            <w:r w:rsidRPr="00406430">
              <w:rPr>
                <w:lang w:eastAsia="ru-RU"/>
              </w:rPr>
              <w:t>Таджики</w:t>
            </w:r>
            <w:r>
              <w:rPr>
                <w:lang w:eastAsia="ru-RU"/>
              </w:rPr>
              <w:t xml:space="preserve"> – 87 (11,5%)</w:t>
            </w:r>
          </w:p>
        </w:tc>
        <w:tc>
          <w:tcPr>
            <w:tcW w:w="3118" w:type="dxa"/>
          </w:tcPr>
          <w:p w:rsidR="00D84C48" w:rsidRPr="00406430" w:rsidRDefault="00D84C48" w:rsidP="004246C4">
            <w:pPr>
              <w:spacing w:after="200" w:line="276" w:lineRule="auto"/>
              <w:contextualSpacing/>
              <w:rPr>
                <w:lang w:eastAsia="ru-RU"/>
              </w:rPr>
            </w:pPr>
            <w:r w:rsidRPr="00403343">
              <w:rPr>
                <w:lang w:eastAsia="ru-RU"/>
              </w:rPr>
              <w:t xml:space="preserve">Таджики – </w:t>
            </w:r>
            <w:r>
              <w:rPr>
                <w:lang w:eastAsia="ru-RU"/>
              </w:rPr>
              <w:t>105</w:t>
            </w:r>
            <w:r w:rsidRPr="00403343">
              <w:rPr>
                <w:lang w:eastAsia="ru-RU"/>
              </w:rPr>
              <w:t xml:space="preserve"> (1</w:t>
            </w:r>
            <w:r>
              <w:rPr>
                <w:lang w:eastAsia="ru-RU"/>
              </w:rPr>
              <w:t>3</w:t>
            </w:r>
            <w:r w:rsidRPr="00403343">
              <w:rPr>
                <w:lang w:eastAsia="ru-RU"/>
              </w:rPr>
              <w:t>,5%)</w:t>
            </w:r>
          </w:p>
        </w:tc>
      </w:tr>
      <w:tr w:rsidR="00D84C48" w:rsidTr="004246C4">
        <w:trPr>
          <w:jc w:val="center"/>
        </w:trPr>
        <w:tc>
          <w:tcPr>
            <w:tcW w:w="815" w:type="dxa"/>
          </w:tcPr>
          <w:p w:rsidR="00D84C48" w:rsidRDefault="00D84C48" w:rsidP="004246C4">
            <w:pPr>
              <w:spacing w:after="200" w:line="276" w:lineRule="auto"/>
              <w:contextualSpacing/>
              <w:jc w:val="center"/>
              <w:rPr>
                <w:lang w:eastAsia="ru-RU"/>
              </w:rPr>
            </w:pPr>
            <w:r>
              <w:rPr>
                <w:lang w:eastAsia="ru-RU"/>
              </w:rPr>
              <w:t>3</w:t>
            </w:r>
          </w:p>
        </w:tc>
        <w:tc>
          <w:tcPr>
            <w:tcW w:w="2866" w:type="dxa"/>
          </w:tcPr>
          <w:p w:rsidR="00D84C48" w:rsidRDefault="00D84C48" w:rsidP="004246C4">
            <w:pPr>
              <w:spacing w:after="200" w:line="276" w:lineRule="auto"/>
              <w:contextualSpacing/>
              <w:rPr>
                <w:lang w:eastAsia="ru-RU"/>
              </w:rPr>
            </w:pPr>
            <w:r w:rsidRPr="00406430">
              <w:rPr>
                <w:lang w:eastAsia="ru-RU"/>
              </w:rPr>
              <w:t>Лезгины – 68 (8,3%)</w:t>
            </w:r>
          </w:p>
        </w:tc>
        <w:tc>
          <w:tcPr>
            <w:tcW w:w="2835" w:type="dxa"/>
          </w:tcPr>
          <w:p w:rsidR="00D84C48" w:rsidRDefault="00D84C48" w:rsidP="004246C4">
            <w:pPr>
              <w:spacing w:after="200" w:line="276" w:lineRule="auto"/>
              <w:contextualSpacing/>
              <w:rPr>
                <w:lang w:eastAsia="ru-RU"/>
              </w:rPr>
            </w:pPr>
            <w:r w:rsidRPr="00406430">
              <w:rPr>
                <w:lang w:eastAsia="ru-RU"/>
              </w:rPr>
              <w:t>Лезгины</w:t>
            </w:r>
            <w:r>
              <w:rPr>
                <w:lang w:eastAsia="ru-RU"/>
              </w:rPr>
              <w:t xml:space="preserve"> – 68 (9%)</w:t>
            </w:r>
          </w:p>
        </w:tc>
        <w:tc>
          <w:tcPr>
            <w:tcW w:w="3118" w:type="dxa"/>
          </w:tcPr>
          <w:p w:rsidR="00D84C48" w:rsidRPr="00406430" w:rsidRDefault="00D84C48" w:rsidP="004246C4">
            <w:pPr>
              <w:spacing w:after="200" w:line="276" w:lineRule="auto"/>
              <w:contextualSpacing/>
              <w:rPr>
                <w:lang w:eastAsia="ru-RU"/>
              </w:rPr>
            </w:pPr>
            <w:r w:rsidRPr="00403343">
              <w:rPr>
                <w:lang w:eastAsia="ru-RU"/>
              </w:rPr>
              <w:t>Кумыки – 4</w:t>
            </w:r>
            <w:r>
              <w:rPr>
                <w:lang w:eastAsia="ru-RU"/>
              </w:rPr>
              <w:t>9</w:t>
            </w:r>
            <w:r w:rsidRPr="00403343">
              <w:rPr>
                <w:lang w:eastAsia="ru-RU"/>
              </w:rPr>
              <w:t xml:space="preserve"> (</w:t>
            </w:r>
            <w:r>
              <w:rPr>
                <w:lang w:eastAsia="ru-RU"/>
              </w:rPr>
              <w:t>6,3</w:t>
            </w:r>
            <w:r w:rsidRPr="00403343">
              <w:rPr>
                <w:lang w:eastAsia="ru-RU"/>
              </w:rPr>
              <w:t>%)</w:t>
            </w:r>
          </w:p>
        </w:tc>
      </w:tr>
      <w:tr w:rsidR="00D84C48" w:rsidTr="004246C4">
        <w:trPr>
          <w:jc w:val="center"/>
        </w:trPr>
        <w:tc>
          <w:tcPr>
            <w:tcW w:w="815" w:type="dxa"/>
          </w:tcPr>
          <w:p w:rsidR="00D84C48" w:rsidRDefault="00D84C48" w:rsidP="004246C4">
            <w:pPr>
              <w:spacing w:after="200" w:line="276" w:lineRule="auto"/>
              <w:contextualSpacing/>
              <w:jc w:val="center"/>
              <w:rPr>
                <w:lang w:eastAsia="ru-RU"/>
              </w:rPr>
            </w:pPr>
            <w:r>
              <w:rPr>
                <w:lang w:eastAsia="ru-RU"/>
              </w:rPr>
              <w:t>4</w:t>
            </w:r>
          </w:p>
        </w:tc>
        <w:tc>
          <w:tcPr>
            <w:tcW w:w="2866" w:type="dxa"/>
          </w:tcPr>
          <w:p w:rsidR="00D84C48" w:rsidRDefault="00D84C48" w:rsidP="004246C4">
            <w:pPr>
              <w:spacing w:after="200" w:line="276" w:lineRule="auto"/>
              <w:contextualSpacing/>
              <w:rPr>
                <w:lang w:eastAsia="ru-RU"/>
              </w:rPr>
            </w:pPr>
            <w:r w:rsidRPr="00406430">
              <w:rPr>
                <w:lang w:eastAsia="ru-RU"/>
              </w:rPr>
              <w:t xml:space="preserve">Азербайджанцы – 52 (6,4%) </w:t>
            </w:r>
          </w:p>
        </w:tc>
        <w:tc>
          <w:tcPr>
            <w:tcW w:w="2835" w:type="dxa"/>
          </w:tcPr>
          <w:p w:rsidR="00D84C48" w:rsidRDefault="00D84C48" w:rsidP="004246C4">
            <w:pPr>
              <w:spacing w:after="200" w:line="276" w:lineRule="auto"/>
              <w:contextualSpacing/>
              <w:rPr>
                <w:lang w:eastAsia="ru-RU"/>
              </w:rPr>
            </w:pPr>
            <w:r>
              <w:rPr>
                <w:lang w:eastAsia="ru-RU"/>
              </w:rPr>
              <w:t>Кумыки – 45 (5,9%)</w:t>
            </w:r>
          </w:p>
        </w:tc>
        <w:tc>
          <w:tcPr>
            <w:tcW w:w="3118" w:type="dxa"/>
          </w:tcPr>
          <w:p w:rsidR="00D84C48" w:rsidRDefault="00D84C48" w:rsidP="004246C4">
            <w:pPr>
              <w:spacing w:after="200" w:line="276" w:lineRule="auto"/>
              <w:contextualSpacing/>
              <w:rPr>
                <w:lang w:eastAsia="ru-RU"/>
              </w:rPr>
            </w:pPr>
            <w:r w:rsidRPr="00403343">
              <w:rPr>
                <w:lang w:eastAsia="ru-RU"/>
              </w:rPr>
              <w:t xml:space="preserve">Лезгины – </w:t>
            </w:r>
            <w:r>
              <w:rPr>
                <w:lang w:eastAsia="ru-RU"/>
              </w:rPr>
              <w:t>46</w:t>
            </w:r>
            <w:r w:rsidRPr="00403343">
              <w:rPr>
                <w:lang w:eastAsia="ru-RU"/>
              </w:rPr>
              <w:t xml:space="preserve"> (</w:t>
            </w:r>
            <w:r>
              <w:rPr>
                <w:lang w:eastAsia="ru-RU"/>
              </w:rPr>
              <w:t>5,</w:t>
            </w:r>
            <w:r w:rsidRPr="00403343">
              <w:rPr>
                <w:lang w:eastAsia="ru-RU"/>
              </w:rPr>
              <w:t>9%)</w:t>
            </w:r>
          </w:p>
        </w:tc>
      </w:tr>
      <w:tr w:rsidR="00D84C48" w:rsidTr="004246C4">
        <w:trPr>
          <w:jc w:val="center"/>
        </w:trPr>
        <w:tc>
          <w:tcPr>
            <w:tcW w:w="815" w:type="dxa"/>
          </w:tcPr>
          <w:p w:rsidR="00D84C48" w:rsidRDefault="00D84C48" w:rsidP="004246C4">
            <w:pPr>
              <w:spacing w:after="200" w:line="276" w:lineRule="auto"/>
              <w:contextualSpacing/>
              <w:jc w:val="center"/>
              <w:rPr>
                <w:lang w:eastAsia="ru-RU"/>
              </w:rPr>
            </w:pPr>
            <w:r>
              <w:rPr>
                <w:lang w:eastAsia="ru-RU"/>
              </w:rPr>
              <w:t>5</w:t>
            </w:r>
          </w:p>
        </w:tc>
        <w:tc>
          <w:tcPr>
            <w:tcW w:w="2866" w:type="dxa"/>
          </w:tcPr>
          <w:p w:rsidR="00D84C48" w:rsidRDefault="00D84C48" w:rsidP="004246C4">
            <w:pPr>
              <w:spacing w:after="200" w:line="276" w:lineRule="auto"/>
              <w:contextualSpacing/>
              <w:rPr>
                <w:lang w:eastAsia="ru-RU"/>
              </w:rPr>
            </w:pPr>
            <w:r w:rsidRPr="00406430">
              <w:rPr>
                <w:lang w:eastAsia="ru-RU"/>
              </w:rPr>
              <w:t>Кумыки – 46 (5,6%)</w:t>
            </w:r>
          </w:p>
        </w:tc>
        <w:tc>
          <w:tcPr>
            <w:tcW w:w="2835" w:type="dxa"/>
          </w:tcPr>
          <w:p w:rsidR="00D84C48" w:rsidRDefault="00D84C48" w:rsidP="004246C4">
            <w:pPr>
              <w:spacing w:after="200" w:line="276" w:lineRule="auto"/>
              <w:contextualSpacing/>
              <w:rPr>
                <w:lang w:eastAsia="ru-RU"/>
              </w:rPr>
            </w:pPr>
            <w:r w:rsidRPr="00406430">
              <w:rPr>
                <w:lang w:eastAsia="ru-RU"/>
              </w:rPr>
              <w:t>Азербайджанцы</w:t>
            </w:r>
            <w:r>
              <w:rPr>
                <w:lang w:eastAsia="ru-RU"/>
              </w:rPr>
              <w:t xml:space="preserve"> – 40 (5,3%)</w:t>
            </w:r>
          </w:p>
          <w:p w:rsidR="00D84C48" w:rsidRDefault="00D84C48" w:rsidP="004246C4">
            <w:pPr>
              <w:spacing w:after="200" w:line="276" w:lineRule="auto"/>
              <w:contextualSpacing/>
              <w:rPr>
                <w:lang w:eastAsia="ru-RU"/>
              </w:rPr>
            </w:pPr>
            <w:r>
              <w:rPr>
                <w:lang w:eastAsia="ru-RU"/>
              </w:rPr>
              <w:t>Татары – 40 (5,3%)</w:t>
            </w:r>
          </w:p>
        </w:tc>
        <w:tc>
          <w:tcPr>
            <w:tcW w:w="3118" w:type="dxa"/>
          </w:tcPr>
          <w:p w:rsidR="00D84C48" w:rsidRPr="00406430" w:rsidRDefault="00D84C48" w:rsidP="004246C4">
            <w:pPr>
              <w:spacing w:after="200" w:line="276" w:lineRule="auto"/>
              <w:contextualSpacing/>
              <w:rPr>
                <w:lang w:eastAsia="ru-RU"/>
              </w:rPr>
            </w:pPr>
            <w:r w:rsidRPr="00403343">
              <w:rPr>
                <w:lang w:eastAsia="ru-RU"/>
              </w:rPr>
              <w:t xml:space="preserve">Украинцы – </w:t>
            </w:r>
            <w:r>
              <w:rPr>
                <w:lang w:eastAsia="ru-RU"/>
              </w:rPr>
              <w:t>42</w:t>
            </w:r>
            <w:r w:rsidRPr="00403343">
              <w:rPr>
                <w:lang w:eastAsia="ru-RU"/>
              </w:rPr>
              <w:t xml:space="preserve"> (5</w:t>
            </w:r>
            <w:r>
              <w:rPr>
                <w:lang w:eastAsia="ru-RU"/>
              </w:rPr>
              <w:t>,4</w:t>
            </w:r>
            <w:r w:rsidRPr="00403343">
              <w:rPr>
                <w:lang w:eastAsia="ru-RU"/>
              </w:rPr>
              <w:t>%)</w:t>
            </w:r>
          </w:p>
        </w:tc>
      </w:tr>
      <w:tr w:rsidR="00D84C48" w:rsidTr="004246C4">
        <w:trPr>
          <w:jc w:val="center"/>
        </w:trPr>
        <w:tc>
          <w:tcPr>
            <w:tcW w:w="815" w:type="dxa"/>
          </w:tcPr>
          <w:p w:rsidR="00D84C48" w:rsidRDefault="00D84C48" w:rsidP="004246C4">
            <w:pPr>
              <w:spacing w:after="200" w:line="276" w:lineRule="auto"/>
              <w:contextualSpacing/>
              <w:jc w:val="center"/>
              <w:rPr>
                <w:lang w:eastAsia="ru-RU"/>
              </w:rPr>
            </w:pPr>
            <w:r>
              <w:rPr>
                <w:lang w:eastAsia="ru-RU"/>
              </w:rPr>
              <w:t>6</w:t>
            </w:r>
          </w:p>
        </w:tc>
        <w:tc>
          <w:tcPr>
            <w:tcW w:w="2866" w:type="dxa"/>
          </w:tcPr>
          <w:p w:rsidR="00D84C48" w:rsidRPr="00DB3978" w:rsidRDefault="00D84C48" w:rsidP="004246C4">
            <w:pPr>
              <w:spacing w:after="200" w:line="276" w:lineRule="auto"/>
              <w:contextualSpacing/>
              <w:rPr>
                <w:lang w:eastAsia="ru-RU"/>
              </w:rPr>
            </w:pPr>
            <w:r w:rsidRPr="00406430">
              <w:rPr>
                <w:lang w:eastAsia="ru-RU"/>
              </w:rPr>
              <w:t>Украинцы – 32 (3,9%)</w:t>
            </w:r>
          </w:p>
        </w:tc>
        <w:tc>
          <w:tcPr>
            <w:tcW w:w="2835" w:type="dxa"/>
          </w:tcPr>
          <w:p w:rsidR="00D84C48" w:rsidRDefault="00D84C48" w:rsidP="004246C4">
            <w:pPr>
              <w:spacing w:after="200" w:line="276" w:lineRule="auto"/>
              <w:contextualSpacing/>
              <w:rPr>
                <w:lang w:eastAsia="ru-RU"/>
              </w:rPr>
            </w:pPr>
            <w:r w:rsidRPr="00406430">
              <w:rPr>
                <w:lang w:eastAsia="ru-RU"/>
              </w:rPr>
              <w:t xml:space="preserve">Украинцы – </w:t>
            </w:r>
            <w:r>
              <w:rPr>
                <w:lang w:eastAsia="ru-RU"/>
              </w:rPr>
              <w:t>38</w:t>
            </w:r>
            <w:r w:rsidRPr="00406430">
              <w:rPr>
                <w:lang w:eastAsia="ru-RU"/>
              </w:rPr>
              <w:t xml:space="preserve"> (</w:t>
            </w:r>
            <w:r>
              <w:rPr>
                <w:lang w:eastAsia="ru-RU"/>
              </w:rPr>
              <w:t>5</w:t>
            </w:r>
            <w:r w:rsidRPr="00406430">
              <w:rPr>
                <w:lang w:eastAsia="ru-RU"/>
              </w:rPr>
              <w:t>%)</w:t>
            </w:r>
          </w:p>
        </w:tc>
        <w:tc>
          <w:tcPr>
            <w:tcW w:w="3118" w:type="dxa"/>
          </w:tcPr>
          <w:p w:rsidR="00D84C48" w:rsidRPr="00406430" w:rsidRDefault="00D84C48" w:rsidP="004246C4">
            <w:pPr>
              <w:spacing w:after="200" w:line="276" w:lineRule="auto"/>
              <w:contextualSpacing/>
              <w:rPr>
                <w:lang w:eastAsia="ru-RU"/>
              </w:rPr>
            </w:pPr>
            <w:r w:rsidRPr="00403343">
              <w:rPr>
                <w:lang w:eastAsia="ru-RU"/>
              </w:rPr>
              <w:t>Азербайджанцы – 40 (5,</w:t>
            </w:r>
            <w:r>
              <w:rPr>
                <w:lang w:eastAsia="ru-RU"/>
              </w:rPr>
              <w:t>2</w:t>
            </w:r>
            <w:r w:rsidRPr="00403343">
              <w:rPr>
                <w:lang w:eastAsia="ru-RU"/>
              </w:rPr>
              <w:t>%)</w:t>
            </w:r>
          </w:p>
        </w:tc>
      </w:tr>
      <w:tr w:rsidR="00D84C48" w:rsidTr="004246C4">
        <w:trPr>
          <w:jc w:val="center"/>
        </w:trPr>
        <w:tc>
          <w:tcPr>
            <w:tcW w:w="815" w:type="dxa"/>
          </w:tcPr>
          <w:p w:rsidR="00D84C48" w:rsidRDefault="00D84C48" w:rsidP="004246C4">
            <w:pPr>
              <w:spacing w:after="200" w:line="276" w:lineRule="auto"/>
              <w:contextualSpacing/>
              <w:jc w:val="center"/>
              <w:rPr>
                <w:lang w:eastAsia="ru-RU"/>
              </w:rPr>
            </w:pPr>
            <w:r>
              <w:rPr>
                <w:lang w:eastAsia="ru-RU"/>
              </w:rPr>
              <w:t>7</w:t>
            </w:r>
          </w:p>
        </w:tc>
        <w:tc>
          <w:tcPr>
            <w:tcW w:w="2866" w:type="dxa"/>
          </w:tcPr>
          <w:p w:rsidR="00D84C48" w:rsidRDefault="00D84C48" w:rsidP="004246C4">
            <w:pPr>
              <w:spacing w:after="200" w:line="276" w:lineRule="auto"/>
              <w:contextualSpacing/>
              <w:rPr>
                <w:lang w:eastAsia="ru-RU"/>
              </w:rPr>
            </w:pPr>
            <w:r w:rsidRPr="00406430">
              <w:rPr>
                <w:lang w:eastAsia="ru-RU"/>
              </w:rPr>
              <w:t>Татары – 27 (3,3%)</w:t>
            </w:r>
          </w:p>
        </w:tc>
        <w:tc>
          <w:tcPr>
            <w:tcW w:w="2835" w:type="dxa"/>
          </w:tcPr>
          <w:p w:rsidR="00D84C48" w:rsidRDefault="00D84C48" w:rsidP="004246C4">
            <w:pPr>
              <w:spacing w:after="200" w:line="276" w:lineRule="auto"/>
              <w:contextualSpacing/>
              <w:rPr>
                <w:lang w:eastAsia="ru-RU"/>
              </w:rPr>
            </w:pPr>
            <w:r>
              <w:rPr>
                <w:lang w:eastAsia="ru-RU"/>
              </w:rPr>
              <w:t>Башкиры – 28 (3,7%)</w:t>
            </w:r>
          </w:p>
        </w:tc>
        <w:tc>
          <w:tcPr>
            <w:tcW w:w="3118" w:type="dxa"/>
          </w:tcPr>
          <w:p w:rsidR="00D84C48" w:rsidRDefault="00D84C48" w:rsidP="004246C4">
            <w:pPr>
              <w:spacing w:after="200" w:line="276" w:lineRule="auto"/>
              <w:contextualSpacing/>
              <w:rPr>
                <w:lang w:eastAsia="ru-RU"/>
              </w:rPr>
            </w:pPr>
            <w:r w:rsidRPr="00403343">
              <w:rPr>
                <w:lang w:eastAsia="ru-RU"/>
              </w:rPr>
              <w:t xml:space="preserve">Татары – </w:t>
            </w:r>
            <w:r>
              <w:rPr>
                <w:lang w:eastAsia="ru-RU"/>
              </w:rPr>
              <w:t>36</w:t>
            </w:r>
            <w:r w:rsidRPr="00403343">
              <w:rPr>
                <w:lang w:eastAsia="ru-RU"/>
              </w:rPr>
              <w:t xml:space="preserve"> (</w:t>
            </w:r>
            <w:r>
              <w:rPr>
                <w:lang w:eastAsia="ru-RU"/>
              </w:rPr>
              <w:t>4,6</w:t>
            </w:r>
            <w:r w:rsidRPr="00403343">
              <w:rPr>
                <w:lang w:eastAsia="ru-RU"/>
              </w:rPr>
              <w:t>%)</w:t>
            </w:r>
          </w:p>
        </w:tc>
      </w:tr>
      <w:tr w:rsidR="00D84C48" w:rsidTr="004246C4">
        <w:trPr>
          <w:jc w:val="center"/>
        </w:trPr>
        <w:tc>
          <w:tcPr>
            <w:tcW w:w="815" w:type="dxa"/>
          </w:tcPr>
          <w:p w:rsidR="00D84C48" w:rsidRDefault="00D84C48" w:rsidP="004246C4">
            <w:pPr>
              <w:spacing w:after="200" w:line="276" w:lineRule="auto"/>
              <w:contextualSpacing/>
              <w:jc w:val="center"/>
              <w:rPr>
                <w:lang w:eastAsia="ru-RU"/>
              </w:rPr>
            </w:pPr>
            <w:r>
              <w:rPr>
                <w:lang w:eastAsia="ru-RU"/>
              </w:rPr>
              <w:t>8</w:t>
            </w:r>
          </w:p>
        </w:tc>
        <w:tc>
          <w:tcPr>
            <w:tcW w:w="2866" w:type="dxa"/>
          </w:tcPr>
          <w:p w:rsidR="00D84C48" w:rsidRPr="00406430" w:rsidRDefault="00D84C48" w:rsidP="004246C4">
            <w:pPr>
              <w:spacing w:after="200" w:line="276" w:lineRule="auto"/>
              <w:contextualSpacing/>
              <w:rPr>
                <w:lang w:eastAsia="ru-RU"/>
              </w:rPr>
            </w:pPr>
            <w:r w:rsidRPr="00406430">
              <w:rPr>
                <w:lang w:eastAsia="ru-RU"/>
              </w:rPr>
              <w:t>Башкиры – 14 (1,7%)</w:t>
            </w:r>
          </w:p>
        </w:tc>
        <w:tc>
          <w:tcPr>
            <w:tcW w:w="2835" w:type="dxa"/>
          </w:tcPr>
          <w:p w:rsidR="00D84C48" w:rsidRDefault="00D84C48" w:rsidP="004246C4">
            <w:pPr>
              <w:spacing w:after="200" w:line="276" w:lineRule="auto"/>
              <w:contextualSpacing/>
              <w:rPr>
                <w:lang w:eastAsia="ru-RU"/>
              </w:rPr>
            </w:pPr>
            <w:r w:rsidRPr="00406430">
              <w:rPr>
                <w:lang w:eastAsia="ru-RU"/>
              </w:rPr>
              <w:t>Ингуши</w:t>
            </w:r>
            <w:r>
              <w:rPr>
                <w:lang w:eastAsia="ru-RU"/>
              </w:rPr>
              <w:t xml:space="preserve"> – 16 (2,1%)</w:t>
            </w:r>
          </w:p>
        </w:tc>
        <w:tc>
          <w:tcPr>
            <w:tcW w:w="3118" w:type="dxa"/>
          </w:tcPr>
          <w:p w:rsidR="00D84C48" w:rsidRPr="00406430" w:rsidRDefault="00D84C48" w:rsidP="004246C4">
            <w:pPr>
              <w:spacing w:after="200" w:line="276" w:lineRule="auto"/>
              <w:contextualSpacing/>
              <w:rPr>
                <w:lang w:eastAsia="ru-RU"/>
              </w:rPr>
            </w:pPr>
            <w:r w:rsidRPr="00403343">
              <w:rPr>
                <w:lang w:eastAsia="ru-RU"/>
              </w:rPr>
              <w:t xml:space="preserve">Башкиры – </w:t>
            </w:r>
            <w:r>
              <w:rPr>
                <w:lang w:eastAsia="ru-RU"/>
              </w:rPr>
              <w:t>21</w:t>
            </w:r>
            <w:r w:rsidRPr="00403343">
              <w:rPr>
                <w:lang w:eastAsia="ru-RU"/>
              </w:rPr>
              <w:t xml:space="preserve"> (</w:t>
            </w:r>
            <w:r>
              <w:rPr>
                <w:lang w:eastAsia="ru-RU"/>
              </w:rPr>
              <w:t>2</w:t>
            </w:r>
            <w:r w:rsidRPr="00403343">
              <w:rPr>
                <w:lang w:eastAsia="ru-RU"/>
              </w:rPr>
              <w:t>,7%)</w:t>
            </w:r>
          </w:p>
        </w:tc>
      </w:tr>
      <w:tr w:rsidR="00D84C48" w:rsidTr="004246C4">
        <w:trPr>
          <w:jc w:val="center"/>
        </w:trPr>
        <w:tc>
          <w:tcPr>
            <w:tcW w:w="815" w:type="dxa"/>
          </w:tcPr>
          <w:p w:rsidR="00D84C48" w:rsidRDefault="00D84C48" w:rsidP="004246C4">
            <w:pPr>
              <w:spacing w:after="200" w:line="276" w:lineRule="auto"/>
              <w:contextualSpacing/>
              <w:jc w:val="center"/>
              <w:rPr>
                <w:lang w:eastAsia="ru-RU"/>
              </w:rPr>
            </w:pPr>
            <w:r>
              <w:rPr>
                <w:lang w:eastAsia="ru-RU"/>
              </w:rPr>
              <w:t>9</w:t>
            </w:r>
          </w:p>
        </w:tc>
        <w:tc>
          <w:tcPr>
            <w:tcW w:w="2866" w:type="dxa"/>
          </w:tcPr>
          <w:p w:rsidR="00D84C48" w:rsidRDefault="00D84C48" w:rsidP="004246C4">
            <w:pPr>
              <w:spacing w:after="200" w:line="276" w:lineRule="auto"/>
              <w:contextualSpacing/>
              <w:rPr>
                <w:lang w:eastAsia="ru-RU"/>
              </w:rPr>
            </w:pPr>
            <w:r w:rsidRPr="00406430">
              <w:rPr>
                <w:lang w:eastAsia="ru-RU"/>
              </w:rPr>
              <w:t>Молдаване – 10 (1,2%)</w:t>
            </w:r>
          </w:p>
          <w:p w:rsidR="00D84C48" w:rsidRPr="00406430" w:rsidRDefault="00D84C48" w:rsidP="004246C4">
            <w:pPr>
              <w:spacing w:after="200" w:line="276" w:lineRule="auto"/>
              <w:contextualSpacing/>
              <w:rPr>
                <w:lang w:eastAsia="ru-RU"/>
              </w:rPr>
            </w:pPr>
            <w:r w:rsidRPr="00406430">
              <w:rPr>
                <w:lang w:eastAsia="ru-RU"/>
              </w:rPr>
              <w:t>Узбеки – 10 (1,2%)</w:t>
            </w:r>
          </w:p>
        </w:tc>
        <w:tc>
          <w:tcPr>
            <w:tcW w:w="2835" w:type="dxa"/>
          </w:tcPr>
          <w:p w:rsidR="00D84C48" w:rsidRDefault="00D84C48" w:rsidP="004246C4">
            <w:pPr>
              <w:spacing w:after="200" w:line="276" w:lineRule="auto"/>
              <w:contextualSpacing/>
              <w:rPr>
                <w:lang w:eastAsia="ru-RU"/>
              </w:rPr>
            </w:pPr>
            <w:r w:rsidRPr="00406430">
              <w:rPr>
                <w:lang w:eastAsia="ru-RU"/>
              </w:rPr>
              <w:t>Узбеки – 1</w:t>
            </w:r>
            <w:r>
              <w:rPr>
                <w:lang w:eastAsia="ru-RU"/>
              </w:rPr>
              <w:t>1</w:t>
            </w:r>
            <w:r w:rsidRPr="00406430">
              <w:rPr>
                <w:lang w:eastAsia="ru-RU"/>
              </w:rPr>
              <w:t xml:space="preserve"> (1,</w:t>
            </w:r>
            <w:r>
              <w:rPr>
                <w:lang w:eastAsia="ru-RU"/>
              </w:rPr>
              <w:t>5</w:t>
            </w:r>
            <w:r w:rsidRPr="00406430">
              <w:rPr>
                <w:lang w:eastAsia="ru-RU"/>
              </w:rPr>
              <w:t>%)</w:t>
            </w:r>
          </w:p>
        </w:tc>
        <w:tc>
          <w:tcPr>
            <w:tcW w:w="3118" w:type="dxa"/>
          </w:tcPr>
          <w:p w:rsidR="00D84C48" w:rsidRPr="00406430" w:rsidRDefault="00D84C48" w:rsidP="004246C4">
            <w:pPr>
              <w:spacing w:after="200" w:line="276" w:lineRule="auto"/>
              <w:contextualSpacing/>
              <w:rPr>
                <w:lang w:eastAsia="ru-RU"/>
              </w:rPr>
            </w:pPr>
            <w:r w:rsidRPr="00403343">
              <w:rPr>
                <w:lang w:eastAsia="ru-RU"/>
              </w:rPr>
              <w:t xml:space="preserve">Узбеки – </w:t>
            </w:r>
            <w:r>
              <w:rPr>
                <w:lang w:eastAsia="ru-RU"/>
              </w:rPr>
              <w:t>20</w:t>
            </w:r>
            <w:r w:rsidRPr="00403343">
              <w:rPr>
                <w:lang w:eastAsia="ru-RU"/>
              </w:rPr>
              <w:t xml:space="preserve"> (</w:t>
            </w:r>
            <w:r>
              <w:rPr>
                <w:lang w:eastAsia="ru-RU"/>
              </w:rPr>
              <w:t>2,6</w:t>
            </w:r>
            <w:r w:rsidRPr="00403343">
              <w:rPr>
                <w:lang w:eastAsia="ru-RU"/>
              </w:rPr>
              <w:t>%)</w:t>
            </w:r>
          </w:p>
        </w:tc>
      </w:tr>
      <w:tr w:rsidR="00D84C48" w:rsidTr="004246C4">
        <w:trPr>
          <w:jc w:val="center"/>
        </w:trPr>
        <w:tc>
          <w:tcPr>
            <w:tcW w:w="815" w:type="dxa"/>
          </w:tcPr>
          <w:p w:rsidR="00D84C48" w:rsidRDefault="00D84C48" w:rsidP="004246C4">
            <w:pPr>
              <w:spacing w:after="200" w:line="276" w:lineRule="auto"/>
              <w:contextualSpacing/>
              <w:jc w:val="center"/>
              <w:rPr>
                <w:lang w:eastAsia="ru-RU"/>
              </w:rPr>
            </w:pPr>
            <w:r>
              <w:rPr>
                <w:lang w:eastAsia="ru-RU"/>
              </w:rPr>
              <w:t>10</w:t>
            </w:r>
          </w:p>
        </w:tc>
        <w:tc>
          <w:tcPr>
            <w:tcW w:w="2866" w:type="dxa"/>
          </w:tcPr>
          <w:p w:rsidR="00D84C48" w:rsidRPr="00406430" w:rsidRDefault="00D84C48" w:rsidP="004246C4">
            <w:pPr>
              <w:spacing w:after="200" w:line="276" w:lineRule="auto"/>
              <w:contextualSpacing/>
              <w:rPr>
                <w:lang w:eastAsia="ru-RU"/>
              </w:rPr>
            </w:pPr>
            <w:r w:rsidRPr="00406430">
              <w:rPr>
                <w:lang w:eastAsia="ru-RU"/>
              </w:rPr>
              <w:t>Ингуши – 9 (1,1%)</w:t>
            </w:r>
          </w:p>
        </w:tc>
        <w:tc>
          <w:tcPr>
            <w:tcW w:w="2835" w:type="dxa"/>
          </w:tcPr>
          <w:p w:rsidR="00D84C48" w:rsidRDefault="00D84C48" w:rsidP="004246C4">
            <w:pPr>
              <w:spacing w:after="200" w:line="276" w:lineRule="auto"/>
              <w:contextualSpacing/>
              <w:rPr>
                <w:lang w:eastAsia="ru-RU"/>
              </w:rPr>
            </w:pPr>
            <w:r>
              <w:rPr>
                <w:lang w:eastAsia="ru-RU"/>
              </w:rPr>
              <w:t>Чеченцы – 7 (0,9%)</w:t>
            </w:r>
          </w:p>
        </w:tc>
        <w:tc>
          <w:tcPr>
            <w:tcW w:w="3118" w:type="dxa"/>
          </w:tcPr>
          <w:p w:rsidR="00D84C48" w:rsidRDefault="00D84C48" w:rsidP="004246C4">
            <w:pPr>
              <w:spacing w:after="200" w:line="276" w:lineRule="auto"/>
              <w:contextualSpacing/>
              <w:rPr>
                <w:lang w:eastAsia="ru-RU"/>
              </w:rPr>
            </w:pPr>
            <w:r w:rsidRPr="004578CE">
              <w:rPr>
                <w:lang w:eastAsia="ru-RU"/>
              </w:rPr>
              <w:t>Ингуши – 1</w:t>
            </w:r>
            <w:r>
              <w:rPr>
                <w:lang w:eastAsia="ru-RU"/>
              </w:rPr>
              <w:t>4</w:t>
            </w:r>
            <w:r w:rsidRPr="004578CE">
              <w:rPr>
                <w:lang w:eastAsia="ru-RU"/>
              </w:rPr>
              <w:t xml:space="preserve"> (</w:t>
            </w:r>
            <w:r>
              <w:rPr>
                <w:lang w:eastAsia="ru-RU"/>
              </w:rPr>
              <w:t>1,8</w:t>
            </w:r>
            <w:r w:rsidRPr="004578CE">
              <w:rPr>
                <w:lang w:eastAsia="ru-RU"/>
              </w:rPr>
              <w:t>%)</w:t>
            </w:r>
          </w:p>
        </w:tc>
      </w:tr>
      <w:tr w:rsidR="00D84C48" w:rsidTr="004246C4">
        <w:trPr>
          <w:jc w:val="center"/>
        </w:trPr>
        <w:tc>
          <w:tcPr>
            <w:tcW w:w="815" w:type="dxa"/>
          </w:tcPr>
          <w:p w:rsidR="00D84C48" w:rsidRDefault="00D84C48" w:rsidP="004246C4">
            <w:pPr>
              <w:spacing w:after="200" w:line="276" w:lineRule="auto"/>
              <w:contextualSpacing/>
              <w:jc w:val="center"/>
              <w:rPr>
                <w:lang w:eastAsia="ru-RU"/>
              </w:rPr>
            </w:pPr>
            <w:r>
              <w:rPr>
                <w:lang w:eastAsia="ru-RU"/>
              </w:rPr>
              <w:t>11</w:t>
            </w:r>
          </w:p>
        </w:tc>
        <w:tc>
          <w:tcPr>
            <w:tcW w:w="2866" w:type="dxa"/>
          </w:tcPr>
          <w:p w:rsidR="00D84C48" w:rsidRPr="00406430" w:rsidRDefault="00D84C48" w:rsidP="004246C4">
            <w:pPr>
              <w:spacing w:after="200" w:line="276" w:lineRule="auto"/>
              <w:contextualSpacing/>
              <w:rPr>
                <w:lang w:eastAsia="ru-RU"/>
              </w:rPr>
            </w:pPr>
            <w:r w:rsidRPr="00406430">
              <w:rPr>
                <w:lang w:eastAsia="ru-RU"/>
              </w:rPr>
              <w:t>Чеченцы – 8 (1%)</w:t>
            </w:r>
          </w:p>
        </w:tc>
        <w:tc>
          <w:tcPr>
            <w:tcW w:w="2835" w:type="dxa"/>
          </w:tcPr>
          <w:p w:rsidR="00D84C48" w:rsidRDefault="00D84C48" w:rsidP="004246C4">
            <w:pPr>
              <w:spacing w:after="200" w:line="276" w:lineRule="auto"/>
              <w:contextualSpacing/>
              <w:rPr>
                <w:lang w:eastAsia="ru-RU"/>
              </w:rPr>
            </w:pPr>
            <w:r>
              <w:rPr>
                <w:lang w:eastAsia="ru-RU"/>
              </w:rPr>
              <w:t>Аварцы – 6 (0,8%)</w:t>
            </w:r>
          </w:p>
        </w:tc>
        <w:tc>
          <w:tcPr>
            <w:tcW w:w="3118" w:type="dxa"/>
          </w:tcPr>
          <w:p w:rsidR="00D84C48" w:rsidRDefault="00D84C48" w:rsidP="004246C4">
            <w:pPr>
              <w:spacing w:after="200" w:line="276" w:lineRule="auto"/>
              <w:contextualSpacing/>
              <w:rPr>
                <w:lang w:eastAsia="ru-RU"/>
              </w:rPr>
            </w:pPr>
            <w:r w:rsidRPr="004578CE">
              <w:rPr>
                <w:lang w:eastAsia="ru-RU"/>
              </w:rPr>
              <w:t xml:space="preserve">Чеченцы – </w:t>
            </w:r>
            <w:r>
              <w:rPr>
                <w:lang w:eastAsia="ru-RU"/>
              </w:rPr>
              <w:t>9</w:t>
            </w:r>
            <w:r w:rsidRPr="004578CE">
              <w:rPr>
                <w:lang w:eastAsia="ru-RU"/>
              </w:rPr>
              <w:t xml:space="preserve"> (1</w:t>
            </w:r>
            <w:r>
              <w:rPr>
                <w:lang w:eastAsia="ru-RU"/>
              </w:rPr>
              <w:t>,2</w:t>
            </w:r>
            <w:r w:rsidRPr="004578CE">
              <w:rPr>
                <w:lang w:eastAsia="ru-RU"/>
              </w:rPr>
              <w:t>%)</w:t>
            </w:r>
          </w:p>
        </w:tc>
      </w:tr>
      <w:tr w:rsidR="00D84C48" w:rsidTr="004246C4">
        <w:trPr>
          <w:jc w:val="center"/>
        </w:trPr>
        <w:tc>
          <w:tcPr>
            <w:tcW w:w="815" w:type="dxa"/>
          </w:tcPr>
          <w:p w:rsidR="00D84C48" w:rsidRDefault="00D84C48" w:rsidP="004246C4">
            <w:pPr>
              <w:spacing w:after="200" w:line="276" w:lineRule="auto"/>
              <w:contextualSpacing/>
              <w:jc w:val="center"/>
              <w:rPr>
                <w:lang w:eastAsia="ru-RU"/>
              </w:rPr>
            </w:pPr>
            <w:r>
              <w:rPr>
                <w:lang w:eastAsia="ru-RU"/>
              </w:rPr>
              <w:t>12</w:t>
            </w:r>
          </w:p>
        </w:tc>
        <w:tc>
          <w:tcPr>
            <w:tcW w:w="2866" w:type="dxa"/>
          </w:tcPr>
          <w:p w:rsidR="00D84C48" w:rsidRPr="00406430" w:rsidRDefault="00D84C48" w:rsidP="004246C4">
            <w:pPr>
              <w:spacing w:after="200" w:line="276" w:lineRule="auto"/>
              <w:contextualSpacing/>
              <w:rPr>
                <w:lang w:eastAsia="ru-RU"/>
              </w:rPr>
            </w:pPr>
            <w:r w:rsidRPr="00406430">
              <w:rPr>
                <w:lang w:eastAsia="ru-RU"/>
              </w:rPr>
              <w:t>Лакцы – 6 (0,7%)</w:t>
            </w:r>
          </w:p>
        </w:tc>
        <w:tc>
          <w:tcPr>
            <w:tcW w:w="2835" w:type="dxa"/>
          </w:tcPr>
          <w:p w:rsidR="00D84C48" w:rsidRDefault="00D84C48" w:rsidP="004246C4">
            <w:pPr>
              <w:spacing w:after="200" w:line="276" w:lineRule="auto"/>
              <w:contextualSpacing/>
              <w:rPr>
                <w:lang w:eastAsia="ru-RU"/>
              </w:rPr>
            </w:pPr>
            <w:r>
              <w:rPr>
                <w:lang w:eastAsia="ru-RU"/>
              </w:rPr>
              <w:t>Молдаване – 5 (0,7%)</w:t>
            </w:r>
          </w:p>
        </w:tc>
        <w:tc>
          <w:tcPr>
            <w:tcW w:w="3118" w:type="dxa"/>
          </w:tcPr>
          <w:p w:rsidR="00D84C48" w:rsidRDefault="00D84C48" w:rsidP="004246C4">
            <w:pPr>
              <w:spacing w:after="200" w:line="276" w:lineRule="auto"/>
              <w:contextualSpacing/>
              <w:rPr>
                <w:lang w:eastAsia="ru-RU"/>
              </w:rPr>
            </w:pPr>
            <w:r w:rsidRPr="004578CE">
              <w:rPr>
                <w:lang w:eastAsia="ru-RU"/>
              </w:rPr>
              <w:t xml:space="preserve">Молдаване – </w:t>
            </w:r>
            <w:r>
              <w:rPr>
                <w:lang w:eastAsia="ru-RU"/>
              </w:rPr>
              <w:t>7</w:t>
            </w:r>
            <w:r w:rsidRPr="004578CE">
              <w:rPr>
                <w:lang w:eastAsia="ru-RU"/>
              </w:rPr>
              <w:t xml:space="preserve"> (0,</w:t>
            </w:r>
            <w:r>
              <w:rPr>
                <w:lang w:eastAsia="ru-RU"/>
              </w:rPr>
              <w:t>9</w:t>
            </w:r>
            <w:r w:rsidRPr="004578CE">
              <w:rPr>
                <w:lang w:eastAsia="ru-RU"/>
              </w:rPr>
              <w:t>%)</w:t>
            </w:r>
          </w:p>
        </w:tc>
      </w:tr>
      <w:tr w:rsidR="00D84C48" w:rsidTr="004246C4">
        <w:trPr>
          <w:jc w:val="center"/>
        </w:trPr>
        <w:tc>
          <w:tcPr>
            <w:tcW w:w="815" w:type="dxa"/>
          </w:tcPr>
          <w:p w:rsidR="00D84C48" w:rsidRDefault="00D84C48" w:rsidP="004246C4">
            <w:pPr>
              <w:spacing w:after="200" w:line="276" w:lineRule="auto"/>
              <w:contextualSpacing/>
              <w:jc w:val="center"/>
              <w:rPr>
                <w:lang w:eastAsia="ru-RU"/>
              </w:rPr>
            </w:pPr>
            <w:r>
              <w:rPr>
                <w:lang w:eastAsia="ru-RU"/>
              </w:rPr>
              <w:t>13</w:t>
            </w:r>
          </w:p>
        </w:tc>
        <w:tc>
          <w:tcPr>
            <w:tcW w:w="2866" w:type="dxa"/>
          </w:tcPr>
          <w:p w:rsidR="00D84C48" w:rsidRDefault="00D84C48" w:rsidP="004246C4">
            <w:pPr>
              <w:spacing w:after="200" w:line="276" w:lineRule="auto"/>
              <w:contextualSpacing/>
              <w:rPr>
                <w:lang w:eastAsia="ru-RU"/>
              </w:rPr>
            </w:pPr>
            <w:r w:rsidRPr="00406430">
              <w:rPr>
                <w:lang w:eastAsia="ru-RU"/>
              </w:rPr>
              <w:t>Аварцы – 4 (0,5%)</w:t>
            </w:r>
          </w:p>
          <w:p w:rsidR="00D84C48" w:rsidRPr="00406430" w:rsidRDefault="00D84C48" w:rsidP="004246C4">
            <w:pPr>
              <w:spacing w:after="200" w:line="276" w:lineRule="auto"/>
              <w:contextualSpacing/>
              <w:rPr>
                <w:lang w:eastAsia="ru-RU"/>
              </w:rPr>
            </w:pPr>
            <w:r w:rsidRPr="00406430">
              <w:rPr>
                <w:lang w:eastAsia="ru-RU"/>
              </w:rPr>
              <w:t>Гагаузы – 4 (0,5%)</w:t>
            </w:r>
          </w:p>
        </w:tc>
        <w:tc>
          <w:tcPr>
            <w:tcW w:w="2835" w:type="dxa"/>
          </w:tcPr>
          <w:p w:rsidR="00D84C48" w:rsidRDefault="00D84C48" w:rsidP="004246C4">
            <w:pPr>
              <w:spacing w:after="200" w:line="276" w:lineRule="auto"/>
              <w:contextualSpacing/>
              <w:rPr>
                <w:lang w:eastAsia="ru-RU"/>
              </w:rPr>
            </w:pPr>
            <w:r>
              <w:rPr>
                <w:lang w:eastAsia="ru-RU"/>
              </w:rPr>
              <w:t>Киргизы – 4 (0,5%)</w:t>
            </w:r>
          </w:p>
        </w:tc>
        <w:tc>
          <w:tcPr>
            <w:tcW w:w="3118" w:type="dxa"/>
          </w:tcPr>
          <w:p w:rsidR="00D84C48" w:rsidRDefault="00D84C48" w:rsidP="004246C4">
            <w:pPr>
              <w:spacing w:after="200" w:line="276" w:lineRule="auto"/>
              <w:contextualSpacing/>
              <w:rPr>
                <w:lang w:eastAsia="ru-RU"/>
              </w:rPr>
            </w:pPr>
            <w:r w:rsidRPr="004578CE">
              <w:rPr>
                <w:lang w:eastAsia="ru-RU"/>
              </w:rPr>
              <w:t>Аварцы – 4 (0,5%)</w:t>
            </w:r>
          </w:p>
          <w:p w:rsidR="00D84C48" w:rsidRDefault="00D84C48" w:rsidP="004246C4">
            <w:pPr>
              <w:spacing w:after="200" w:line="276" w:lineRule="auto"/>
              <w:contextualSpacing/>
              <w:rPr>
                <w:lang w:eastAsia="ru-RU"/>
              </w:rPr>
            </w:pPr>
            <w:r w:rsidRPr="004578CE">
              <w:rPr>
                <w:lang w:eastAsia="ru-RU"/>
              </w:rPr>
              <w:t xml:space="preserve">Даргинцы – </w:t>
            </w:r>
            <w:r>
              <w:rPr>
                <w:lang w:eastAsia="ru-RU"/>
              </w:rPr>
              <w:t>4</w:t>
            </w:r>
            <w:r w:rsidRPr="004578CE">
              <w:rPr>
                <w:lang w:eastAsia="ru-RU"/>
              </w:rPr>
              <w:t xml:space="preserve"> (0,</w:t>
            </w:r>
            <w:r>
              <w:rPr>
                <w:lang w:eastAsia="ru-RU"/>
              </w:rPr>
              <w:t>5</w:t>
            </w:r>
            <w:r w:rsidRPr="004578CE">
              <w:rPr>
                <w:lang w:eastAsia="ru-RU"/>
              </w:rPr>
              <w:t>%)</w:t>
            </w:r>
          </w:p>
        </w:tc>
      </w:tr>
      <w:tr w:rsidR="00D84C48" w:rsidTr="004246C4">
        <w:trPr>
          <w:jc w:val="center"/>
        </w:trPr>
        <w:tc>
          <w:tcPr>
            <w:tcW w:w="815" w:type="dxa"/>
          </w:tcPr>
          <w:p w:rsidR="00D84C48" w:rsidRDefault="00D84C48" w:rsidP="004246C4">
            <w:pPr>
              <w:spacing w:after="200" w:line="276" w:lineRule="auto"/>
              <w:contextualSpacing/>
              <w:jc w:val="center"/>
              <w:rPr>
                <w:lang w:eastAsia="ru-RU"/>
              </w:rPr>
            </w:pPr>
            <w:r>
              <w:rPr>
                <w:lang w:eastAsia="ru-RU"/>
              </w:rPr>
              <w:t>14</w:t>
            </w:r>
          </w:p>
        </w:tc>
        <w:tc>
          <w:tcPr>
            <w:tcW w:w="2866" w:type="dxa"/>
          </w:tcPr>
          <w:p w:rsidR="00D84C48" w:rsidRDefault="00D84C48" w:rsidP="004246C4">
            <w:pPr>
              <w:spacing w:after="200" w:line="276" w:lineRule="auto"/>
              <w:contextualSpacing/>
              <w:rPr>
                <w:lang w:eastAsia="ru-RU"/>
              </w:rPr>
            </w:pPr>
            <w:r w:rsidRPr="00406430">
              <w:rPr>
                <w:lang w:eastAsia="ru-RU"/>
              </w:rPr>
              <w:t>Даргинцы – 3 (0,4%)</w:t>
            </w:r>
          </w:p>
          <w:p w:rsidR="00D84C48" w:rsidRDefault="00D84C48" w:rsidP="004246C4">
            <w:pPr>
              <w:spacing w:after="200" w:line="276" w:lineRule="auto"/>
              <w:contextualSpacing/>
              <w:rPr>
                <w:lang w:eastAsia="ru-RU"/>
              </w:rPr>
            </w:pPr>
            <w:r w:rsidRPr="00406430">
              <w:rPr>
                <w:lang w:eastAsia="ru-RU"/>
              </w:rPr>
              <w:t>Марийцы – 3 (0,4%)</w:t>
            </w:r>
          </w:p>
          <w:p w:rsidR="00D84C48" w:rsidRDefault="00D84C48" w:rsidP="004246C4">
            <w:pPr>
              <w:spacing w:after="200" w:line="276" w:lineRule="auto"/>
              <w:contextualSpacing/>
              <w:rPr>
                <w:lang w:eastAsia="ru-RU"/>
              </w:rPr>
            </w:pPr>
            <w:r w:rsidRPr="00406430">
              <w:rPr>
                <w:lang w:eastAsia="ru-RU"/>
              </w:rPr>
              <w:t>Немцы – 3 (0,4%)</w:t>
            </w:r>
          </w:p>
          <w:p w:rsidR="00D84C48" w:rsidRPr="00DB3978" w:rsidRDefault="00D84C48" w:rsidP="004246C4">
            <w:pPr>
              <w:spacing w:after="200" w:line="276" w:lineRule="auto"/>
              <w:contextualSpacing/>
              <w:rPr>
                <w:lang w:eastAsia="ru-RU"/>
              </w:rPr>
            </w:pPr>
            <w:r w:rsidRPr="00406430">
              <w:rPr>
                <w:lang w:eastAsia="ru-RU"/>
              </w:rPr>
              <w:lastRenderedPageBreak/>
              <w:t>Ханты – 3 (0,4%)</w:t>
            </w:r>
          </w:p>
        </w:tc>
        <w:tc>
          <w:tcPr>
            <w:tcW w:w="2835" w:type="dxa"/>
          </w:tcPr>
          <w:p w:rsidR="00D84C48" w:rsidRDefault="00D84C48" w:rsidP="004246C4">
            <w:pPr>
              <w:spacing w:after="200" w:line="276" w:lineRule="auto"/>
              <w:contextualSpacing/>
              <w:rPr>
                <w:lang w:eastAsia="ru-RU"/>
              </w:rPr>
            </w:pPr>
            <w:r w:rsidRPr="00406430">
              <w:rPr>
                <w:lang w:eastAsia="ru-RU"/>
              </w:rPr>
              <w:lastRenderedPageBreak/>
              <w:t>Даргинцы – 3</w:t>
            </w:r>
            <w:r>
              <w:rPr>
                <w:lang w:eastAsia="ru-RU"/>
              </w:rPr>
              <w:t xml:space="preserve"> (0,4%)</w:t>
            </w:r>
          </w:p>
          <w:p w:rsidR="00D84C48" w:rsidRDefault="00D84C48" w:rsidP="004246C4">
            <w:pPr>
              <w:spacing w:after="200" w:line="276" w:lineRule="auto"/>
              <w:contextualSpacing/>
              <w:rPr>
                <w:lang w:eastAsia="ru-RU"/>
              </w:rPr>
            </w:pPr>
            <w:r w:rsidRPr="00406430">
              <w:rPr>
                <w:lang w:eastAsia="ru-RU"/>
              </w:rPr>
              <w:t xml:space="preserve">Лакцы – </w:t>
            </w:r>
            <w:r>
              <w:rPr>
                <w:lang w:eastAsia="ru-RU"/>
              </w:rPr>
              <w:t>3</w:t>
            </w:r>
            <w:r w:rsidRPr="00406430">
              <w:rPr>
                <w:lang w:eastAsia="ru-RU"/>
              </w:rPr>
              <w:t xml:space="preserve"> (0,</w:t>
            </w:r>
            <w:r>
              <w:rPr>
                <w:lang w:eastAsia="ru-RU"/>
              </w:rPr>
              <w:t>4</w:t>
            </w:r>
            <w:r w:rsidRPr="00406430">
              <w:rPr>
                <w:lang w:eastAsia="ru-RU"/>
              </w:rPr>
              <w:t>%)</w:t>
            </w:r>
          </w:p>
          <w:p w:rsidR="00D84C48" w:rsidRDefault="00D84C48" w:rsidP="004246C4">
            <w:pPr>
              <w:spacing w:after="200" w:line="276" w:lineRule="auto"/>
              <w:contextualSpacing/>
              <w:rPr>
                <w:lang w:eastAsia="ru-RU"/>
              </w:rPr>
            </w:pPr>
            <w:r w:rsidRPr="00406430">
              <w:rPr>
                <w:lang w:eastAsia="ru-RU"/>
              </w:rPr>
              <w:t>Немцы – 3 (0,4%)</w:t>
            </w:r>
          </w:p>
          <w:p w:rsidR="00D84C48" w:rsidRDefault="00D84C48" w:rsidP="004246C4">
            <w:pPr>
              <w:spacing w:after="200" w:line="276" w:lineRule="auto"/>
              <w:contextualSpacing/>
              <w:rPr>
                <w:lang w:eastAsia="ru-RU"/>
              </w:rPr>
            </w:pPr>
            <w:r>
              <w:rPr>
                <w:lang w:eastAsia="ru-RU"/>
              </w:rPr>
              <w:lastRenderedPageBreak/>
              <w:t>Марийцы – 3 (0,4%)</w:t>
            </w:r>
          </w:p>
        </w:tc>
        <w:tc>
          <w:tcPr>
            <w:tcW w:w="3118" w:type="dxa"/>
          </w:tcPr>
          <w:p w:rsidR="00D84C48" w:rsidRDefault="00D84C48" w:rsidP="004246C4">
            <w:pPr>
              <w:spacing w:after="200" w:line="276" w:lineRule="auto"/>
              <w:contextualSpacing/>
              <w:rPr>
                <w:lang w:eastAsia="ru-RU"/>
              </w:rPr>
            </w:pPr>
            <w:r w:rsidRPr="004578CE">
              <w:rPr>
                <w:lang w:eastAsia="ru-RU"/>
              </w:rPr>
              <w:lastRenderedPageBreak/>
              <w:t xml:space="preserve">Киргизы – </w:t>
            </w:r>
            <w:r>
              <w:rPr>
                <w:lang w:eastAsia="ru-RU"/>
              </w:rPr>
              <w:t>3</w:t>
            </w:r>
            <w:r w:rsidRPr="004578CE">
              <w:rPr>
                <w:lang w:eastAsia="ru-RU"/>
              </w:rPr>
              <w:t xml:space="preserve"> (0,</w:t>
            </w:r>
            <w:r>
              <w:rPr>
                <w:lang w:eastAsia="ru-RU"/>
              </w:rPr>
              <w:t>4</w:t>
            </w:r>
            <w:r w:rsidRPr="004578CE">
              <w:rPr>
                <w:lang w:eastAsia="ru-RU"/>
              </w:rPr>
              <w:t>%)</w:t>
            </w:r>
          </w:p>
          <w:p w:rsidR="00D84C48" w:rsidRDefault="00D84C48" w:rsidP="004246C4">
            <w:pPr>
              <w:spacing w:after="200" w:line="276" w:lineRule="auto"/>
              <w:contextualSpacing/>
              <w:rPr>
                <w:lang w:eastAsia="ru-RU"/>
              </w:rPr>
            </w:pPr>
            <w:r w:rsidRPr="004578CE">
              <w:rPr>
                <w:lang w:eastAsia="ru-RU"/>
              </w:rPr>
              <w:t>Лакцы – 3 (0,4%)</w:t>
            </w:r>
          </w:p>
          <w:p w:rsidR="00D84C48" w:rsidRPr="00406430" w:rsidRDefault="00D84C48" w:rsidP="004246C4">
            <w:pPr>
              <w:spacing w:after="200" w:line="276" w:lineRule="auto"/>
              <w:contextualSpacing/>
              <w:rPr>
                <w:lang w:eastAsia="ru-RU"/>
              </w:rPr>
            </w:pPr>
            <w:r w:rsidRPr="004578CE">
              <w:rPr>
                <w:lang w:eastAsia="ru-RU"/>
              </w:rPr>
              <w:t>Ханты – 3 (0,4%)</w:t>
            </w:r>
          </w:p>
        </w:tc>
      </w:tr>
      <w:tr w:rsidR="00D84C48" w:rsidTr="004246C4">
        <w:trPr>
          <w:jc w:val="center"/>
        </w:trPr>
        <w:tc>
          <w:tcPr>
            <w:tcW w:w="815" w:type="dxa"/>
          </w:tcPr>
          <w:p w:rsidR="00D84C48" w:rsidRDefault="00D84C48" w:rsidP="004246C4">
            <w:pPr>
              <w:spacing w:after="200" w:line="276" w:lineRule="auto"/>
              <w:contextualSpacing/>
              <w:jc w:val="center"/>
              <w:rPr>
                <w:lang w:eastAsia="ru-RU"/>
              </w:rPr>
            </w:pPr>
            <w:r>
              <w:rPr>
                <w:lang w:eastAsia="ru-RU"/>
              </w:rPr>
              <w:lastRenderedPageBreak/>
              <w:t>15</w:t>
            </w:r>
          </w:p>
        </w:tc>
        <w:tc>
          <w:tcPr>
            <w:tcW w:w="2866" w:type="dxa"/>
          </w:tcPr>
          <w:p w:rsidR="00D84C48" w:rsidRPr="00D84C48" w:rsidRDefault="00D84C48" w:rsidP="004246C4">
            <w:pPr>
              <w:rPr>
                <w:lang w:val="ru-RU" w:eastAsia="ru-RU"/>
              </w:rPr>
            </w:pPr>
            <w:r w:rsidRPr="00D84C48">
              <w:rPr>
                <w:lang w:val="ru-RU" w:eastAsia="ru-RU"/>
              </w:rPr>
              <w:t>Белорусы – 2 (0,2%)</w:t>
            </w:r>
          </w:p>
          <w:p w:rsidR="00D84C48" w:rsidRPr="00D84C48" w:rsidRDefault="00D84C48" w:rsidP="004246C4">
            <w:pPr>
              <w:rPr>
                <w:lang w:val="ru-RU" w:eastAsia="ru-RU"/>
              </w:rPr>
            </w:pPr>
            <w:r w:rsidRPr="00D84C48">
              <w:rPr>
                <w:lang w:val="ru-RU" w:eastAsia="ru-RU"/>
              </w:rPr>
              <w:t>Болгары – 2 (0,2%)</w:t>
            </w:r>
          </w:p>
          <w:p w:rsidR="00D84C48" w:rsidRPr="00D84C48" w:rsidRDefault="00D84C48" w:rsidP="004246C4">
            <w:pPr>
              <w:rPr>
                <w:lang w:val="ru-RU" w:eastAsia="ru-RU"/>
              </w:rPr>
            </w:pPr>
            <w:r w:rsidRPr="00D84C48">
              <w:rPr>
                <w:lang w:val="ru-RU" w:eastAsia="ru-RU"/>
              </w:rPr>
              <w:t>Киргизы – 2 (0,2%)</w:t>
            </w:r>
          </w:p>
          <w:p w:rsidR="00D84C48" w:rsidRPr="00D84C48" w:rsidRDefault="00D84C48" w:rsidP="004246C4">
            <w:pPr>
              <w:rPr>
                <w:lang w:val="ru-RU" w:eastAsia="ru-RU"/>
              </w:rPr>
            </w:pPr>
            <w:r w:rsidRPr="00D84C48">
              <w:rPr>
                <w:lang w:val="ru-RU" w:eastAsia="ru-RU"/>
              </w:rPr>
              <w:t>Ногайцы – 2 (0,2%)</w:t>
            </w:r>
          </w:p>
          <w:p w:rsidR="00D84C48" w:rsidRPr="00D84C48" w:rsidRDefault="00D84C48" w:rsidP="004246C4">
            <w:pPr>
              <w:rPr>
                <w:lang w:val="ru-RU" w:eastAsia="ru-RU"/>
              </w:rPr>
            </w:pPr>
            <w:r w:rsidRPr="00D84C48">
              <w:rPr>
                <w:lang w:val="ru-RU" w:eastAsia="ru-RU"/>
              </w:rPr>
              <w:t>Чуваши – 2 (0,2%)</w:t>
            </w:r>
          </w:p>
        </w:tc>
        <w:tc>
          <w:tcPr>
            <w:tcW w:w="2835" w:type="dxa"/>
          </w:tcPr>
          <w:p w:rsidR="00D84C48" w:rsidRDefault="00D84C48" w:rsidP="004246C4">
            <w:pPr>
              <w:spacing w:after="200" w:line="276" w:lineRule="auto"/>
              <w:contextualSpacing/>
              <w:rPr>
                <w:lang w:eastAsia="ru-RU"/>
              </w:rPr>
            </w:pPr>
            <w:r w:rsidRPr="00716C34">
              <w:rPr>
                <w:lang w:eastAsia="ru-RU"/>
              </w:rPr>
              <w:t xml:space="preserve">Ханты – </w:t>
            </w:r>
            <w:r>
              <w:rPr>
                <w:lang w:eastAsia="ru-RU"/>
              </w:rPr>
              <w:t>2</w:t>
            </w:r>
            <w:r w:rsidRPr="00716C34">
              <w:rPr>
                <w:lang w:eastAsia="ru-RU"/>
              </w:rPr>
              <w:t xml:space="preserve"> (0,</w:t>
            </w:r>
            <w:r>
              <w:rPr>
                <w:lang w:eastAsia="ru-RU"/>
              </w:rPr>
              <w:t>3</w:t>
            </w:r>
            <w:r w:rsidRPr="00716C34">
              <w:rPr>
                <w:lang w:eastAsia="ru-RU"/>
              </w:rPr>
              <w:t>%)</w:t>
            </w:r>
          </w:p>
          <w:p w:rsidR="00D84C48" w:rsidRDefault="00D84C48" w:rsidP="004246C4">
            <w:pPr>
              <w:spacing w:after="200" w:line="276" w:lineRule="auto"/>
              <w:contextualSpacing/>
              <w:rPr>
                <w:lang w:eastAsia="ru-RU"/>
              </w:rPr>
            </w:pPr>
            <w:r>
              <w:rPr>
                <w:lang w:eastAsia="ru-RU"/>
              </w:rPr>
              <w:t>Чуваши – 2 (0,3%)</w:t>
            </w:r>
          </w:p>
        </w:tc>
        <w:tc>
          <w:tcPr>
            <w:tcW w:w="3118" w:type="dxa"/>
          </w:tcPr>
          <w:p w:rsidR="00D84C48" w:rsidRDefault="00D84C48" w:rsidP="004246C4">
            <w:pPr>
              <w:spacing w:after="200" w:line="276" w:lineRule="auto"/>
              <w:contextualSpacing/>
              <w:rPr>
                <w:lang w:eastAsia="ru-RU"/>
              </w:rPr>
            </w:pPr>
            <w:r w:rsidRPr="004578CE">
              <w:rPr>
                <w:lang w:eastAsia="ru-RU"/>
              </w:rPr>
              <w:t xml:space="preserve">Манси – </w:t>
            </w:r>
            <w:r>
              <w:rPr>
                <w:lang w:eastAsia="ru-RU"/>
              </w:rPr>
              <w:t>2</w:t>
            </w:r>
            <w:r w:rsidRPr="004578CE">
              <w:rPr>
                <w:lang w:eastAsia="ru-RU"/>
              </w:rPr>
              <w:t xml:space="preserve"> (0,</w:t>
            </w:r>
            <w:r>
              <w:rPr>
                <w:lang w:eastAsia="ru-RU"/>
              </w:rPr>
              <w:t>3</w:t>
            </w:r>
            <w:r w:rsidRPr="004578CE">
              <w:rPr>
                <w:lang w:eastAsia="ru-RU"/>
              </w:rPr>
              <w:t>%)</w:t>
            </w:r>
          </w:p>
          <w:p w:rsidR="00D84C48" w:rsidRDefault="00D84C48" w:rsidP="004246C4">
            <w:pPr>
              <w:spacing w:after="200" w:line="276" w:lineRule="auto"/>
              <w:contextualSpacing/>
              <w:rPr>
                <w:lang w:eastAsia="ru-RU"/>
              </w:rPr>
            </w:pPr>
            <w:r w:rsidRPr="004578CE">
              <w:rPr>
                <w:lang w:eastAsia="ru-RU"/>
              </w:rPr>
              <w:t xml:space="preserve">Марийцы – </w:t>
            </w:r>
            <w:r>
              <w:rPr>
                <w:lang w:eastAsia="ru-RU"/>
              </w:rPr>
              <w:t>2</w:t>
            </w:r>
            <w:r w:rsidRPr="004578CE">
              <w:rPr>
                <w:lang w:eastAsia="ru-RU"/>
              </w:rPr>
              <w:t xml:space="preserve"> (0,</w:t>
            </w:r>
            <w:r>
              <w:rPr>
                <w:lang w:eastAsia="ru-RU"/>
              </w:rPr>
              <w:t>3</w:t>
            </w:r>
            <w:r w:rsidRPr="004578CE">
              <w:rPr>
                <w:lang w:eastAsia="ru-RU"/>
              </w:rPr>
              <w:t>%)</w:t>
            </w:r>
          </w:p>
          <w:p w:rsidR="00D84C48" w:rsidRPr="00716C34" w:rsidRDefault="00D84C48" w:rsidP="004246C4">
            <w:pPr>
              <w:spacing w:after="200" w:line="276" w:lineRule="auto"/>
              <w:contextualSpacing/>
              <w:rPr>
                <w:lang w:eastAsia="ru-RU"/>
              </w:rPr>
            </w:pPr>
            <w:r>
              <w:rPr>
                <w:lang w:eastAsia="ru-RU"/>
              </w:rPr>
              <w:t>Табасаранцы -2 (0,3%)</w:t>
            </w:r>
          </w:p>
        </w:tc>
      </w:tr>
      <w:tr w:rsidR="00D84C48" w:rsidTr="004246C4">
        <w:trPr>
          <w:jc w:val="center"/>
        </w:trPr>
        <w:tc>
          <w:tcPr>
            <w:tcW w:w="815" w:type="dxa"/>
          </w:tcPr>
          <w:p w:rsidR="00D84C48" w:rsidRDefault="00D84C48" w:rsidP="004246C4">
            <w:pPr>
              <w:spacing w:after="200" w:line="276" w:lineRule="auto"/>
              <w:contextualSpacing/>
              <w:jc w:val="center"/>
              <w:rPr>
                <w:lang w:eastAsia="ru-RU"/>
              </w:rPr>
            </w:pPr>
            <w:r>
              <w:rPr>
                <w:lang w:eastAsia="ru-RU"/>
              </w:rPr>
              <w:t>16</w:t>
            </w:r>
          </w:p>
        </w:tc>
        <w:tc>
          <w:tcPr>
            <w:tcW w:w="2866" w:type="dxa"/>
          </w:tcPr>
          <w:p w:rsidR="00D84C48" w:rsidRPr="006644C8" w:rsidRDefault="00D84C48" w:rsidP="004246C4">
            <w:pPr>
              <w:rPr>
                <w:lang w:eastAsia="ru-RU"/>
              </w:rPr>
            </w:pPr>
            <w:r w:rsidRPr="006644C8">
              <w:rPr>
                <w:lang w:eastAsia="ru-RU"/>
              </w:rPr>
              <w:t>Осетины – 1 (0,1%)</w:t>
            </w:r>
          </w:p>
          <w:p w:rsidR="00D84C48" w:rsidRPr="00406430" w:rsidRDefault="00D84C48" w:rsidP="004246C4">
            <w:pPr>
              <w:rPr>
                <w:lang w:eastAsia="ru-RU"/>
              </w:rPr>
            </w:pPr>
            <w:r w:rsidRPr="006644C8">
              <w:rPr>
                <w:lang w:eastAsia="ru-RU"/>
              </w:rPr>
              <w:t>Манси – 1 (0,1%)</w:t>
            </w:r>
          </w:p>
        </w:tc>
        <w:tc>
          <w:tcPr>
            <w:tcW w:w="2835" w:type="dxa"/>
          </w:tcPr>
          <w:p w:rsidR="00D84C48" w:rsidRPr="00D84C48" w:rsidRDefault="00D84C48" w:rsidP="004246C4">
            <w:pPr>
              <w:contextualSpacing/>
              <w:rPr>
                <w:lang w:val="ru-RU" w:eastAsia="ru-RU"/>
              </w:rPr>
            </w:pPr>
            <w:r w:rsidRPr="00D84C48">
              <w:rPr>
                <w:lang w:val="ru-RU" w:eastAsia="ru-RU"/>
              </w:rPr>
              <w:t>Армяне – 1 (0,1%)</w:t>
            </w:r>
          </w:p>
          <w:p w:rsidR="00D84C48" w:rsidRPr="00D84C48" w:rsidRDefault="00D84C48" w:rsidP="004246C4">
            <w:pPr>
              <w:rPr>
                <w:lang w:val="ru-RU" w:eastAsia="ru-RU"/>
              </w:rPr>
            </w:pPr>
            <w:r w:rsidRPr="00D84C48">
              <w:rPr>
                <w:lang w:val="ru-RU" w:eastAsia="ru-RU"/>
              </w:rPr>
              <w:t>Болгары – 1 (0,1%)</w:t>
            </w:r>
          </w:p>
          <w:p w:rsidR="00D84C48" w:rsidRPr="00D84C48" w:rsidRDefault="00D84C48" w:rsidP="004246C4">
            <w:pPr>
              <w:rPr>
                <w:lang w:val="ru-RU" w:eastAsia="ru-RU"/>
              </w:rPr>
            </w:pPr>
            <w:r w:rsidRPr="00D84C48">
              <w:rPr>
                <w:lang w:val="ru-RU" w:eastAsia="ru-RU"/>
              </w:rPr>
              <w:t>Гагаузы – 1 (0,1%)</w:t>
            </w:r>
          </w:p>
          <w:p w:rsidR="00D84C48" w:rsidRPr="00D84C48" w:rsidRDefault="00D84C48" w:rsidP="004246C4">
            <w:pPr>
              <w:rPr>
                <w:lang w:val="ru-RU" w:eastAsia="ru-RU"/>
              </w:rPr>
            </w:pPr>
            <w:r w:rsidRPr="00D84C48">
              <w:rPr>
                <w:lang w:val="ru-RU" w:eastAsia="ru-RU"/>
              </w:rPr>
              <w:t>Манси – 1 (0,1%)</w:t>
            </w:r>
          </w:p>
          <w:p w:rsidR="00D84C48" w:rsidRPr="00D84C48" w:rsidRDefault="00D84C48" w:rsidP="004246C4">
            <w:pPr>
              <w:rPr>
                <w:lang w:val="ru-RU" w:eastAsia="ru-RU"/>
              </w:rPr>
            </w:pPr>
            <w:r w:rsidRPr="00D84C48">
              <w:rPr>
                <w:lang w:val="ru-RU" w:eastAsia="ru-RU"/>
              </w:rPr>
              <w:t>Осетины – 1 (0,1%)</w:t>
            </w:r>
          </w:p>
        </w:tc>
        <w:tc>
          <w:tcPr>
            <w:tcW w:w="3118" w:type="dxa"/>
          </w:tcPr>
          <w:p w:rsidR="00D84C48" w:rsidRPr="004578CE" w:rsidRDefault="00D84C48" w:rsidP="004246C4">
            <w:pPr>
              <w:contextualSpacing/>
              <w:rPr>
                <w:lang w:eastAsia="ru-RU"/>
              </w:rPr>
            </w:pPr>
            <w:r w:rsidRPr="004578CE">
              <w:rPr>
                <w:lang w:eastAsia="ru-RU"/>
              </w:rPr>
              <w:t>Гагаузы – 1 (0,1%)</w:t>
            </w:r>
          </w:p>
          <w:p w:rsidR="00D84C48" w:rsidRDefault="00D84C48" w:rsidP="004246C4">
            <w:pPr>
              <w:contextualSpacing/>
              <w:rPr>
                <w:lang w:eastAsia="ru-RU"/>
              </w:rPr>
            </w:pPr>
            <w:r w:rsidRPr="004578CE">
              <w:rPr>
                <w:lang w:eastAsia="ru-RU"/>
              </w:rPr>
              <w:t xml:space="preserve">Ногайцы – 1 (0,1%) </w:t>
            </w:r>
          </w:p>
        </w:tc>
      </w:tr>
    </w:tbl>
    <w:p w:rsidR="00D84C48" w:rsidRDefault="00D84C48" w:rsidP="00D84C48">
      <w:pPr>
        <w:ind w:firstLine="709"/>
        <w:rPr>
          <w:rFonts w:eastAsia="Calibri"/>
        </w:rPr>
      </w:pPr>
    </w:p>
    <w:p w:rsidR="00D84C48" w:rsidRPr="00D84C48" w:rsidRDefault="00D84C48" w:rsidP="00D84C48">
      <w:pPr>
        <w:ind w:firstLine="709"/>
        <w:jc w:val="both"/>
        <w:rPr>
          <w:rFonts w:eastAsia="Calibri"/>
          <w:lang w:val="ru-RU"/>
        </w:rPr>
      </w:pPr>
      <w:r w:rsidRPr="00D84C48">
        <w:rPr>
          <w:rFonts w:eastAsia="Calibri"/>
          <w:lang w:val="ru-RU"/>
        </w:rPr>
        <w:t>Н</w:t>
      </w:r>
      <w:r>
        <w:rPr>
          <w:rFonts w:eastAsia="Calibri"/>
          <w:lang w:val="ru-RU"/>
        </w:rPr>
        <w:t>ужно</w:t>
      </w:r>
      <w:r w:rsidRPr="00D84C48">
        <w:rPr>
          <w:rFonts w:eastAsia="Calibri"/>
          <w:lang w:val="ru-RU"/>
        </w:rPr>
        <w:t xml:space="preserve"> отметить, что в этом учебном году появился учащийся с новой национальностью – табасаранцы. Однако не наблюдаются учащиеся армяне, белорусы, болгары, осетины, чуваши.</w:t>
      </w:r>
    </w:p>
    <w:p w:rsidR="00D84C48" w:rsidRPr="00D84C48" w:rsidRDefault="00D84C48" w:rsidP="00D84C48">
      <w:pPr>
        <w:ind w:firstLine="709"/>
        <w:jc w:val="both"/>
        <w:rPr>
          <w:rFonts w:eastAsia="Calibri"/>
          <w:lang w:val="ru-RU"/>
        </w:rPr>
      </w:pPr>
      <w:r w:rsidRPr="00D84C48">
        <w:rPr>
          <w:rFonts w:eastAsia="Calibri"/>
          <w:lang w:val="ru-RU"/>
        </w:rPr>
        <w:t>Одним из приоритетных, наряду с другими направлениями, для Городского дома детского творчества является контроль над несовершеннолетними детьми, находящихся под особым вниманием государства.</w:t>
      </w:r>
    </w:p>
    <w:p w:rsidR="00D84C48" w:rsidRPr="00D84C48" w:rsidRDefault="00D84C48" w:rsidP="00D84C48">
      <w:pPr>
        <w:ind w:firstLine="709"/>
        <w:jc w:val="both"/>
        <w:rPr>
          <w:rFonts w:eastAsia="Calibri"/>
          <w:lang w:val="ru-RU"/>
        </w:rPr>
      </w:pPr>
      <w:r w:rsidRPr="00D84C48">
        <w:rPr>
          <w:rFonts w:eastAsia="Calibri"/>
          <w:lang w:val="ru-RU"/>
        </w:rPr>
        <w:t>Целью данного направления является: осуществление мер направленных на предупреждение безнадзорности, правонарушений и антиобщественных действий несовершеннолетних через мероприятия проводимыми  городским домом детского творчества.</w:t>
      </w:r>
    </w:p>
    <w:p w:rsidR="00D84C48" w:rsidRPr="00D84C48" w:rsidRDefault="00D84C48" w:rsidP="00D84C48">
      <w:pPr>
        <w:autoSpaceDE w:val="0"/>
        <w:autoSpaceDN w:val="0"/>
        <w:adjustRightInd w:val="0"/>
        <w:ind w:firstLine="709"/>
        <w:jc w:val="both"/>
        <w:rPr>
          <w:rFonts w:eastAsia="Calibri"/>
          <w:lang w:val="ru-RU"/>
        </w:rPr>
      </w:pPr>
      <w:r w:rsidRPr="00D84C48">
        <w:rPr>
          <w:rFonts w:eastAsia="Calibri"/>
          <w:lang w:val="ru-RU"/>
        </w:rPr>
        <w:t>В Доме творчества создаются условия, обеспечивающих равные возможности получения дополнительного образования для детей-билингвов, детей с ограниченными возможностями здоровья и других категорий детей, находящихся под особым вниманием государства.</w:t>
      </w:r>
    </w:p>
    <w:p w:rsidR="008E79D6" w:rsidRPr="003A09A0" w:rsidRDefault="00D84C48" w:rsidP="003A09A0">
      <w:pPr>
        <w:widowControl/>
        <w:spacing w:after="100" w:afterAutospacing="1"/>
        <w:ind w:left="357"/>
        <w:rPr>
          <w:b/>
          <w:sz w:val="24"/>
          <w:szCs w:val="24"/>
          <w:lang w:val="ru-RU"/>
        </w:rPr>
      </w:pPr>
      <w:r>
        <w:rPr>
          <w:b/>
          <w:sz w:val="24"/>
          <w:szCs w:val="24"/>
          <w:lang w:val="ru-RU"/>
        </w:rPr>
        <w:br w:type="page"/>
      </w:r>
    </w:p>
    <w:p w:rsidR="008E79D6" w:rsidRDefault="008E79D6" w:rsidP="008E79D6">
      <w:pPr>
        <w:rPr>
          <w:sz w:val="20"/>
          <w:lang w:val="ru-RU"/>
        </w:rPr>
        <w:sectPr w:rsidR="008E79D6" w:rsidSect="004D3EDF">
          <w:footerReference w:type="default" r:id="rId69"/>
          <w:pgSz w:w="11910" w:h="16840" w:code="9"/>
          <w:pgMar w:top="993" w:right="711" w:bottom="851" w:left="1060" w:header="0" w:footer="1280" w:gutter="0"/>
          <w:cols w:space="720"/>
          <w:titlePg/>
          <w:docGrid w:linePitch="299"/>
        </w:sectPr>
      </w:pPr>
    </w:p>
    <w:p w:rsidR="008E79D6" w:rsidRDefault="008E79D6" w:rsidP="008E79D6">
      <w:pPr>
        <w:rPr>
          <w:sz w:val="20"/>
          <w:lang w:val="ru-RU"/>
        </w:rPr>
      </w:pPr>
    </w:p>
    <w:p w:rsidR="000A22F7" w:rsidRDefault="000A22F7" w:rsidP="000A22F7">
      <w:pPr>
        <w:pStyle w:val="a3"/>
        <w:spacing w:before="58"/>
        <w:ind w:left="0" w:right="88"/>
        <w:jc w:val="right"/>
        <w:rPr>
          <w:lang w:val="ru-RU"/>
        </w:rPr>
      </w:pPr>
      <w:r>
        <w:rPr>
          <w:lang w:val="ru-RU"/>
        </w:rPr>
        <w:t>ПРИЛОЖЕНИЕ 2</w:t>
      </w:r>
    </w:p>
    <w:p w:rsidR="000A22F7" w:rsidRDefault="000A22F7" w:rsidP="000A22F7">
      <w:pPr>
        <w:pStyle w:val="a3"/>
        <w:spacing w:before="58"/>
        <w:ind w:left="0" w:right="88"/>
        <w:jc w:val="right"/>
        <w:rPr>
          <w:lang w:val="ru-RU"/>
        </w:rPr>
      </w:pPr>
    </w:p>
    <w:p w:rsidR="000A22F7" w:rsidRPr="004A5E2F" w:rsidRDefault="000A22F7" w:rsidP="000A22F7">
      <w:pPr>
        <w:pStyle w:val="a3"/>
        <w:spacing w:before="58"/>
        <w:ind w:left="0" w:right="88"/>
        <w:jc w:val="center"/>
        <w:rPr>
          <w:lang w:val="ru-RU"/>
        </w:rPr>
      </w:pPr>
      <w:r w:rsidRPr="004A5E2F">
        <w:rPr>
          <w:lang w:val="ru-RU"/>
        </w:rPr>
        <w:t>СТРУКТУРА УПРАВЛЕНИЯ МУНИЦИПАЛЬНЫМ АВТОНОМНЫМ УЧРЕЖДЕНИЕМ ДОПОЛНИТЕЛЬНОГО ОБРАЗОВАНИЯ</w:t>
      </w:r>
    </w:p>
    <w:p w:rsidR="000A22F7" w:rsidRDefault="000A22F7" w:rsidP="000A22F7">
      <w:pPr>
        <w:pStyle w:val="a3"/>
        <w:spacing w:after="9"/>
        <w:ind w:left="2124" w:right="88"/>
        <w:jc w:val="center"/>
        <w:rPr>
          <w:lang w:val="ru-RU"/>
        </w:rPr>
      </w:pPr>
      <w:r w:rsidRPr="00284E39">
        <w:rPr>
          <w:lang w:val="ru-RU"/>
        </w:rPr>
        <w:t>ГОРОДСКИМ ДОМОМ ДЕТСКОГО ТВОРЧЕСТВА</w:t>
      </w:r>
    </w:p>
    <w:p w:rsidR="000A22F7" w:rsidRPr="00284E39" w:rsidRDefault="000A22F7" w:rsidP="000A22F7">
      <w:pPr>
        <w:pStyle w:val="a3"/>
        <w:spacing w:after="9"/>
        <w:ind w:left="2124" w:right="88"/>
        <w:jc w:val="center"/>
        <w:rPr>
          <w:lang w:val="ru-RU"/>
        </w:rPr>
      </w:pPr>
    </w:p>
    <w:p w:rsidR="000A22F7" w:rsidRDefault="000A22F7" w:rsidP="000A22F7">
      <w:pPr>
        <w:pStyle w:val="a3"/>
        <w:spacing w:before="58"/>
        <w:ind w:left="0" w:right="88"/>
        <w:jc w:val="right"/>
        <w:rPr>
          <w:lang w:val="ru-RU"/>
        </w:rPr>
        <w:sectPr w:rsidR="000A22F7" w:rsidSect="000A22F7">
          <w:footerReference w:type="default" r:id="rId70"/>
          <w:pgSz w:w="16840" w:h="11910" w:orient="landscape"/>
          <w:pgMar w:top="1021" w:right="482" w:bottom="459" w:left="1242" w:header="0" w:footer="981" w:gutter="0"/>
          <w:cols w:space="720"/>
        </w:sectPr>
      </w:pPr>
      <w:r>
        <w:rPr>
          <w:noProof/>
          <w:sz w:val="20"/>
          <w:lang w:val="ru-RU" w:eastAsia="ru-RU"/>
        </w:rPr>
        <w:drawing>
          <wp:anchor distT="0" distB="0" distL="114300" distR="114300" simplePos="0" relativeHeight="251655680" behindDoc="1" locked="0" layoutInCell="1" allowOverlap="1" wp14:anchorId="13B2BC2D" wp14:editId="4AE9D43A">
            <wp:simplePos x="0" y="0"/>
            <wp:positionH relativeFrom="column">
              <wp:posOffset>1533525</wp:posOffset>
            </wp:positionH>
            <wp:positionV relativeFrom="paragraph">
              <wp:posOffset>261620</wp:posOffset>
            </wp:positionV>
            <wp:extent cx="6342380" cy="4549140"/>
            <wp:effectExtent l="0" t="0" r="1270" b="3810"/>
            <wp:wrapThrough wrapText="bothSides">
              <wp:wrapPolygon edited="0">
                <wp:start x="0" y="0"/>
                <wp:lineTo x="0" y="21528"/>
                <wp:lineTo x="21539" y="21528"/>
                <wp:lineTo x="21539" y="0"/>
                <wp:lineTo x="0" y="0"/>
              </wp:wrapPolygon>
            </wp:wrapThrough>
            <wp:docPr id="14" name="Рисунок 14" descr="C:\Documents and Settings\admin\Мои документы\Мои рисунки\Изображение\Изображение 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Мои документы\Мои рисунки\Изображение\Изображение 05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342380" cy="454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2F7" w:rsidRDefault="000A22F7" w:rsidP="000A22F7">
      <w:pPr>
        <w:widowControl/>
        <w:spacing w:after="100" w:afterAutospacing="1"/>
        <w:rPr>
          <w:b/>
          <w:sz w:val="24"/>
          <w:szCs w:val="24"/>
          <w:lang w:val="ru-RU"/>
        </w:rPr>
      </w:pPr>
    </w:p>
    <w:p w:rsidR="000A22F7" w:rsidRDefault="000A22F7" w:rsidP="00815647">
      <w:pPr>
        <w:pStyle w:val="a3"/>
        <w:spacing w:before="40"/>
        <w:ind w:left="1322" w:right="90"/>
        <w:jc w:val="right"/>
        <w:rPr>
          <w:lang w:val="ru-RU"/>
        </w:rPr>
      </w:pPr>
      <w:r w:rsidRPr="004A5E2F">
        <w:rPr>
          <w:lang w:val="ru-RU"/>
        </w:rPr>
        <w:t xml:space="preserve">ПРИЛОЖЕНИЕ </w:t>
      </w:r>
      <w:r>
        <w:rPr>
          <w:lang w:val="ru-RU"/>
        </w:rPr>
        <w:t>3</w:t>
      </w:r>
      <w:r w:rsidRPr="004A5E2F">
        <w:rPr>
          <w:lang w:val="ru-RU"/>
        </w:rPr>
        <w:t xml:space="preserve"> </w:t>
      </w:r>
    </w:p>
    <w:p w:rsidR="000A22F7" w:rsidRDefault="000A22F7" w:rsidP="000A22F7">
      <w:pPr>
        <w:pStyle w:val="a3"/>
        <w:spacing w:before="40"/>
        <w:ind w:left="1322" w:right="90"/>
        <w:rPr>
          <w:lang w:val="ru-RU"/>
        </w:rPr>
      </w:pPr>
    </w:p>
    <w:p w:rsidR="00815647" w:rsidRDefault="008E79D6" w:rsidP="00815647">
      <w:pPr>
        <w:pStyle w:val="a3"/>
        <w:ind w:left="720" w:right="90"/>
        <w:jc w:val="center"/>
        <w:rPr>
          <w:b/>
          <w:lang w:val="ru-RU"/>
        </w:rPr>
      </w:pPr>
      <w:r w:rsidRPr="00D22F3E">
        <w:rPr>
          <w:b/>
          <w:lang w:val="ru-RU"/>
        </w:rPr>
        <w:t>ХАРАКТЕРИСТИКА ДОПОЛНИТЕЛЬНЫХ ОБЩЕОБРАЗОВАТЕЛЬНЫХ</w:t>
      </w:r>
      <w:r w:rsidR="000A22F7">
        <w:rPr>
          <w:b/>
          <w:lang w:val="ru-RU"/>
        </w:rPr>
        <w:t xml:space="preserve"> </w:t>
      </w:r>
      <w:r w:rsidRPr="00D22F3E">
        <w:rPr>
          <w:b/>
          <w:lang w:val="ru-RU"/>
        </w:rPr>
        <w:t xml:space="preserve">ОБЩЕРАЗВИВАЮЩИХ </w:t>
      </w:r>
      <w:r w:rsidR="0044389A" w:rsidRPr="00D22F3E">
        <w:rPr>
          <w:b/>
          <w:lang w:val="ru-RU"/>
        </w:rPr>
        <w:t xml:space="preserve">ПРОГРАММ </w:t>
      </w:r>
      <w:r w:rsidR="0044389A">
        <w:rPr>
          <w:b/>
          <w:lang w:val="ru-RU"/>
        </w:rPr>
        <w:t>МАУ</w:t>
      </w:r>
      <w:r w:rsidRPr="00D22F3E">
        <w:rPr>
          <w:b/>
          <w:lang w:val="ru-RU"/>
        </w:rPr>
        <w:t xml:space="preserve"> ДО ГДДТ </w:t>
      </w:r>
    </w:p>
    <w:p w:rsidR="008E79D6" w:rsidRDefault="008E79D6" w:rsidP="00815647">
      <w:pPr>
        <w:pStyle w:val="a3"/>
        <w:ind w:left="720" w:right="90"/>
        <w:jc w:val="center"/>
        <w:rPr>
          <w:b/>
          <w:lang w:val="ru-RU"/>
        </w:rPr>
      </w:pPr>
      <w:r w:rsidRPr="00D22F3E">
        <w:rPr>
          <w:b/>
          <w:lang w:val="ru-RU"/>
        </w:rPr>
        <w:t>НА 201</w:t>
      </w:r>
      <w:r w:rsidR="003A09A0">
        <w:rPr>
          <w:b/>
          <w:lang w:val="ru-RU"/>
        </w:rPr>
        <w:t>9</w:t>
      </w:r>
      <w:r>
        <w:rPr>
          <w:b/>
          <w:lang w:val="ru-RU"/>
        </w:rPr>
        <w:t>-20</w:t>
      </w:r>
      <w:r w:rsidR="003A09A0">
        <w:rPr>
          <w:b/>
          <w:lang w:val="ru-RU"/>
        </w:rPr>
        <w:t>20</w:t>
      </w:r>
      <w:r w:rsidR="00C46BB1">
        <w:rPr>
          <w:b/>
          <w:lang w:val="ru-RU"/>
        </w:rPr>
        <w:t xml:space="preserve"> </w:t>
      </w:r>
      <w:r>
        <w:rPr>
          <w:b/>
          <w:lang w:val="ru-RU"/>
        </w:rPr>
        <w:t>УЧЕБНЫЙ ГОД</w:t>
      </w:r>
    </w:p>
    <w:p w:rsidR="0044389A" w:rsidRDefault="0044389A" w:rsidP="000A22F7">
      <w:pPr>
        <w:pStyle w:val="a3"/>
        <w:spacing w:before="40"/>
        <w:ind w:left="720" w:right="90"/>
        <w:jc w:val="center"/>
        <w:rPr>
          <w:b/>
          <w:lang w:val="ru-RU"/>
        </w:rPr>
      </w:pPr>
    </w:p>
    <w:p w:rsidR="0044389A" w:rsidRPr="0044389A" w:rsidRDefault="0044389A" w:rsidP="0044389A">
      <w:pPr>
        <w:widowControl/>
        <w:jc w:val="center"/>
        <w:rPr>
          <w:b/>
          <w:i/>
          <w:sz w:val="24"/>
          <w:szCs w:val="24"/>
          <w:lang w:val="ru-RU" w:eastAsia="ru-RU"/>
        </w:rPr>
      </w:pPr>
      <w:r w:rsidRPr="0044389A">
        <w:rPr>
          <w:b/>
          <w:i/>
          <w:sz w:val="24"/>
          <w:szCs w:val="24"/>
          <w:lang w:val="ru-RU" w:eastAsia="ru-RU"/>
        </w:rPr>
        <w:t>СОДЕРЖАНИЕ ПРОГРАММЫ</w:t>
      </w:r>
    </w:p>
    <w:p w:rsidR="0044389A" w:rsidRPr="0044389A" w:rsidRDefault="0044389A" w:rsidP="0044389A">
      <w:pPr>
        <w:widowControl/>
        <w:jc w:val="center"/>
        <w:rPr>
          <w:b/>
          <w:i/>
          <w:sz w:val="24"/>
          <w:szCs w:val="24"/>
          <w:lang w:val="ru-RU" w:eastAsia="ru-RU"/>
        </w:rPr>
      </w:pPr>
    </w:p>
    <w:p w:rsidR="0044389A" w:rsidRPr="0044389A" w:rsidRDefault="0044389A" w:rsidP="0044389A">
      <w:pPr>
        <w:widowControl/>
        <w:ind w:firstLine="567"/>
        <w:rPr>
          <w:b/>
          <w:sz w:val="28"/>
          <w:szCs w:val="28"/>
          <w:lang w:val="ru-RU" w:eastAsia="ru-RU"/>
        </w:rPr>
      </w:pPr>
      <w:r w:rsidRPr="0044389A">
        <w:rPr>
          <w:b/>
          <w:sz w:val="28"/>
          <w:szCs w:val="28"/>
          <w:lang w:val="ru-RU" w:eastAsia="ru-RU"/>
        </w:rPr>
        <w:t>Цель и задачи на 2019-2020 учебный год</w:t>
      </w:r>
    </w:p>
    <w:p w:rsidR="0044389A" w:rsidRPr="0044389A" w:rsidRDefault="0044389A" w:rsidP="0044389A">
      <w:pPr>
        <w:widowControl/>
        <w:ind w:firstLine="567"/>
        <w:rPr>
          <w:b/>
          <w:sz w:val="24"/>
          <w:szCs w:val="24"/>
          <w:lang w:val="ru-RU" w:eastAsia="ru-RU"/>
        </w:rPr>
      </w:pPr>
    </w:p>
    <w:p w:rsidR="0044389A" w:rsidRPr="0044389A" w:rsidRDefault="0044389A" w:rsidP="0044389A">
      <w:pPr>
        <w:widowControl/>
        <w:spacing w:after="200" w:line="276" w:lineRule="auto"/>
        <w:ind w:firstLine="708"/>
        <w:jc w:val="both"/>
        <w:rPr>
          <w:rFonts w:eastAsia="Calibri"/>
          <w:sz w:val="24"/>
          <w:szCs w:val="24"/>
          <w:lang w:val="ru-RU"/>
        </w:rPr>
      </w:pPr>
      <w:r w:rsidRPr="0044389A">
        <w:rPr>
          <w:rFonts w:eastAsiaTheme="minorHAnsi"/>
          <w:b/>
          <w:sz w:val="28"/>
          <w:szCs w:val="28"/>
          <w:lang w:val="ru-RU"/>
        </w:rPr>
        <w:t>Цель:</w:t>
      </w:r>
      <w:r w:rsidRPr="0044389A">
        <w:rPr>
          <w:rFonts w:eastAsiaTheme="minorHAnsi"/>
          <w:b/>
          <w:sz w:val="24"/>
          <w:szCs w:val="24"/>
          <w:lang w:val="ru-RU"/>
        </w:rPr>
        <w:t xml:space="preserve"> </w:t>
      </w:r>
      <w:r w:rsidRPr="0044389A">
        <w:rPr>
          <w:rFonts w:eastAsia="Calibri"/>
          <w:sz w:val="24"/>
          <w:szCs w:val="24"/>
          <w:lang w:val="ru-RU"/>
        </w:rPr>
        <w:t>создание организационных, экономических и методических условий для обеспечения функционирования и развития МАУ ДО ГДДТ города Радужный, повышения качества, доступности и конкурентоспособности дополнительного образования в интересах учащихся, их родителей, социальных партнёров и общества в целом через создание единого интеграционного социокультурного и образовательного пространства.</w:t>
      </w:r>
    </w:p>
    <w:p w:rsidR="0044389A" w:rsidRPr="0044389A" w:rsidRDefault="0044389A" w:rsidP="0044389A">
      <w:pPr>
        <w:widowControl/>
        <w:jc w:val="both"/>
        <w:rPr>
          <w:rFonts w:eastAsia="Calibri"/>
          <w:b/>
          <w:sz w:val="28"/>
          <w:szCs w:val="28"/>
          <w:lang w:val="ru-RU"/>
        </w:rPr>
      </w:pPr>
      <w:r w:rsidRPr="0044389A">
        <w:rPr>
          <w:rFonts w:eastAsia="Calibri"/>
          <w:b/>
          <w:sz w:val="28"/>
          <w:szCs w:val="28"/>
          <w:lang w:val="ru-RU"/>
        </w:rPr>
        <w:t>Задачи:</w:t>
      </w:r>
    </w:p>
    <w:p w:rsidR="0044389A" w:rsidRPr="0044389A" w:rsidRDefault="0044389A" w:rsidP="0044389A">
      <w:pPr>
        <w:widowControl/>
        <w:ind w:firstLine="720"/>
        <w:jc w:val="both"/>
        <w:rPr>
          <w:rFonts w:eastAsia="Calibri"/>
          <w:b/>
          <w:sz w:val="24"/>
          <w:szCs w:val="24"/>
          <w:lang w:val="ru-RU"/>
        </w:rPr>
      </w:pPr>
    </w:p>
    <w:p w:rsidR="0044389A" w:rsidRPr="0044389A" w:rsidRDefault="0044389A" w:rsidP="006A4D44">
      <w:pPr>
        <w:widowControl/>
        <w:numPr>
          <w:ilvl w:val="0"/>
          <w:numId w:val="135"/>
        </w:numPr>
        <w:spacing w:after="200" w:line="276" w:lineRule="auto"/>
        <w:jc w:val="both"/>
        <w:rPr>
          <w:sz w:val="24"/>
          <w:szCs w:val="24"/>
          <w:lang w:val="ru-RU" w:eastAsia="ru-RU"/>
        </w:rPr>
      </w:pPr>
      <w:r w:rsidRPr="0044389A">
        <w:rPr>
          <w:sz w:val="24"/>
          <w:szCs w:val="24"/>
          <w:lang w:val="ru-RU" w:eastAsia="ru-RU"/>
        </w:rPr>
        <w:t>Обеспечение конкурентоспособности, повышение престижа Городского Дома детского творчества.</w:t>
      </w:r>
    </w:p>
    <w:p w:rsidR="0044389A" w:rsidRPr="0044389A" w:rsidRDefault="0044389A" w:rsidP="0044389A">
      <w:pPr>
        <w:widowControl/>
        <w:ind w:left="360"/>
        <w:jc w:val="both"/>
        <w:rPr>
          <w:sz w:val="24"/>
          <w:szCs w:val="24"/>
          <w:lang w:val="ru-RU" w:eastAsia="ru-RU"/>
        </w:rPr>
      </w:pPr>
    </w:p>
    <w:p w:rsidR="0044389A" w:rsidRPr="0044389A" w:rsidRDefault="0044389A" w:rsidP="006A4D44">
      <w:pPr>
        <w:widowControl/>
        <w:numPr>
          <w:ilvl w:val="0"/>
          <w:numId w:val="135"/>
        </w:numPr>
        <w:spacing w:after="200" w:line="276" w:lineRule="auto"/>
        <w:jc w:val="both"/>
        <w:rPr>
          <w:sz w:val="24"/>
          <w:szCs w:val="24"/>
          <w:lang w:val="ru-RU" w:eastAsia="ru-RU"/>
        </w:rPr>
      </w:pPr>
      <w:r w:rsidRPr="0044389A">
        <w:rPr>
          <w:sz w:val="24"/>
          <w:szCs w:val="24"/>
          <w:lang w:val="ru-RU" w:eastAsia="ru-RU"/>
        </w:rPr>
        <w:t>Реализация качественных, отвечающих современным требованиям услуг дополнительного образования детей, обеспечение доступности и свободы выбора дополнительного образования детей для всех социальных и возрастных групп в соответствии с их интересами, склонностями и характером образовательных потребностей.</w:t>
      </w:r>
    </w:p>
    <w:p w:rsidR="0044389A" w:rsidRPr="0044389A" w:rsidRDefault="0044389A" w:rsidP="0044389A">
      <w:pPr>
        <w:widowControl/>
        <w:jc w:val="both"/>
        <w:rPr>
          <w:sz w:val="24"/>
          <w:szCs w:val="24"/>
          <w:lang w:val="ru-RU" w:eastAsia="ru-RU"/>
        </w:rPr>
      </w:pPr>
    </w:p>
    <w:p w:rsidR="0044389A" w:rsidRPr="0044389A" w:rsidRDefault="0044389A" w:rsidP="006A4D44">
      <w:pPr>
        <w:widowControl/>
        <w:numPr>
          <w:ilvl w:val="0"/>
          <w:numId w:val="135"/>
        </w:numPr>
        <w:spacing w:after="200" w:line="276" w:lineRule="auto"/>
        <w:jc w:val="both"/>
        <w:rPr>
          <w:sz w:val="24"/>
          <w:szCs w:val="24"/>
          <w:lang w:val="ru-RU" w:eastAsia="ru-RU"/>
        </w:rPr>
      </w:pPr>
      <w:r w:rsidRPr="0044389A">
        <w:rPr>
          <w:sz w:val="24"/>
          <w:szCs w:val="24"/>
          <w:lang w:val="ru-RU" w:eastAsia="ru-RU"/>
        </w:rPr>
        <w:t>Совершенствование системы управления качеством дополнительного образования МАУ ДО ГДДТ города Радужный.</w:t>
      </w:r>
    </w:p>
    <w:p w:rsidR="0044389A" w:rsidRPr="0044389A" w:rsidRDefault="0044389A" w:rsidP="0044389A">
      <w:pPr>
        <w:widowControl/>
        <w:jc w:val="both"/>
        <w:rPr>
          <w:sz w:val="24"/>
          <w:szCs w:val="24"/>
          <w:lang w:val="ru-RU" w:eastAsia="ru-RU"/>
        </w:rPr>
      </w:pPr>
    </w:p>
    <w:p w:rsidR="0044389A" w:rsidRPr="0044389A" w:rsidRDefault="0044389A" w:rsidP="006A4D44">
      <w:pPr>
        <w:widowControl/>
        <w:numPr>
          <w:ilvl w:val="0"/>
          <w:numId w:val="135"/>
        </w:numPr>
        <w:spacing w:after="200" w:line="276" w:lineRule="auto"/>
        <w:jc w:val="both"/>
        <w:rPr>
          <w:sz w:val="24"/>
          <w:szCs w:val="24"/>
          <w:lang w:val="ru-RU" w:eastAsia="ru-RU"/>
        </w:rPr>
      </w:pPr>
      <w:r w:rsidRPr="0044389A">
        <w:rPr>
          <w:sz w:val="24"/>
          <w:szCs w:val="24"/>
          <w:lang w:val="ru-RU" w:eastAsia="ru-RU"/>
        </w:rPr>
        <w:t>Обеспечение комплексной безопасности и создание комфортных условий образовательного процесса.</w:t>
      </w:r>
    </w:p>
    <w:p w:rsidR="0044389A" w:rsidRPr="0044389A" w:rsidRDefault="0044389A" w:rsidP="0044389A">
      <w:pPr>
        <w:widowControl/>
        <w:jc w:val="both"/>
        <w:rPr>
          <w:sz w:val="24"/>
          <w:szCs w:val="24"/>
          <w:lang w:val="ru-RU" w:eastAsia="ru-RU"/>
        </w:rPr>
      </w:pPr>
    </w:p>
    <w:p w:rsidR="0044389A" w:rsidRPr="0044389A" w:rsidRDefault="0044389A" w:rsidP="006A4D44">
      <w:pPr>
        <w:widowControl/>
        <w:numPr>
          <w:ilvl w:val="0"/>
          <w:numId w:val="135"/>
        </w:numPr>
        <w:spacing w:after="200" w:line="276" w:lineRule="auto"/>
        <w:jc w:val="both"/>
        <w:rPr>
          <w:sz w:val="24"/>
          <w:szCs w:val="24"/>
          <w:lang w:val="ru-RU" w:eastAsia="ru-RU"/>
        </w:rPr>
      </w:pPr>
      <w:r w:rsidRPr="0044389A">
        <w:rPr>
          <w:sz w:val="24"/>
          <w:szCs w:val="24"/>
          <w:lang w:val="ru-RU" w:eastAsia="ru-RU"/>
        </w:rPr>
        <w:t>Поддержка раннего развития детей, помощь родителям в преодолении трудностей детского развития и подготовке к учению в школе.</w:t>
      </w:r>
    </w:p>
    <w:p w:rsidR="0044389A" w:rsidRPr="0044389A" w:rsidRDefault="0044389A" w:rsidP="0044389A">
      <w:pPr>
        <w:widowControl/>
        <w:jc w:val="both"/>
        <w:rPr>
          <w:sz w:val="24"/>
          <w:szCs w:val="24"/>
          <w:lang w:val="ru-RU" w:eastAsia="ru-RU"/>
        </w:rPr>
      </w:pPr>
    </w:p>
    <w:p w:rsidR="0044389A" w:rsidRPr="0044389A" w:rsidRDefault="0044389A" w:rsidP="006A4D44">
      <w:pPr>
        <w:widowControl/>
        <w:numPr>
          <w:ilvl w:val="0"/>
          <w:numId w:val="135"/>
        </w:numPr>
        <w:spacing w:after="200" w:line="276" w:lineRule="auto"/>
        <w:jc w:val="both"/>
        <w:rPr>
          <w:sz w:val="24"/>
          <w:szCs w:val="24"/>
          <w:lang w:val="ru-RU" w:eastAsia="ru-RU"/>
        </w:rPr>
      </w:pPr>
      <w:r w:rsidRPr="0044389A">
        <w:rPr>
          <w:sz w:val="24"/>
          <w:szCs w:val="24"/>
          <w:lang w:val="ru-RU" w:eastAsia="ru-RU"/>
        </w:rPr>
        <w:t>Совершенствование системы выявления, поддержки и развития способностей и талантов у детей, основанной на принципах справедливости, всеобщности и направленной на самоопределение и профессиональную ориентацию всех учащихся.</w:t>
      </w:r>
    </w:p>
    <w:p w:rsidR="0044389A" w:rsidRPr="0044389A" w:rsidRDefault="0044389A" w:rsidP="0044389A">
      <w:pPr>
        <w:widowControl/>
        <w:jc w:val="both"/>
        <w:rPr>
          <w:sz w:val="24"/>
          <w:szCs w:val="24"/>
          <w:lang w:val="ru-RU" w:eastAsia="ru-RU"/>
        </w:rPr>
      </w:pPr>
    </w:p>
    <w:p w:rsidR="0044389A" w:rsidRPr="0044389A" w:rsidRDefault="0044389A" w:rsidP="006A4D44">
      <w:pPr>
        <w:widowControl/>
        <w:numPr>
          <w:ilvl w:val="0"/>
          <w:numId w:val="135"/>
        </w:numPr>
        <w:spacing w:after="200" w:line="276" w:lineRule="auto"/>
        <w:jc w:val="both"/>
        <w:rPr>
          <w:sz w:val="24"/>
          <w:szCs w:val="24"/>
          <w:lang w:val="ru-RU" w:eastAsia="ru-RU"/>
        </w:rPr>
      </w:pPr>
      <w:r w:rsidRPr="0044389A">
        <w:rPr>
          <w:sz w:val="24"/>
          <w:szCs w:val="24"/>
          <w:lang w:val="ru-RU" w:eastAsia="ru-RU"/>
        </w:rPr>
        <w:lastRenderedPageBreak/>
        <w:t>Совершенствование содержания, организационных форм, методов и технологий дополнительного образования детей, разработка программ нового поколения, направленных на развитие инновационной деятельности, информационных технологий.</w:t>
      </w:r>
    </w:p>
    <w:p w:rsidR="0044389A" w:rsidRPr="0044389A" w:rsidRDefault="0044389A" w:rsidP="0044389A">
      <w:pPr>
        <w:widowControl/>
        <w:ind w:left="360"/>
        <w:jc w:val="both"/>
        <w:rPr>
          <w:sz w:val="24"/>
          <w:szCs w:val="24"/>
          <w:lang w:val="ru-RU" w:eastAsia="ru-RU"/>
        </w:rPr>
      </w:pPr>
    </w:p>
    <w:p w:rsidR="0044389A" w:rsidRPr="0044389A" w:rsidRDefault="0044389A" w:rsidP="006A4D44">
      <w:pPr>
        <w:widowControl/>
        <w:numPr>
          <w:ilvl w:val="0"/>
          <w:numId w:val="135"/>
        </w:numPr>
        <w:spacing w:after="200" w:line="276" w:lineRule="auto"/>
        <w:jc w:val="both"/>
        <w:rPr>
          <w:sz w:val="24"/>
          <w:szCs w:val="24"/>
          <w:lang w:val="ru-RU" w:eastAsia="ru-RU"/>
        </w:rPr>
      </w:pPr>
      <w:r w:rsidRPr="0044389A">
        <w:rPr>
          <w:sz w:val="24"/>
          <w:szCs w:val="24"/>
          <w:lang w:val="ru-RU" w:eastAsia="ru-RU"/>
        </w:rPr>
        <w:t>Обеспечение доступности и равных возможностей получения учащимися дополнительного образования. Расширение диапазона образовательных услуг в соответствии с запросами детей и родителей.</w:t>
      </w:r>
    </w:p>
    <w:p w:rsidR="0044389A" w:rsidRPr="0044389A" w:rsidRDefault="0044389A" w:rsidP="0044389A">
      <w:pPr>
        <w:widowControl/>
        <w:ind w:left="360"/>
        <w:jc w:val="both"/>
        <w:rPr>
          <w:sz w:val="24"/>
          <w:szCs w:val="24"/>
          <w:lang w:val="ru-RU" w:eastAsia="ru-RU"/>
        </w:rPr>
      </w:pPr>
    </w:p>
    <w:p w:rsidR="0044389A" w:rsidRPr="0044389A" w:rsidRDefault="0044389A" w:rsidP="006A4D44">
      <w:pPr>
        <w:widowControl/>
        <w:numPr>
          <w:ilvl w:val="0"/>
          <w:numId w:val="135"/>
        </w:numPr>
        <w:spacing w:after="200" w:line="276" w:lineRule="auto"/>
        <w:jc w:val="both"/>
        <w:rPr>
          <w:sz w:val="24"/>
          <w:szCs w:val="24"/>
          <w:lang w:val="ru-RU" w:eastAsia="ru-RU"/>
        </w:rPr>
      </w:pPr>
      <w:r w:rsidRPr="0044389A">
        <w:rPr>
          <w:sz w:val="24"/>
          <w:szCs w:val="24"/>
          <w:lang w:val="ru-RU" w:eastAsia="ru-RU"/>
        </w:rPr>
        <w:t>Продолжить работу по внедрению ПФДО, в том числе разработать, обновить локальные акты, регламентирующие реализацию ПФДО, обеспечить включение дополнительных программ в Реестр образовательных программ по результатам оценки образовательных программ в систему ПФДО.</w:t>
      </w:r>
    </w:p>
    <w:p w:rsidR="0044389A" w:rsidRPr="0044389A" w:rsidRDefault="0044389A" w:rsidP="0044389A">
      <w:pPr>
        <w:widowControl/>
        <w:jc w:val="both"/>
        <w:rPr>
          <w:sz w:val="24"/>
          <w:szCs w:val="24"/>
          <w:lang w:val="ru-RU" w:eastAsia="ru-RU"/>
        </w:rPr>
      </w:pPr>
    </w:p>
    <w:p w:rsidR="0044389A" w:rsidRPr="0044389A" w:rsidRDefault="0044389A" w:rsidP="006A4D44">
      <w:pPr>
        <w:widowControl/>
        <w:numPr>
          <w:ilvl w:val="0"/>
          <w:numId w:val="135"/>
        </w:numPr>
        <w:spacing w:after="200" w:line="276" w:lineRule="auto"/>
        <w:jc w:val="both"/>
        <w:rPr>
          <w:sz w:val="24"/>
          <w:szCs w:val="24"/>
          <w:lang w:val="ru-RU" w:eastAsia="ru-RU"/>
        </w:rPr>
      </w:pPr>
      <w:r w:rsidRPr="0044389A">
        <w:rPr>
          <w:sz w:val="24"/>
          <w:szCs w:val="24"/>
          <w:lang w:val="ru-RU" w:eastAsia="ru-RU"/>
        </w:rPr>
        <w:t>Изменение форм повышения профессиональной компетентности педагогов, имеющихся в учреждении, обеспечение методической и психологической поддержки личностного роста участников образовательного процесса, создание необходимых условий их деятельности.</w:t>
      </w:r>
    </w:p>
    <w:p w:rsidR="0044389A" w:rsidRPr="0044389A" w:rsidRDefault="0044389A" w:rsidP="0044389A">
      <w:pPr>
        <w:widowControl/>
        <w:jc w:val="both"/>
        <w:rPr>
          <w:sz w:val="24"/>
          <w:szCs w:val="24"/>
          <w:lang w:val="ru-RU" w:eastAsia="ru-RU"/>
        </w:rPr>
      </w:pPr>
    </w:p>
    <w:p w:rsidR="0044389A" w:rsidRPr="0044389A" w:rsidRDefault="0044389A" w:rsidP="006A4D44">
      <w:pPr>
        <w:widowControl/>
        <w:numPr>
          <w:ilvl w:val="0"/>
          <w:numId w:val="135"/>
        </w:numPr>
        <w:spacing w:after="200" w:line="276" w:lineRule="auto"/>
        <w:jc w:val="both"/>
        <w:rPr>
          <w:sz w:val="24"/>
          <w:szCs w:val="24"/>
          <w:lang w:val="ru-RU" w:eastAsia="ru-RU"/>
        </w:rPr>
      </w:pPr>
      <w:r w:rsidRPr="0044389A">
        <w:rPr>
          <w:sz w:val="24"/>
          <w:szCs w:val="24"/>
          <w:lang w:val="ru-RU" w:eastAsia="ru-RU"/>
        </w:rPr>
        <w:t>Развитие кадрового потенциала через вовлечение специалистов организаций и учреждений города, молодых специалистов.</w:t>
      </w:r>
    </w:p>
    <w:p w:rsidR="0044389A" w:rsidRPr="0044389A" w:rsidRDefault="0044389A" w:rsidP="0044389A">
      <w:pPr>
        <w:widowControl/>
        <w:ind w:left="360"/>
        <w:jc w:val="both"/>
        <w:rPr>
          <w:sz w:val="24"/>
          <w:szCs w:val="24"/>
          <w:lang w:val="ru-RU" w:eastAsia="ru-RU"/>
        </w:rPr>
      </w:pPr>
    </w:p>
    <w:p w:rsidR="0044389A" w:rsidRPr="0044389A" w:rsidRDefault="0044389A" w:rsidP="006A4D44">
      <w:pPr>
        <w:widowControl/>
        <w:numPr>
          <w:ilvl w:val="0"/>
          <w:numId w:val="135"/>
        </w:numPr>
        <w:spacing w:after="200" w:line="276" w:lineRule="auto"/>
        <w:jc w:val="both"/>
        <w:rPr>
          <w:sz w:val="24"/>
          <w:szCs w:val="24"/>
          <w:lang w:val="ru-RU" w:eastAsia="ru-RU"/>
        </w:rPr>
      </w:pPr>
      <w:r w:rsidRPr="0044389A">
        <w:rPr>
          <w:sz w:val="24"/>
          <w:szCs w:val="24"/>
          <w:lang w:val="ru-RU" w:eastAsia="ru-RU"/>
        </w:rPr>
        <w:t>Обеспечение межведомственного сотрудничества в развитии системы дополнительного образования; активизация социального партнерства с семьей и общественностью города.</w:t>
      </w:r>
    </w:p>
    <w:p w:rsidR="0044389A" w:rsidRPr="0044389A" w:rsidRDefault="0044389A" w:rsidP="0044389A">
      <w:pPr>
        <w:widowControl/>
        <w:rPr>
          <w:sz w:val="24"/>
          <w:szCs w:val="24"/>
          <w:lang w:val="ru-RU" w:eastAsia="ru-RU"/>
        </w:rPr>
      </w:pPr>
    </w:p>
    <w:p w:rsidR="0044389A" w:rsidRPr="0044389A" w:rsidRDefault="0044389A" w:rsidP="006A4D44">
      <w:pPr>
        <w:widowControl/>
        <w:numPr>
          <w:ilvl w:val="0"/>
          <w:numId w:val="135"/>
        </w:numPr>
        <w:spacing w:after="200" w:line="276" w:lineRule="auto"/>
        <w:jc w:val="both"/>
        <w:rPr>
          <w:sz w:val="24"/>
          <w:szCs w:val="24"/>
          <w:lang w:val="ru-RU" w:eastAsia="ru-RU"/>
        </w:rPr>
      </w:pPr>
      <w:r w:rsidRPr="0044389A">
        <w:rPr>
          <w:sz w:val="24"/>
          <w:szCs w:val="24"/>
          <w:lang w:val="ru-RU" w:eastAsia="ru-RU"/>
        </w:rPr>
        <w:t>Социализация и адаптация в новой языковой и культурной среде детей, прибывших из стран ближнего и дальнего зарубежья, в том числе не владеющих или плохо владеющих русским языком.</w:t>
      </w:r>
    </w:p>
    <w:p w:rsidR="0044389A" w:rsidRPr="0044389A" w:rsidRDefault="0044389A" w:rsidP="0044389A">
      <w:pPr>
        <w:widowControl/>
        <w:ind w:left="1080"/>
        <w:jc w:val="both"/>
        <w:rPr>
          <w:sz w:val="24"/>
          <w:szCs w:val="24"/>
          <w:lang w:val="ru-RU" w:eastAsia="ru-RU"/>
        </w:rPr>
      </w:pPr>
    </w:p>
    <w:p w:rsidR="0044389A" w:rsidRPr="0044389A" w:rsidRDefault="0044389A" w:rsidP="0044389A">
      <w:pPr>
        <w:widowControl/>
        <w:jc w:val="both"/>
        <w:rPr>
          <w:sz w:val="24"/>
          <w:szCs w:val="24"/>
          <w:lang w:val="ru-RU" w:eastAsia="ru-RU"/>
        </w:rPr>
      </w:pPr>
    </w:p>
    <w:p w:rsidR="0044389A" w:rsidRPr="0044389A" w:rsidRDefault="0044389A" w:rsidP="0044389A">
      <w:pPr>
        <w:widowControl/>
        <w:jc w:val="both"/>
        <w:rPr>
          <w:sz w:val="24"/>
          <w:szCs w:val="24"/>
          <w:lang w:val="ru-RU" w:eastAsia="ru-RU"/>
        </w:rPr>
      </w:pPr>
    </w:p>
    <w:p w:rsidR="0044389A" w:rsidRPr="0044389A" w:rsidRDefault="0044389A" w:rsidP="0044389A">
      <w:pPr>
        <w:widowControl/>
        <w:ind w:left="1080"/>
        <w:jc w:val="both"/>
        <w:rPr>
          <w:sz w:val="24"/>
          <w:szCs w:val="24"/>
          <w:lang w:val="ru-RU" w:eastAsia="ru-RU"/>
        </w:rPr>
        <w:sectPr w:rsidR="0044389A" w:rsidRPr="0044389A" w:rsidSect="0044389A">
          <w:headerReference w:type="default" r:id="rId72"/>
          <w:type w:val="continuous"/>
          <w:pgSz w:w="11906" w:h="16838"/>
          <w:pgMar w:top="1134" w:right="567" w:bottom="1134" w:left="1134" w:header="720" w:footer="720" w:gutter="0"/>
          <w:cols w:space="720"/>
        </w:sectPr>
      </w:pPr>
    </w:p>
    <w:p w:rsidR="0044389A" w:rsidRPr="0044389A" w:rsidRDefault="0044389A" w:rsidP="0044389A">
      <w:pPr>
        <w:widowControl/>
        <w:jc w:val="both"/>
        <w:rPr>
          <w:b/>
          <w:sz w:val="24"/>
          <w:szCs w:val="24"/>
          <w:lang w:val="ru-RU" w:eastAsia="ru-RU"/>
        </w:rPr>
      </w:pPr>
    </w:p>
    <w:p w:rsidR="0044389A" w:rsidRPr="0044389A" w:rsidRDefault="0044389A" w:rsidP="0044389A">
      <w:pPr>
        <w:widowControl/>
        <w:ind w:left="720"/>
        <w:contextualSpacing/>
        <w:jc w:val="both"/>
        <w:textAlignment w:val="baseline"/>
        <w:rPr>
          <w:sz w:val="24"/>
          <w:szCs w:val="24"/>
          <w:lang w:val="ru-RU" w:eastAsia="ru-RU"/>
        </w:rPr>
      </w:pPr>
    </w:p>
    <w:p w:rsidR="0044389A" w:rsidRPr="0044389A" w:rsidRDefault="0044389A" w:rsidP="0044389A">
      <w:pPr>
        <w:widowControl/>
        <w:spacing w:after="200" w:line="276" w:lineRule="auto"/>
        <w:jc w:val="center"/>
        <w:rPr>
          <w:b/>
          <w:sz w:val="24"/>
          <w:szCs w:val="24"/>
          <w:lang w:val="ru-RU" w:eastAsia="ru-RU"/>
        </w:rPr>
      </w:pPr>
      <w:r w:rsidRPr="0044389A">
        <w:rPr>
          <w:b/>
          <w:sz w:val="24"/>
          <w:szCs w:val="24"/>
          <w:lang w:val="ru-RU" w:eastAsia="ru-RU"/>
        </w:rPr>
        <w:t>Календарный учебный график на 2019-2020 учебный год</w:t>
      </w:r>
    </w:p>
    <w:p w:rsidR="0044389A" w:rsidRPr="0044389A" w:rsidRDefault="0044389A" w:rsidP="0044389A">
      <w:pPr>
        <w:widowControl/>
        <w:jc w:val="center"/>
        <w:rPr>
          <w:rFonts w:eastAsia="Calibri"/>
          <w:b/>
          <w:sz w:val="24"/>
          <w:szCs w:val="24"/>
          <w:lang w:val="ru-RU"/>
        </w:rPr>
      </w:pPr>
    </w:p>
    <w:p w:rsidR="0044389A" w:rsidRPr="0044389A" w:rsidRDefault="0044389A" w:rsidP="0044389A">
      <w:pPr>
        <w:widowControl/>
        <w:jc w:val="center"/>
        <w:rPr>
          <w:rFonts w:eastAsia="Calibri"/>
          <w:b/>
          <w:sz w:val="24"/>
          <w:szCs w:val="24"/>
          <w:u w:val="single"/>
          <w:lang w:val="ru-RU"/>
        </w:rPr>
      </w:pPr>
      <w:r w:rsidRPr="0044389A">
        <w:rPr>
          <w:rFonts w:eastAsia="Calibri"/>
          <w:b/>
          <w:sz w:val="24"/>
          <w:szCs w:val="24"/>
          <w:u w:val="single"/>
        </w:rPr>
        <w:t>I</w:t>
      </w:r>
      <w:r w:rsidRPr="0044389A">
        <w:rPr>
          <w:rFonts w:eastAsia="Calibri"/>
          <w:b/>
          <w:sz w:val="24"/>
          <w:szCs w:val="24"/>
          <w:u w:val="single"/>
          <w:lang w:val="ru-RU"/>
        </w:rPr>
        <w:t>. Календарные периоды учебного года</w:t>
      </w:r>
    </w:p>
    <w:p w:rsidR="0044389A" w:rsidRPr="0044389A" w:rsidRDefault="0044389A" w:rsidP="0044389A">
      <w:pPr>
        <w:widowControl/>
        <w:spacing w:after="200" w:line="276" w:lineRule="auto"/>
        <w:jc w:val="center"/>
        <w:rPr>
          <w:b/>
          <w:sz w:val="24"/>
          <w:szCs w:val="24"/>
          <w:lang w:val="ru-RU" w:eastAsia="ru-RU"/>
        </w:rPr>
      </w:pPr>
    </w:p>
    <w:p w:rsidR="0044389A" w:rsidRPr="0044389A" w:rsidRDefault="0044389A" w:rsidP="0044389A">
      <w:pPr>
        <w:widowControl/>
        <w:ind w:firstLine="709"/>
        <w:rPr>
          <w:rFonts w:eastAsia="Calibri"/>
          <w:b/>
          <w:sz w:val="24"/>
          <w:szCs w:val="24"/>
          <w:lang w:val="ru-RU"/>
        </w:rPr>
      </w:pPr>
      <w:r w:rsidRPr="0044389A">
        <w:rPr>
          <w:rFonts w:eastAsia="Calibri"/>
          <w:b/>
          <w:sz w:val="24"/>
          <w:szCs w:val="24"/>
          <w:lang w:val="ru-RU"/>
        </w:rPr>
        <w:t>Дата начала учебного года – 1 сентября 2019 год.</w:t>
      </w:r>
    </w:p>
    <w:p w:rsidR="0044389A" w:rsidRPr="0044389A" w:rsidRDefault="0044389A" w:rsidP="0044389A">
      <w:pPr>
        <w:widowControl/>
        <w:ind w:firstLine="709"/>
        <w:rPr>
          <w:rFonts w:eastAsia="Calibri"/>
          <w:b/>
          <w:sz w:val="24"/>
          <w:szCs w:val="24"/>
          <w:lang w:val="ru-RU"/>
        </w:rPr>
      </w:pPr>
      <w:r w:rsidRPr="0044389A">
        <w:rPr>
          <w:rFonts w:eastAsia="Calibri"/>
          <w:b/>
          <w:sz w:val="24"/>
          <w:szCs w:val="24"/>
          <w:lang w:val="ru-RU"/>
        </w:rPr>
        <w:t>Дата окончания учебного года – 24.05.2020 год.</w:t>
      </w:r>
    </w:p>
    <w:p w:rsidR="0044389A" w:rsidRPr="0044389A" w:rsidRDefault="0044389A" w:rsidP="0044389A">
      <w:pPr>
        <w:widowControl/>
        <w:ind w:firstLine="709"/>
        <w:rPr>
          <w:rFonts w:eastAsia="Calibri"/>
          <w:b/>
          <w:sz w:val="24"/>
          <w:szCs w:val="24"/>
          <w:lang w:val="ru-RU"/>
        </w:rPr>
      </w:pPr>
      <w:r w:rsidRPr="0044389A">
        <w:rPr>
          <w:b/>
          <w:sz w:val="24"/>
          <w:szCs w:val="24"/>
          <w:lang w:val="ru-RU" w:eastAsia="ru-RU"/>
        </w:rPr>
        <w:t>Форма получения образования: очная.</w:t>
      </w:r>
    </w:p>
    <w:p w:rsidR="0044389A" w:rsidRPr="0044389A" w:rsidRDefault="0044389A" w:rsidP="0044389A">
      <w:pPr>
        <w:widowControl/>
        <w:ind w:firstLine="709"/>
        <w:rPr>
          <w:rFonts w:eastAsia="Calibri"/>
          <w:b/>
          <w:sz w:val="24"/>
          <w:szCs w:val="24"/>
          <w:lang w:val="ru-RU"/>
        </w:rPr>
      </w:pPr>
      <w:r w:rsidRPr="0044389A">
        <w:rPr>
          <w:rFonts w:eastAsia="Calibri"/>
          <w:b/>
          <w:sz w:val="24"/>
          <w:szCs w:val="24"/>
          <w:lang w:val="ru-RU"/>
        </w:rPr>
        <w:t>Продолжительность учебного года - 36 недель.</w:t>
      </w:r>
    </w:p>
    <w:p w:rsidR="0044389A" w:rsidRPr="0044389A" w:rsidRDefault="0044389A" w:rsidP="0044389A">
      <w:pPr>
        <w:widowControl/>
        <w:rPr>
          <w:rFonts w:eastAsia="Calibri"/>
          <w:b/>
          <w:sz w:val="24"/>
          <w:szCs w:val="24"/>
          <w:u w:val="single"/>
          <w:lang w:val="ru-RU"/>
        </w:rPr>
      </w:pPr>
    </w:p>
    <w:p w:rsidR="0044389A" w:rsidRPr="0044389A" w:rsidRDefault="0044389A" w:rsidP="0044389A">
      <w:pPr>
        <w:widowControl/>
        <w:rPr>
          <w:rFonts w:eastAsia="Calibri"/>
          <w:b/>
          <w:sz w:val="24"/>
          <w:szCs w:val="24"/>
          <w:u w:val="single"/>
          <w:lang w:val="ru-RU"/>
        </w:rPr>
      </w:pPr>
      <w:r w:rsidRPr="0044389A">
        <w:rPr>
          <w:rFonts w:eastAsia="Calibri"/>
          <w:b/>
          <w:sz w:val="24"/>
          <w:szCs w:val="24"/>
          <w:u w:val="single"/>
        </w:rPr>
        <w:t>I</w:t>
      </w:r>
      <w:r w:rsidRPr="0044389A">
        <w:rPr>
          <w:rFonts w:eastAsia="Calibri"/>
          <w:b/>
          <w:sz w:val="24"/>
          <w:szCs w:val="24"/>
          <w:u w:val="single"/>
          <w:lang w:val="ru-RU"/>
        </w:rPr>
        <w:t xml:space="preserve"> семестр</w:t>
      </w:r>
    </w:p>
    <w:p w:rsidR="0044389A" w:rsidRPr="0044389A" w:rsidRDefault="0044389A" w:rsidP="0044389A">
      <w:pPr>
        <w:widowControl/>
        <w:rPr>
          <w:rFonts w:eastAsia="Calibri"/>
          <w:sz w:val="24"/>
          <w:szCs w:val="24"/>
          <w:lang w:val="ru-RU"/>
        </w:rPr>
      </w:pPr>
      <w:r w:rsidRPr="0044389A">
        <w:rPr>
          <w:rFonts w:eastAsia="Calibri"/>
          <w:sz w:val="24"/>
          <w:szCs w:val="24"/>
          <w:lang w:val="ru-RU"/>
        </w:rPr>
        <w:t>Дата начала занятий -                              01 сентября 2019 года</w:t>
      </w:r>
    </w:p>
    <w:p w:rsidR="0044389A" w:rsidRPr="0044389A" w:rsidRDefault="0044389A" w:rsidP="0044389A">
      <w:pPr>
        <w:widowControl/>
        <w:rPr>
          <w:rFonts w:eastAsia="Calibri"/>
          <w:sz w:val="24"/>
          <w:szCs w:val="24"/>
          <w:lang w:val="ru-RU"/>
        </w:rPr>
      </w:pPr>
      <w:r w:rsidRPr="0044389A">
        <w:rPr>
          <w:rFonts w:eastAsia="Calibri"/>
          <w:sz w:val="24"/>
          <w:szCs w:val="24"/>
          <w:lang w:val="ru-RU"/>
        </w:rPr>
        <w:t>Дата окончания семестра -                      30 декабря 2019 года</w:t>
      </w:r>
    </w:p>
    <w:p w:rsidR="0044389A" w:rsidRPr="0044389A" w:rsidRDefault="0044389A" w:rsidP="0044389A">
      <w:pPr>
        <w:widowControl/>
        <w:rPr>
          <w:rFonts w:eastAsia="Calibri"/>
          <w:b/>
          <w:i/>
          <w:sz w:val="24"/>
          <w:szCs w:val="24"/>
          <w:lang w:val="ru-RU"/>
        </w:rPr>
      </w:pPr>
      <w:r w:rsidRPr="0044389A">
        <w:rPr>
          <w:rFonts w:eastAsia="Calibri"/>
          <w:b/>
          <w:i/>
          <w:sz w:val="24"/>
          <w:szCs w:val="24"/>
          <w:lang w:val="ru-RU"/>
        </w:rPr>
        <w:t xml:space="preserve">Без учета праздничного дня 04.11.2018.  </w:t>
      </w:r>
    </w:p>
    <w:p w:rsidR="0044389A" w:rsidRPr="0044389A" w:rsidRDefault="0044389A" w:rsidP="0044389A">
      <w:pPr>
        <w:widowControl/>
        <w:rPr>
          <w:rFonts w:eastAsia="Calibri"/>
          <w:b/>
          <w:i/>
          <w:sz w:val="24"/>
          <w:szCs w:val="24"/>
          <w:lang w:val="ru-RU"/>
        </w:rPr>
      </w:pPr>
      <w:r w:rsidRPr="0044389A">
        <w:rPr>
          <w:rFonts w:eastAsia="Calibri"/>
          <w:b/>
          <w:i/>
          <w:sz w:val="24"/>
          <w:szCs w:val="24"/>
          <w:lang w:val="ru-RU"/>
        </w:rPr>
        <w:t xml:space="preserve">Количество учебных недель за </w:t>
      </w:r>
      <w:r w:rsidRPr="0044389A">
        <w:rPr>
          <w:rFonts w:eastAsia="Calibri"/>
          <w:b/>
          <w:i/>
          <w:sz w:val="24"/>
          <w:szCs w:val="24"/>
        </w:rPr>
        <w:t>I</w:t>
      </w:r>
      <w:r w:rsidRPr="0044389A">
        <w:rPr>
          <w:rFonts w:eastAsia="Calibri"/>
          <w:b/>
          <w:i/>
          <w:sz w:val="24"/>
          <w:szCs w:val="24"/>
          <w:lang w:val="ru-RU"/>
        </w:rPr>
        <w:t xml:space="preserve"> семестр  -   </w:t>
      </w:r>
      <w:r w:rsidRPr="0044389A">
        <w:rPr>
          <w:rFonts w:eastAsia="Calibri"/>
          <w:b/>
          <w:i/>
          <w:sz w:val="24"/>
          <w:szCs w:val="24"/>
          <w:u w:val="single"/>
          <w:lang w:val="ru-RU"/>
        </w:rPr>
        <w:t>17 недель (1 день).</w:t>
      </w:r>
      <w:r w:rsidRPr="0044389A">
        <w:rPr>
          <w:rFonts w:eastAsia="Calibri"/>
          <w:b/>
          <w:i/>
          <w:sz w:val="24"/>
          <w:szCs w:val="24"/>
          <w:lang w:val="ru-RU"/>
        </w:rPr>
        <w:t xml:space="preserve">     </w:t>
      </w:r>
    </w:p>
    <w:p w:rsidR="0044389A" w:rsidRPr="0044389A" w:rsidRDefault="0044389A" w:rsidP="0044389A">
      <w:pPr>
        <w:widowControl/>
        <w:rPr>
          <w:rFonts w:eastAsia="Calibri"/>
          <w:b/>
          <w:color w:val="FF0000"/>
          <w:sz w:val="24"/>
          <w:szCs w:val="24"/>
          <w:lang w:val="ru-RU"/>
        </w:rPr>
      </w:pPr>
    </w:p>
    <w:p w:rsidR="0044389A" w:rsidRPr="0044389A" w:rsidRDefault="0044389A" w:rsidP="0044389A">
      <w:pPr>
        <w:widowControl/>
        <w:rPr>
          <w:rFonts w:eastAsia="Calibri"/>
          <w:b/>
          <w:sz w:val="24"/>
          <w:szCs w:val="24"/>
          <w:u w:val="single"/>
          <w:lang w:val="ru-RU"/>
        </w:rPr>
      </w:pPr>
      <w:r w:rsidRPr="0044389A">
        <w:rPr>
          <w:rFonts w:eastAsia="Calibri"/>
          <w:b/>
          <w:sz w:val="24"/>
          <w:szCs w:val="24"/>
          <w:u w:val="single"/>
        </w:rPr>
        <w:t>II</w:t>
      </w:r>
      <w:r w:rsidRPr="0044389A">
        <w:rPr>
          <w:rFonts w:eastAsia="Calibri"/>
          <w:b/>
          <w:sz w:val="24"/>
          <w:szCs w:val="24"/>
          <w:u w:val="single"/>
          <w:lang w:val="ru-RU"/>
        </w:rPr>
        <w:t xml:space="preserve"> семестр</w:t>
      </w:r>
    </w:p>
    <w:p w:rsidR="0044389A" w:rsidRPr="0044389A" w:rsidRDefault="0044389A" w:rsidP="0044389A">
      <w:pPr>
        <w:widowControl/>
        <w:rPr>
          <w:rFonts w:eastAsia="Calibri"/>
          <w:sz w:val="24"/>
          <w:szCs w:val="24"/>
          <w:lang w:val="ru-RU"/>
        </w:rPr>
      </w:pPr>
      <w:r w:rsidRPr="0044389A">
        <w:rPr>
          <w:rFonts w:eastAsia="Calibri"/>
          <w:sz w:val="24"/>
          <w:szCs w:val="24"/>
          <w:lang w:val="ru-RU"/>
        </w:rPr>
        <w:t>Дата начала занятий -                         10 января 2020 года</w:t>
      </w:r>
    </w:p>
    <w:p w:rsidR="0044389A" w:rsidRPr="0044389A" w:rsidRDefault="0044389A" w:rsidP="0044389A">
      <w:pPr>
        <w:widowControl/>
        <w:rPr>
          <w:rFonts w:eastAsia="Calibri"/>
          <w:sz w:val="24"/>
          <w:szCs w:val="24"/>
          <w:lang w:val="ru-RU"/>
        </w:rPr>
      </w:pPr>
      <w:r w:rsidRPr="0044389A">
        <w:rPr>
          <w:rFonts w:eastAsia="Calibri"/>
          <w:sz w:val="24"/>
          <w:szCs w:val="24"/>
          <w:lang w:val="ru-RU"/>
        </w:rPr>
        <w:t xml:space="preserve">окончание семестра -                        </w:t>
      </w:r>
      <w:r>
        <w:rPr>
          <w:rFonts w:eastAsia="Calibri"/>
          <w:sz w:val="24"/>
          <w:szCs w:val="24"/>
          <w:lang w:val="ru-RU"/>
        </w:rPr>
        <w:t xml:space="preserve"> </w:t>
      </w:r>
      <w:r w:rsidRPr="0044389A">
        <w:rPr>
          <w:rFonts w:eastAsia="Calibri"/>
          <w:sz w:val="24"/>
          <w:szCs w:val="24"/>
          <w:lang w:val="ru-RU"/>
        </w:rPr>
        <w:t xml:space="preserve"> 24 мая 2020 года</w:t>
      </w:r>
    </w:p>
    <w:p w:rsidR="0044389A" w:rsidRPr="0044389A" w:rsidRDefault="0044389A" w:rsidP="0044389A">
      <w:pPr>
        <w:widowControl/>
        <w:rPr>
          <w:rFonts w:eastAsia="Calibri"/>
          <w:b/>
          <w:i/>
          <w:sz w:val="24"/>
          <w:szCs w:val="24"/>
          <w:lang w:val="ru-RU"/>
        </w:rPr>
      </w:pPr>
      <w:r w:rsidRPr="0044389A">
        <w:rPr>
          <w:rFonts w:eastAsia="Calibri"/>
          <w:b/>
          <w:i/>
          <w:sz w:val="24"/>
          <w:szCs w:val="24"/>
          <w:lang w:val="ru-RU"/>
        </w:rPr>
        <w:t>Без учета праздничных дней: 23.02.2020, 08.03.2020, 01.05.2020, 09.05.2020.</w:t>
      </w:r>
    </w:p>
    <w:p w:rsidR="0044389A" w:rsidRPr="0044389A" w:rsidRDefault="0044389A" w:rsidP="0044389A">
      <w:pPr>
        <w:widowControl/>
        <w:rPr>
          <w:rFonts w:eastAsia="Calibri"/>
          <w:b/>
          <w:i/>
          <w:sz w:val="24"/>
          <w:szCs w:val="24"/>
          <w:lang w:val="ru-RU"/>
        </w:rPr>
      </w:pPr>
      <w:r w:rsidRPr="0044389A">
        <w:rPr>
          <w:rFonts w:eastAsia="Calibri"/>
          <w:b/>
          <w:i/>
          <w:sz w:val="24"/>
          <w:szCs w:val="24"/>
          <w:lang w:val="ru-RU"/>
        </w:rPr>
        <w:t xml:space="preserve">Количество учебных недель за </w:t>
      </w:r>
      <w:r w:rsidRPr="0044389A">
        <w:rPr>
          <w:rFonts w:eastAsia="Calibri"/>
          <w:b/>
          <w:i/>
          <w:sz w:val="24"/>
          <w:szCs w:val="24"/>
        </w:rPr>
        <w:t>II</w:t>
      </w:r>
      <w:r w:rsidRPr="0044389A">
        <w:rPr>
          <w:rFonts w:eastAsia="Calibri"/>
          <w:b/>
          <w:i/>
          <w:sz w:val="24"/>
          <w:szCs w:val="24"/>
          <w:lang w:val="ru-RU"/>
        </w:rPr>
        <w:t xml:space="preserve"> семестр  -</w:t>
      </w:r>
      <w:r w:rsidRPr="0044389A">
        <w:rPr>
          <w:rFonts w:eastAsia="Calibri"/>
          <w:sz w:val="24"/>
          <w:szCs w:val="24"/>
          <w:lang w:val="ru-RU"/>
        </w:rPr>
        <w:t xml:space="preserve"> </w:t>
      </w:r>
      <w:r w:rsidRPr="0044389A">
        <w:rPr>
          <w:rFonts w:eastAsia="Calibri"/>
          <w:b/>
          <w:i/>
          <w:sz w:val="24"/>
          <w:szCs w:val="24"/>
          <w:u w:val="single"/>
          <w:lang w:val="ru-RU"/>
        </w:rPr>
        <w:t>19 недель.</w:t>
      </w:r>
    </w:p>
    <w:p w:rsidR="0044389A" w:rsidRPr="0044389A" w:rsidRDefault="0044389A" w:rsidP="0044389A">
      <w:pPr>
        <w:widowControl/>
        <w:rPr>
          <w:rFonts w:eastAsia="Calibri"/>
          <w:b/>
          <w:i/>
          <w:color w:val="FF0000"/>
          <w:sz w:val="24"/>
          <w:szCs w:val="24"/>
          <w:lang w:val="ru-RU"/>
        </w:rPr>
      </w:pPr>
    </w:p>
    <w:p w:rsidR="0044389A" w:rsidRPr="0044389A" w:rsidRDefault="0044389A" w:rsidP="0044389A">
      <w:pPr>
        <w:widowControl/>
        <w:jc w:val="center"/>
        <w:rPr>
          <w:rFonts w:eastAsia="Calibri"/>
          <w:b/>
          <w:sz w:val="24"/>
          <w:szCs w:val="24"/>
          <w:u w:val="single"/>
          <w:lang w:val="ru-RU"/>
        </w:rPr>
      </w:pPr>
      <w:r w:rsidRPr="0044389A">
        <w:rPr>
          <w:rFonts w:eastAsia="Calibri"/>
          <w:b/>
          <w:sz w:val="24"/>
          <w:szCs w:val="24"/>
          <w:u w:val="single"/>
        </w:rPr>
        <w:t>II</w:t>
      </w:r>
      <w:r w:rsidRPr="0044389A">
        <w:rPr>
          <w:rFonts w:eastAsia="Calibri"/>
          <w:b/>
          <w:sz w:val="24"/>
          <w:szCs w:val="24"/>
          <w:u w:val="single"/>
          <w:lang w:val="ru-RU"/>
        </w:rPr>
        <w:t>. Режим работы МАУ ДО ГДДТ г Радужный</w:t>
      </w:r>
    </w:p>
    <w:p w:rsidR="0044389A" w:rsidRPr="0044389A" w:rsidRDefault="0044389A" w:rsidP="0044389A">
      <w:pPr>
        <w:widowControl/>
        <w:spacing w:before="120"/>
        <w:jc w:val="both"/>
        <w:rPr>
          <w:rFonts w:eastAsia="Calibri"/>
          <w:b/>
          <w:sz w:val="24"/>
          <w:szCs w:val="24"/>
          <w:u w:val="single"/>
          <w:lang w:val="ru-RU"/>
        </w:rPr>
      </w:pPr>
      <w:r w:rsidRPr="0044389A">
        <w:rPr>
          <w:b/>
          <w:sz w:val="24"/>
          <w:szCs w:val="24"/>
          <w:lang w:val="ru-RU" w:eastAsia="ru-RU"/>
        </w:rPr>
        <w:t xml:space="preserve">Режим работы </w:t>
      </w:r>
      <w:r w:rsidRPr="0044389A">
        <w:rPr>
          <w:sz w:val="24"/>
          <w:szCs w:val="24"/>
          <w:lang w:val="ru-RU" w:eastAsia="ru-RU"/>
        </w:rPr>
        <w:t>– семь дней в неделю. Занятия проводятся с 8.00 до 20.00, продолжительность занятия 40 минут, перерыв для отдыха 10 минут. Для обучающихся дошкольного возраста продолжительность занятия 20 минут, перерыв для отдыха 15 и 10 минут.</w:t>
      </w:r>
    </w:p>
    <w:p w:rsidR="0044389A" w:rsidRPr="0044389A" w:rsidRDefault="0044389A" w:rsidP="0044389A">
      <w:pPr>
        <w:widowControl/>
        <w:ind w:firstLine="709"/>
        <w:jc w:val="both"/>
        <w:rPr>
          <w:rFonts w:eastAsia="Calibri"/>
          <w:sz w:val="24"/>
          <w:szCs w:val="24"/>
          <w:lang w:val="ru-RU"/>
        </w:rPr>
      </w:pPr>
      <w:r w:rsidRPr="0044389A">
        <w:rPr>
          <w:sz w:val="24"/>
          <w:szCs w:val="24"/>
          <w:lang w:val="ru-RU" w:eastAsia="ru-RU"/>
        </w:rPr>
        <w:t xml:space="preserve">В летний период 2020 года МАУ ДО ГДДТ города Радужный работает по специальному расписанию с постоянным и переменным составами учащихся, </w:t>
      </w:r>
      <w:r w:rsidRPr="0044389A">
        <w:rPr>
          <w:rFonts w:eastAsia="Calibri"/>
          <w:sz w:val="24"/>
          <w:szCs w:val="24"/>
          <w:lang w:val="ru-RU"/>
        </w:rPr>
        <w:t>организует лагерь дневного пребывания детей,</w:t>
      </w:r>
      <w:r w:rsidRPr="0044389A">
        <w:rPr>
          <w:sz w:val="24"/>
          <w:szCs w:val="24"/>
          <w:lang w:val="ru-RU" w:eastAsia="ru-RU"/>
        </w:rPr>
        <w:t xml:space="preserve"> </w:t>
      </w:r>
      <w:r w:rsidRPr="0044389A">
        <w:rPr>
          <w:rFonts w:eastAsia="Calibri"/>
          <w:sz w:val="24"/>
          <w:szCs w:val="24"/>
          <w:lang w:val="ru-RU"/>
        </w:rPr>
        <w:t xml:space="preserve">реализует краткосрочные рабочие дополнительные образовательные программы. </w:t>
      </w:r>
    </w:p>
    <w:p w:rsidR="0044389A" w:rsidRPr="0044389A" w:rsidRDefault="0044389A" w:rsidP="0044389A">
      <w:pPr>
        <w:widowControl/>
        <w:jc w:val="center"/>
        <w:rPr>
          <w:rFonts w:eastAsia="Calibri"/>
          <w:b/>
          <w:sz w:val="24"/>
          <w:szCs w:val="24"/>
          <w:u w:val="single"/>
          <w:lang w:val="ru-RU"/>
        </w:rPr>
      </w:pPr>
      <w:r w:rsidRPr="0044389A">
        <w:rPr>
          <w:rFonts w:eastAsia="Calibri"/>
          <w:b/>
          <w:sz w:val="24"/>
          <w:szCs w:val="24"/>
          <w:u w:val="single"/>
        </w:rPr>
        <w:t>III</w:t>
      </w:r>
      <w:r w:rsidRPr="0044389A">
        <w:rPr>
          <w:rFonts w:eastAsia="Calibri"/>
          <w:b/>
          <w:sz w:val="24"/>
          <w:szCs w:val="24"/>
          <w:u w:val="single"/>
          <w:lang w:val="ru-RU"/>
        </w:rPr>
        <w:t>. Организация аттестации</w:t>
      </w:r>
    </w:p>
    <w:p w:rsidR="0044389A" w:rsidRPr="0044389A" w:rsidRDefault="0044389A" w:rsidP="0044389A">
      <w:pPr>
        <w:widowControl/>
        <w:jc w:val="center"/>
        <w:rPr>
          <w:rFonts w:eastAsia="Calibri"/>
          <w:b/>
          <w:sz w:val="24"/>
          <w:szCs w:val="24"/>
          <w:u w:val="single"/>
          <w:lang w:val="ru-RU"/>
        </w:rPr>
      </w:pPr>
    </w:p>
    <w:p w:rsidR="0044389A" w:rsidRPr="0044389A" w:rsidRDefault="0044389A" w:rsidP="0044389A">
      <w:pPr>
        <w:widowControl/>
        <w:jc w:val="both"/>
        <w:rPr>
          <w:rFonts w:eastAsia="Calibri"/>
          <w:sz w:val="24"/>
          <w:szCs w:val="24"/>
          <w:lang w:val="ru-RU"/>
        </w:rPr>
      </w:pPr>
      <w:r w:rsidRPr="0044389A">
        <w:rPr>
          <w:rFonts w:eastAsia="Calibri"/>
          <w:b/>
          <w:sz w:val="24"/>
          <w:szCs w:val="24"/>
          <w:lang w:val="ru-RU"/>
        </w:rPr>
        <w:t xml:space="preserve">Промежуточная аттестация </w:t>
      </w:r>
      <w:r w:rsidRPr="0044389A">
        <w:rPr>
          <w:rFonts w:eastAsia="Calibri"/>
          <w:sz w:val="24"/>
          <w:szCs w:val="24"/>
          <w:lang w:val="ru-RU"/>
        </w:rPr>
        <w:t>проводится:</w:t>
      </w:r>
    </w:p>
    <w:p w:rsidR="0044389A" w:rsidRPr="0044389A" w:rsidRDefault="0044389A" w:rsidP="006A4D44">
      <w:pPr>
        <w:widowControl/>
        <w:numPr>
          <w:ilvl w:val="0"/>
          <w:numId w:val="144"/>
        </w:numPr>
        <w:spacing w:after="200" w:line="276" w:lineRule="auto"/>
        <w:contextualSpacing/>
        <w:jc w:val="both"/>
        <w:rPr>
          <w:rFonts w:eastAsia="Calibri"/>
          <w:sz w:val="24"/>
          <w:szCs w:val="24"/>
          <w:lang w:val="ru-RU"/>
        </w:rPr>
      </w:pPr>
      <w:r w:rsidRPr="0044389A">
        <w:rPr>
          <w:rFonts w:eastAsia="Calibri"/>
          <w:sz w:val="24"/>
          <w:szCs w:val="24"/>
          <w:lang w:val="ru-RU"/>
        </w:rPr>
        <w:t xml:space="preserve">в октябре на начало учебного года (входной контроль), </w:t>
      </w:r>
    </w:p>
    <w:p w:rsidR="0044389A" w:rsidRPr="0044389A" w:rsidRDefault="0044389A" w:rsidP="006A4D44">
      <w:pPr>
        <w:widowControl/>
        <w:numPr>
          <w:ilvl w:val="0"/>
          <w:numId w:val="144"/>
        </w:numPr>
        <w:spacing w:after="200" w:line="276" w:lineRule="auto"/>
        <w:contextualSpacing/>
        <w:rPr>
          <w:rFonts w:eastAsia="Calibri"/>
          <w:sz w:val="24"/>
          <w:szCs w:val="24"/>
          <w:lang w:val="ru-RU"/>
        </w:rPr>
      </w:pPr>
      <w:r w:rsidRPr="0044389A">
        <w:rPr>
          <w:rFonts w:eastAsia="Calibri"/>
          <w:sz w:val="24"/>
          <w:szCs w:val="24"/>
          <w:lang w:val="ru-RU"/>
        </w:rPr>
        <w:t>в декабре в середине учебного года (промежуточный контроль),</w:t>
      </w:r>
    </w:p>
    <w:p w:rsidR="0044389A" w:rsidRPr="0044389A" w:rsidRDefault="0044389A" w:rsidP="006A4D44">
      <w:pPr>
        <w:widowControl/>
        <w:numPr>
          <w:ilvl w:val="0"/>
          <w:numId w:val="144"/>
        </w:numPr>
        <w:spacing w:after="200" w:line="276" w:lineRule="auto"/>
        <w:contextualSpacing/>
        <w:rPr>
          <w:rFonts w:eastAsia="Calibri"/>
          <w:sz w:val="24"/>
          <w:szCs w:val="24"/>
          <w:lang w:val="ru-RU"/>
        </w:rPr>
      </w:pPr>
      <w:r w:rsidRPr="0044389A">
        <w:rPr>
          <w:rFonts w:eastAsia="Calibri"/>
          <w:sz w:val="24"/>
          <w:szCs w:val="24"/>
          <w:lang w:val="ru-RU"/>
        </w:rPr>
        <w:t>в апреле, мае по итогам очередного учебного года (итоговый контроль).</w:t>
      </w:r>
    </w:p>
    <w:p w:rsidR="0044389A" w:rsidRPr="0044389A" w:rsidRDefault="0044389A" w:rsidP="0044389A">
      <w:pPr>
        <w:widowControl/>
        <w:spacing w:before="120"/>
        <w:jc w:val="both"/>
        <w:rPr>
          <w:rFonts w:eastAsia="Calibri"/>
          <w:sz w:val="24"/>
          <w:szCs w:val="24"/>
          <w:lang w:val="ru-RU"/>
        </w:rPr>
      </w:pPr>
      <w:r w:rsidRPr="0044389A">
        <w:rPr>
          <w:rFonts w:eastAsia="Calibri"/>
          <w:b/>
          <w:sz w:val="24"/>
          <w:szCs w:val="24"/>
          <w:lang w:val="ru-RU"/>
        </w:rPr>
        <w:t>Итоговая аттестация</w:t>
      </w:r>
      <w:r w:rsidRPr="0044389A">
        <w:rPr>
          <w:rFonts w:eastAsia="Calibri"/>
          <w:sz w:val="24"/>
          <w:szCs w:val="24"/>
          <w:lang w:val="ru-RU"/>
        </w:rPr>
        <w:t xml:space="preserve"> проводиться: </w:t>
      </w:r>
    </w:p>
    <w:p w:rsidR="0044389A" w:rsidRDefault="0044389A" w:rsidP="006A4D44">
      <w:pPr>
        <w:widowControl/>
        <w:numPr>
          <w:ilvl w:val="0"/>
          <w:numId w:val="145"/>
        </w:numPr>
        <w:spacing w:before="120" w:after="200" w:line="276" w:lineRule="auto"/>
        <w:contextualSpacing/>
        <w:jc w:val="both"/>
        <w:rPr>
          <w:rFonts w:eastAsia="Calibri"/>
          <w:sz w:val="24"/>
          <w:szCs w:val="24"/>
          <w:lang w:val="ru-RU"/>
        </w:rPr>
      </w:pPr>
      <w:r w:rsidRPr="0044389A">
        <w:rPr>
          <w:rFonts w:eastAsia="Calibri"/>
          <w:sz w:val="24"/>
          <w:szCs w:val="24"/>
          <w:lang w:val="ru-RU"/>
        </w:rPr>
        <w:t xml:space="preserve">в мае по завершении всего образовательного курса дополнительной общеобразовательной </w:t>
      </w:r>
    </w:p>
    <w:p w:rsidR="0044389A" w:rsidRPr="0044389A" w:rsidRDefault="0044389A" w:rsidP="0044389A">
      <w:pPr>
        <w:widowControl/>
        <w:spacing w:before="120" w:after="200" w:line="276" w:lineRule="auto"/>
        <w:contextualSpacing/>
        <w:jc w:val="both"/>
        <w:rPr>
          <w:rFonts w:eastAsia="Calibri"/>
          <w:sz w:val="24"/>
          <w:szCs w:val="24"/>
          <w:lang w:val="ru-RU"/>
        </w:rPr>
      </w:pPr>
      <w:r w:rsidRPr="0044389A">
        <w:rPr>
          <w:rFonts w:eastAsia="Calibri"/>
          <w:sz w:val="24"/>
          <w:szCs w:val="24"/>
          <w:lang w:val="ru-RU"/>
        </w:rPr>
        <w:t>общеразвивающей программы.</w:t>
      </w:r>
    </w:p>
    <w:p w:rsidR="0044389A" w:rsidRPr="0044389A" w:rsidRDefault="0044389A" w:rsidP="0044389A">
      <w:pPr>
        <w:autoSpaceDE w:val="0"/>
        <w:autoSpaceDN w:val="0"/>
        <w:adjustRightInd w:val="0"/>
        <w:jc w:val="center"/>
        <w:rPr>
          <w:sz w:val="24"/>
          <w:szCs w:val="24"/>
          <w:lang w:val="ru-RU" w:eastAsia="ru-RU"/>
        </w:rPr>
      </w:pPr>
    </w:p>
    <w:p w:rsidR="0044389A" w:rsidRPr="0044389A" w:rsidRDefault="0044389A" w:rsidP="0044389A">
      <w:pPr>
        <w:widowControl/>
        <w:spacing w:after="200" w:line="276" w:lineRule="auto"/>
        <w:rPr>
          <w:b/>
          <w:bCs/>
          <w:sz w:val="24"/>
          <w:szCs w:val="24"/>
          <w:lang w:val="ru-RU" w:eastAsia="ru-RU"/>
        </w:rPr>
      </w:pPr>
      <w:r w:rsidRPr="0044389A">
        <w:rPr>
          <w:b/>
          <w:bCs/>
          <w:sz w:val="24"/>
          <w:szCs w:val="24"/>
          <w:lang w:val="ru-RU" w:eastAsia="ru-RU"/>
        </w:rPr>
        <w:br w:type="page"/>
      </w:r>
    </w:p>
    <w:p w:rsidR="0044389A" w:rsidRPr="0044389A" w:rsidRDefault="0044389A" w:rsidP="0044389A">
      <w:pPr>
        <w:autoSpaceDE w:val="0"/>
        <w:autoSpaceDN w:val="0"/>
        <w:adjustRightInd w:val="0"/>
        <w:jc w:val="center"/>
        <w:rPr>
          <w:b/>
          <w:bCs/>
          <w:sz w:val="24"/>
          <w:szCs w:val="24"/>
          <w:lang w:val="ru-RU" w:eastAsia="ru-RU"/>
        </w:rPr>
      </w:pPr>
      <w:r w:rsidRPr="0044389A">
        <w:rPr>
          <w:b/>
          <w:bCs/>
          <w:sz w:val="24"/>
          <w:szCs w:val="24"/>
          <w:lang w:val="ru-RU" w:eastAsia="ru-RU"/>
        </w:rPr>
        <w:lastRenderedPageBreak/>
        <w:t>Пояснительная записка к   учебному   плану   МАУ ДО  ГДДТ 2019-2020 учебного года.</w:t>
      </w:r>
    </w:p>
    <w:p w:rsidR="0044389A" w:rsidRPr="0044389A" w:rsidRDefault="0044389A" w:rsidP="0044389A">
      <w:pPr>
        <w:autoSpaceDE w:val="0"/>
        <w:autoSpaceDN w:val="0"/>
        <w:adjustRightInd w:val="0"/>
        <w:jc w:val="both"/>
        <w:rPr>
          <w:b/>
          <w:bCs/>
          <w:sz w:val="24"/>
          <w:szCs w:val="24"/>
          <w:lang w:val="ru-RU" w:eastAsia="ru-RU"/>
        </w:rPr>
      </w:pPr>
    </w:p>
    <w:p w:rsidR="0044389A" w:rsidRPr="0044389A" w:rsidRDefault="0044389A" w:rsidP="0044389A">
      <w:pPr>
        <w:autoSpaceDE w:val="0"/>
        <w:autoSpaceDN w:val="0"/>
        <w:adjustRightInd w:val="0"/>
        <w:jc w:val="both"/>
        <w:rPr>
          <w:b/>
          <w:bCs/>
          <w:sz w:val="24"/>
          <w:szCs w:val="24"/>
          <w:lang w:val="ru-RU" w:eastAsia="ru-RU"/>
        </w:rPr>
      </w:pPr>
      <w:r w:rsidRPr="0044389A">
        <w:rPr>
          <w:b/>
          <w:bCs/>
          <w:sz w:val="24"/>
          <w:szCs w:val="24"/>
          <w:lang w:val="ru-RU" w:eastAsia="ru-RU"/>
        </w:rPr>
        <w:t xml:space="preserve">            1. Организационно-педагогические условия реализации учебного плана.</w:t>
      </w:r>
    </w:p>
    <w:p w:rsidR="0044389A" w:rsidRPr="0044389A" w:rsidRDefault="0044389A" w:rsidP="0044389A">
      <w:pPr>
        <w:autoSpaceDE w:val="0"/>
        <w:autoSpaceDN w:val="0"/>
        <w:adjustRightInd w:val="0"/>
        <w:jc w:val="both"/>
        <w:rPr>
          <w:sz w:val="24"/>
          <w:szCs w:val="24"/>
          <w:lang w:val="ru-RU" w:eastAsia="ru-RU"/>
        </w:rPr>
      </w:pPr>
      <w:r w:rsidRPr="0044389A">
        <w:rPr>
          <w:sz w:val="24"/>
          <w:szCs w:val="24"/>
          <w:u w:val="single"/>
          <w:lang w:val="ru-RU" w:eastAsia="ru-RU"/>
        </w:rPr>
        <w:t xml:space="preserve">Начало учебного года </w:t>
      </w:r>
      <w:r w:rsidRPr="0044389A">
        <w:rPr>
          <w:sz w:val="24"/>
          <w:szCs w:val="24"/>
          <w:lang w:val="ru-RU" w:eastAsia="ru-RU"/>
        </w:rPr>
        <w:t>в МАУ ДО ГДДТ - 01 сентября 2019 года. Продолжительность учебного года по дополнительным  образовательным программам - 36 учебных  недель (до 25 мая 2020 года).</w:t>
      </w:r>
    </w:p>
    <w:p w:rsidR="0044389A" w:rsidRPr="0044389A" w:rsidRDefault="0044389A" w:rsidP="0044389A">
      <w:pPr>
        <w:autoSpaceDE w:val="0"/>
        <w:autoSpaceDN w:val="0"/>
        <w:adjustRightInd w:val="0"/>
        <w:jc w:val="both"/>
        <w:rPr>
          <w:sz w:val="24"/>
          <w:szCs w:val="24"/>
          <w:lang w:val="ru-RU" w:eastAsia="ru-RU"/>
        </w:rPr>
      </w:pPr>
      <w:r w:rsidRPr="0044389A">
        <w:rPr>
          <w:sz w:val="24"/>
          <w:szCs w:val="24"/>
          <w:lang w:val="ru-RU" w:eastAsia="ru-RU"/>
        </w:rPr>
        <w:t xml:space="preserve">             В каникулярное время МАУ ДО ГДДТ (в связи с организацией работы в течение всего календарного года) может открывать в установленном порядке лагерь, создавать объединения с  постоянными или переменными  составами детей в лагере на своей  базе. </w:t>
      </w:r>
    </w:p>
    <w:p w:rsidR="0044389A" w:rsidRPr="0044389A" w:rsidRDefault="0044389A" w:rsidP="0044389A">
      <w:pPr>
        <w:autoSpaceDE w:val="0"/>
        <w:autoSpaceDN w:val="0"/>
        <w:adjustRightInd w:val="0"/>
        <w:jc w:val="both"/>
        <w:rPr>
          <w:rFonts w:asciiTheme="minorHAnsi" w:eastAsiaTheme="minorHAnsi" w:hAnsiTheme="minorHAnsi" w:cstheme="minorBidi"/>
          <w:lang w:val="ru-RU"/>
        </w:rPr>
      </w:pPr>
      <w:r w:rsidRPr="0044389A">
        <w:rPr>
          <w:sz w:val="24"/>
          <w:szCs w:val="24"/>
          <w:u w:val="single"/>
          <w:lang w:val="ru-RU" w:eastAsia="ru-RU"/>
        </w:rPr>
        <w:t xml:space="preserve">Комплектование учебных </w:t>
      </w:r>
      <w:r w:rsidRPr="0044389A">
        <w:rPr>
          <w:sz w:val="24"/>
          <w:szCs w:val="24"/>
          <w:lang w:val="ru-RU" w:eastAsia="ru-RU"/>
        </w:rPr>
        <w:t>групп осуществляется в соответствии с правилами и нормативами, установленными Санитарно - эпидемиологическими требованиями к учреждениям дополнительного образования детей (СанПиН 2.4.4.3172-14).</w:t>
      </w:r>
    </w:p>
    <w:p w:rsidR="0044389A" w:rsidRPr="0044389A" w:rsidRDefault="0044389A" w:rsidP="0044389A">
      <w:pPr>
        <w:autoSpaceDE w:val="0"/>
        <w:autoSpaceDN w:val="0"/>
        <w:adjustRightInd w:val="0"/>
        <w:ind w:firstLine="709"/>
        <w:jc w:val="both"/>
        <w:rPr>
          <w:sz w:val="24"/>
          <w:szCs w:val="24"/>
          <w:lang w:val="ru-RU" w:eastAsia="ru-RU"/>
        </w:rPr>
      </w:pPr>
      <w:r w:rsidRPr="0044389A">
        <w:rPr>
          <w:sz w:val="24"/>
          <w:szCs w:val="24"/>
          <w:lang w:val="ru-RU" w:eastAsia="ru-RU"/>
        </w:rPr>
        <w:t>Основное комплектование групп учащихся проводится с 01 апреля по 01 сентября текущего года. При наличии свободных мест в объединении прием учащихся в группу может осуществляться в течение всего учебного года.  В течение учебного года так же могут открываться группы 1 года обучения, а так же закрываться группы при условии отчисления детей.</w:t>
      </w:r>
    </w:p>
    <w:p w:rsidR="0044389A" w:rsidRPr="0044389A" w:rsidRDefault="0044389A" w:rsidP="0044389A">
      <w:pPr>
        <w:autoSpaceDE w:val="0"/>
        <w:autoSpaceDN w:val="0"/>
        <w:adjustRightInd w:val="0"/>
        <w:ind w:firstLine="709"/>
        <w:jc w:val="both"/>
        <w:rPr>
          <w:sz w:val="24"/>
          <w:szCs w:val="24"/>
          <w:lang w:val="ru-RU" w:eastAsia="ru-RU"/>
        </w:rPr>
      </w:pPr>
      <w:r w:rsidRPr="0044389A">
        <w:rPr>
          <w:sz w:val="24"/>
          <w:szCs w:val="24"/>
          <w:lang w:val="ru-RU" w:eastAsia="ru-RU"/>
        </w:rPr>
        <w:t>В группы могут зачисляться  как  одновозрастные, так и разновозрастные учащиеся в соответствии с дополнительной общеразвивающей программой и нормами СанПиНа.</w:t>
      </w:r>
    </w:p>
    <w:p w:rsidR="0044389A" w:rsidRPr="0044389A" w:rsidRDefault="0044389A" w:rsidP="0044389A">
      <w:pPr>
        <w:autoSpaceDE w:val="0"/>
        <w:autoSpaceDN w:val="0"/>
        <w:adjustRightInd w:val="0"/>
        <w:ind w:firstLine="709"/>
        <w:jc w:val="both"/>
        <w:rPr>
          <w:sz w:val="24"/>
          <w:szCs w:val="24"/>
          <w:lang w:val="ru-RU" w:eastAsia="ru-RU"/>
        </w:rPr>
      </w:pPr>
      <w:r w:rsidRPr="0044389A">
        <w:rPr>
          <w:sz w:val="24"/>
          <w:szCs w:val="24"/>
          <w:lang w:val="ru-RU" w:eastAsia="ru-RU"/>
        </w:rPr>
        <w:t xml:space="preserve">Наполняемость групп 1 года обучения не превышает 15 учащихся. Допускается открытие группы 1 года обучения с наименьшим количеством детей с условием добора в определенный срок, регламентированным приказом МАУ ДО ГДДТ. </w:t>
      </w:r>
    </w:p>
    <w:p w:rsidR="0044389A" w:rsidRPr="0044389A" w:rsidRDefault="0044389A" w:rsidP="0044389A">
      <w:pPr>
        <w:autoSpaceDE w:val="0"/>
        <w:autoSpaceDN w:val="0"/>
        <w:adjustRightInd w:val="0"/>
        <w:ind w:firstLine="709"/>
        <w:jc w:val="both"/>
        <w:rPr>
          <w:sz w:val="24"/>
          <w:szCs w:val="24"/>
          <w:lang w:val="ru-RU" w:eastAsia="ru-RU"/>
        </w:rPr>
      </w:pPr>
      <w:r w:rsidRPr="0044389A">
        <w:rPr>
          <w:sz w:val="24"/>
          <w:szCs w:val="24"/>
          <w:lang w:val="ru-RU" w:eastAsia="ru-RU"/>
        </w:rPr>
        <w:t>Наполняемость  групп 2 года обучения  и последующих годов обучения допускается от 7 человек с условием добора учащихся.</w:t>
      </w:r>
    </w:p>
    <w:p w:rsidR="0044389A" w:rsidRPr="0044389A" w:rsidRDefault="0044389A" w:rsidP="0044389A">
      <w:pPr>
        <w:autoSpaceDE w:val="0"/>
        <w:autoSpaceDN w:val="0"/>
        <w:adjustRightInd w:val="0"/>
        <w:ind w:firstLine="709"/>
        <w:jc w:val="both"/>
        <w:rPr>
          <w:sz w:val="24"/>
          <w:szCs w:val="24"/>
          <w:lang w:val="ru-RU" w:eastAsia="ru-RU"/>
        </w:rPr>
      </w:pPr>
      <w:r w:rsidRPr="0044389A">
        <w:rPr>
          <w:sz w:val="24"/>
          <w:szCs w:val="24"/>
          <w:lang w:val="ru-RU" w:eastAsia="ru-RU"/>
        </w:rPr>
        <w:t>Для наиболее полного удовлетворения образовательных потребностей детей, проявляющих повышенный интерес и способности по изучаемой программе, педагог дополнительного  может создать творческую группу. В группу могут приниматься учащиеся разных годов обучения.</w:t>
      </w:r>
    </w:p>
    <w:p w:rsidR="0044389A" w:rsidRPr="0044389A" w:rsidRDefault="0044389A" w:rsidP="0044389A">
      <w:pPr>
        <w:autoSpaceDE w:val="0"/>
        <w:autoSpaceDN w:val="0"/>
        <w:adjustRightInd w:val="0"/>
        <w:jc w:val="both"/>
        <w:rPr>
          <w:sz w:val="24"/>
          <w:szCs w:val="24"/>
          <w:lang w:val="ru-RU" w:eastAsia="ru-RU"/>
        </w:rPr>
      </w:pPr>
      <w:r w:rsidRPr="0044389A">
        <w:rPr>
          <w:sz w:val="24"/>
          <w:szCs w:val="24"/>
          <w:u w:val="single"/>
          <w:lang w:val="ru-RU" w:eastAsia="ru-RU"/>
        </w:rPr>
        <w:t xml:space="preserve">Основной формой обучения является учебное занятие. </w:t>
      </w:r>
      <w:r w:rsidRPr="0044389A">
        <w:rPr>
          <w:sz w:val="24"/>
          <w:szCs w:val="24"/>
          <w:lang w:val="ru-RU" w:eastAsia="ru-RU"/>
        </w:rPr>
        <w:t>Продолжительность занятий исчисляется в академических часах и составляет:</w:t>
      </w:r>
    </w:p>
    <w:p w:rsidR="0044389A" w:rsidRPr="0044389A" w:rsidRDefault="0044389A" w:rsidP="0044389A">
      <w:pPr>
        <w:autoSpaceDE w:val="0"/>
        <w:autoSpaceDN w:val="0"/>
        <w:adjustRightInd w:val="0"/>
        <w:jc w:val="both"/>
        <w:rPr>
          <w:sz w:val="24"/>
          <w:szCs w:val="24"/>
          <w:lang w:val="ru-RU" w:eastAsia="ru-RU"/>
        </w:rPr>
      </w:pPr>
      <w:r w:rsidRPr="0044389A">
        <w:rPr>
          <w:sz w:val="24"/>
          <w:szCs w:val="24"/>
          <w:lang w:val="ru-RU" w:eastAsia="ru-RU"/>
        </w:rPr>
        <w:t>•</w:t>
      </w:r>
      <w:r w:rsidRPr="0044389A">
        <w:rPr>
          <w:sz w:val="24"/>
          <w:szCs w:val="24"/>
          <w:lang w:val="ru-RU" w:eastAsia="ru-RU"/>
        </w:rPr>
        <w:tab/>
        <w:t>у дошкольников (детей 5-6 лет) в объединении «Почемучки» составляет по 20 минут с двумя 10 и 15 минутными переменами. Педагоги на занятиях используют физминутки, а на переменах  проводят подвижные игры;</w:t>
      </w:r>
    </w:p>
    <w:p w:rsidR="0044389A" w:rsidRPr="0044389A" w:rsidRDefault="0044389A" w:rsidP="0044389A">
      <w:pPr>
        <w:autoSpaceDE w:val="0"/>
        <w:autoSpaceDN w:val="0"/>
        <w:adjustRightInd w:val="0"/>
        <w:jc w:val="both"/>
        <w:rPr>
          <w:sz w:val="24"/>
          <w:szCs w:val="24"/>
          <w:lang w:val="ru-RU" w:eastAsia="ru-RU"/>
        </w:rPr>
      </w:pPr>
      <w:r w:rsidRPr="0044389A">
        <w:rPr>
          <w:sz w:val="24"/>
          <w:szCs w:val="24"/>
          <w:lang w:val="ru-RU" w:eastAsia="ru-RU"/>
        </w:rPr>
        <w:t>•</w:t>
      </w:r>
      <w:r w:rsidRPr="0044389A">
        <w:rPr>
          <w:sz w:val="24"/>
          <w:szCs w:val="24"/>
          <w:lang w:val="ru-RU" w:eastAsia="ru-RU"/>
        </w:rPr>
        <w:tab/>
        <w:t>для учащихся 7-17 лет (1-3 ступени) по 40 минут с 10 минутными переменами.</w:t>
      </w:r>
    </w:p>
    <w:p w:rsidR="0044389A" w:rsidRPr="0044389A" w:rsidRDefault="0044389A" w:rsidP="0044389A">
      <w:pPr>
        <w:autoSpaceDE w:val="0"/>
        <w:autoSpaceDN w:val="0"/>
        <w:adjustRightInd w:val="0"/>
        <w:jc w:val="both"/>
        <w:rPr>
          <w:sz w:val="24"/>
          <w:szCs w:val="24"/>
          <w:lang w:val="ru-RU" w:eastAsia="ru-RU"/>
        </w:rPr>
      </w:pPr>
      <w:r w:rsidRPr="0044389A">
        <w:rPr>
          <w:sz w:val="24"/>
          <w:szCs w:val="24"/>
          <w:lang w:val="ru-RU" w:eastAsia="ru-RU"/>
        </w:rPr>
        <w:t>Занятия педагогов выстраиваются таким образом, чтобы ребёнок не сидел на месте, а свободно общался и перемещался по кабинету.</w:t>
      </w:r>
    </w:p>
    <w:p w:rsidR="0044389A" w:rsidRPr="0044389A" w:rsidRDefault="0044389A" w:rsidP="0044389A">
      <w:pPr>
        <w:autoSpaceDE w:val="0"/>
        <w:autoSpaceDN w:val="0"/>
        <w:adjustRightInd w:val="0"/>
        <w:ind w:firstLine="709"/>
        <w:jc w:val="both"/>
        <w:rPr>
          <w:sz w:val="24"/>
          <w:szCs w:val="24"/>
          <w:lang w:val="ru-RU" w:eastAsia="ru-RU"/>
        </w:rPr>
      </w:pPr>
      <w:r w:rsidRPr="0044389A">
        <w:rPr>
          <w:sz w:val="24"/>
          <w:szCs w:val="24"/>
          <w:u w:val="single"/>
          <w:lang w:val="ru-RU" w:eastAsia="ru-RU"/>
        </w:rPr>
        <w:t>Основанием для зачисления учащихся является заявление родителей ребенка (законных представителей)</w:t>
      </w:r>
      <w:r w:rsidRPr="0044389A">
        <w:rPr>
          <w:sz w:val="24"/>
          <w:szCs w:val="24"/>
          <w:lang w:val="ru-RU" w:eastAsia="ru-RU"/>
        </w:rPr>
        <w:t>, заверенное  их подписью  (по установленному образцу), договор о взаимосотрудничестве  МАУ ДО ГДДТ с родителями (законными представителями), медицинское заключение о состоянии здоровья учащихся.</w:t>
      </w:r>
    </w:p>
    <w:p w:rsidR="0044389A" w:rsidRPr="0044389A" w:rsidRDefault="0044389A" w:rsidP="0044389A">
      <w:pPr>
        <w:autoSpaceDE w:val="0"/>
        <w:autoSpaceDN w:val="0"/>
        <w:adjustRightInd w:val="0"/>
        <w:ind w:firstLine="708"/>
        <w:jc w:val="both"/>
        <w:rPr>
          <w:sz w:val="24"/>
          <w:szCs w:val="24"/>
          <w:lang w:val="ru-RU" w:eastAsia="ru-RU"/>
        </w:rPr>
      </w:pPr>
      <w:r w:rsidRPr="0044389A">
        <w:rPr>
          <w:sz w:val="24"/>
          <w:szCs w:val="24"/>
          <w:u w:val="single"/>
          <w:lang w:val="ru-RU" w:eastAsia="ru-RU"/>
        </w:rPr>
        <w:t xml:space="preserve">Продолжительность  освоения  программ </w:t>
      </w:r>
      <w:r w:rsidRPr="0044389A">
        <w:rPr>
          <w:sz w:val="24"/>
          <w:szCs w:val="24"/>
          <w:lang w:val="ru-RU" w:eastAsia="ru-RU"/>
        </w:rPr>
        <w:t>по годам определяется педагогом в соответствии с социальными запросами   родителей  и детей (при использовании результатов анкетирования, тестирования) с учетом специфики  и направленности творческого объединения  и   «социальной среды  развития».</w:t>
      </w:r>
    </w:p>
    <w:p w:rsidR="0044389A" w:rsidRPr="0044389A" w:rsidRDefault="0044389A" w:rsidP="0044389A">
      <w:pPr>
        <w:autoSpaceDE w:val="0"/>
        <w:autoSpaceDN w:val="0"/>
        <w:adjustRightInd w:val="0"/>
        <w:ind w:firstLine="708"/>
        <w:jc w:val="both"/>
        <w:rPr>
          <w:sz w:val="24"/>
          <w:szCs w:val="24"/>
          <w:lang w:val="ru-RU" w:eastAsia="ru-RU"/>
        </w:rPr>
      </w:pPr>
      <w:r w:rsidRPr="0044389A">
        <w:rPr>
          <w:sz w:val="24"/>
          <w:szCs w:val="24"/>
          <w:u w:val="single"/>
          <w:lang w:val="ru-RU" w:eastAsia="ru-RU"/>
        </w:rPr>
        <w:t>Недельная нагрузка</w:t>
      </w:r>
      <w:r w:rsidRPr="0044389A">
        <w:rPr>
          <w:sz w:val="24"/>
          <w:szCs w:val="24"/>
          <w:lang w:val="ru-RU" w:eastAsia="ru-RU"/>
        </w:rPr>
        <w:t xml:space="preserve"> на одну учебную группу  определяется в соответствии с нормами Сан ПиНа, Образовательной программой МАУ ДО ГДДТ по согласованию с педагогом в зависимости  от профиля объединения, возраста учащегося, продолжительности освоения данной программы и, как правило, составляет следующее количество часов:</w:t>
      </w:r>
    </w:p>
    <w:p w:rsidR="0044389A" w:rsidRPr="0044389A" w:rsidRDefault="0044389A" w:rsidP="0044389A">
      <w:pPr>
        <w:autoSpaceDE w:val="0"/>
        <w:autoSpaceDN w:val="0"/>
        <w:adjustRightInd w:val="0"/>
        <w:jc w:val="both"/>
        <w:rPr>
          <w:sz w:val="24"/>
          <w:szCs w:val="24"/>
          <w:lang w:val="ru-RU" w:eastAsia="ru-RU"/>
        </w:rPr>
      </w:pPr>
      <w:r w:rsidRPr="0044389A">
        <w:rPr>
          <w:sz w:val="24"/>
          <w:szCs w:val="24"/>
          <w:lang w:val="ru-RU" w:eastAsia="ru-RU"/>
        </w:rPr>
        <w:t>-  дошкольники и младшие школьники (1-я ступень обучения) от 2-х до 4-х часов в неделю;</w:t>
      </w:r>
    </w:p>
    <w:p w:rsidR="0044389A" w:rsidRPr="0044389A" w:rsidRDefault="0044389A" w:rsidP="0044389A">
      <w:pPr>
        <w:autoSpaceDE w:val="0"/>
        <w:autoSpaceDN w:val="0"/>
        <w:adjustRightInd w:val="0"/>
        <w:jc w:val="both"/>
        <w:rPr>
          <w:sz w:val="24"/>
          <w:szCs w:val="24"/>
          <w:lang w:val="ru-RU" w:eastAsia="ru-RU"/>
        </w:rPr>
      </w:pPr>
      <w:r w:rsidRPr="0044389A">
        <w:rPr>
          <w:sz w:val="24"/>
          <w:szCs w:val="24"/>
          <w:lang w:val="ru-RU" w:eastAsia="ru-RU"/>
        </w:rPr>
        <w:t>- средний и старший школьный возраст (2-я и 3-я ступень обучения) от 4-х до 6 часов в неделю.</w:t>
      </w:r>
    </w:p>
    <w:p w:rsidR="0044389A" w:rsidRPr="0044389A" w:rsidRDefault="0044389A" w:rsidP="0044389A">
      <w:pPr>
        <w:autoSpaceDE w:val="0"/>
        <w:autoSpaceDN w:val="0"/>
        <w:adjustRightInd w:val="0"/>
        <w:jc w:val="both"/>
        <w:rPr>
          <w:sz w:val="24"/>
          <w:szCs w:val="24"/>
          <w:lang w:val="ru-RU" w:eastAsia="ru-RU"/>
        </w:rPr>
      </w:pPr>
      <w:r w:rsidRPr="0044389A">
        <w:rPr>
          <w:sz w:val="24"/>
          <w:szCs w:val="24"/>
          <w:lang w:val="ru-RU" w:eastAsia="ru-RU"/>
        </w:rPr>
        <w:t xml:space="preserve">            Содержание деятельности объединения определяется педагогом при составлении  программ. </w:t>
      </w:r>
    </w:p>
    <w:p w:rsidR="0044389A" w:rsidRPr="0044389A" w:rsidRDefault="0044389A" w:rsidP="0044389A">
      <w:pPr>
        <w:autoSpaceDE w:val="0"/>
        <w:autoSpaceDN w:val="0"/>
        <w:adjustRightInd w:val="0"/>
        <w:ind w:firstLine="708"/>
        <w:jc w:val="both"/>
        <w:rPr>
          <w:b/>
          <w:bCs/>
          <w:sz w:val="24"/>
          <w:szCs w:val="24"/>
          <w:lang w:val="ru-RU" w:eastAsia="ru-RU"/>
        </w:rPr>
      </w:pPr>
      <w:r w:rsidRPr="0044389A">
        <w:rPr>
          <w:b/>
          <w:bCs/>
          <w:sz w:val="24"/>
          <w:szCs w:val="24"/>
          <w:lang w:val="ru-RU" w:eastAsia="ru-RU"/>
        </w:rPr>
        <w:t>2. Содержание и логика построения учебного плана.</w:t>
      </w:r>
    </w:p>
    <w:p w:rsidR="0044389A" w:rsidRPr="0044389A" w:rsidRDefault="0044389A" w:rsidP="0044389A">
      <w:pPr>
        <w:widowControl/>
        <w:shd w:val="clear" w:color="auto" w:fill="FFFFFF"/>
        <w:ind w:right="10" w:firstLine="709"/>
        <w:jc w:val="both"/>
        <w:rPr>
          <w:sz w:val="24"/>
          <w:szCs w:val="24"/>
          <w:lang w:val="ru-RU" w:eastAsia="ru-RU"/>
        </w:rPr>
      </w:pPr>
      <w:r w:rsidRPr="0044389A">
        <w:rPr>
          <w:color w:val="000000"/>
          <w:spacing w:val="5"/>
          <w:sz w:val="24"/>
          <w:szCs w:val="24"/>
          <w:lang w:val="ru-RU" w:eastAsia="ru-RU"/>
        </w:rPr>
        <w:t>Содержание и логика построения учебного плана отражают цели и задачи МАУ ДО  ГДДТ как учреждения дополнительного образования,</w:t>
      </w:r>
      <w:r w:rsidRPr="0044389A">
        <w:rPr>
          <w:sz w:val="24"/>
          <w:szCs w:val="24"/>
          <w:lang w:val="ru-RU" w:eastAsia="ru-RU"/>
        </w:rPr>
        <w:t xml:space="preserve"> ориентированного на </w:t>
      </w:r>
      <w:r w:rsidRPr="0044389A">
        <w:rPr>
          <w:color w:val="000000"/>
          <w:spacing w:val="5"/>
          <w:sz w:val="24"/>
          <w:szCs w:val="24"/>
          <w:lang w:val="ru-RU" w:eastAsia="ru-RU"/>
        </w:rPr>
        <w:t>обеспечение стабильного и устойчивого развития дополнительного образования детей, необходимого для полноценного обеспечения гарантий в сфере дополнительного образования детей в интересах формирования духовно богатой, здоровой, социально активной творческой личности ребенка.</w:t>
      </w:r>
    </w:p>
    <w:p w:rsidR="0044389A" w:rsidRPr="0044389A" w:rsidRDefault="0044389A" w:rsidP="0044389A">
      <w:pPr>
        <w:widowControl/>
        <w:shd w:val="clear" w:color="auto" w:fill="FFFFFF"/>
        <w:ind w:right="19" w:firstLine="709"/>
        <w:jc w:val="both"/>
        <w:rPr>
          <w:color w:val="000000"/>
          <w:spacing w:val="4"/>
          <w:sz w:val="24"/>
          <w:szCs w:val="24"/>
          <w:lang w:val="ru-RU" w:eastAsia="ru-RU"/>
        </w:rPr>
      </w:pPr>
      <w:r w:rsidRPr="0044389A">
        <w:rPr>
          <w:color w:val="000000"/>
          <w:sz w:val="24"/>
          <w:szCs w:val="24"/>
          <w:lang w:val="ru-RU" w:eastAsia="ru-RU"/>
        </w:rPr>
        <w:lastRenderedPageBreak/>
        <w:t xml:space="preserve">Для достижения поставленной цели педагоги самостоятельно отбирают методы и </w:t>
      </w:r>
      <w:r w:rsidRPr="0044389A">
        <w:rPr>
          <w:color w:val="000000"/>
          <w:spacing w:val="4"/>
          <w:sz w:val="24"/>
          <w:szCs w:val="24"/>
          <w:lang w:val="ru-RU" w:eastAsia="ru-RU"/>
        </w:rPr>
        <w:t>формы работы с учащимися с учетом ступенчатости обучения.</w:t>
      </w:r>
    </w:p>
    <w:p w:rsidR="0044389A" w:rsidRPr="0044389A" w:rsidRDefault="0044389A" w:rsidP="0044389A">
      <w:pPr>
        <w:widowControl/>
        <w:shd w:val="clear" w:color="auto" w:fill="FFFFFF"/>
        <w:ind w:firstLine="709"/>
        <w:jc w:val="both"/>
        <w:rPr>
          <w:sz w:val="24"/>
          <w:szCs w:val="24"/>
          <w:lang w:val="ru-RU" w:eastAsia="ru-RU"/>
        </w:rPr>
      </w:pPr>
      <w:r w:rsidRPr="0044389A">
        <w:rPr>
          <w:i/>
          <w:iCs/>
          <w:spacing w:val="4"/>
          <w:sz w:val="24"/>
          <w:szCs w:val="24"/>
          <w:lang w:val="ru-RU" w:eastAsia="ru-RU"/>
        </w:rPr>
        <w:t xml:space="preserve">У дошкольников и на первой ступени обучения </w:t>
      </w:r>
      <w:r w:rsidRPr="0044389A">
        <w:rPr>
          <w:spacing w:val="4"/>
          <w:sz w:val="24"/>
          <w:szCs w:val="24"/>
          <w:lang w:val="ru-RU" w:eastAsia="ru-RU"/>
        </w:rPr>
        <w:t xml:space="preserve">(младшие школьники) в привлекательной игровой форме педагоги формируют у детей мотивацию к данному виду творчества и умение учиться, коммуникабельность между учащимися, </w:t>
      </w:r>
      <w:r w:rsidRPr="0044389A">
        <w:rPr>
          <w:spacing w:val="3"/>
          <w:sz w:val="24"/>
          <w:szCs w:val="24"/>
          <w:lang w:val="ru-RU" w:eastAsia="ru-RU"/>
        </w:rPr>
        <w:t xml:space="preserve">помогают приобрести опыт общения, сотрудничества; формируют </w:t>
      </w:r>
      <w:r w:rsidRPr="0044389A">
        <w:rPr>
          <w:spacing w:val="4"/>
          <w:sz w:val="24"/>
          <w:szCs w:val="24"/>
          <w:lang w:val="ru-RU" w:eastAsia="ru-RU"/>
        </w:rPr>
        <w:t xml:space="preserve">первые навыки творчества на основе положительной мотивации к знаниям, обеспечивают уровень освоения конкретной программы, расширяют уровень знаний в данной образовательной области общекультурные и первичные </w:t>
      </w:r>
      <w:r w:rsidRPr="0044389A">
        <w:rPr>
          <w:sz w:val="24"/>
          <w:szCs w:val="24"/>
          <w:lang w:val="ru-RU" w:eastAsia="ru-RU"/>
        </w:rPr>
        <w:t>здоровьесберегающие навыки.</w:t>
      </w:r>
    </w:p>
    <w:p w:rsidR="0044389A" w:rsidRPr="0044389A" w:rsidRDefault="0044389A" w:rsidP="0044389A">
      <w:pPr>
        <w:widowControl/>
        <w:shd w:val="clear" w:color="auto" w:fill="FFFFFF"/>
        <w:ind w:right="5" w:firstLine="709"/>
        <w:jc w:val="both"/>
        <w:rPr>
          <w:sz w:val="24"/>
          <w:szCs w:val="24"/>
          <w:lang w:val="ru-RU" w:eastAsia="ru-RU"/>
        </w:rPr>
      </w:pPr>
      <w:r w:rsidRPr="0044389A">
        <w:rPr>
          <w:i/>
          <w:iCs/>
          <w:color w:val="000000"/>
          <w:spacing w:val="4"/>
          <w:sz w:val="24"/>
          <w:szCs w:val="24"/>
          <w:lang w:val="ru-RU" w:eastAsia="ru-RU"/>
        </w:rPr>
        <w:t xml:space="preserve">На второй ступени обучения </w:t>
      </w:r>
      <w:r w:rsidRPr="0044389A">
        <w:rPr>
          <w:color w:val="000000"/>
          <w:spacing w:val="4"/>
          <w:sz w:val="24"/>
          <w:szCs w:val="24"/>
          <w:lang w:val="ru-RU" w:eastAsia="ru-RU"/>
        </w:rPr>
        <w:t xml:space="preserve">(средний школьный возраст) </w:t>
      </w:r>
      <w:r w:rsidRPr="0044389A">
        <w:rPr>
          <w:color w:val="000000"/>
          <w:spacing w:val="3"/>
          <w:sz w:val="24"/>
          <w:szCs w:val="24"/>
          <w:lang w:val="ru-RU" w:eastAsia="ru-RU"/>
        </w:rPr>
        <w:t xml:space="preserve">через активные формы познавательной, трудовой деятельности, игру педагоги формируют </w:t>
      </w:r>
      <w:r w:rsidRPr="0044389A">
        <w:rPr>
          <w:color w:val="000000"/>
          <w:spacing w:val="5"/>
          <w:sz w:val="24"/>
          <w:szCs w:val="24"/>
          <w:lang w:val="ru-RU" w:eastAsia="ru-RU"/>
        </w:rPr>
        <w:t xml:space="preserve">познавательные интересы и навыки, создают условия для самовыражения учащихся, </w:t>
      </w:r>
      <w:r w:rsidRPr="0044389A">
        <w:rPr>
          <w:color w:val="000000"/>
          <w:spacing w:val="6"/>
          <w:sz w:val="24"/>
          <w:szCs w:val="24"/>
          <w:lang w:val="ru-RU" w:eastAsia="ru-RU"/>
        </w:rPr>
        <w:t xml:space="preserve">развития их творческого потенциала в различных видах познавательно-практической </w:t>
      </w:r>
      <w:r w:rsidRPr="0044389A">
        <w:rPr>
          <w:color w:val="000000"/>
          <w:spacing w:val="3"/>
          <w:sz w:val="24"/>
          <w:szCs w:val="24"/>
          <w:lang w:val="ru-RU" w:eastAsia="ru-RU"/>
        </w:rPr>
        <w:t>деятельности, развивают базовые умения и навыки, необходимые для занятий данным видом деятельности на третьем этапе.</w:t>
      </w:r>
    </w:p>
    <w:p w:rsidR="0044389A" w:rsidRPr="0044389A" w:rsidRDefault="0044389A" w:rsidP="0044389A">
      <w:pPr>
        <w:widowControl/>
        <w:shd w:val="clear" w:color="auto" w:fill="FFFFFF"/>
        <w:ind w:right="10" w:firstLine="709"/>
        <w:jc w:val="both"/>
        <w:rPr>
          <w:sz w:val="24"/>
          <w:szCs w:val="24"/>
          <w:lang w:val="ru-RU" w:eastAsia="ru-RU"/>
        </w:rPr>
      </w:pPr>
      <w:r w:rsidRPr="0044389A">
        <w:rPr>
          <w:i/>
          <w:iCs/>
          <w:color w:val="000000"/>
          <w:sz w:val="24"/>
          <w:szCs w:val="24"/>
          <w:lang w:val="ru-RU" w:eastAsia="ru-RU"/>
        </w:rPr>
        <w:t xml:space="preserve">На третьей ступени обучения </w:t>
      </w:r>
      <w:r w:rsidRPr="0044389A">
        <w:rPr>
          <w:iCs/>
          <w:color w:val="000000"/>
          <w:sz w:val="24"/>
          <w:szCs w:val="24"/>
          <w:lang w:val="ru-RU" w:eastAsia="ru-RU"/>
        </w:rPr>
        <w:t xml:space="preserve">(старший школьный возраст) </w:t>
      </w:r>
      <w:r w:rsidRPr="0044389A">
        <w:rPr>
          <w:color w:val="000000"/>
          <w:sz w:val="24"/>
          <w:szCs w:val="24"/>
          <w:lang w:val="ru-RU" w:eastAsia="ru-RU"/>
        </w:rPr>
        <w:t xml:space="preserve">педагоги продолжают развитие навыков </w:t>
      </w:r>
      <w:r w:rsidRPr="0044389A">
        <w:rPr>
          <w:color w:val="000000"/>
          <w:spacing w:val="3"/>
          <w:sz w:val="24"/>
          <w:szCs w:val="24"/>
          <w:lang w:val="ru-RU" w:eastAsia="ru-RU"/>
        </w:rPr>
        <w:t xml:space="preserve">самообразования, самоорганизации и самовоспитания, а также ранее начатое нравственное, </w:t>
      </w:r>
      <w:r w:rsidRPr="0044389A">
        <w:rPr>
          <w:color w:val="000000"/>
          <w:spacing w:val="6"/>
          <w:sz w:val="24"/>
          <w:szCs w:val="24"/>
          <w:lang w:val="ru-RU" w:eastAsia="ru-RU"/>
        </w:rPr>
        <w:t xml:space="preserve">духовное, физическое становление выпускников: полное раскрытие их способностей, </w:t>
      </w:r>
      <w:r w:rsidRPr="0044389A">
        <w:rPr>
          <w:color w:val="000000"/>
          <w:spacing w:val="3"/>
          <w:sz w:val="24"/>
          <w:szCs w:val="24"/>
          <w:lang w:val="ru-RU" w:eastAsia="ru-RU"/>
        </w:rPr>
        <w:t xml:space="preserve">формирование психологической и интеллектуальной готовности их к профессиональному и </w:t>
      </w:r>
      <w:r w:rsidRPr="0044389A">
        <w:rPr>
          <w:color w:val="000000"/>
          <w:spacing w:val="4"/>
          <w:sz w:val="24"/>
          <w:szCs w:val="24"/>
          <w:lang w:val="ru-RU" w:eastAsia="ru-RU"/>
        </w:rPr>
        <w:t xml:space="preserve">личностному самоопределению, обеспечивают развитие творческого мышления, высокого уровня культуры, включают в научно-исследовательскую деятельность, предоставляют </w:t>
      </w:r>
      <w:r w:rsidRPr="0044389A">
        <w:rPr>
          <w:color w:val="000000"/>
          <w:spacing w:val="3"/>
          <w:sz w:val="24"/>
          <w:szCs w:val="24"/>
          <w:lang w:val="ru-RU" w:eastAsia="ru-RU"/>
        </w:rPr>
        <w:t>возможность осознанно выбирать свое будущее.</w:t>
      </w:r>
    </w:p>
    <w:p w:rsidR="0044389A" w:rsidRPr="0044389A" w:rsidRDefault="0044389A" w:rsidP="0044389A">
      <w:pPr>
        <w:widowControl/>
        <w:shd w:val="clear" w:color="auto" w:fill="FFFFFF"/>
        <w:tabs>
          <w:tab w:val="left" w:pos="6566"/>
        </w:tabs>
        <w:ind w:firstLine="709"/>
        <w:jc w:val="both"/>
        <w:rPr>
          <w:sz w:val="24"/>
          <w:szCs w:val="24"/>
          <w:lang w:val="ru-RU" w:eastAsia="ru-RU"/>
        </w:rPr>
      </w:pPr>
      <w:r w:rsidRPr="0044389A">
        <w:rPr>
          <w:color w:val="000000"/>
          <w:sz w:val="24"/>
          <w:szCs w:val="24"/>
          <w:lang w:val="ru-RU" w:eastAsia="ru-RU"/>
        </w:rPr>
        <w:t>Третья ступень характеризуется самостоятельным творчеством учащихся</w:t>
      </w:r>
      <w:r w:rsidRPr="0044389A">
        <w:rPr>
          <w:color w:val="000000"/>
          <w:spacing w:val="2"/>
          <w:sz w:val="24"/>
          <w:szCs w:val="24"/>
          <w:lang w:val="ru-RU" w:eastAsia="ru-RU"/>
        </w:rPr>
        <w:t xml:space="preserve">, </w:t>
      </w:r>
      <w:r w:rsidRPr="0044389A">
        <w:rPr>
          <w:color w:val="000000"/>
          <w:spacing w:val="4"/>
          <w:sz w:val="24"/>
          <w:szCs w:val="24"/>
          <w:lang w:val="ru-RU" w:eastAsia="ru-RU"/>
        </w:rPr>
        <w:t xml:space="preserve">самореализацией их возможностей, ориентацией </w:t>
      </w:r>
      <w:r w:rsidRPr="0044389A">
        <w:rPr>
          <w:color w:val="000000"/>
          <w:spacing w:val="3"/>
          <w:sz w:val="24"/>
          <w:szCs w:val="24"/>
          <w:lang w:val="ru-RU" w:eastAsia="ru-RU"/>
        </w:rPr>
        <w:t xml:space="preserve">педагога на работу с одаренными детьми, реализуется </w:t>
      </w:r>
      <w:r w:rsidRPr="0044389A">
        <w:rPr>
          <w:color w:val="000000"/>
          <w:spacing w:val="4"/>
          <w:sz w:val="24"/>
          <w:szCs w:val="24"/>
          <w:lang w:val="ru-RU" w:eastAsia="ru-RU"/>
        </w:rPr>
        <w:t xml:space="preserve">потребность </w:t>
      </w:r>
      <w:r w:rsidRPr="0044389A">
        <w:rPr>
          <w:color w:val="000000"/>
          <w:spacing w:val="3"/>
          <w:sz w:val="24"/>
          <w:szCs w:val="24"/>
          <w:lang w:val="ru-RU" w:eastAsia="ru-RU"/>
        </w:rPr>
        <w:t>учащихся</w:t>
      </w:r>
      <w:r w:rsidRPr="0044389A">
        <w:rPr>
          <w:color w:val="000000"/>
          <w:spacing w:val="4"/>
          <w:sz w:val="24"/>
          <w:szCs w:val="24"/>
          <w:lang w:val="ru-RU" w:eastAsia="ru-RU"/>
        </w:rPr>
        <w:t xml:space="preserve"> в креативном восприятии мира</w:t>
      </w:r>
      <w:r w:rsidRPr="0044389A">
        <w:rPr>
          <w:color w:val="000000"/>
          <w:spacing w:val="3"/>
          <w:sz w:val="24"/>
          <w:szCs w:val="24"/>
          <w:lang w:val="ru-RU" w:eastAsia="ru-RU"/>
        </w:rPr>
        <w:t>.</w:t>
      </w:r>
    </w:p>
    <w:p w:rsidR="0044389A" w:rsidRPr="0044389A" w:rsidRDefault="0044389A" w:rsidP="0044389A">
      <w:pPr>
        <w:widowControl/>
        <w:ind w:firstLine="720"/>
        <w:jc w:val="both"/>
        <w:rPr>
          <w:sz w:val="24"/>
          <w:szCs w:val="24"/>
          <w:lang w:val="ru-RU" w:eastAsia="ru-RU"/>
        </w:rPr>
      </w:pPr>
      <w:r w:rsidRPr="0044389A">
        <w:rPr>
          <w:sz w:val="24"/>
          <w:szCs w:val="24"/>
          <w:lang w:val="ru-RU" w:eastAsia="ru-RU"/>
        </w:rPr>
        <w:t>Учебный план Дома творчества обеспечен всеми необходимыми программно-методическими компонентами. Реализация учебного плана обеспечена административным, педагогическим и вспомогательным персоналом. Педагоги имеют соответствующее образование и квалификационную категорию.</w:t>
      </w:r>
    </w:p>
    <w:p w:rsidR="0044389A" w:rsidRPr="0044389A" w:rsidRDefault="0044389A" w:rsidP="0044389A">
      <w:pPr>
        <w:widowControl/>
        <w:ind w:firstLine="708"/>
        <w:jc w:val="both"/>
        <w:rPr>
          <w:sz w:val="24"/>
          <w:szCs w:val="24"/>
          <w:lang w:val="ru-RU" w:eastAsia="ru-RU"/>
        </w:rPr>
      </w:pPr>
      <w:r w:rsidRPr="0044389A">
        <w:rPr>
          <w:sz w:val="24"/>
          <w:szCs w:val="24"/>
          <w:lang w:val="ru-RU" w:eastAsia="ru-RU"/>
        </w:rPr>
        <w:t>На основании приказа Департамента образования и молодежной политики ХМАО-Югры от 26.05.2017 № 871 «О внесении изменений в приказ Департамента образования и молодежной политики ХМАО-Югры от 04.08.2016г. № 1224 «Об утверждении Правил персонифицированного финансирования дополнительного образования детей в Ханты - Мансийском автономном округе - Югре» в июне 2018 года было подано уведомление о прохождении добровольной сертификации.</w:t>
      </w:r>
    </w:p>
    <w:p w:rsidR="0044389A" w:rsidRPr="0044389A" w:rsidRDefault="0044389A" w:rsidP="0044389A">
      <w:pPr>
        <w:widowControl/>
        <w:ind w:firstLine="708"/>
        <w:jc w:val="both"/>
        <w:rPr>
          <w:sz w:val="24"/>
          <w:szCs w:val="24"/>
          <w:lang w:val="ru-RU" w:eastAsia="ru-RU"/>
        </w:rPr>
      </w:pPr>
      <w:r w:rsidRPr="0044389A">
        <w:rPr>
          <w:b/>
          <w:i/>
          <w:sz w:val="24"/>
          <w:szCs w:val="24"/>
          <w:u w:val="single"/>
          <w:lang w:val="ru-RU" w:eastAsia="ru-RU"/>
        </w:rPr>
        <w:t>По итогам проведения оценки образовательных программ</w:t>
      </w:r>
      <w:r w:rsidRPr="0044389A">
        <w:rPr>
          <w:sz w:val="24"/>
          <w:szCs w:val="24"/>
          <w:lang w:val="ru-RU" w:eastAsia="ru-RU"/>
        </w:rPr>
        <w:t xml:space="preserve"> были включены следующие дополнительные общеобразовательные общеразвивающие программы в Реестр образовательных программ в систему персонифицированного финансирования дополнительного образования детей (Таблица 1).</w:t>
      </w:r>
    </w:p>
    <w:p w:rsidR="0044389A" w:rsidRPr="0044389A" w:rsidRDefault="0044389A" w:rsidP="0044389A">
      <w:pPr>
        <w:widowControl/>
        <w:ind w:firstLine="720"/>
        <w:jc w:val="both"/>
        <w:rPr>
          <w:sz w:val="24"/>
          <w:szCs w:val="24"/>
          <w:lang w:val="ru-RU" w:eastAsia="ru-RU"/>
        </w:rPr>
      </w:pPr>
    </w:p>
    <w:p w:rsidR="0044389A" w:rsidRPr="0044389A" w:rsidRDefault="0044389A" w:rsidP="0044389A">
      <w:pPr>
        <w:widowControl/>
        <w:spacing w:line="276" w:lineRule="auto"/>
        <w:ind w:firstLine="720"/>
        <w:jc w:val="center"/>
        <w:rPr>
          <w:rFonts w:eastAsiaTheme="minorHAnsi"/>
          <w:b/>
          <w:sz w:val="24"/>
          <w:szCs w:val="24"/>
          <w:lang w:val="ru-RU"/>
        </w:rPr>
      </w:pPr>
      <w:r w:rsidRPr="0044389A">
        <w:rPr>
          <w:rFonts w:eastAsiaTheme="minorHAnsi"/>
          <w:b/>
          <w:sz w:val="24"/>
          <w:szCs w:val="24"/>
          <w:lang w:val="ru-RU"/>
        </w:rPr>
        <w:t xml:space="preserve">Перечень дополнительных общеобразовательных общеразвивающих программ </w:t>
      </w:r>
    </w:p>
    <w:p w:rsidR="0044389A" w:rsidRPr="0044389A" w:rsidRDefault="0044389A" w:rsidP="0044389A">
      <w:pPr>
        <w:widowControl/>
        <w:spacing w:line="276" w:lineRule="auto"/>
        <w:ind w:firstLine="720"/>
        <w:jc w:val="center"/>
        <w:rPr>
          <w:rFonts w:eastAsiaTheme="minorHAnsi"/>
          <w:b/>
          <w:sz w:val="24"/>
          <w:szCs w:val="24"/>
          <w:lang w:val="ru-RU"/>
        </w:rPr>
      </w:pPr>
      <w:r w:rsidRPr="0044389A">
        <w:rPr>
          <w:rFonts w:eastAsiaTheme="minorHAnsi"/>
          <w:b/>
          <w:bCs/>
          <w:sz w:val="24"/>
          <w:szCs w:val="24"/>
          <w:lang w:val="ru-RU"/>
        </w:rPr>
        <w:t xml:space="preserve">на 01.10.2019 реализующихся </w:t>
      </w:r>
      <w:r w:rsidRPr="0044389A">
        <w:rPr>
          <w:rFonts w:eastAsiaTheme="minorHAnsi"/>
          <w:b/>
          <w:sz w:val="24"/>
          <w:szCs w:val="24"/>
          <w:lang w:val="ru-RU"/>
        </w:rPr>
        <w:t xml:space="preserve">в рамках </w:t>
      </w:r>
      <w:r w:rsidRPr="0044389A">
        <w:rPr>
          <w:rFonts w:eastAsiaTheme="minorHAnsi"/>
          <w:b/>
          <w:bCs/>
          <w:sz w:val="24"/>
          <w:szCs w:val="24"/>
          <w:lang w:val="ru-RU"/>
        </w:rPr>
        <w:t>персонифицированного финансирования дополнительного образования</w:t>
      </w:r>
    </w:p>
    <w:p w:rsidR="0044389A" w:rsidRPr="0044389A" w:rsidRDefault="0044389A" w:rsidP="0044389A">
      <w:pPr>
        <w:widowControl/>
        <w:jc w:val="right"/>
        <w:rPr>
          <w:sz w:val="20"/>
          <w:szCs w:val="20"/>
          <w:lang w:val="ru-RU" w:eastAsia="ru-RU"/>
        </w:rPr>
      </w:pPr>
      <w:r w:rsidRPr="0044389A">
        <w:rPr>
          <w:sz w:val="20"/>
          <w:szCs w:val="20"/>
          <w:lang w:val="ru-RU" w:eastAsia="ru-RU"/>
        </w:rPr>
        <w:t>Таблица 1</w:t>
      </w:r>
    </w:p>
    <w:tbl>
      <w:tblPr>
        <w:tblW w:w="10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402"/>
        <w:gridCol w:w="1134"/>
        <w:gridCol w:w="992"/>
        <w:gridCol w:w="1559"/>
        <w:gridCol w:w="923"/>
        <w:gridCol w:w="918"/>
        <w:gridCol w:w="1032"/>
      </w:tblGrid>
      <w:tr w:rsidR="0044389A" w:rsidRPr="0044389A" w:rsidTr="0044389A">
        <w:trPr>
          <w:trHeight w:val="555"/>
        </w:trPr>
        <w:tc>
          <w:tcPr>
            <w:tcW w:w="534" w:type="dxa"/>
          </w:tcPr>
          <w:p w:rsidR="0044389A" w:rsidRPr="0044389A" w:rsidRDefault="0044389A" w:rsidP="0044389A">
            <w:pPr>
              <w:widowControl/>
              <w:jc w:val="both"/>
              <w:rPr>
                <w:bCs/>
                <w:color w:val="FF0000"/>
                <w:sz w:val="24"/>
                <w:szCs w:val="24"/>
                <w:u w:val="single"/>
                <w:lang w:val="ru-RU" w:eastAsia="ru-RU"/>
              </w:rPr>
            </w:pPr>
            <w:r w:rsidRPr="0044389A">
              <w:rPr>
                <w:bCs/>
                <w:color w:val="FF0000"/>
                <w:sz w:val="24"/>
                <w:szCs w:val="24"/>
                <w:u w:val="single"/>
                <w:lang w:val="ru-RU" w:eastAsia="ru-RU"/>
              </w:rPr>
              <w:t>№</w:t>
            </w:r>
          </w:p>
        </w:tc>
        <w:tc>
          <w:tcPr>
            <w:tcW w:w="3402" w:type="dxa"/>
            <w:shd w:val="clear" w:color="auto" w:fill="auto"/>
            <w:hideMark/>
          </w:tcPr>
          <w:p w:rsidR="0044389A" w:rsidRPr="0044389A" w:rsidRDefault="00815647" w:rsidP="0044389A">
            <w:pPr>
              <w:widowControl/>
              <w:jc w:val="both"/>
              <w:rPr>
                <w:color w:val="FF0000"/>
                <w:sz w:val="24"/>
                <w:szCs w:val="24"/>
                <w:lang w:val="ru-RU" w:eastAsia="ru-RU"/>
              </w:rPr>
            </w:pPr>
            <w:hyperlink r:id="rId73" w:history="1">
              <w:r w:rsidR="0044389A" w:rsidRPr="0044389A">
                <w:rPr>
                  <w:bCs/>
                  <w:color w:val="FF0000"/>
                  <w:sz w:val="24"/>
                  <w:szCs w:val="24"/>
                  <w:u w:val="single"/>
                  <w:lang w:val="ru-RU" w:eastAsia="ru-RU"/>
                </w:rPr>
                <w:t>Наименование</w:t>
              </w:r>
            </w:hyperlink>
          </w:p>
        </w:tc>
        <w:tc>
          <w:tcPr>
            <w:tcW w:w="1134" w:type="dxa"/>
            <w:shd w:val="clear" w:color="auto" w:fill="auto"/>
            <w:hideMark/>
          </w:tcPr>
          <w:p w:rsidR="0044389A" w:rsidRPr="0044389A" w:rsidRDefault="00815647" w:rsidP="0044389A">
            <w:pPr>
              <w:widowControl/>
              <w:jc w:val="both"/>
              <w:rPr>
                <w:color w:val="FF0000"/>
                <w:sz w:val="24"/>
                <w:szCs w:val="24"/>
                <w:lang w:val="ru-RU" w:eastAsia="ru-RU"/>
              </w:rPr>
            </w:pPr>
            <w:hyperlink r:id="rId74" w:history="1">
              <w:r w:rsidR="0044389A" w:rsidRPr="0044389A">
                <w:rPr>
                  <w:bCs/>
                  <w:color w:val="FF0000"/>
                  <w:sz w:val="24"/>
                  <w:szCs w:val="24"/>
                  <w:u w:val="single"/>
                  <w:lang w:val="ru-RU" w:eastAsia="ru-RU"/>
                </w:rPr>
                <w:t>Число модулей</w:t>
              </w:r>
            </w:hyperlink>
          </w:p>
        </w:tc>
        <w:tc>
          <w:tcPr>
            <w:tcW w:w="992" w:type="dxa"/>
            <w:shd w:val="clear" w:color="auto" w:fill="auto"/>
            <w:hideMark/>
          </w:tcPr>
          <w:p w:rsidR="0044389A" w:rsidRPr="0044389A" w:rsidRDefault="0044389A" w:rsidP="0044389A">
            <w:pPr>
              <w:widowControl/>
              <w:jc w:val="both"/>
              <w:rPr>
                <w:color w:val="FF0000"/>
                <w:sz w:val="24"/>
                <w:szCs w:val="24"/>
                <w:lang w:val="ru-RU" w:eastAsia="ru-RU"/>
              </w:rPr>
            </w:pPr>
            <w:r w:rsidRPr="0044389A">
              <w:rPr>
                <w:bCs/>
                <w:color w:val="FF0000"/>
                <w:sz w:val="24"/>
                <w:szCs w:val="24"/>
                <w:u w:val="single"/>
                <w:lang w:val="ru-RU" w:eastAsia="ru-RU"/>
              </w:rPr>
              <w:t>Кол-во часов</w:t>
            </w:r>
          </w:p>
        </w:tc>
        <w:tc>
          <w:tcPr>
            <w:tcW w:w="1559" w:type="dxa"/>
            <w:shd w:val="clear" w:color="auto" w:fill="auto"/>
            <w:hideMark/>
          </w:tcPr>
          <w:p w:rsidR="0044389A" w:rsidRPr="0044389A" w:rsidRDefault="0044389A" w:rsidP="0044389A">
            <w:pPr>
              <w:widowControl/>
              <w:jc w:val="both"/>
              <w:rPr>
                <w:color w:val="FF0000"/>
                <w:sz w:val="24"/>
                <w:szCs w:val="24"/>
                <w:lang w:val="ru-RU" w:eastAsia="ru-RU"/>
              </w:rPr>
            </w:pPr>
            <w:r w:rsidRPr="0044389A">
              <w:rPr>
                <w:bCs/>
                <w:color w:val="FF0000"/>
                <w:sz w:val="24"/>
                <w:szCs w:val="24"/>
                <w:u w:val="single"/>
                <w:lang w:val="ru-RU" w:eastAsia="ru-RU"/>
              </w:rPr>
              <w:t>Педагог ДО</w:t>
            </w:r>
          </w:p>
        </w:tc>
        <w:tc>
          <w:tcPr>
            <w:tcW w:w="923" w:type="dxa"/>
            <w:shd w:val="clear" w:color="auto" w:fill="auto"/>
            <w:hideMark/>
          </w:tcPr>
          <w:p w:rsidR="0044389A" w:rsidRPr="0044389A" w:rsidRDefault="0044389A" w:rsidP="0044389A">
            <w:pPr>
              <w:widowControl/>
              <w:jc w:val="both"/>
              <w:rPr>
                <w:color w:val="FF0000"/>
                <w:sz w:val="24"/>
                <w:szCs w:val="24"/>
                <w:lang w:val="ru-RU" w:eastAsia="ru-RU"/>
              </w:rPr>
            </w:pPr>
            <w:r w:rsidRPr="0044389A">
              <w:rPr>
                <w:bCs/>
                <w:color w:val="FF0000"/>
                <w:sz w:val="24"/>
                <w:szCs w:val="24"/>
                <w:u w:val="single"/>
                <w:lang w:val="ru-RU" w:eastAsia="ru-RU"/>
              </w:rPr>
              <w:t>Категория детей</w:t>
            </w:r>
          </w:p>
        </w:tc>
        <w:tc>
          <w:tcPr>
            <w:tcW w:w="918" w:type="dxa"/>
            <w:shd w:val="clear" w:color="auto" w:fill="auto"/>
            <w:hideMark/>
          </w:tcPr>
          <w:p w:rsidR="0044389A" w:rsidRPr="0044389A" w:rsidRDefault="0044389A" w:rsidP="0044389A">
            <w:pPr>
              <w:widowControl/>
              <w:jc w:val="both"/>
              <w:rPr>
                <w:color w:val="FF0000"/>
                <w:sz w:val="24"/>
                <w:szCs w:val="24"/>
                <w:lang w:val="ru-RU" w:eastAsia="ru-RU"/>
              </w:rPr>
            </w:pPr>
            <w:r w:rsidRPr="0044389A">
              <w:rPr>
                <w:bCs/>
                <w:color w:val="FF0000"/>
                <w:sz w:val="24"/>
                <w:szCs w:val="24"/>
                <w:u w:val="single"/>
                <w:lang w:val="ru-RU" w:eastAsia="ru-RU"/>
              </w:rPr>
              <w:t>Возраст от</w:t>
            </w:r>
          </w:p>
        </w:tc>
        <w:tc>
          <w:tcPr>
            <w:tcW w:w="1032" w:type="dxa"/>
            <w:shd w:val="clear" w:color="auto" w:fill="auto"/>
            <w:hideMark/>
          </w:tcPr>
          <w:p w:rsidR="0044389A" w:rsidRPr="0044389A" w:rsidRDefault="00815647" w:rsidP="0044389A">
            <w:pPr>
              <w:widowControl/>
              <w:jc w:val="both"/>
              <w:rPr>
                <w:color w:val="FF0000"/>
                <w:sz w:val="24"/>
                <w:szCs w:val="24"/>
                <w:lang w:val="ru-RU" w:eastAsia="ru-RU"/>
              </w:rPr>
            </w:pPr>
            <w:hyperlink r:id="rId75" w:history="1">
              <w:r w:rsidR="0044389A" w:rsidRPr="0044389A">
                <w:rPr>
                  <w:bCs/>
                  <w:color w:val="FF0000"/>
                  <w:sz w:val="24"/>
                  <w:szCs w:val="24"/>
                  <w:u w:val="single"/>
                  <w:lang w:val="ru-RU" w:eastAsia="ru-RU"/>
                </w:rPr>
                <w:t>Возраст до</w:t>
              </w:r>
            </w:hyperlink>
            <w:r w:rsidR="0044389A" w:rsidRPr="0044389A">
              <w:rPr>
                <w:color w:val="FF0000"/>
                <w:sz w:val="24"/>
                <w:szCs w:val="24"/>
                <w:lang w:val="ru-RU" w:eastAsia="ru-RU"/>
              </w:rPr>
              <w:t xml:space="preserve"> (включи-тельно)</w:t>
            </w:r>
          </w:p>
        </w:tc>
      </w:tr>
      <w:tr w:rsidR="0044389A" w:rsidRPr="0044389A" w:rsidTr="0044389A">
        <w:trPr>
          <w:trHeight w:val="557"/>
        </w:trPr>
        <w:tc>
          <w:tcPr>
            <w:tcW w:w="534" w:type="dxa"/>
          </w:tcPr>
          <w:p w:rsidR="0044389A" w:rsidRPr="0044389A" w:rsidRDefault="0044389A" w:rsidP="006A4D44">
            <w:pPr>
              <w:pStyle w:val="ac"/>
              <w:widowControl/>
              <w:numPr>
                <w:ilvl w:val="0"/>
                <w:numId w:val="155"/>
              </w:numPr>
              <w:spacing w:after="200" w:line="276" w:lineRule="auto"/>
              <w:jc w:val="both"/>
              <w:rPr>
                <w:sz w:val="24"/>
                <w:szCs w:val="24"/>
                <w:lang w:val="ru-RU" w:eastAsia="ru-RU"/>
              </w:rPr>
            </w:pPr>
          </w:p>
        </w:tc>
        <w:tc>
          <w:tcPr>
            <w:tcW w:w="340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Дополнительная общеобразовательная общеразвивающая программа «Почемучки»</w:t>
            </w:r>
          </w:p>
        </w:tc>
        <w:tc>
          <w:tcPr>
            <w:tcW w:w="1134"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1 модуль</w:t>
            </w:r>
          </w:p>
        </w:tc>
        <w:tc>
          <w:tcPr>
            <w:tcW w:w="99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144.00</w:t>
            </w:r>
          </w:p>
        </w:tc>
        <w:tc>
          <w:tcPr>
            <w:tcW w:w="1559"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Ахмаметева А.В.</w:t>
            </w:r>
          </w:p>
          <w:p w:rsidR="0044389A" w:rsidRPr="0044389A" w:rsidRDefault="0044389A" w:rsidP="0044389A">
            <w:pPr>
              <w:widowControl/>
              <w:jc w:val="both"/>
              <w:rPr>
                <w:sz w:val="24"/>
                <w:szCs w:val="24"/>
                <w:lang w:val="ru-RU" w:eastAsia="ru-RU"/>
              </w:rPr>
            </w:pPr>
            <w:r w:rsidRPr="0044389A">
              <w:rPr>
                <w:sz w:val="24"/>
                <w:szCs w:val="24"/>
                <w:lang w:val="ru-RU" w:eastAsia="ru-RU"/>
              </w:rPr>
              <w:t>Меликова И.С.</w:t>
            </w:r>
          </w:p>
          <w:p w:rsidR="0044389A" w:rsidRPr="0044389A" w:rsidRDefault="0044389A" w:rsidP="0044389A">
            <w:pPr>
              <w:widowControl/>
              <w:jc w:val="both"/>
              <w:rPr>
                <w:sz w:val="24"/>
                <w:szCs w:val="24"/>
                <w:lang w:val="ru-RU" w:eastAsia="ru-RU"/>
              </w:rPr>
            </w:pPr>
            <w:r w:rsidRPr="0044389A">
              <w:rPr>
                <w:sz w:val="24"/>
                <w:szCs w:val="24"/>
                <w:lang w:val="ru-RU" w:eastAsia="ru-RU"/>
              </w:rPr>
              <w:t>Корнеева Е.А.</w:t>
            </w:r>
          </w:p>
        </w:tc>
        <w:tc>
          <w:tcPr>
            <w:tcW w:w="923"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без ОВЗ</w:t>
            </w:r>
          </w:p>
        </w:tc>
        <w:tc>
          <w:tcPr>
            <w:tcW w:w="918"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5.00</w:t>
            </w:r>
          </w:p>
        </w:tc>
        <w:tc>
          <w:tcPr>
            <w:tcW w:w="103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7.00</w:t>
            </w:r>
          </w:p>
        </w:tc>
      </w:tr>
      <w:tr w:rsidR="0044389A" w:rsidRPr="0044389A" w:rsidTr="0044389A">
        <w:trPr>
          <w:trHeight w:val="741"/>
        </w:trPr>
        <w:tc>
          <w:tcPr>
            <w:tcW w:w="534" w:type="dxa"/>
          </w:tcPr>
          <w:p w:rsidR="0044389A" w:rsidRPr="0044389A" w:rsidRDefault="0044389A" w:rsidP="006A4D44">
            <w:pPr>
              <w:pStyle w:val="ac"/>
              <w:widowControl/>
              <w:numPr>
                <w:ilvl w:val="0"/>
                <w:numId w:val="155"/>
              </w:numPr>
              <w:spacing w:after="200" w:line="276" w:lineRule="auto"/>
              <w:jc w:val="both"/>
              <w:rPr>
                <w:sz w:val="24"/>
                <w:szCs w:val="24"/>
                <w:lang w:val="ru-RU" w:eastAsia="ru-RU"/>
              </w:rPr>
            </w:pPr>
          </w:p>
        </w:tc>
        <w:tc>
          <w:tcPr>
            <w:tcW w:w="340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 xml:space="preserve">Дополнительная общеобразовательная общеразвивающая программа «Смайл» </w:t>
            </w:r>
          </w:p>
        </w:tc>
        <w:tc>
          <w:tcPr>
            <w:tcW w:w="1134"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3 модуля</w:t>
            </w:r>
          </w:p>
        </w:tc>
        <w:tc>
          <w:tcPr>
            <w:tcW w:w="99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432.00</w:t>
            </w:r>
          </w:p>
        </w:tc>
        <w:tc>
          <w:tcPr>
            <w:tcW w:w="1559"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Подгорная М.А.</w:t>
            </w:r>
          </w:p>
        </w:tc>
        <w:tc>
          <w:tcPr>
            <w:tcW w:w="923"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без ОВЗ</w:t>
            </w:r>
          </w:p>
        </w:tc>
        <w:tc>
          <w:tcPr>
            <w:tcW w:w="918"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6.00</w:t>
            </w:r>
          </w:p>
        </w:tc>
        <w:tc>
          <w:tcPr>
            <w:tcW w:w="103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15.00</w:t>
            </w:r>
          </w:p>
        </w:tc>
      </w:tr>
      <w:tr w:rsidR="0044389A" w:rsidRPr="0044389A" w:rsidTr="0044389A">
        <w:trPr>
          <w:trHeight w:val="741"/>
        </w:trPr>
        <w:tc>
          <w:tcPr>
            <w:tcW w:w="534" w:type="dxa"/>
          </w:tcPr>
          <w:p w:rsidR="0044389A" w:rsidRPr="0044389A" w:rsidRDefault="0044389A" w:rsidP="006A4D44">
            <w:pPr>
              <w:pStyle w:val="ac"/>
              <w:widowControl/>
              <w:numPr>
                <w:ilvl w:val="0"/>
                <w:numId w:val="155"/>
              </w:numPr>
              <w:spacing w:after="200" w:line="276" w:lineRule="auto"/>
              <w:jc w:val="both"/>
              <w:rPr>
                <w:sz w:val="24"/>
                <w:szCs w:val="24"/>
                <w:lang w:val="ru-RU" w:eastAsia="ru-RU"/>
              </w:rPr>
            </w:pPr>
          </w:p>
        </w:tc>
        <w:tc>
          <w:tcPr>
            <w:tcW w:w="340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 xml:space="preserve">Дополнительная общеобразовательная общеразвивающая программа «Лесенка» </w:t>
            </w:r>
          </w:p>
        </w:tc>
        <w:tc>
          <w:tcPr>
            <w:tcW w:w="1134"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 модуль</w:t>
            </w:r>
          </w:p>
        </w:tc>
        <w:tc>
          <w:tcPr>
            <w:tcW w:w="99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144.00</w:t>
            </w:r>
          </w:p>
        </w:tc>
        <w:tc>
          <w:tcPr>
            <w:tcW w:w="1559"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Ловенецкая Н.С.</w:t>
            </w:r>
          </w:p>
        </w:tc>
        <w:tc>
          <w:tcPr>
            <w:tcW w:w="923"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без ОВЗ</w:t>
            </w:r>
          </w:p>
        </w:tc>
        <w:tc>
          <w:tcPr>
            <w:tcW w:w="918"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5.00</w:t>
            </w:r>
          </w:p>
        </w:tc>
        <w:tc>
          <w:tcPr>
            <w:tcW w:w="103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7.00</w:t>
            </w:r>
          </w:p>
        </w:tc>
      </w:tr>
      <w:tr w:rsidR="0044389A" w:rsidRPr="0044389A" w:rsidTr="0044389A">
        <w:trPr>
          <w:trHeight w:val="741"/>
        </w:trPr>
        <w:tc>
          <w:tcPr>
            <w:tcW w:w="534" w:type="dxa"/>
          </w:tcPr>
          <w:p w:rsidR="0044389A" w:rsidRPr="0044389A" w:rsidRDefault="0044389A" w:rsidP="006A4D44">
            <w:pPr>
              <w:pStyle w:val="ac"/>
              <w:widowControl/>
              <w:numPr>
                <w:ilvl w:val="0"/>
                <w:numId w:val="155"/>
              </w:numPr>
              <w:spacing w:after="200" w:line="276" w:lineRule="auto"/>
              <w:jc w:val="both"/>
              <w:rPr>
                <w:sz w:val="24"/>
                <w:szCs w:val="24"/>
                <w:lang w:val="ru-RU" w:eastAsia="ru-RU"/>
              </w:rPr>
            </w:pPr>
          </w:p>
        </w:tc>
        <w:tc>
          <w:tcPr>
            <w:tcW w:w="340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 xml:space="preserve">Дополнительная общеобразовательная общеразвивающая программа «Модерн» </w:t>
            </w:r>
          </w:p>
        </w:tc>
        <w:tc>
          <w:tcPr>
            <w:tcW w:w="1134"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 модуль</w:t>
            </w:r>
          </w:p>
        </w:tc>
        <w:tc>
          <w:tcPr>
            <w:tcW w:w="99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144.00</w:t>
            </w:r>
          </w:p>
        </w:tc>
        <w:tc>
          <w:tcPr>
            <w:tcW w:w="1559"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Гафнер К.А.</w:t>
            </w:r>
          </w:p>
        </w:tc>
        <w:tc>
          <w:tcPr>
            <w:tcW w:w="923"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без ОВЗ</w:t>
            </w:r>
          </w:p>
        </w:tc>
        <w:tc>
          <w:tcPr>
            <w:tcW w:w="918"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11.00</w:t>
            </w:r>
          </w:p>
        </w:tc>
        <w:tc>
          <w:tcPr>
            <w:tcW w:w="103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17.00</w:t>
            </w:r>
          </w:p>
        </w:tc>
      </w:tr>
      <w:tr w:rsidR="0044389A" w:rsidRPr="0044389A" w:rsidTr="0044389A">
        <w:trPr>
          <w:trHeight w:val="926"/>
        </w:trPr>
        <w:tc>
          <w:tcPr>
            <w:tcW w:w="534" w:type="dxa"/>
          </w:tcPr>
          <w:p w:rsidR="0044389A" w:rsidRPr="0044389A" w:rsidRDefault="0044389A" w:rsidP="006A4D44">
            <w:pPr>
              <w:pStyle w:val="ac"/>
              <w:widowControl/>
              <w:numPr>
                <w:ilvl w:val="0"/>
                <w:numId w:val="155"/>
              </w:numPr>
              <w:spacing w:after="200" w:line="276" w:lineRule="auto"/>
              <w:jc w:val="both"/>
              <w:rPr>
                <w:sz w:val="24"/>
                <w:szCs w:val="24"/>
                <w:lang w:val="ru-RU" w:eastAsia="ru-RU"/>
              </w:rPr>
            </w:pPr>
          </w:p>
        </w:tc>
        <w:tc>
          <w:tcPr>
            <w:tcW w:w="340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Дополнительная общеобразовательная общеразвивающая программа «Эстрадный вокал»</w:t>
            </w:r>
          </w:p>
        </w:tc>
        <w:tc>
          <w:tcPr>
            <w:tcW w:w="1134"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4 модуля</w:t>
            </w:r>
          </w:p>
        </w:tc>
        <w:tc>
          <w:tcPr>
            <w:tcW w:w="99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576.00</w:t>
            </w:r>
          </w:p>
        </w:tc>
        <w:tc>
          <w:tcPr>
            <w:tcW w:w="1559"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Косменюк Л.М.</w:t>
            </w:r>
          </w:p>
        </w:tc>
        <w:tc>
          <w:tcPr>
            <w:tcW w:w="923"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без ОВЗ</w:t>
            </w:r>
          </w:p>
        </w:tc>
        <w:tc>
          <w:tcPr>
            <w:tcW w:w="918"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6.00</w:t>
            </w:r>
          </w:p>
        </w:tc>
        <w:tc>
          <w:tcPr>
            <w:tcW w:w="103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17.00</w:t>
            </w:r>
          </w:p>
        </w:tc>
      </w:tr>
      <w:tr w:rsidR="0044389A" w:rsidRPr="0044389A" w:rsidTr="0044389A">
        <w:trPr>
          <w:trHeight w:val="926"/>
        </w:trPr>
        <w:tc>
          <w:tcPr>
            <w:tcW w:w="534" w:type="dxa"/>
          </w:tcPr>
          <w:p w:rsidR="0044389A" w:rsidRPr="0044389A" w:rsidRDefault="0044389A" w:rsidP="006A4D44">
            <w:pPr>
              <w:pStyle w:val="ac"/>
              <w:widowControl/>
              <w:numPr>
                <w:ilvl w:val="0"/>
                <w:numId w:val="155"/>
              </w:numPr>
              <w:spacing w:after="200" w:line="276" w:lineRule="auto"/>
              <w:jc w:val="both"/>
              <w:rPr>
                <w:sz w:val="24"/>
                <w:szCs w:val="24"/>
                <w:lang w:val="ru-RU" w:eastAsia="ru-RU"/>
              </w:rPr>
            </w:pPr>
          </w:p>
        </w:tc>
        <w:tc>
          <w:tcPr>
            <w:tcW w:w="340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Дополнительная общеобразовательная общеразвивающая программа «Песенка-Чудесенка»</w:t>
            </w:r>
          </w:p>
        </w:tc>
        <w:tc>
          <w:tcPr>
            <w:tcW w:w="1134"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1 модуль</w:t>
            </w:r>
          </w:p>
        </w:tc>
        <w:tc>
          <w:tcPr>
            <w:tcW w:w="99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72.00</w:t>
            </w:r>
          </w:p>
        </w:tc>
        <w:tc>
          <w:tcPr>
            <w:tcW w:w="1559"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Сенченко Л.А</w:t>
            </w:r>
          </w:p>
        </w:tc>
        <w:tc>
          <w:tcPr>
            <w:tcW w:w="923"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без ОВЗ</w:t>
            </w:r>
          </w:p>
        </w:tc>
        <w:tc>
          <w:tcPr>
            <w:tcW w:w="918"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5.00</w:t>
            </w:r>
          </w:p>
        </w:tc>
        <w:tc>
          <w:tcPr>
            <w:tcW w:w="103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7.00</w:t>
            </w:r>
          </w:p>
        </w:tc>
      </w:tr>
      <w:tr w:rsidR="0044389A" w:rsidRPr="0044389A" w:rsidTr="0044389A">
        <w:trPr>
          <w:trHeight w:val="926"/>
        </w:trPr>
        <w:tc>
          <w:tcPr>
            <w:tcW w:w="534" w:type="dxa"/>
          </w:tcPr>
          <w:p w:rsidR="0044389A" w:rsidRPr="0044389A" w:rsidRDefault="0044389A" w:rsidP="006A4D44">
            <w:pPr>
              <w:pStyle w:val="ac"/>
              <w:widowControl/>
              <w:numPr>
                <w:ilvl w:val="0"/>
                <w:numId w:val="155"/>
              </w:numPr>
              <w:spacing w:after="200" w:line="276" w:lineRule="auto"/>
              <w:jc w:val="both"/>
              <w:rPr>
                <w:sz w:val="24"/>
                <w:szCs w:val="24"/>
                <w:lang w:val="ru-RU" w:eastAsia="ru-RU"/>
              </w:rPr>
            </w:pPr>
          </w:p>
        </w:tc>
        <w:tc>
          <w:tcPr>
            <w:tcW w:w="340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Дополнительная общеобразовательная общеразвивающая программа «Хоровое пение»</w:t>
            </w:r>
          </w:p>
        </w:tc>
        <w:tc>
          <w:tcPr>
            <w:tcW w:w="1134"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4 модуля</w:t>
            </w:r>
          </w:p>
        </w:tc>
        <w:tc>
          <w:tcPr>
            <w:tcW w:w="99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576.00</w:t>
            </w:r>
          </w:p>
        </w:tc>
        <w:tc>
          <w:tcPr>
            <w:tcW w:w="1559"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Сенченко Л.А</w:t>
            </w:r>
          </w:p>
        </w:tc>
        <w:tc>
          <w:tcPr>
            <w:tcW w:w="923"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без ОВЗ</w:t>
            </w:r>
          </w:p>
        </w:tc>
        <w:tc>
          <w:tcPr>
            <w:tcW w:w="918"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7.00</w:t>
            </w:r>
          </w:p>
        </w:tc>
        <w:tc>
          <w:tcPr>
            <w:tcW w:w="103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17.00</w:t>
            </w:r>
          </w:p>
        </w:tc>
      </w:tr>
      <w:tr w:rsidR="0044389A" w:rsidRPr="0044389A" w:rsidTr="0044389A">
        <w:trPr>
          <w:trHeight w:val="741"/>
        </w:trPr>
        <w:tc>
          <w:tcPr>
            <w:tcW w:w="534" w:type="dxa"/>
          </w:tcPr>
          <w:p w:rsidR="0044389A" w:rsidRPr="0044389A" w:rsidRDefault="0044389A" w:rsidP="006A4D44">
            <w:pPr>
              <w:pStyle w:val="ac"/>
              <w:widowControl/>
              <w:numPr>
                <w:ilvl w:val="0"/>
                <w:numId w:val="155"/>
              </w:numPr>
              <w:spacing w:after="200" w:line="276" w:lineRule="auto"/>
              <w:jc w:val="both"/>
              <w:rPr>
                <w:sz w:val="24"/>
                <w:szCs w:val="24"/>
                <w:lang w:val="ru-RU" w:eastAsia="ru-RU"/>
              </w:rPr>
            </w:pPr>
          </w:p>
        </w:tc>
        <w:tc>
          <w:tcPr>
            <w:tcW w:w="340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Дополнительная общеобразовательная общеразвивающая программа «ШАРМ»</w:t>
            </w:r>
          </w:p>
        </w:tc>
        <w:tc>
          <w:tcPr>
            <w:tcW w:w="1134"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4 модуля</w:t>
            </w:r>
          </w:p>
        </w:tc>
        <w:tc>
          <w:tcPr>
            <w:tcW w:w="99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576.00</w:t>
            </w:r>
          </w:p>
        </w:tc>
        <w:tc>
          <w:tcPr>
            <w:tcW w:w="1559"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Янголенко И.А.</w:t>
            </w:r>
          </w:p>
        </w:tc>
        <w:tc>
          <w:tcPr>
            <w:tcW w:w="923"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без ОВЗ</w:t>
            </w:r>
          </w:p>
        </w:tc>
        <w:tc>
          <w:tcPr>
            <w:tcW w:w="918"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6.00</w:t>
            </w:r>
          </w:p>
        </w:tc>
        <w:tc>
          <w:tcPr>
            <w:tcW w:w="103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17.00</w:t>
            </w:r>
          </w:p>
        </w:tc>
      </w:tr>
      <w:tr w:rsidR="0044389A" w:rsidRPr="0044389A" w:rsidTr="0044389A">
        <w:trPr>
          <w:trHeight w:val="926"/>
        </w:trPr>
        <w:tc>
          <w:tcPr>
            <w:tcW w:w="534" w:type="dxa"/>
          </w:tcPr>
          <w:p w:rsidR="0044389A" w:rsidRPr="0044389A" w:rsidRDefault="0044389A" w:rsidP="006A4D44">
            <w:pPr>
              <w:pStyle w:val="ac"/>
              <w:widowControl/>
              <w:numPr>
                <w:ilvl w:val="0"/>
                <w:numId w:val="155"/>
              </w:numPr>
              <w:spacing w:after="200" w:line="276" w:lineRule="auto"/>
              <w:jc w:val="both"/>
              <w:rPr>
                <w:sz w:val="24"/>
                <w:szCs w:val="24"/>
                <w:lang w:val="ru-RU" w:eastAsia="ru-RU"/>
              </w:rPr>
            </w:pPr>
          </w:p>
        </w:tc>
        <w:tc>
          <w:tcPr>
            <w:tcW w:w="340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Дополнительная общеобразовательная общеразвивающая программа «Непоседы»</w:t>
            </w:r>
          </w:p>
        </w:tc>
        <w:tc>
          <w:tcPr>
            <w:tcW w:w="1134"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4 модуля</w:t>
            </w:r>
          </w:p>
        </w:tc>
        <w:tc>
          <w:tcPr>
            <w:tcW w:w="99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504.00</w:t>
            </w:r>
          </w:p>
        </w:tc>
        <w:tc>
          <w:tcPr>
            <w:tcW w:w="1559"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Коваленко В.П.</w:t>
            </w:r>
          </w:p>
        </w:tc>
        <w:tc>
          <w:tcPr>
            <w:tcW w:w="923"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без ОВЗ</w:t>
            </w:r>
          </w:p>
        </w:tc>
        <w:tc>
          <w:tcPr>
            <w:tcW w:w="918"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5.00</w:t>
            </w:r>
          </w:p>
        </w:tc>
        <w:tc>
          <w:tcPr>
            <w:tcW w:w="103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12.00</w:t>
            </w:r>
          </w:p>
        </w:tc>
      </w:tr>
      <w:tr w:rsidR="0044389A" w:rsidRPr="0044389A" w:rsidTr="0044389A">
        <w:trPr>
          <w:trHeight w:val="926"/>
        </w:trPr>
        <w:tc>
          <w:tcPr>
            <w:tcW w:w="534" w:type="dxa"/>
          </w:tcPr>
          <w:p w:rsidR="0044389A" w:rsidRPr="0044389A" w:rsidRDefault="0044389A" w:rsidP="006A4D44">
            <w:pPr>
              <w:pStyle w:val="ac"/>
              <w:widowControl/>
              <w:numPr>
                <w:ilvl w:val="0"/>
                <w:numId w:val="155"/>
              </w:numPr>
              <w:spacing w:after="200" w:line="276" w:lineRule="auto"/>
              <w:jc w:val="both"/>
              <w:rPr>
                <w:sz w:val="24"/>
                <w:szCs w:val="24"/>
                <w:lang w:val="ru-RU" w:eastAsia="ru-RU"/>
              </w:rPr>
            </w:pPr>
          </w:p>
        </w:tc>
        <w:tc>
          <w:tcPr>
            <w:tcW w:w="340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Дополнительная общеобразовательная общеразвивающая программа «Крошки-ладошки»</w:t>
            </w:r>
          </w:p>
        </w:tc>
        <w:tc>
          <w:tcPr>
            <w:tcW w:w="1134"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2 модуля</w:t>
            </w:r>
          </w:p>
        </w:tc>
        <w:tc>
          <w:tcPr>
            <w:tcW w:w="99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288.00</w:t>
            </w:r>
          </w:p>
        </w:tc>
        <w:tc>
          <w:tcPr>
            <w:tcW w:w="1559"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Буркова А.Г.</w:t>
            </w:r>
          </w:p>
        </w:tc>
        <w:tc>
          <w:tcPr>
            <w:tcW w:w="923"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без ОВЗ</w:t>
            </w:r>
          </w:p>
        </w:tc>
        <w:tc>
          <w:tcPr>
            <w:tcW w:w="918"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5.00</w:t>
            </w:r>
          </w:p>
        </w:tc>
        <w:tc>
          <w:tcPr>
            <w:tcW w:w="103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7.00</w:t>
            </w:r>
          </w:p>
        </w:tc>
      </w:tr>
      <w:tr w:rsidR="0044389A" w:rsidRPr="0044389A" w:rsidTr="0044389A">
        <w:trPr>
          <w:trHeight w:val="1112"/>
        </w:trPr>
        <w:tc>
          <w:tcPr>
            <w:tcW w:w="534" w:type="dxa"/>
          </w:tcPr>
          <w:p w:rsidR="0044389A" w:rsidRPr="0044389A" w:rsidRDefault="0044389A" w:rsidP="006A4D44">
            <w:pPr>
              <w:pStyle w:val="ac"/>
              <w:widowControl/>
              <w:numPr>
                <w:ilvl w:val="0"/>
                <w:numId w:val="155"/>
              </w:numPr>
              <w:spacing w:after="200" w:line="276" w:lineRule="auto"/>
              <w:jc w:val="both"/>
              <w:rPr>
                <w:sz w:val="24"/>
                <w:szCs w:val="24"/>
                <w:lang w:val="ru-RU" w:eastAsia="ru-RU"/>
              </w:rPr>
            </w:pPr>
          </w:p>
        </w:tc>
        <w:tc>
          <w:tcPr>
            <w:tcW w:w="340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Дополнительная общеобразовательная общеразвивающая программа «Разноцветные ладошки»</w:t>
            </w:r>
          </w:p>
        </w:tc>
        <w:tc>
          <w:tcPr>
            <w:tcW w:w="1134"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3 модуля</w:t>
            </w:r>
          </w:p>
        </w:tc>
        <w:tc>
          <w:tcPr>
            <w:tcW w:w="99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432.00</w:t>
            </w:r>
          </w:p>
        </w:tc>
        <w:tc>
          <w:tcPr>
            <w:tcW w:w="1559"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Буркова А.Г.</w:t>
            </w:r>
          </w:p>
        </w:tc>
        <w:tc>
          <w:tcPr>
            <w:tcW w:w="923"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без ОВЗ</w:t>
            </w:r>
          </w:p>
        </w:tc>
        <w:tc>
          <w:tcPr>
            <w:tcW w:w="918"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6.00</w:t>
            </w:r>
          </w:p>
        </w:tc>
        <w:tc>
          <w:tcPr>
            <w:tcW w:w="103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17.00</w:t>
            </w:r>
          </w:p>
        </w:tc>
      </w:tr>
      <w:tr w:rsidR="0044389A" w:rsidRPr="0044389A" w:rsidTr="0044389A">
        <w:trPr>
          <w:trHeight w:val="926"/>
        </w:trPr>
        <w:tc>
          <w:tcPr>
            <w:tcW w:w="534" w:type="dxa"/>
          </w:tcPr>
          <w:p w:rsidR="0044389A" w:rsidRPr="0044389A" w:rsidRDefault="0044389A" w:rsidP="006A4D44">
            <w:pPr>
              <w:pStyle w:val="ac"/>
              <w:widowControl/>
              <w:numPr>
                <w:ilvl w:val="0"/>
                <w:numId w:val="155"/>
              </w:numPr>
              <w:spacing w:after="200" w:line="276" w:lineRule="auto"/>
              <w:jc w:val="both"/>
              <w:rPr>
                <w:sz w:val="24"/>
                <w:szCs w:val="24"/>
                <w:lang w:val="ru-RU" w:eastAsia="ru-RU"/>
              </w:rPr>
            </w:pPr>
          </w:p>
        </w:tc>
        <w:tc>
          <w:tcPr>
            <w:tcW w:w="340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 xml:space="preserve">Дополнительная общеобразовательная общеразвивающая программа «Волшебный мир театра» </w:t>
            </w:r>
          </w:p>
        </w:tc>
        <w:tc>
          <w:tcPr>
            <w:tcW w:w="1134"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3 модуля</w:t>
            </w:r>
          </w:p>
        </w:tc>
        <w:tc>
          <w:tcPr>
            <w:tcW w:w="99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432.00</w:t>
            </w:r>
          </w:p>
        </w:tc>
        <w:tc>
          <w:tcPr>
            <w:tcW w:w="1559"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Петряева С.И.</w:t>
            </w:r>
          </w:p>
        </w:tc>
        <w:tc>
          <w:tcPr>
            <w:tcW w:w="923"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без ОВЗ</w:t>
            </w:r>
          </w:p>
        </w:tc>
        <w:tc>
          <w:tcPr>
            <w:tcW w:w="918"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6.00</w:t>
            </w:r>
          </w:p>
        </w:tc>
        <w:tc>
          <w:tcPr>
            <w:tcW w:w="103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17.00</w:t>
            </w:r>
          </w:p>
        </w:tc>
      </w:tr>
      <w:tr w:rsidR="0044389A" w:rsidRPr="0044389A" w:rsidTr="0044389A">
        <w:trPr>
          <w:trHeight w:val="926"/>
        </w:trPr>
        <w:tc>
          <w:tcPr>
            <w:tcW w:w="534" w:type="dxa"/>
          </w:tcPr>
          <w:p w:rsidR="0044389A" w:rsidRPr="0044389A" w:rsidRDefault="0044389A" w:rsidP="006A4D44">
            <w:pPr>
              <w:pStyle w:val="ac"/>
              <w:widowControl/>
              <w:numPr>
                <w:ilvl w:val="0"/>
                <w:numId w:val="155"/>
              </w:numPr>
              <w:spacing w:after="200" w:line="276" w:lineRule="auto"/>
              <w:jc w:val="both"/>
              <w:rPr>
                <w:sz w:val="24"/>
                <w:szCs w:val="24"/>
                <w:lang w:val="ru-RU" w:eastAsia="ru-RU"/>
              </w:rPr>
            </w:pPr>
          </w:p>
        </w:tc>
        <w:tc>
          <w:tcPr>
            <w:tcW w:w="340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 xml:space="preserve">Дополнительная общеобразовательная общеразвивающая программа «Знайкин театр» </w:t>
            </w:r>
          </w:p>
        </w:tc>
        <w:tc>
          <w:tcPr>
            <w:tcW w:w="1134"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 модуль</w:t>
            </w:r>
          </w:p>
        </w:tc>
        <w:tc>
          <w:tcPr>
            <w:tcW w:w="99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72.00</w:t>
            </w:r>
          </w:p>
        </w:tc>
        <w:tc>
          <w:tcPr>
            <w:tcW w:w="1559"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Петряева С.И.</w:t>
            </w:r>
          </w:p>
        </w:tc>
        <w:tc>
          <w:tcPr>
            <w:tcW w:w="923"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без ОВЗ</w:t>
            </w:r>
          </w:p>
        </w:tc>
        <w:tc>
          <w:tcPr>
            <w:tcW w:w="918"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5.00</w:t>
            </w:r>
          </w:p>
        </w:tc>
        <w:tc>
          <w:tcPr>
            <w:tcW w:w="103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6.00</w:t>
            </w:r>
          </w:p>
        </w:tc>
      </w:tr>
      <w:tr w:rsidR="0044389A" w:rsidRPr="0044389A" w:rsidTr="0044389A">
        <w:trPr>
          <w:trHeight w:val="926"/>
        </w:trPr>
        <w:tc>
          <w:tcPr>
            <w:tcW w:w="534" w:type="dxa"/>
          </w:tcPr>
          <w:p w:rsidR="0044389A" w:rsidRPr="0044389A" w:rsidRDefault="0044389A" w:rsidP="006A4D44">
            <w:pPr>
              <w:pStyle w:val="ac"/>
              <w:widowControl/>
              <w:numPr>
                <w:ilvl w:val="0"/>
                <w:numId w:val="155"/>
              </w:numPr>
              <w:spacing w:after="200" w:line="276" w:lineRule="auto"/>
              <w:jc w:val="both"/>
              <w:rPr>
                <w:sz w:val="24"/>
                <w:szCs w:val="24"/>
                <w:lang w:val="ru-RU" w:eastAsia="ru-RU"/>
              </w:rPr>
            </w:pPr>
          </w:p>
        </w:tc>
        <w:tc>
          <w:tcPr>
            <w:tcW w:w="340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Дополнительная общеобразовательная общеразвивающая программа «Петь, здорово!»</w:t>
            </w:r>
          </w:p>
        </w:tc>
        <w:tc>
          <w:tcPr>
            <w:tcW w:w="1134"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3 модуля</w:t>
            </w:r>
          </w:p>
        </w:tc>
        <w:tc>
          <w:tcPr>
            <w:tcW w:w="99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432.00</w:t>
            </w:r>
          </w:p>
        </w:tc>
        <w:tc>
          <w:tcPr>
            <w:tcW w:w="1559"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Сенченко Л.А.</w:t>
            </w:r>
          </w:p>
        </w:tc>
        <w:tc>
          <w:tcPr>
            <w:tcW w:w="923"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без ОВЗ</w:t>
            </w:r>
          </w:p>
        </w:tc>
        <w:tc>
          <w:tcPr>
            <w:tcW w:w="918"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11.00</w:t>
            </w:r>
          </w:p>
        </w:tc>
        <w:tc>
          <w:tcPr>
            <w:tcW w:w="103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17.00</w:t>
            </w:r>
          </w:p>
        </w:tc>
      </w:tr>
      <w:tr w:rsidR="0044389A" w:rsidRPr="0044389A" w:rsidTr="0044389A">
        <w:trPr>
          <w:trHeight w:val="926"/>
        </w:trPr>
        <w:tc>
          <w:tcPr>
            <w:tcW w:w="534" w:type="dxa"/>
          </w:tcPr>
          <w:p w:rsidR="0044389A" w:rsidRPr="0044389A" w:rsidRDefault="0044389A" w:rsidP="006A4D44">
            <w:pPr>
              <w:pStyle w:val="ac"/>
              <w:widowControl/>
              <w:numPr>
                <w:ilvl w:val="0"/>
                <w:numId w:val="155"/>
              </w:numPr>
              <w:spacing w:after="200" w:line="276" w:lineRule="auto"/>
              <w:jc w:val="both"/>
              <w:rPr>
                <w:sz w:val="24"/>
                <w:szCs w:val="24"/>
                <w:lang w:val="ru-RU" w:eastAsia="ru-RU"/>
              </w:rPr>
            </w:pPr>
          </w:p>
        </w:tc>
        <w:tc>
          <w:tcPr>
            <w:tcW w:w="340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Дополнительная общеобразовательная общеразвивающая программа «Терра инкогнито - Югра»</w:t>
            </w:r>
          </w:p>
        </w:tc>
        <w:tc>
          <w:tcPr>
            <w:tcW w:w="1134"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3 модуля</w:t>
            </w:r>
          </w:p>
        </w:tc>
        <w:tc>
          <w:tcPr>
            <w:tcW w:w="99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432.00</w:t>
            </w:r>
          </w:p>
        </w:tc>
        <w:tc>
          <w:tcPr>
            <w:tcW w:w="1559"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Полетаев С.М.</w:t>
            </w:r>
          </w:p>
        </w:tc>
        <w:tc>
          <w:tcPr>
            <w:tcW w:w="923"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без ОВЗ</w:t>
            </w:r>
          </w:p>
        </w:tc>
        <w:tc>
          <w:tcPr>
            <w:tcW w:w="918"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8.00</w:t>
            </w:r>
          </w:p>
        </w:tc>
        <w:tc>
          <w:tcPr>
            <w:tcW w:w="103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17.00</w:t>
            </w:r>
          </w:p>
        </w:tc>
      </w:tr>
    </w:tbl>
    <w:p w:rsidR="0044389A" w:rsidRPr="0044389A" w:rsidRDefault="0044389A" w:rsidP="0044389A">
      <w:pPr>
        <w:widowControl/>
        <w:jc w:val="right"/>
        <w:rPr>
          <w:sz w:val="20"/>
          <w:szCs w:val="20"/>
          <w:lang w:val="ru-RU" w:eastAsia="ru-RU"/>
        </w:rPr>
      </w:pPr>
    </w:p>
    <w:p w:rsidR="0044389A" w:rsidRPr="0044389A" w:rsidRDefault="0044389A" w:rsidP="0044389A">
      <w:pPr>
        <w:widowControl/>
        <w:spacing w:line="276" w:lineRule="auto"/>
        <w:ind w:firstLine="708"/>
        <w:jc w:val="both"/>
        <w:rPr>
          <w:sz w:val="24"/>
          <w:szCs w:val="24"/>
          <w:lang w:val="ru-RU" w:eastAsia="ru-RU"/>
        </w:rPr>
      </w:pPr>
    </w:p>
    <w:p w:rsidR="0044389A" w:rsidRPr="0044389A" w:rsidRDefault="0044389A" w:rsidP="0044389A">
      <w:pPr>
        <w:widowControl/>
        <w:spacing w:line="276" w:lineRule="auto"/>
        <w:ind w:firstLine="708"/>
        <w:jc w:val="both"/>
        <w:rPr>
          <w:rFonts w:eastAsiaTheme="minorHAnsi"/>
          <w:color w:val="000000"/>
          <w:kern w:val="24"/>
          <w:sz w:val="24"/>
          <w:szCs w:val="24"/>
          <w:lang w:val="ru-RU"/>
        </w:rPr>
      </w:pPr>
      <w:r w:rsidRPr="0044389A">
        <w:rPr>
          <w:sz w:val="24"/>
          <w:szCs w:val="24"/>
          <w:lang w:val="ru-RU" w:eastAsia="ru-RU"/>
        </w:rPr>
        <w:t xml:space="preserve">В рамках </w:t>
      </w:r>
      <w:r w:rsidRPr="0044389A">
        <w:rPr>
          <w:rFonts w:eastAsiaTheme="minorHAnsi"/>
          <w:bCs/>
          <w:sz w:val="24"/>
          <w:szCs w:val="24"/>
          <w:lang w:val="ru-RU"/>
        </w:rPr>
        <w:t xml:space="preserve">персонифицированного финансирования дополнительного образования на 01.09.2019 реализуется </w:t>
      </w:r>
      <w:r w:rsidRPr="0044389A">
        <w:rPr>
          <w:rFonts w:eastAsiaTheme="minorHAnsi"/>
          <w:b/>
          <w:bCs/>
          <w:sz w:val="24"/>
          <w:szCs w:val="24"/>
          <w:lang w:val="ru-RU"/>
        </w:rPr>
        <w:t>15</w:t>
      </w:r>
      <w:r w:rsidRPr="0044389A">
        <w:rPr>
          <w:rFonts w:eastAsiaTheme="minorHAnsi"/>
          <w:bCs/>
          <w:sz w:val="24"/>
          <w:szCs w:val="24"/>
          <w:lang w:val="ru-RU"/>
        </w:rPr>
        <w:t xml:space="preserve"> </w:t>
      </w:r>
      <w:r w:rsidRPr="0044389A">
        <w:rPr>
          <w:rFonts w:eastAsiaTheme="minorHAnsi"/>
          <w:color w:val="000000"/>
          <w:kern w:val="24"/>
          <w:sz w:val="24"/>
          <w:szCs w:val="24"/>
          <w:lang w:val="ru-RU"/>
        </w:rPr>
        <w:t>дополнительных общеобразовательных общеразвивающих программ.</w:t>
      </w:r>
    </w:p>
    <w:p w:rsidR="0044389A" w:rsidRPr="0044389A" w:rsidRDefault="0044389A" w:rsidP="0044389A">
      <w:pPr>
        <w:widowControl/>
        <w:spacing w:line="276" w:lineRule="auto"/>
        <w:ind w:firstLine="708"/>
        <w:jc w:val="both"/>
        <w:rPr>
          <w:rFonts w:eastAsiaTheme="minorHAnsi"/>
          <w:color w:val="000000"/>
          <w:kern w:val="24"/>
          <w:sz w:val="24"/>
          <w:szCs w:val="24"/>
          <w:lang w:val="ru-RU"/>
        </w:rPr>
      </w:pPr>
      <w:r w:rsidRPr="0044389A">
        <w:rPr>
          <w:rFonts w:eastAsiaTheme="minorHAnsi"/>
          <w:color w:val="000000"/>
          <w:kern w:val="24"/>
          <w:sz w:val="24"/>
          <w:szCs w:val="24"/>
          <w:lang w:val="ru-RU"/>
        </w:rPr>
        <w:t xml:space="preserve">В рамках муниципального задания </w:t>
      </w:r>
      <w:r w:rsidRPr="0044389A">
        <w:rPr>
          <w:rFonts w:eastAsiaTheme="minorHAnsi"/>
          <w:bCs/>
          <w:sz w:val="24"/>
          <w:szCs w:val="24"/>
          <w:lang w:val="ru-RU"/>
        </w:rPr>
        <w:t xml:space="preserve">на 01.09.2019г. реализуется </w:t>
      </w:r>
      <w:r w:rsidRPr="0044389A">
        <w:rPr>
          <w:rFonts w:eastAsiaTheme="minorHAnsi"/>
          <w:b/>
          <w:bCs/>
          <w:sz w:val="24"/>
          <w:szCs w:val="24"/>
          <w:lang w:val="ru-RU"/>
        </w:rPr>
        <w:t>14</w:t>
      </w:r>
      <w:r w:rsidRPr="0044389A">
        <w:rPr>
          <w:rFonts w:eastAsiaTheme="minorHAnsi"/>
          <w:bCs/>
          <w:sz w:val="24"/>
          <w:szCs w:val="24"/>
          <w:lang w:val="ru-RU"/>
        </w:rPr>
        <w:t xml:space="preserve"> </w:t>
      </w:r>
      <w:r w:rsidRPr="0044389A">
        <w:rPr>
          <w:rFonts w:eastAsiaTheme="minorHAnsi"/>
          <w:color w:val="000000"/>
          <w:kern w:val="24"/>
          <w:sz w:val="24"/>
          <w:szCs w:val="24"/>
          <w:lang w:val="ru-RU"/>
        </w:rPr>
        <w:t xml:space="preserve">дополнительных общеобразовательных общеразвивающих программ </w:t>
      </w:r>
      <w:r w:rsidRPr="0044389A">
        <w:rPr>
          <w:sz w:val="24"/>
          <w:szCs w:val="24"/>
          <w:lang w:val="ru-RU" w:eastAsia="ru-RU"/>
        </w:rPr>
        <w:t>(Таблица 2).</w:t>
      </w:r>
    </w:p>
    <w:p w:rsidR="0044389A" w:rsidRPr="0044389A" w:rsidRDefault="0044389A" w:rsidP="0044389A">
      <w:pPr>
        <w:widowControl/>
        <w:spacing w:line="276" w:lineRule="auto"/>
        <w:ind w:firstLine="720"/>
        <w:jc w:val="center"/>
        <w:rPr>
          <w:rFonts w:eastAsiaTheme="minorHAnsi"/>
          <w:b/>
          <w:sz w:val="24"/>
          <w:szCs w:val="24"/>
          <w:lang w:val="ru-RU"/>
        </w:rPr>
      </w:pPr>
    </w:p>
    <w:p w:rsidR="0044389A" w:rsidRPr="0044389A" w:rsidRDefault="0044389A" w:rsidP="0044389A">
      <w:pPr>
        <w:widowControl/>
        <w:spacing w:line="276" w:lineRule="auto"/>
        <w:ind w:firstLine="720"/>
        <w:jc w:val="center"/>
        <w:rPr>
          <w:rFonts w:eastAsiaTheme="minorHAnsi"/>
          <w:b/>
          <w:sz w:val="24"/>
          <w:szCs w:val="24"/>
          <w:lang w:val="ru-RU"/>
        </w:rPr>
      </w:pPr>
      <w:r w:rsidRPr="0044389A">
        <w:rPr>
          <w:rFonts w:eastAsiaTheme="minorHAnsi"/>
          <w:b/>
          <w:sz w:val="24"/>
          <w:szCs w:val="24"/>
          <w:lang w:val="ru-RU"/>
        </w:rPr>
        <w:t xml:space="preserve">Перечень дополнительных общеобразовательных общеразвивающих программ </w:t>
      </w:r>
    </w:p>
    <w:p w:rsidR="0044389A" w:rsidRPr="0044389A" w:rsidRDefault="0044389A" w:rsidP="0044389A">
      <w:pPr>
        <w:widowControl/>
        <w:spacing w:line="276" w:lineRule="auto"/>
        <w:ind w:firstLine="720"/>
        <w:jc w:val="center"/>
        <w:rPr>
          <w:rFonts w:eastAsiaTheme="minorHAnsi"/>
          <w:b/>
          <w:sz w:val="24"/>
          <w:szCs w:val="24"/>
          <w:lang w:val="ru-RU"/>
        </w:rPr>
      </w:pPr>
      <w:r w:rsidRPr="0044389A">
        <w:rPr>
          <w:rFonts w:eastAsiaTheme="minorHAnsi"/>
          <w:b/>
          <w:bCs/>
          <w:sz w:val="24"/>
          <w:szCs w:val="24"/>
          <w:lang w:val="ru-RU"/>
        </w:rPr>
        <w:t xml:space="preserve">на 01.010.2019г. реализующихся </w:t>
      </w:r>
      <w:r w:rsidRPr="0044389A">
        <w:rPr>
          <w:rFonts w:eastAsiaTheme="minorHAnsi"/>
          <w:b/>
          <w:sz w:val="24"/>
          <w:szCs w:val="24"/>
          <w:lang w:val="ru-RU"/>
        </w:rPr>
        <w:t xml:space="preserve">в рамках </w:t>
      </w:r>
      <w:r w:rsidRPr="0044389A">
        <w:rPr>
          <w:rFonts w:eastAsiaTheme="minorHAnsi"/>
          <w:b/>
          <w:bCs/>
          <w:sz w:val="24"/>
          <w:szCs w:val="24"/>
          <w:lang w:val="ru-RU"/>
        </w:rPr>
        <w:t>муниципального задания</w:t>
      </w:r>
    </w:p>
    <w:p w:rsidR="0044389A" w:rsidRPr="0044389A" w:rsidRDefault="0044389A" w:rsidP="0044389A">
      <w:pPr>
        <w:widowControl/>
        <w:jc w:val="right"/>
        <w:rPr>
          <w:sz w:val="20"/>
          <w:szCs w:val="20"/>
          <w:lang w:val="ru-RU" w:eastAsia="ru-RU"/>
        </w:rPr>
      </w:pPr>
      <w:r w:rsidRPr="0044389A">
        <w:rPr>
          <w:sz w:val="20"/>
          <w:szCs w:val="20"/>
          <w:lang w:val="ru-RU" w:eastAsia="ru-RU"/>
        </w:rPr>
        <w:t>Таблица 2</w:t>
      </w:r>
    </w:p>
    <w:tbl>
      <w:tblPr>
        <w:tblW w:w="10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685"/>
        <w:gridCol w:w="992"/>
        <w:gridCol w:w="886"/>
        <w:gridCol w:w="1524"/>
        <w:gridCol w:w="923"/>
        <w:gridCol w:w="918"/>
        <w:gridCol w:w="1032"/>
      </w:tblGrid>
      <w:tr w:rsidR="0044389A" w:rsidRPr="0044389A" w:rsidTr="004246C4">
        <w:trPr>
          <w:trHeight w:val="1161"/>
        </w:trPr>
        <w:tc>
          <w:tcPr>
            <w:tcW w:w="534" w:type="dxa"/>
          </w:tcPr>
          <w:p w:rsidR="0044389A" w:rsidRPr="0044389A" w:rsidRDefault="0044389A" w:rsidP="006A4D44">
            <w:pPr>
              <w:pStyle w:val="ac"/>
              <w:widowControl/>
              <w:numPr>
                <w:ilvl w:val="0"/>
                <w:numId w:val="156"/>
              </w:numPr>
              <w:spacing w:after="200" w:line="276" w:lineRule="auto"/>
              <w:jc w:val="both"/>
              <w:rPr>
                <w:sz w:val="24"/>
                <w:szCs w:val="24"/>
                <w:lang w:val="ru-RU" w:eastAsia="ru-RU"/>
              </w:rPr>
            </w:pPr>
          </w:p>
        </w:tc>
        <w:tc>
          <w:tcPr>
            <w:tcW w:w="3685"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Дополнительная общеобразовательная общеразвивающая программа «Вдохновение»</w:t>
            </w:r>
          </w:p>
        </w:tc>
        <w:tc>
          <w:tcPr>
            <w:tcW w:w="99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2 модуля</w:t>
            </w:r>
          </w:p>
        </w:tc>
        <w:tc>
          <w:tcPr>
            <w:tcW w:w="886"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432.00</w:t>
            </w:r>
          </w:p>
        </w:tc>
        <w:tc>
          <w:tcPr>
            <w:tcW w:w="1524"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Петряева С.И.</w:t>
            </w:r>
          </w:p>
        </w:tc>
        <w:tc>
          <w:tcPr>
            <w:tcW w:w="923"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без ОВЗ</w:t>
            </w:r>
          </w:p>
        </w:tc>
        <w:tc>
          <w:tcPr>
            <w:tcW w:w="918"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9.00</w:t>
            </w:r>
          </w:p>
        </w:tc>
        <w:tc>
          <w:tcPr>
            <w:tcW w:w="103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17.00</w:t>
            </w:r>
          </w:p>
        </w:tc>
      </w:tr>
      <w:tr w:rsidR="0044389A" w:rsidRPr="0044389A" w:rsidTr="004246C4">
        <w:trPr>
          <w:trHeight w:val="1122"/>
        </w:trPr>
        <w:tc>
          <w:tcPr>
            <w:tcW w:w="534" w:type="dxa"/>
          </w:tcPr>
          <w:p w:rsidR="0044389A" w:rsidRPr="0044389A" w:rsidRDefault="0044389A" w:rsidP="006A4D44">
            <w:pPr>
              <w:pStyle w:val="ac"/>
              <w:widowControl/>
              <w:numPr>
                <w:ilvl w:val="0"/>
                <w:numId w:val="156"/>
              </w:numPr>
              <w:spacing w:after="200" w:line="276" w:lineRule="auto"/>
              <w:jc w:val="both"/>
              <w:rPr>
                <w:sz w:val="24"/>
                <w:szCs w:val="24"/>
                <w:lang w:val="ru-RU" w:eastAsia="ru-RU"/>
              </w:rPr>
            </w:pPr>
          </w:p>
        </w:tc>
        <w:tc>
          <w:tcPr>
            <w:tcW w:w="3685"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Дополнительная общеобразовательная общеразвивающая программа «Овация»</w:t>
            </w:r>
          </w:p>
        </w:tc>
        <w:tc>
          <w:tcPr>
            <w:tcW w:w="99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 модуль</w:t>
            </w:r>
          </w:p>
        </w:tc>
        <w:tc>
          <w:tcPr>
            <w:tcW w:w="886"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72.00</w:t>
            </w:r>
          </w:p>
        </w:tc>
        <w:tc>
          <w:tcPr>
            <w:tcW w:w="1524"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Петряева С.И.</w:t>
            </w:r>
          </w:p>
        </w:tc>
        <w:tc>
          <w:tcPr>
            <w:tcW w:w="923"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без ОВЗ</w:t>
            </w:r>
          </w:p>
        </w:tc>
        <w:tc>
          <w:tcPr>
            <w:tcW w:w="918"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14.00</w:t>
            </w:r>
          </w:p>
        </w:tc>
        <w:tc>
          <w:tcPr>
            <w:tcW w:w="103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17.00</w:t>
            </w:r>
          </w:p>
        </w:tc>
      </w:tr>
      <w:tr w:rsidR="0044389A" w:rsidRPr="0044389A" w:rsidTr="004246C4">
        <w:trPr>
          <w:trHeight w:val="1140"/>
        </w:trPr>
        <w:tc>
          <w:tcPr>
            <w:tcW w:w="534" w:type="dxa"/>
          </w:tcPr>
          <w:p w:rsidR="0044389A" w:rsidRPr="0044389A" w:rsidRDefault="0044389A" w:rsidP="006A4D44">
            <w:pPr>
              <w:widowControl/>
              <w:numPr>
                <w:ilvl w:val="0"/>
                <w:numId w:val="156"/>
              </w:numPr>
              <w:spacing w:after="200" w:line="276" w:lineRule="auto"/>
              <w:jc w:val="both"/>
              <w:rPr>
                <w:sz w:val="24"/>
                <w:szCs w:val="24"/>
                <w:lang w:val="ru-RU" w:eastAsia="ru-RU"/>
              </w:rPr>
            </w:pPr>
          </w:p>
        </w:tc>
        <w:tc>
          <w:tcPr>
            <w:tcW w:w="3685"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Дополнительная общеобразовательная общеразвивающая программа «Непоседы+»</w:t>
            </w:r>
          </w:p>
        </w:tc>
        <w:tc>
          <w:tcPr>
            <w:tcW w:w="99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3 модуля</w:t>
            </w:r>
          </w:p>
        </w:tc>
        <w:tc>
          <w:tcPr>
            <w:tcW w:w="886"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432.00</w:t>
            </w:r>
          </w:p>
        </w:tc>
        <w:tc>
          <w:tcPr>
            <w:tcW w:w="1524"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Коваленко В.П.</w:t>
            </w:r>
          </w:p>
        </w:tc>
        <w:tc>
          <w:tcPr>
            <w:tcW w:w="923"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без ОВЗ</w:t>
            </w:r>
          </w:p>
        </w:tc>
        <w:tc>
          <w:tcPr>
            <w:tcW w:w="918"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11.00</w:t>
            </w:r>
          </w:p>
        </w:tc>
        <w:tc>
          <w:tcPr>
            <w:tcW w:w="103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17.00</w:t>
            </w:r>
          </w:p>
        </w:tc>
      </w:tr>
      <w:tr w:rsidR="0044389A" w:rsidRPr="0044389A" w:rsidTr="004246C4">
        <w:trPr>
          <w:trHeight w:val="1140"/>
        </w:trPr>
        <w:tc>
          <w:tcPr>
            <w:tcW w:w="534" w:type="dxa"/>
          </w:tcPr>
          <w:p w:rsidR="0044389A" w:rsidRPr="0044389A" w:rsidRDefault="0044389A" w:rsidP="006A4D44">
            <w:pPr>
              <w:widowControl/>
              <w:numPr>
                <w:ilvl w:val="0"/>
                <w:numId w:val="156"/>
              </w:numPr>
              <w:spacing w:after="200" w:line="276" w:lineRule="auto"/>
              <w:jc w:val="both"/>
              <w:rPr>
                <w:sz w:val="24"/>
                <w:szCs w:val="24"/>
                <w:lang w:val="ru-RU" w:eastAsia="ru-RU"/>
              </w:rPr>
            </w:pPr>
          </w:p>
        </w:tc>
        <w:tc>
          <w:tcPr>
            <w:tcW w:w="3685"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Дополнительная общеобразовательная общеразвивающая программа «Танцуем вместе»</w:t>
            </w:r>
          </w:p>
        </w:tc>
        <w:tc>
          <w:tcPr>
            <w:tcW w:w="99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 модуль</w:t>
            </w:r>
          </w:p>
        </w:tc>
        <w:tc>
          <w:tcPr>
            <w:tcW w:w="886"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72.00</w:t>
            </w:r>
          </w:p>
        </w:tc>
        <w:tc>
          <w:tcPr>
            <w:tcW w:w="1524"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Коваленко В.П.</w:t>
            </w:r>
          </w:p>
        </w:tc>
        <w:tc>
          <w:tcPr>
            <w:tcW w:w="923"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без ОВЗ</w:t>
            </w:r>
          </w:p>
        </w:tc>
        <w:tc>
          <w:tcPr>
            <w:tcW w:w="918"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6.00</w:t>
            </w:r>
          </w:p>
        </w:tc>
        <w:tc>
          <w:tcPr>
            <w:tcW w:w="103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11.00</w:t>
            </w:r>
          </w:p>
        </w:tc>
      </w:tr>
      <w:tr w:rsidR="0044389A" w:rsidRPr="0044389A" w:rsidTr="004246C4">
        <w:trPr>
          <w:trHeight w:val="1112"/>
        </w:trPr>
        <w:tc>
          <w:tcPr>
            <w:tcW w:w="534" w:type="dxa"/>
          </w:tcPr>
          <w:p w:rsidR="0044389A" w:rsidRPr="0044389A" w:rsidRDefault="0044389A" w:rsidP="006A4D44">
            <w:pPr>
              <w:widowControl/>
              <w:numPr>
                <w:ilvl w:val="0"/>
                <w:numId w:val="156"/>
              </w:numPr>
              <w:spacing w:after="200" w:line="276" w:lineRule="auto"/>
              <w:jc w:val="both"/>
              <w:rPr>
                <w:sz w:val="24"/>
                <w:szCs w:val="24"/>
                <w:lang w:val="ru-RU" w:eastAsia="ru-RU"/>
              </w:rPr>
            </w:pPr>
          </w:p>
        </w:tc>
        <w:tc>
          <w:tcPr>
            <w:tcW w:w="3685"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Дополнительная общеобразовательная общеразвивающая программа «Мир вокального искусства»</w:t>
            </w:r>
          </w:p>
        </w:tc>
        <w:tc>
          <w:tcPr>
            <w:tcW w:w="99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1 модуль</w:t>
            </w:r>
          </w:p>
        </w:tc>
        <w:tc>
          <w:tcPr>
            <w:tcW w:w="886"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72.00</w:t>
            </w:r>
          </w:p>
        </w:tc>
        <w:tc>
          <w:tcPr>
            <w:tcW w:w="1524"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Косменюк Л.М.</w:t>
            </w:r>
          </w:p>
        </w:tc>
        <w:tc>
          <w:tcPr>
            <w:tcW w:w="923"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без ОВЗ</w:t>
            </w:r>
          </w:p>
        </w:tc>
        <w:tc>
          <w:tcPr>
            <w:tcW w:w="918"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6.00</w:t>
            </w:r>
          </w:p>
        </w:tc>
        <w:tc>
          <w:tcPr>
            <w:tcW w:w="103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17.00</w:t>
            </w:r>
          </w:p>
        </w:tc>
      </w:tr>
      <w:tr w:rsidR="0044389A" w:rsidRPr="0044389A" w:rsidTr="004246C4">
        <w:trPr>
          <w:trHeight w:val="416"/>
        </w:trPr>
        <w:tc>
          <w:tcPr>
            <w:tcW w:w="534" w:type="dxa"/>
          </w:tcPr>
          <w:p w:rsidR="0044389A" w:rsidRPr="0044389A" w:rsidRDefault="0044389A" w:rsidP="006A4D44">
            <w:pPr>
              <w:widowControl/>
              <w:numPr>
                <w:ilvl w:val="0"/>
                <w:numId w:val="156"/>
              </w:numPr>
              <w:spacing w:after="200" w:line="276" w:lineRule="auto"/>
              <w:jc w:val="both"/>
              <w:rPr>
                <w:sz w:val="24"/>
                <w:szCs w:val="24"/>
                <w:lang w:val="ru-RU" w:eastAsia="ru-RU"/>
              </w:rPr>
            </w:pPr>
          </w:p>
        </w:tc>
        <w:tc>
          <w:tcPr>
            <w:tcW w:w="3685"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 xml:space="preserve">Дополнительная общеобразовательная общеразвивающая программа «Поющие голоса» </w:t>
            </w:r>
          </w:p>
        </w:tc>
        <w:tc>
          <w:tcPr>
            <w:tcW w:w="99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1 модуль</w:t>
            </w:r>
          </w:p>
        </w:tc>
        <w:tc>
          <w:tcPr>
            <w:tcW w:w="886"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72.00</w:t>
            </w:r>
          </w:p>
        </w:tc>
        <w:tc>
          <w:tcPr>
            <w:tcW w:w="1524"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Сенченко Л.А.</w:t>
            </w:r>
          </w:p>
        </w:tc>
        <w:tc>
          <w:tcPr>
            <w:tcW w:w="923"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без ОВЗ</w:t>
            </w:r>
          </w:p>
        </w:tc>
        <w:tc>
          <w:tcPr>
            <w:tcW w:w="918"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6.00</w:t>
            </w:r>
          </w:p>
        </w:tc>
        <w:tc>
          <w:tcPr>
            <w:tcW w:w="103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17.00</w:t>
            </w:r>
          </w:p>
        </w:tc>
      </w:tr>
      <w:tr w:rsidR="0044389A" w:rsidRPr="0044389A" w:rsidTr="004246C4">
        <w:trPr>
          <w:trHeight w:val="926"/>
        </w:trPr>
        <w:tc>
          <w:tcPr>
            <w:tcW w:w="534" w:type="dxa"/>
          </w:tcPr>
          <w:p w:rsidR="0044389A" w:rsidRPr="0044389A" w:rsidRDefault="0044389A" w:rsidP="006A4D44">
            <w:pPr>
              <w:widowControl/>
              <w:numPr>
                <w:ilvl w:val="0"/>
                <w:numId w:val="156"/>
              </w:numPr>
              <w:spacing w:after="200" w:line="276" w:lineRule="auto"/>
              <w:jc w:val="both"/>
              <w:rPr>
                <w:sz w:val="24"/>
                <w:szCs w:val="24"/>
                <w:lang w:val="ru-RU" w:eastAsia="ru-RU"/>
              </w:rPr>
            </w:pPr>
          </w:p>
        </w:tc>
        <w:tc>
          <w:tcPr>
            <w:tcW w:w="3685"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Дополнительная общеобразовательная общеразвивающая программа «Стильные девчонки»</w:t>
            </w:r>
          </w:p>
        </w:tc>
        <w:tc>
          <w:tcPr>
            <w:tcW w:w="99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2 модуля</w:t>
            </w:r>
          </w:p>
        </w:tc>
        <w:tc>
          <w:tcPr>
            <w:tcW w:w="886"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432.00</w:t>
            </w:r>
          </w:p>
        </w:tc>
        <w:tc>
          <w:tcPr>
            <w:tcW w:w="1524"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Янголенко И.А.</w:t>
            </w:r>
          </w:p>
        </w:tc>
        <w:tc>
          <w:tcPr>
            <w:tcW w:w="923"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без ОВЗ</w:t>
            </w:r>
          </w:p>
        </w:tc>
        <w:tc>
          <w:tcPr>
            <w:tcW w:w="918"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10.00</w:t>
            </w:r>
          </w:p>
        </w:tc>
        <w:tc>
          <w:tcPr>
            <w:tcW w:w="1032" w:type="dxa"/>
            <w:shd w:val="clear" w:color="auto" w:fill="auto"/>
            <w:hideMark/>
          </w:tcPr>
          <w:p w:rsidR="0044389A" w:rsidRPr="0044389A" w:rsidRDefault="0044389A" w:rsidP="0044389A">
            <w:pPr>
              <w:widowControl/>
              <w:jc w:val="both"/>
              <w:rPr>
                <w:sz w:val="24"/>
                <w:szCs w:val="24"/>
                <w:lang w:val="ru-RU" w:eastAsia="ru-RU"/>
              </w:rPr>
            </w:pPr>
            <w:r w:rsidRPr="0044389A">
              <w:rPr>
                <w:sz w:val="24"/>
                <w:szCs w:val="24"/>
                <w:lang w:val="ru-RU" w:eastAsia="ru-RU"/>
              </w:rPr>
              <w:t>17.00</w:t>
            </w:r>
          </w:p>
        </w:tc>
      </w:tr>
      <w:tr w:rsidR="0044389A" w:rsidRPr="0044389A" w:rsidTr="004246C4">
        <w:trPr>
          <w:trHeight w:val="699"/>
        </w:trPr>
        <w:tc>
          <w:tcPr>
            <w:tcW w:w="534" w:type="dxa"/>
          </w:tcPr>
          <w:p w:rsidR="0044389A" w:rsidRPr="0044389A" w:rsidRDefault="0044389A" w:rsidP="006A4D44">
            <w:pPr>
              <w:widowControl/>
              <w:numPr>
                <w:ilvl w:val="0"/>
                <w:numId w:val="156"/>
              </w:numPr>
              <w:spacing w:after="200" w:line="276" w:lineRule="auto"/>
              <w:jc w:val="both"/>
              <w:rPr>
                <w:sz w:val="24"/>
                <w:szCs w:val="24"/>
                <w:lang w:val="ru-RU" w:eastAsia="ru-RU"/>
              </w:rPr>
            </w:pPr>
          </w:p>
        </w:tc>
        <w:tc>
          <w:tcPr>
            <w:tcW w:w="3685"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 xml:space="preserve">Дополнительная общеобразовательная общеразвивающая программа «Арт-класс» </w:t>
            </w:r>
          </w:p>
        </w:tc>
        <w:tc>
          <w:tcPr>
            <w:tcW w:w="99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 модуль</w:t>
            </w:r>
          </w:p>
        </w:tc>
        <w:tc>
          <w:tcPr>
            <w:tcW w:w="886"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144.00</w:t>
            </w:r>
          </w:p>
        </w:tc>
        <w:tc>
          <w:tcPr>
            <w:tcW w:w="1524"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Бурикова А.Г.</w:t>
            </w:r>
          </w:p>
        </w:tc>
        <w:tc>
          <w:tcPr>
            <w:tcW w:w="923"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без ОВЗ</w:t>
            </w:r>
          </w:p>
        </w:tc>
        <w:tc>
          <w:tcPr>
            <w:tcW w:w="918"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6.00</w:t>
            </w:r>
          </w:p>
        </w:tc>
        <w:tc>
          <w:tcPr>
            <w:tcW w:w="103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17.00</w:t>
            </w:r>
          </w:p>
        </w:tc>
      </w:tr>
      <w:tr w:rsidR="0044389A" w:rsidRPr="0044389A" w:rsidTr="004246C4">
        <w:trPr>
          <w:trHeight w:val="926"/>
        </w:trPr>
        <w:tc>
          <w:tcPr>
            <w:tcW w:w="534" w:type="dxa"/>
          </w:tcPr>
          <w:p w:rsidR="0044389A" w:rsidRPr="0044389A" w:rsidRDefault="0044389A" w:rsidP="006A4D44">
            <w:pPr>
              <w:widowControl/>
              <w:numPr>
                <w:ilvl w:val="0"/>
                <w:numId w:val="156"/>
              </w:numPr>
              <w:spacing w:after="200" w:line="276" w:lineRule="auto"/>
              <w:jc w:val="both"/>
              <w:rPr>
                <w:sz w:val="24"/>
                <w:szCs w:val="24"/>
                <w:lang w:val="ru-RU" w:eastAsia="ru-RU"/>
              </w:rPr>
            </w:pPr>
          </w:p>
        </w:tc>
        <w:tc>
          <w:tcPr>
            <w:tcW w:w="3685"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 xml:space="preserve">Дополнительная общеобразовательная общеразвивающая программа «Песенный калейдоскоп» </w:t>
            </w:r>
          </w:p>
        </w:tc>
        <w:tc>
          <w:tcPr>
            <w:tcW w:w="99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 модуль</w:t>
            </w:r>
          </w:p>
        </w:tc>
        <w:tc>
          <w:tcPr>
            <w:tcW w:w="886"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72.00</w:t>
            </w:r>
          </w:p>
        </w:tc>
        <w:tc>
          <w:tcPr>
            <w:tcW w:w="1524"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Косменюк Л.М.</w:t>
            </w:r>
          </w:p>
        </w:tc>
        <w:tc>
          <w:tcPr>
            <w:tcW w:w="923"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без ОВЗ</w:t>
            </w:r>
          </w:p>
        </w:tc>
        <w:tc>
          <w:tcPr>
            <w:tcW w:w="918"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7.00</w:t>
            </w:r>
          </w:p>
        </w:tc>
        <w:tc>
          <w:tcPr>
            <w:tcW w:w="103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17.00</w:t>
            </w:r>
          </w:p>
        </w:tc>
      </w:tr>
      <w:tr w:rsidR="0044389A" w:rsidRPr="0044389A" w:rsidTr="004246C4">
        <w:trPr>
          <w:trHeight w:val="926"/>
        </w:trPr>
        <w:tc>
          <w:tcPr>
            <w:tcW w:w="534" w:type="dxa"/>
          </w:tcPr>
          <w:p w:rsidR="0044389A" w:rsidRPr="0044389A" w:rsidRDefault="0044389A" w:rsidP="006A4D44">
            <w:pPr>
              <w:widowControl/>
              <w:numPr>
                <w:ilvl w:val="0"/>
                <w:numId w:val="156"/>
              </w:numPr>
              <w:spacing w:after="200" w:line="276" w:lineRule="auto"/>
              <w:jc w:val="both"/>
              <w:rPr>
                <w:sz w:val="24"/>
                <w:szCs w:val="24"/>
                <w:lang w:val="ru-RU" w:eastAsia="ru-RU"/>
              </w:rPr>
            </w:pPr>
          </w:p>
        </w:tc>
        <w:tc>
          <w:tcPr>
            <w:tcW w:w="3685"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 xml:space="preserve">Дополнительная общеобразовательная общеразвивающая программа «Санрайз» </w:t>
            </w:r>
          </w:p>
        </w:tc>
        <w:tc>
          <w:tcPr>
            <w:tcW w:w="99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 модуль</w:t>
            </w:r>
          </w:p>
        </w:tc>
        <w:tc>
          <w:tcPr>
            <w:tcW w:w="886"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34.00</w:t>
            </w:r>
          </w:p>
        </w:tc>
        <w:tc>
          <w:tcPr>
            <w:tcW w:w="1524"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Подгорная М.А.</w:t>
            </w:r>
          </w:p>
        </w:tc>
        <w:tc>
          <w:tcPr>
            <w:tcW w:w="923"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без ОВЗ</w:t>
            </w:r>
          </w:p>
        </w:tc>
        <w:tc>
          <w:tcPr>
            <w:tcW w:w="918"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8.00</w:t>
            </w:r>
          </w:p>
        </w:tc>
        <w:tc>
          <w:tcPr>
            <w:tcW w:w="103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11.00</w:t>
            </w:r>
          </w:p>
        </w:tc>
      </w:tr>
      <w:tr w:rsidR="0044389A" w:rsidRPr="0044389A" w:rsidTr="004246C4">
        <w:trPr>
          <w:trHeight w:val="926"/>
        </w:trPr>
        <w:tc>
          <w:tcPr>
            <w:tcW w:w="534" w:type="dxa"/>
          </w:tcPr>
          <w:p w:rsidR="0044389A" w:rsidRPr="0044389A" w:rsidRDefault="0044389A" w:rsidP="006A4D44">
            <w:pPr>
              <w:widowControl/>
              <w:numPr>
                <w:ilvl w:val="0"/>
                <w:numId w:val="156"/>
              </w:numPr>
              <w:spacing w:after="200" w:line="276" w:lineRule="auto"/>
              <w:jc w:val="both"/>
              <w:rPr>
                <w:sz w:val="24"/>
                <w:szCs w:val="24"/>
                <w:lang w:val="ru-RU" w:eastAsia="ru-RU"/>
              </w:rPr>
            </w:pPr>
          </w:p>
        </w:tc>
        <w:tc>
          <w:tcPr>
            <w:tcW w:w="3685"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Дополнительная общеобразовательная общеразвивающая программа «Филипок»</w:t>
            </w:r>
          </w:p>
        </w:tc>
        <w:tc>
          <w:tcPr>
            <w:tcW w:w="99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 модуль</w:t>
            </w:r>
          </w:p>
        </w:tc>
        <w:tc>
          <w:tcPr>
            <w:tcW w:w="886"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144.00</w:t>
            </w:r>
          </w:p>
        </w:tc>
        <w:tc>
          <w:tcPr>
            <w:tcW w:w="1524"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Ахмаметева А.В.</w:t>
            </w:r>
          </w:p>
          <w:p w:rsidR="0044389A" w:rsidRPr="0044389A" w:rsidRDefault="0044389A" w:rsidP="0044389A">
            <w:pPr>
              <w:widowControl/>
              <w:jc w:val="both"/>
              <w:rPr>
                <w:sz w:val="24"/>
                <w:szCs w:val="24"/>
                <w:lang w:val="ru-RU" w:eastAsia="ru-RU"/>
              </w:rPr>
            </w:pPr>
            <w:r w:rsidRPr="0044389A">
              <w:rPr>
                <w:sz w:val="24"/>
                <w:szCs w:val="24"/>
                <w:lang w:val="ru-RU" w:eastAsia="ru-RU"/>
              </w:rPr>
              <w:t>Меликова И.С.</w:t>
            </w:r>
          </w:p>
        </w:tc>
        <w:tc>
          <w:tcPr>
            <w:tcW w:w="923"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без ОВЗ</w:t>
            </w:r>
          </w:p>
        </w:tc>
        <w:tc>
          <w:tcPr>
            <w:tcW w:w="918"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5.00</w:t>
            </w:r>
          </w:p>
        </w:tc>
        <w:tc>
          <w:tcPr>
            <w:tcW w:w="103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6.00</w:t>
            </w:r>
          </w:p>
        </w:tc>
      </w:tr>
      <w:tr w:rsidR="0044389A" w:rsidRPr="0044389A" w:rsidTr="004246C4">
        <w:trPr>
          <w:trHeight w:val="926"/>
        </w:trPr>
        <w:tc>
          <w:tcPr>
            <w:tcW w:w="534" w:type="dxa"/>
          </w:tcPr>
          <w:p w:rsidR="0044389A" w:rsidRPr="0044389A" w:rsidRDefault="0044389A" w:rsidP="006A4D44">
            <w:pPr>
              <w:widowControl/>
              <w:numPr>
                <w:ilvl w:val="0"/>
                <w:numId w:val="156"/>
              </w:numPr>
              <w:spacing w:after="200" w:line="276" w:lineRule="auto"/>
              <w:jc w:val="both"/>
              <w:rPr>
                <w:sz w:val="24"/>
                <w:szCs w:val="24"/>
                <w:lang w:val="ru-RU" w:eastAsia="ru-RU"/>
              </w:rPr>
            </w:pPr>
          </w:p>
        </w:tc>
        <w:tc>
          <w:tcPr>
            <w:tcW w:w="3685"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 xml:space="preserve">Дополнительная общеобразовательная общеразвивающая программа «Тайны художественного слова» </w:t>
            </w:r>
          </w:p>
        </w:tc>
        <w:tc>
          <w:tcPr>
            <w:tcW w:w="99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 модуль</w:t>
            </w:r>
          </w:p>
        </w:tc>
        <w:tc>
          <w:tcPr>
            <w:tcW w:w="886"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144.00</w:t>
            </w:r>
          </w:p>
        </w:tc>
        <w:tc>
          <w:tcPr>
            <w:tcW w:w="1524"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Кобылецкая В.А.</w:t>
            </w:r>
          </w:p>
        </w:tc>
        <w:tc>
          <w:tcPr>
            <w:tcW w:w="923"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без ОВЗ</w:t>
            </w:r>
          </w:p>
        </w:tc>
        <w:tc>
          <w:tcPr>
            <w:tcW w:w="918"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7.00</w:t>
            </w:r>
          </w:p>
        </w:tc>
        <w:tc>
          <w:tcPr>
            <w:tcW w:w="103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14.00</w:t>
            </w:r>
          </w:p>
        </w:tc>
      </w:tr>
      <w:tr w:rsidR="0044389A" w:rsidRPr="0044389A" w:rsidTr="004246C4">
        <w:trPr>
          <w:trHeight w:val="926"/>
        </w:trPr>
        <w:tc>
          <w:tcPr>
            <w:tcW w:w="534" w:type="dxa"/>
          </w:tcPr>
          <w:p w:rsidR="0044389A" w:rsidRPr="0044389A" w:rsidRDefault="0044389A" w:rsidP="006A4D44">
            <w:pPr>
              <w:widowControl/>
              <w:numPr>
                <w:ilvl w:val="0"/>
                <w:numId w:val="156"/>
              </w:numPr>
              <w:spacing w:after="200" w:line="276" w:lineRule="auto"/>
              <w:jc w:val="both"/>
              <w:rPr>
                <w:sz w:val="24"/>
                <w:szCs w:val="24"/>
                <w:lang w:val="ru-RU" w:eastAsia="ru-RU"/>
              </w:rPr>
            </w:pPr>
          </w:p>
        </w:tc>
        <w:tc>
          <w:tcPr>
            <w:tcW w:w="3685"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Дополнительная общеобразовательная общеразвивающая программа «Лингва»</w:t>
            </w:r>
          </w:p>
        </w:tc>
        <w:tc>
          <w:tcPr>
            <w:tcW w:w="99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2 модуля</w:t>
            </w:r>
          </w:p>
        </w:tc>
        <w:tc>
          <w:tcPr>
            <w:tcW w:w="886"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288.00</w:t>
            </w:r>
          </w:p>
        </w:tc>
        <w:tc>
          <w:tcPr>
            <w:tcW w:w="1524"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Кобылецкая В.А.</w:t>
            </w:r>
          </w:p>
        </w:tc>
        <w:tc>
          <w:tcPr>
            <w:tcW w:w="923"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без ОВЗ</w:t>
            </w:r>
          </w:p>
        </w:tc>
        <w:tc>
          <w:tcPr>
            <w:tcW w:w="918"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5.00</w:t>
            </w:r>
          </w:p>
        </w:tc>
        <w:tc>
          <w:tcPr>
            <w:tcW w:w="103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17.00</w:t>
            </w:r>
          </w:p>
        </w:tc>
      </w:tr>
      <w:tr w:rsidR="0044389A" w:rsidRPr="0044389A" w:rsidTr="004246C4">
        <w:trPr>
          <w:trHeight w:val="926"/>
        </w:trPr>
        <w:tc>
          <w:tcPr>
            <w:tcW w:w="534" w:type="dxa"/>
          </w:tcPr>
          <w:p w:rsidR="0044389A" w:rsidRPr="0044389A" w:rsidRDefault="0044389A" w:rsidP="006A4D44">
            <w:pPr>
              <w:widowControl/>
              <w:numPr>
                <w:ilvl w:val="0"/>
                <w:numId w:val="156"/>
              </w:numPr>
              <w:spacing w:after="200" w:line="276" w:lineRule="auto"/>
              <w:jc w:val="both"/>
              <w:rPr>
                <w:sz w:val="24"/>
                <w:szCs w:val="24"/>
                <w:lang w:val="ru-RU" w:eastAsia="ru-RU"/>
              </w:rPr>
            </w:pPr>
          </w:p>
        </w:tc>
        <w:tc>
          <w:tcPr>
            <w:tcW w:w="3685"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Дополнительная общеобразовательная общеразвивающая программа «Планета математики»</w:t>
            </w:r>
          </w:p>
        </w:tc>
        <w:tc>
          <w:tcPr>
            <w:tcW w:w="99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3 модуля</w:t>
            </w:r>
          </w:p>
        </w:tc>
        <w:tc>
          <w:tcPr>
            <w:tcW w:w="886"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432.00</w:t>
            </w:r>
          </w:p>
        </w:tc>
        <w:tc>
          <w:tcPr>
            <w:tcW w:w="1524"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Миндубаева Т.Е.</w:t>
            </w:r>
          </w:p>
        </w:tc>
        <w:tc>
          <w:tcPr>
            <w:tcW w:w="923"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без ОВЗ</w:t>
            </w:r>
          </w:p>
        </w:tc>
        <w:tc>
          <w:tcPr>
            <w:tcW w:w="918"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6.00</w:t>
            </w:r>
          </w:p>
        </w:tc>
        <w:tc>
          <w:tcPr>
            <w:tcW w:w="103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14.00</w:t>
            </w:r>
          </w:p>
        </w:tc>
      </w:tr>
      <w:tr w:rsidR="0044389A" w:rsidRPr="0044389A" w:rsidTr="004246C4">
        <w:trPr>
          <w:trHeight w:val="926"/>
        </w:trPr>
        <w:tc>
          <w:tcPr>
            <w:tcW w:w="534" w:type="dxa"/>
          </w:tcPr>
          <w:p w:rsidR="0044389A" w:rsidRPr="0044389A" w:rsidRDefault="0044389A" w:rsidP="006A4D44">
            <w:pPr>
              <w:widowControl/>
              <w:numPr>
                <w:ilvl w:val="0"/>
                <w:numId w:val="156"/>
              </w:numPr>
              <w:spacing w:after="200" w:line="276" w:lineRule="auto"/>
              <w:jc w:val="both"/>
              <w:rPr>
                <w:sz w:val="24"/>
                <w:szCs w:val="24"/>
                <w:lang w:val="ru-RU" w:eastAsia="ru-RU"/>
              </w:rPr>
            </w:pPr>
          </w:p>
        </w:tc>
        <w:tc>
          <w:tcPr>
            <w:tcW w:w="3685"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 xml:space="preserve">Дополнительная общеобразовательная общеразвивающая программа «Модерн+» </w:t>
            </w:r>
          </w:p>
        </w:tc>
        <w:tc>
          <w:tcPr>
            <w:tcW w:w="99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 модуль</w:t>
            </w:r>
          </w:p>
        </w:tc>
        <w:tc>
          <w:tcPr>
            <w:tcW w:w="886"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126.00</w:t>
            </w:r>
          </w:p>
        </w:tc>
        <w:tc>
          <w:tcPr>
            <w:tcW w:w="1524"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Гафнер К.А.</w:t>
            </w:r>
          </w:p>
        </w:tc>
        <w:tc>
          <w:tcPr>
            <w:tcW w:w="923"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без ОВЗ</w:t>
            </w:r>
          </w:p>
        </w:tc>
        <w:tc>
          <w:tcPr>
            <w:tcW w:w="918"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11.00</w:t>
            </w:r>
          </w:p>
        </w:tc>
        <w:tc>
          <w:tcPr>
            <w:tcW w:w="103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17.00</w:t>
            </w:r>
          </w:p>
        </w:tc>
      </w:tr>
      <w:tr w:rsidR="0044389A" w:rsidRPr="0044389A" w:rsidTr="004246C4">
        <w:trPr>
          <w:trHeight w:val="926"/>
        </w:trPr>
        <w:tc>
          <w:tcPr>
            <w:tcW w:w="534" w:type="dxa"/>
          </w:tcPr>
          <w:p w:rsidR="0044389A" w:rsidRPr="0044389A" w:rsidRDefault="0044389A" w:rsidP="006A4D44">
            <w:pPr>
              <w:widowControl/>
              <w:numPr>
                <w:ilvl w:val="0"/>
                <w:numId w:val="156"/>
              </w:numPr>
              <w:spacing w:after="200" w:line="276" w:lineRule="auto"/>
              <w:jc w:val="both"/>
              <w:rPr>
                <w:sz w:val="24"/>
                <w:szCs w:val="24"/>
                <w:lang w:val="ru-RU" w:eastAsia="ru-RU"/>
              </w:rPr>
            </w:pPr>
          </w:p>
        </w:tc>
        <w:tc>
          <w:tcPr>
            <w:tcW w:w="3685"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 xml:space="preserve">Дополнительная общеобразовательная общеразвивающая программа «Живое слово» </w:t>
            </w:r>
          </w:p>
        </w:tc>
        <w:tc>
          <w:tcPr>
            <w:tcW w:w="99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 модуль</w:t>
            </w:r>
          </w:p>
        </w:tc>
        <w:tc>
          <w:tcPr>
            <w:tcW w:w="886"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126.00</w:t>
            </w:r>
          </w:p>
        </w:tc>
        <w:tc>
          <w:tcPr>
            <w:tcW w:w="1524"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Николаев С.В.</w:t>
            </w:r>
          </w:p>
        </w:tc>
        <w:tc>
          <w:tcPr>
            <w:tcW w:w="923"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без ОВЗ</w:t>
            </w:r>
          </w:p>
        </w:tc>
        <w:tc>
          <w:tcPr>
            <w:tcW w:w="918"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10.00</w:t>
            </w:r>
          </w:p>
        </w:tc>
        <w:tc>
          <w:tcPr>
            <w:tcW w:w="1032" w:type="dxa"/>
            <w:shd w:val="clear" w:color="auto" w:fill="auto"/>
          </w:tcPr>
          <w:p w:rsidR="0044389A" w:rsidRPr="0044389A" w:rsidRDefault="0044389A" w:rsidP="0044389A">
            <w:pPr>
              <w:widowControl/>
              <w:jc w:val="both"/>
              <w:rPr>
                <w:sz w:val="24"/>
                <w:szCs w:val="24"/>
                <w:lang w:val="ru-RU" w:eastAsia="ru-RU"/>
              </w:rPr>
            </w:pPr>
            <w:r w:rsidRPr="0044389A">
              <w:rPr>
                <w:sz w:val="24"/>
                <w:szCs w:val="24"/>
                <w:lang w:val="ru-RU" w:eastAsia="ru-RU"/>
              </w:rPr>
              <w:t>17.00</w:t>
            </w:r>
          </w:p>
        </w:tc>
      </w:tr>
    </w:tbl>
    <w:p w:rsidR="0044389A" w:rsidRPr="0044389A" w:rsidRDefault="0044389A" w:rsidP="0044389A">
      <w:pPr>
        <w:widowControl/>
        <w:jc w:val="right"/>
        <w:rPr>
          <w:sz w:val="20"/>
          <w:szCs w:val="20"/>
          <w:lang w:val="ru-RU" w:eastAsia="ru-RU"/>
        </w:rPr>
      </w:pPr>
    </w:p>
    <w:p w:rsidR="0044389A" w:rsidRPr="0044389A" w:rsidRDefault="0044389A" w:rsidP="0044389A">
      <w:pPr>
        <w:widowControl/>
        <w:rPr>
          <w:sz w:val="24"/>
          <w:szCs w:val="24"/>
          <w:lang w:val="ru-RU" w:eastAsia="ru-RU"/>
        </w:rPr>
      </w:pPr>
    </w:p>
    <w:p w:rsidR="0044389A" w:rsidRPr="0044389A" w:rsidRDefault="0044389A" w:rsidP="0044389A">
      <w:pPr>
        <w:widowControl/>
        <w:ind w:firstLine="708"/>
        <w:rPr>
          <w:sz w:val="24"/>
          <w:szCs w:val="24"/>
          <w:lang w:val="ru-RU" w:eastAsia="ru-RU"/>
        </w:rPr>
      </w:pPr>
      <w:r w:rsidRPr="0044389A">
        <w:rPr>
          <w:sz w:val="24"/>
          <w:szCs w:val="24"/>
          <w:lang w:val="ru-RU" w:eastAsia="ru-RU"/>
        </w:rPr>
        <w:t>Учебный план МАУ ДО ГДДТ реализует дополнительные образовательные программы по четырем</w:t>
      </w:r>
      <w:r w:rsidRPr="0044389A">
        <w:rPr>
          <w:b/>
          <w:i/>
          <w:sz w:val="24"/>
          <w:szCs w:val="24"/>
          <w:u w:val="single"/>
          <w:lang w:val="ru-RU" w:eastAsia="ru-RU"/>
        </w:rPr>
        <w:t xml:space="preserve"> направленностям:</w:t>
      </w:r>
    </w:p>
    <w:p w:rsidR="0044389A" w:rsidRPr="0044389A" w:rsidRDefault="0044389A" w:rsidP="0044389A">
      <w:pPr>
        <w:widowControl/>
        <w:numPr>
          <w:ilvl w:val="0"/>
          <w:numId w:val="7"/>
        </w:numPr>
        <w:autoSpaceDE w:val="0"/>
        <w:autoSpaceDN w:val="0"/>
        <w:adjustRightInd w:val="0"/>
        <w:jc w:val="both"/>
        <w:rPr>
          <w:sz w:val="24"/>
          <w:szCs w:val="24"/>
          <w:lang w:val="ru-RU" w:eastAsia="ru-RU"/>
        </w:rPr>
      </w:pPr>
      <w:r w:rsidRPr="0044389A">
        <w:rPr>
          <w:sz w:val="24"/>
          <w:szCs w:val="24"/>
          <w:lang w:val="ru-RU" w:eastAsia="ru-RU"/>
        </w:rPr>
        <w:t xml:space="preserve">художественной; </w:t>
      </w:r>
    </w:p>
    <w:p w:rsidR="0044389A" w:rsidRPr="0044389A" w:rsidRDefault="0044389A" w:rsidP="0044389A">
      <w:pPr>
        <w:widowControl/>
        <w:numPr>
          <w:ilvl w:val="0"/>
          <w:numId w:val="7"/>
        </w:numPr>
        <w:autoSpaceDE w:val="0"/>
        <w:autoSpaceDN w:val="0"/>
        <w:adjustRightInd w:val="0"/>
        <w:jc w:val="both"/>
        <w:rPr>
          <w:sz w:val="24"/>
          <w:szCs w:val="24"/>
          <w:lang w:val="ru-RU" w:eastAsia="ru-RU"/>
        </w:rPr>
      </w:pPr>
      <w:r w:rsidRPr="0044389A">
        <w:rPr>
          <w:sz w:val="24"/>
          <w:szCs w:val="24"/>
          <w:lang w:val="ru-RU" w:eastAsia="ru-RU"/>
        </w:rPr>
        <w:t>туристско – краеведческой;</w:t>
      </w:r>
    </w:p>
    <w:p w:rsidR="0044389A" w:rsidRPr="0044389A" w:rsidRDefault="0044389A" w:rsidP="0044389A">
      <w:pPr>
        <w:widowControl/>
        <w:numPr>
          <w:ilvl w:val="0"/>
          <w:numId w:val="7"/>
        </w:numPr>
        <w:autoSpaceDE w:val="0"/>
        <w:autoSpaceDN w:val="0"/>
        <w:adjustRightInd w:val="0"/>
        <w:jc w:val="both"/>
        <w:rPr>
          <w:sz w:val="24"/>
          <w:szCs w:val="24"/>
          <w:lang w:val="ru-RU" w:eastAsia="ru-RU"/>
        </w:rPr>
      </w:pPr>
      <w:r w:rsidRPr="0044389A">
        <w:rPr>
          <w:sz w:val="24"/>
          <w:szCs w:val="24"/>
          <w:lang w:val="ru-RU" w:eastAsia="ru-RU"/>
        </w:rPr>
        <w:t>социально – педагогической;</w:t>
      </w:r>
    </w:p>
    <w:p w:rsidR="0044389A" w:rsidRPr="0044389A" w:rsidRDefault="0044389A" w:rsidP="0044389A">
      <w:pPr>
        <w:widowControl/>
        <w:numPr>
          <w:ilvl w:val="0"/>
          <w:numId w:val="7"/>
        </w:numPr>
        <w:autoSpaceDE w:val="0"/>
        <w:autoSpaceDN w:val="0"/>
        <w:adjustRightInd w:val="0"/>
        <w:jc w:val="both"/>
        <w:outlineLvl w:val="0"/>
        <w:rPr>
          <w:b/>
          <w:i/>
          <w:sz w:val="24"/>
          <w:szCs w:val="24"/>
          <w:lang w:val="ru-RU" w:eastAsia="ru-RU"/>
        </w:rPr>
      </w:pPr>
      <w:r w:rsidRPr="0044389A">
        <w:rPr>
          <w:sz w:val="24"/>
          <w:szCs w:val="24"/>
          <w:lang w:val="ru-RU" w:eastAsia="ru-RU"/>
        </w:rPr>
        <w:t>естественнонаучной.</w:t>
      </w:r>
      <w:r w:rsidRPr="0044389A">
        <w:rPr>
          <w:b/>
          <w:i/>
          <w:sz w:val="24"/>
          <w:szCs w:val="24"/>
          <w:lang w:val="ru-RU" w:eastAsia="ru-RU"/>
        </w:rPr>
        <w:tab/>
      </w:r>
    </w:p>
    <w:p w:rsidR="0044389A" w:rsidRPr="0044389A" w:rsidRDefault="0044389A" w:rsidP="0044389A">
      <w:pPr>
        <w:autoSpaceDE w:val="0"/>
        <w:autoSpaceDN w:val="0"/>
        <w:adjustRightInd w:val="0"/>
        <w:ind w:firstLine="709"/>
        <w:jc w:val="both"/>
        <w:outlineLvl w:val="0"/>
        <w:rPr>
          <w:sz w:val="24"/>
          <w:szCs w:val="24"/>
          <w:lang w:val="ru-RU" w:eastAsia="ru-RU"/>
        </w:rPr>
      </w:pPr>
      <w:r w:rsidRPr="0044389A">
        <w:rPr>
          <w:b/>
          <w:sz w:val="24"/>
          <w:szCs w:val="24"/>
          <w:u w:val="single"/>
          <w:lang w:val="ru-RU" w:eastAsia="ru-RU"/>
        </w:rPr>
        <w:t>Учебный план н</w:t>
      </w:r>
      <w:r w:rsidRPr="0044389A">
        <w:rPr>
          <w:b/>
          <w:color w:val="000000"/>
          <w:spacing w:val="-6"/>
          <w:sz w:val="24"/>
          <w:szCs w:val="24"/>
          <w:u w:val="single"/>
          <w:lang w:val="ru-RU" w:eastAsia="ru-RU"/>
        </w:rPr>
        <w:t xml:space="preserve">а 01.10.2019г. </w:t>
      </w:r>
      <w:r w:rsidRPr="0044389A">
        <w:rPr>
          <w:b/>
          <w:sz w:val="24"/>
          <w:szCs w:val="24"/>
          <w:u w:val="single"/>
          <w:lang w:val="ru-RU" w:eastAsia="ru-RU"/>
        </w:rPr>
        <w:t>представлен тридцать одной</w:t>
      </w:r>
      <w:r w:rsidRPr="0044389A">
        <w:rPr>
          <w:sz w:val="24"/>
          <w:szCs w:val="24"/>
          <w:lang w:val="ru-RU" w:eastAsia="ru-RU"/>
        </w:rPr>
        <w:t xml:space="preserve"> </w:t>
      </w:r>
      <w:r w:rsidRPr="0044389A">
        <w:rPr>
          <w:b/>
          <w:sz w:val="24"/>
          <w:szCs w:val="24"/>
          <w:u w:val="single"/>
          <w:lang w:val="ru-RU" w:eastAsia="ru-RU"/>
        </w:rPr>
        <w:t>дополнительной общеобразовательной общеразвивающей программой.</w:t>
      </w:r>
      <w:r w:rsidRPr="0044389A">
        <w:rPr>
          <w:sz w:val="24"/>
          <w:szCs w:val="24"/>
          <w:lang w:val="ru-RU" w:eastAsia="ru-RU"/>
        </w:rPr>
        <w:t xml:space="preserve"> </w:t>
      </w:r>
    </w:p>
    <w:p w:rsidR="0044389A" w:rsidRPr="0044389A" w:rsidRDefault="0044389A" w:rsidP="0044389A">
      <w:pPr>
        <w:autoSpaceDE w:val="0"/>
        <w:autoSpaceDN w:val="0"/>
        <w:adjustRightInd w:val="0"/>
        <w:ind w:firstLine="709"/>
        <w:jc w:val="both"/>
        <w:outlineLvl w:val="0"/>
        <w:rPr>
          <w:sz w:val="24"/>
          <w:szCs w:val="24"/>
          <w:lang w:val="ru-RU" w:eastAsia="ru-RU"/>
        </w:rPr>
      </w:pPr>
    </w:p>
    <w:p w:rsidR="0044389A" w:rsidRPr="0044389A" w:rsidRDefault="0044389A" w:rsidP="0044389A">
      <w:pPr>
        <w:autoSpaceDE w:val="0"/>
        <w:autoSpaceDN w:val="0"/>
        <w:adjustRightInd w:val="0"/>
        <w:ind w:firstLine="709"/>
        <w:jc w:val="both"/>
        <w:outlineLvl w:val="0"/>
        <w:rPr>
          <w:spacing w:val="-6"/>
          <w:sz w:val="24"/>
          <w:szCs w:val="24"/>
          <w:lang w:val="ru-RU" w:eastAsia="ru-RU"/>
        </w:rPr>
      </w:pPr>
      <w:r w:rsidRPr="0044389A">
        <w:rPr>
          <w:sz w:val="24"/>
          <w:szCs w:val="24"/>
          <w:lang w:val="ru-RU" w:eastAsia="ru-RU"/>
        </w:rPr>
        <w:t>Н</w:t>
      </w:r>
      <w:r w:rsidRPr="0044389A">
        <w:rPr>
          <w:spacing w:val="-6"/>
          <w:sz w:val="24"/>
          <w:szCs w:val="24"/>
          <w:lang w:val="ru-RU" w:eastAsia="ru-RU"/>
        </w:rPr>
        <w:t>а 2019 - 2020 учебный год разработаны одиннадцать новых дополнительных общеобразовательных общеразвивающих программ (37,9%)</w:t>
      </w:r>
      <w:r w:rsidRPr="0044389A">
        <w:rPr>
          <w:rFonts w:cstheme="minorBidi"/>
          <w:spacing w:val="-6"/>
          <w:sz w:val="24"/>
          <w:szCs w:val="24"/>
          <w:lang w:val="ru-RU" w:eastAsia="ru-RU"/>
        </w:rPr>
        <w:t xml:space="preserve">: </w:t>
      </w:r>
    </w:p>
    <w:p w:rsidR="0044389A" w:rsidRPr="0044389A" w:rsidRDefault="0044389A" w:rsidP="006A4D44">
      <w:pPr>
        <w:widowControl/>
        <w:numPr>
          <w:ilvl w:val="0"/>
          <w:numId w:val="97"/>
        </w:numPr>
        <w:shd w:val="clear" w:color="auto" w:fill="FFFFFF"/>
        <w:spacing w:after="200" w:line="280" w:lineRule="exact"/>
        <w:ind w:right="24"/>
        <w:contextualSpacing/>
        <w:jc w:val="both"/>
        <w:rPr>
          <w:spacing w:val="-6"/>
          <w:sz w:val="24"/>
          <w:szCs w:val="24"/>
          <w:lang w:val="ru-RU" w:eastAsia="ru-RU"/>
        </w:rPr>
      </w:pPr>
      <w:r w:rsidRPr="0044389A">
        <w:rPr>
          <w:sz w:val="24"/>
          <w:szCs w:val="24"/>
          <w:lang w:val="ru-RU" w:eastAsia="ru-RU"/>
        </w:rPr>
        <w:t>Дополнительная общеобразовательная общеразвивающая программа</w:t>
      </w:r>
      <w:r w:rsidRPr="0044389A">
        <w:rPr>
          <w:spacing w:val="-6"/>
          <w:sz w:val="24"/>
          <w:szCs w:val="24"/>
          <w:lang w:val="ru-RU" w:eastAsia="ru-RU"/>
        </w:rPr>
        <w:t xml:space="preserve"> для </w:t>
      </w:r>
      <w:r w:rsidRPr="0044389A">
        <w:rPr>
          <w:sz w:val="24"/>
          <w:szCs w:val="24"/>
          <w:lang w:val="ru-RU" w:eastAsia="ru-RU"/>
        </w:rPr>
        <w:t>2, 3 ступени «Петь здорово!».</w:t>
      </w:r>
    </w:p>
    <w:p w:rsidR="0044389A" w:rsidRPr="0044389A" w:rsidRDefault="0044389A" w:rsidP="006A4D44">
      <w:pPr>
        <w:widowControl/>
        <w:numPr>
          <w:ilvl w:val="0"/>
          <w:numId w:val="97"/>
        </w:numPr>
        <w:shd w:val="clear" w:color="auto" w:fill="FFFFFF"/>
        <w:spacing w:after="200" w:line="280" w:lineRule="exact"/>
        <w:ind w:right="24"/>
        <w:contextualSpacing/>
        <w:jc w:val="both"/>
        <w:rPr>
          <w:spacing w:val="-6"/>
          <w:sz w:val="24"/>
          <w:szCs w:val="24"/>
          <w:lang w:val="ru-RU" w:eastAsia="ru-RU"/>
        </w:rPr>
      </w:pPr>
      <w:r w:rsidRPr="0044389A">
        <w:rPr>
          <w:sz w:val="24"/>
          <w:szCs w:val="24"/>
          <w:lang w:val="ru-RU" w:eastAsia="ru-RU"/>
        </w:rPr>
        <w:t>Дополнительная общеобразовательная общеразвивающая программа</w:t>
      </w:r>
      <w:r w:rsidRPr="0044389A">
        <w:rPr>
          <w:spacing w:val="-6"/>
          <w:sz w:val="24"/>
          <w:szCs w:val="24"/>
          <w:lang w:val="ru-RU" w:eastAsia="ru-RU"/>
        </w:rPr>
        <w:t xml:space="preserve"> для 1, </w:t>
      </w:r>
      <w:r w:rsidRPr="0044389A">
        <w:rPr>
          <w:sz w:val="24"/>
          <w:szCs w:val="24"/>
          <w:lang w:val="ru-RU" w:eastAsia="ru-RU"/>
        </w:rPr>
        <w:t>2, 3 ступени «Песенный калейдоскоп».</w:t>
      </w:r>
    </w:p>
    <w:p w:rsidR="0044389A" w:rsidRPr="0044389A" w:rsidRDefault="0044389A" w:rsidP="006A4D44">
      <w:pPr>
        <w:widowControl/>
        <w:numPr>
          <w:ilvl w:val="0"/>
          <w:numId w:val="97"/>
        </w:numPr>
        <w:shd w:val="clear" w:color="auto" w:fill="FFFFFF"/>
        <w:spacing w:after="200" w:line="280" w:lineRule="exact"/>
        <w:ind w:right="24"/>
        <w:contextualSpacing/>
        <w:jc w:val="both"/>
        <w:rPr>
          <w:sz w:val="24"/>
          <w:szCs w:val="24"/>
          <w:lang w:val="ru-RU" w:eastAsia="ru-RU"/>
        </w:rPr>
      </w:pPr>
      <w:r w:rsidRPr="0044389A">
        <w:rPr>
          <w:sz w:val="24"/>
          <w:szCs w:val="24"/>
          <w:lang w:val="ru-RU" w:eastAsia="ru-RU"/>
        </w:rPr>
        <w:t>Дополнительная общеобразовательная общеразвивающая программа</w:t>
      </w:r>
      <w:r w:rsidRPr="0044389A">
        <w:rPr>
          <w:spacing w:val="-6"/>
          <w:sz w:val="24"/>
          <w:szCs w:val="24"/>
          <w:lang w:val="ru-RU" w:eastAsia="ru-RU"/>
        </w:rPr>
        <w:t xml:space="preserve"> для </w:t>
      </w:r>
      <w:r w:rsidRPr="0044389A">
        <w:rPr>
          <w:sz w:val="24"/>
          <w:szCs w:val="24"/>
          <w:lang w:val="ru-RU" w:eastAsia="ru-RU"/>
        </w:rPr>
        <w:t>дошкольников «Лесенка».</w:t>
      </w:r>
    </w:p>
    <w:p w:rsidR="0044389A" w:rsidRPr="0044389A" w:rsidRDefault="0044389A" w:rsidP="006A4D44">
      <w:pPr>
        <w:widowControl/>
        <w:numPr>
          <w:ilvl w:val="0"/>
          <w:numId w:val="97"/>
        </w:numPr>
        <w:shd w:val="clear" w:color="auto" w:fill="FFFFFF"/>
        <w:spacing w:after="200" w:line="280" w:lineRule="exact"/>
        <w:ind w:right="24"/>
        <w:contextualSpacing/>
        <w:jc w:val="both"/>
        <w:rPr>
          <w:sz w:val="24"/>
          <w:szCs w:val="24"/>
          <w:lang w:val="ru-RU" w:eastAsia="ru-RU"/>
        </w:rPr>
      </w:pPr>
      <w:r w:rsidRPr="0044389A">
        <w:rPr>
          <w:sz w:val="24"/>
          <w:szCs w:val="24"/>
          <w:lang w:val="ru-RU" w:eastAsia="ru-RU"/>
        </w:rPr>
        <w:t>Дополнительная общеобразовательная общеразвивающая программа</w:t>
      </w:r>
      <w:r w:rsidRPr="0044389A">
        <w:rPr>
          <w:spacing w:val="-6"/>
          <w:sz w:val="24"/>
          <w:szCs w:val="24"/>
          <w:lang w:val="ru-RU" w:eastAsia="ru-RU"/>
        </w:rPr>
        <w:t xml:space="preserve"> для </w:t>
      </w:r>
      <w:r w:rsidRPr="0044389A">
        <w:rPr>
          <w:sz w:val="24"/>
          <w:szCs w:val="24"/>
          <w:lang w:val="ru-RU" w:eastAsia="ru-RU"/>
        </w:rPr>
        <w:t>2, 3 ступени «Модерн».</w:t>
      </w:r>
    </w:p>
    <w:p w:rsidR="0044389A" w:rsidRPr="0044389A" w:rsidRDefault="0044389A" w:rsidP="006A4D44">
      <w:pPr>
        <w:widowControl/>
        <w:numPr>
          <w:ilvl w:val="0"/>
          <w:numId w:val="97"/>
        </w:numPr>
        <w:shd w:val="clear" w:color="auto" w:fill="FFFFFF"/>
        <w:spacing w:after="200" w:line="280" w:lineRule="exact"/>
        <w:ind w:right="24"/>
        <w:contextualSpacing/>
        <w:jc w:val="both"/>
        <w:rPr>
          <w:sz w:val="24"/>
          <w:szCs w:val="24"/>
          <w:lang w:val="ru-RU" w:eastAsia="ru-RU"/>
        </w:rPr>
      </w:pPr>
      <w:r w:rsidRPr="0044389A">
        <w:rPr>
          <w:sz w:val="24"/>
          <w:szCs w:val="24"/>
          <w:lang w:val="ru-RU" w:eastAsia="ru-RU"/>
        </w:rPr>
        <w:t>Дополнительная общеобразовательная общеразвивающая программа</w:t>
      </w:r>
      <w:r w:rsidRPr="0044389A">
        <w:rPr>
          <w:spacing w:val="-6"/>
          <w:sz w:val="24"/>
          <w:szCs w:val="24"/>
          <w:lang w:val="ru-RU" w:eastAsia="ru-RU"/>
        </w:rPr>
        <w:t xml:space="preserve"> для </w:t>
      </w:r>
      <w:r w:rsidRPr="0044389A">
        <w:rPr>
          <w:sz w:val="24"/>
          <w:szCs w:val="24"/>
          <w:lang w:val="ru-RU" w:eastAsia="ru-RU"/>
        </w:rPr>
        <w:t>1, 2 ступени «Тайны художественного слова».</w:t>
      </w:r>
    </w:p>
    <w:p w:rsidR="0044389A" w:rsidRPr="0044389A" w:rsidRDefault="0044389A" w:rsidP="006A4D44">
      <w:pPr>
        <w:widowControl/>
        <w:numPr>
          <w:ilvl w:val="0"/>
          <w:numId w:val="97"/>
        </w:numPr>
        <w:shd w:val="clear" w:color="auto" w:fill="FFFFFF"/>
        <w:spacing w:after="200" w:line="280" w:lineRule="exact"/>
        <w:ind w:right="24"/>
        <w:contextualSpacing/>
        <w:jc w:val="both"/>
        <w:rPr>
          <w:spacing w:val="-6"/>
          <w:sz w:val="24"/>
          <w:szCs w:val="24"/>
          <w:lang w:val="ru-RU" w:eastAsia="ru-RU"/>
        </w:rPr>
      </w:pPr>
      <w:r w:rsidRPr="0044389A">
        <w:rPr>
          <w:sz w:val="24"/>
          <w:szCs w:val="24"/>
          <w:lang w:val="ru-RU" w:eastAsia="ru-RU"/>
        </w:rPr>
        <w:t>Дополнительная общеобразовательная общеразвивающая программа</w:t>
      </w:r>
      <w:r w:rsidRPr="0044389A">
        <w:rPr>
          <w:spacing w:val="-6"/>
          <w:sz w:val="24"/>
          <w:szCs w:val="24"/>
          <w:lang w:val="ru-RU" w:eastAsia="ru-RU"/>
        </w:rPr>
        <w:t xml:space="preserve"> для </w:t>
      </w:r>
      <w:r w:rsidRPr="0044389A">
        <w:rPr>
          <w:sz w:val="24"/>
          <w:szCs w:val="24"/>
          <w:lang w:val="ru-RU" w:eastAsia="ru-RU"/>
        </w:rPr>
        <w:t>2, 3 ступени «Стильные девчонки».</w:t>
      </w:r>
    </w:p>
    <w:p w:rsidR="0044389A" w:rsidRPr="0044389A" w:rsidRDefault="0044389A" w:rsidP="006A4D44">
      <w:pPr>
        <w:widowControl/>
        <w:numPr>
          <w:ilvl w:val="0"/>
          <w:numId w:val="97"/>
        </w:numPr>
        <w:shd w:val="clear" w:color="auto" w:fill="FFFFFF"/>
        <w:spacing w:after="200" w:line="280" w:lineRule="exact"/>
        <w:ind w:right="24"/>
        <w:contextualSpacing/>
        <w:jc w:val="both"/>
        <w:rPr>
          <w:spacing w:val="-6"/>
          <w:sz w:val="24"/>
          <w:szCs w:val="24"/>
          <w:lang w:val="ru-RU" w:eastAsia="ru-RU"/>
        </w:rPr>
      </w:pPr>
      <w:r w:rsidRPr="0044389A">
        <w:rPr>
          <w:sz w:val="24"/>
          <w:szCs w:val="24"/>
          <w:lang w:val="ru-RU" w:eastAsia="ru-RU"/>
        </w:rPr>
        <w:lastRenderedPageBreak/>
        <w:t>Дополнительная общеобразовательная общеразвивающая программа</w:t>
      </w:r>
      <w:r w:rsidRPr="0044389A">
        <w:rPr>
          <w:spacing w:val="-6"/>
          <w:sz w:val="24"/>
          <w:szCs w:val="24"/>
          <w:lang w:val="ru-RU" w:eastAsia="ru-RU"/>
        </w:rPr>
        <w:t xml:space="preserve"> для 1, </w:t>
      </w:r>
      <w:r w:rsidRPr="0044389A">
        <w:rPr>
          <w:sz w:val="24"/>
          <w:szCs w:val="24"/>
          <w:lang w:val="ru-RU" w:eastAsia="ru-RU"/>
        </w:rPr>
        <w:t>2, 3 ступени «Арт-класс».</w:t>
      </w:r>
    </w:p>
    <w:p w:rsidR="0044389A" w:rsidRPr="0044389A" w:rsidRDefault="0044389A" w:rsidP="006A4D44">
      <w:pPr>
        <w:widowControl/>
        <w:numPr>
          <w:ilvl w:val="0"/>
          <w:numId w:val="97"/>
        </w:numPr>
        <w:shd w:val="clear" w:color="auto" w:fill="FFFFFF"/>
        <w:spacing w:after="200" w:line="280" w:lineRule="exact"/>
        <w:ind w:right="24"/>
        <w:contextualSpacing/>
        <w:jc w:val="both"/>
        <w:rPr>
          <w:spacing w:val="-6"/>
          <w:sz w:val="24"/>
          <w:szCs w:val="24"/>
          <w:lang w:val="ru-RU" w:eastAsia="ru-RU"/>
        </w:rPr>
      </w:pPr>
      <w:r w:rsidRPr="0044389A">
        <w:rPr>
          <w:sz w:val="24"/>
          <w:szCs w:val="24"/>
          <w:lang w:val="ru-RU" w:eastAsia="ru-RU"/>
        </w:rPr>
        <w:t>Дополнительная общеобразовательная общеразвивающая программа</w:t>
      </w:r>
      <w:r w:rsidRPr="0044389A">
        <w:rPr>
          <w:spacing w:val="-6"/>
          <w:sz w:val="24"/>
          <w:szCs w:val="24"/>
          <w:lang w:val="ru-RU" w:eastAsia="ru-RU"/>
        </w:rPr>
        <w:t xml:space="preserve"> для 1, </w:t>
      </w:r>
      <w:r w:rsidRPr="0044389A">
        <w:rPr>
          <w:sz w:val="24"/>
          <w:szCs w:val="24"/>
          <w:lang w:val="ru-RU" w:eastAsia="ru-RU"/>
        </w:rPr>
        <w:t>2 ступени «Танцуем вместе».</w:t>
      </w:r>
    </w:p>
    <w:p w:rsidR="0044389A" w:rsidRPr="0044389A" w:rsidRDefault="0044389A" w:rsidP="006A4D44">
      <w:pPr>
        <w:widowControl/>
        <w:numPr>
          <w:ilvl w:val="0"/>
          <w:numId w:val="97"/>
        </w:numPr>
        <w:shd w:val="clear" w:color="auto" w:fill="FFFFFF"/>
        <w:spacing w:after="200" w:line="280" w:lineRule="exact"/>
        <w:ind w:right="24"/>
        <w:contextualSpacing/>
        <w:jc w:val="both"/>
        <w:rPr>
          <w:spacing w:val="-6"/>
          <w:sz w:val="24"/>
          <w:szCs w:val="24"/>
          <w:lang w:val="ru-RU" w:eastAsia="ru-RU"/>
        </w:rPr>
      </w:pPr>
      <w:r w:rsidRPr="0044389A">
        <w:rPr>
          <w:sz w:val="24"/>
          <w:szCs w:val="24"/>
          <w:lang w:val="ru-RU" w:eastAsia="ru-RU"/>
        </w:rPr>
        <w:t>Дополнительная общеобразовательная общеразвивающая программа</w:t>
      </w:r>
      <w:r w:rsidRPr="0044389A">
        <w:rPr>
          <w:spacing w:val="-6"/>
          <w:sz w:val="24"/>
          <w:szCs w:val="24"/>
          <w:lang w:val="ru-RU" w:eastAsia="ru-RU"/>
        </w:rPr>
        <w:t xml:space="preserve"> для 1, </w:t>
      </w:r>
      <w:r w:rsidRPr="0044389A">
        <w:rPr>
          <w:sz w:val="24"/>
          <w:szCs w:val="24"/>
          <w:lang w:val="ru-RU" w:eastAsia="ru-RU"/>
        </w:rPr>
        <w:t>2 ступени «Санрайз».</w:t>
      </w:r>
    </w:p>
    <w:p w:rsidR="0044389A" w:rsidRPr="0044389A" w:rsidRDefault="0044389A" w:rsidP="006A4D44">
      <w:pPr>
        <w:widowControl/>
        <w:numPr>
          <w:ilvl w:val="0"/>
          <w:numId w:val="97"/>
        </w:numPr>
        <w:shd w:val="clear" w:color="auto" w:fill="FFFFFF"/>
        <w:spacing w:after="200" w:line="280" w:lineRule="exact"/>
        <w:ind w:right="24"/>
        <w:contextualSpacing/>
        <w:jc w:val="both"/>
        <w:rPr>
          <w:spacing w:val="-6"/>
          <w:sz w:val="24"/>
          <w:szCs w:val="24"/>
          <w:lang w:val="ru-RU" w:eastAsia="ru-RU"/>
        </w:rPr>
      </w:pPr>
      <w:r w:rsidRPr="0044389A">
        <w:rPr>
          <w:sz w:val="24"/>
          <w:szCs w:val="24"/>
          <w:lang w:val="ru-RU" w:eastAsia="ru-RU"/>
        </w:rPr>
        <w:t>Дополнительная общеобразовательная общеразвивающая программа</w:t>
      </w:r>
      <w:r w:rsidRPr="0044389A">
        <w:rPr>
          <w:spacing w:val="-6"/>
          <w:sz w:val="24"/>
          <w:szCs w:val="24"/>
          <w:lang w:val="ru-RU" w:eastAsia="ru-RU"/>
        </w:rPr>
        <w:t xml:space="preserve"> для </w:t>
      </w:r>
      <w:r w:rsidRPr="0044389A">
        <w:rPr>
          <w:sz w:val="24"/>
          <w:szCs w:val="24"/>
          <w:lang w:val="ru-RU" w:eastAsia="ru-RU"/>
        </w:rPr>
        <w:t>2, 3 ступени «Овация».</w:t>
      </w:r>
    </w:p>
    <w:p w:rsidR="0044389A" w:rsidRPr="0044389A" w:rsidRDefault="0044389A" w:rsidP="006A4D44">
      <w:pPr>
        <w:widowControl/>
        <w:numPr>
          <w:ilvl w:val="0"/>
          <w:numId w:val="97"/>
        </w:numPr>
        <w:shd w:val="clear" w:color="auto" w:fill="FFFFFF"/>
        <w:spacing w:after="200" w:line="280" w:lineRule="exact"/>
        <w:ind w:right="24"/>
        <w:contextualSpacing/>
        <w:jc w:val="both"/>
        <w:rPr>
          <w:spacing w:val="-6"/>
          <w:sz w:val="24"/>
          <w:szCs w:val="24"/>
          <w:lang w:val="ru-RU" w:eastAsia="ru-RU"/>
        </w:rPr>
      </w:pPr>
      <w:r w:rsidRPr="0044389A">
        <w:rPr>
          <w:sz w:val="24"/>
          <w:szCs w:val="24"/>
          <w:lang w:val="ru-RU" w:eastAsia="ru-RU"/>
        </w:rPr>
        <w:t>Дополнительная общеобразовательная общеразвивающая программа</w:t>
      </w:r>
      <w:r w:rsidRPr="0044389A">
        <w:rPr>
          <w:spacing w:val="-6"/>
          <w:sz w:val="24"/>
          <w:szCs w:val="24"/>
          <w:lang w:val="ru-RU" w:eastAsia="ru-RU"/>
        </w:rPr>
        <w:t xml:space="preserve"> для 1, </w:t>
      </w:r>
      <w:r w:rsidRPr="0044389A">
        <w:rPr>
          <w:sz w:val="24"/>
          <w:szCs w:val="24"/>
          <w:lang w:val="ru-RU" w:eastAsia="ru-RU"/>
        </w:rPr>
        <w:t>2, 3 ступени «Вдохновение».</w:t>
      </w:r>
    </w:p>
    <w:p w:rsidR="0044389A" w:rsidRPr="0044389A" w:rsidRDefault="0044389A" w:rsidP="006A4D44">
      <w:pPr>
        <w:widowControl/>
        <w:numPr>
          <w:ilvl w:val="0"/>
          <w:numId w:val="97"/>
        </w:numPr>
        <w:shd w:val="clear" w:color="auto" w:fill="FFFFFF"/>
        <w:spacing w:after="200" w:line="280" w:lineRule="exact"/>
        <w:ind w:right="24"/>
        <w:contextualSpacing/>
        <w:jc w:val="both"/>
        <w:rPr>
          <w:spacing w:val="-6"/>
          <w:sz w:val="24"/>
          <w:szCs w:val="24"/>
          <w:lang w:val="ru-RU" w:eastAsia="ru-RU"/>
        </w:rPr>
      </w:pPr>
      <w:r w:rsidRPr="0044389A">
        <w:rPr>
          <w:spacing w:val="-6"/>
          <w:sz w:val="24"/>
          <w:szCs w:val="24"/>
          <w:lang w:val="ru-RU" w:eastAsia="ru-RU"/>
        </w:rPr>
        <w:t xml:space="preserve">Дополнительная общеобразовательная общеразвивающая программа для </w:t>
      </w:r>
      <w:r w:rsidRPr="0044389A">
        <w:rPr>
          <w:sz w:val="24"/>
          <w:szCs w:val="24"/>
          <w:lang w:val="ru-RU" w:eastAsia="ru-RU"/>
        </w:rPr>
        <w:t xml:space="preserve">2, 3 ступени </w:t>
      </w:r>
      <w:r w:rsidRPr="0044389A">
        <w:rPr>
          <w:spacing w:val="-6"/>
          <w:sz w:val="24"/>
          <w:szCs w:val="24"/>
          <w:lang w:val="ru-RU" w:eastAsia="ru-RU"/>
        </w:rPr>
        <w:t>«Модерн+».</w:t>
      </w:r>
    </w:p>
    <w:p w:rsidR="0044389A" w:rsidRPr="0044389A" w:rsidRDefault="0044389A" w:rsidP="006A4D44">
      <w:pPr>
        <w:widowControl/>
        <w:numPr>
          <w:ilvl w:val="0"/>
          <w:numId w:val="97"/>
        </w:numPr>
        <w:shd w:val="clear" w:color="auto" w:fill="FFFFFF"/>
        <w:spacing w:after="200" w:line="280" w:lineRule="exact"/>
        <w:ind w:right="24"/>
        <w:contextualSpacing/>
        <w:jc w:val="both"/>
        <w:rPr>
          <w:spacing w:val="-6"/>
          <w:sz w:val="24"/>
          <w:szCs w:val="24"/>
          <w:lang w:val="ru-RU" w:eastAsia="ru-RU"/>
        </w:rPr>
      </w:pPr>
      <w:r w:rsidRPr="0044389A">
        <w:rPr>
          <w:spacing w:val="-6"/>
          <w:sz w:val="24"/>
          <w:szCs w:val="24"/>
          <w:lang w:val="ru-RU" w:eastAsia="ru-RU"/>
        </w:rPr>
        <w:t xml:space="preserve">Дополнительная общеобразовательная общеразвивающая программа для 1, </w:t>
      </w:r>
      <w:r w:rsidRPr="0044389A">
        <w:rPr>
          <w:sz w:val="24"/>
          <w:szCs w:val="24"/>
          <w:lang w:val="ru-RU" w:eastAsia="ru-RU"/>
        </w:rPr>
        <w:t xml:space="preserve">2, 3 ступени </w:t>
      </w:r>
      <w:r w:rsidRPr="0044389A">
        <w:rPr>
          <w:spacing w:val="-6"/>
          <w:sz w:val="24"/>
          <w:szCs w:val="24"/>
          <w:lang w:val="ru-RU" w:eastAsia="ru-RU"/>
        </w:rPr>
        <w:t>«Живое слово».</w:t>
      </w:r>
    </w:p>
    <w:p w:rsidR="0044389A" w:rsidRPr="0044389A" w:rsidRDefault="0044389A" w:rsidP="0044389A">
      <w:pPr>
        <w:widowControl/>
        <w:shd w:val="clear" w:color="auto" w:fill="FFFFFF"/>
        <w:spacing w:line="280" w:lineRule="exact"/>
        <w:ind w:left="360" w:right="24"/>
        <w:contextualSpacing/>
        <w:jc w:val="both"/>
        <w:rPr>
          <w:color w:val="FF0000"/>
          <w:spacing w:val="-6"/>
          <w:sz w:val="24"/>
          <w:szCs w:val="24"/>
          <w:lang w:val="ru-RU" w:eastAsia="ru-RU"/>
        </w:rPr>
      </w:pPr>
    </w:p>
    <w:p w:rsidR="0044389A" w:rsidRPr="0044389A" w:rsidRDefault="0044389A" w:rsidP="0044389A">
      <w:pPr>
        <w:autoSpaceDE w:val="0"/>
        <w:autoSpaceDN w:val="0"/>
        <w:adjustRightInd w:val="0"/>
        <w:jc w:val="center"/>
        <w:outlineLvl w:val="0"/>
        <w:rPr>
          <w:b/>
          <w:i/>
          <w:sz w:val="24"/>
          <w:szCs w:val="24"/>
          <w:lang w:val="ru-RU" w:eastAsia="ru-RU"/>
        </w:rPr>
      </w:pPr>
      <w:r w:rsidRPr="0044389A">
        <w:rPr>
          <w:b/>
          <w:i/>
          <w:sz w:val="24"/>
          <w:szCs w:val="24"/>
          <w:lang w:val="ru-RU" w:eastAsia="ru-RU"/>
        </w:rPr>
        <w:t>Художественная направленность.</w:t>
      </w:r>
    </w:p>
    <w:p w:rsidR="0044389A" w:rsidRPr="0044389A" w:rsidRDefault="0044389A" w:rsidP="0044389A">
      <w:pPr>
        <w:widowControl/>
        <w:ind w:firstLine="709"/>
        <w:jc w:val="both"/>
        <w:outlineLvl w:val="0"/>
        <w:rPr>
          <w:sz w:val="24"/>
          <w:szCs w:val="24"/>
          <w:lang w:val="ru-RU" w:eastAsia="ru-RU"/>
        </w:rPr>
      </w:pPr>
      <w:r w:rsidRPr="0044389A">
        <w:rPr>
          <w:sz w:val="24"/>
          <w:szCs w:val="24"/>
          <w:lang w:val="ru-RU" w:eastAsia="ru-RU"/>
        </w:rPr>
        <w:t xml:space="preserve">Данная направленность реализуется </w:t>
      </w:r>
      <w:r w:rsidRPr="0044389A">
        <w:rPr>
          <w:b/>
          <w:sz w:val="24"/>
          <w:szCs w:val="24"/>
          <w:u w:val="single"/>
          <w:lang w:val="ru-RU" w:eastAsia="ru-RU"/>
        </w:rPr>
        <w:t>девятнадцатью программами</w:t>
      </w:r>
      <w:r w:rsidRPr="0044389A">
        <w:rPr>
          <w:sz w:val="24"/>
          <w:szCs w:val="24"/>
          <w:lang w:val="ru-RU" w:eastAsia="ru-RU"/>
        </w:rPr>
        <w:t xml:space="preserve"> для учащихся дошкольного возраста, 1, 2 и 3 ступени обучения.</w:t>
      </w:r>
    </w:p>
    <w:p w:rsidR="0044389A" w:rsidRPr="0044389A" w:rsidRDefault="0044389A" w:rsidP="0044389A">
      <w:pPr>
        <w:widowControl/>
        <w:shd w:val="clear" w:color="auto" w:fill="FFFFFF"/>
        <w:ind w:right="48" w:firstLine="709"/>
        <w:jc w:val="both"/>
        <w:rPr>
          <w:spacing w:val="-11"/>
          <w:sz w:val="24"/>
          <w:szCs w:val="24"/>
          <w:lang w:val="ru-RU" w:eastAsia="ru-RU"/>
        </w:rPr>
      </w:pPr>
      <w:r w:rsidRPr="0044389A">
        <w:rPr>
          <w:b/>
          <w:i/>
          <w:spacing w:val="-11"/>
          <w:sz w:val="24"/>
          <w:szCs w:val="24"/>
          <w:lang w:val="ru-RU" w:eastAsia="ru-RU"/>
        </w:rPr>
        <w:t>Семь программ вокального творчества:</w:t>
      </w:r>
      <w:r w:rsidRPr="0044389A">
        <w:rPr>
          <w:spacing w:val="-11"/>
          <w:sz w:val="24"/>
          <w:szCs w:val="24"/>
          <w:lang w:val="ru-RU" w:eastAsia="ru-RU"/>
        </w:rPr>
        <w:t xml:space="preserve"> «Эстрадный вокал», «Мир вокального искусства», «Песенный калейдоскоп» - педагог Косменюк  Л.М., «Хоровое пение», «Песенка - Чудесенка», «Поющие голоса», «Петь, зорово!» </w:t>
      </w:r>
      <w:r w:rsidRPr="0044389A">
        <w:rPr>
          <w:color w:val="000000"/>
          <w:spacing w:val="-6"/>
          <w:sz w:val="24"/>
          <w:szCs w:val="24"/>
          <w:lang w:val="ru-RU" w:eastAsia="ru-RU"/>
        </w:rPr>
        <w:t>–</w:t>
      </w:r>
      <w:r w:rsidRPr="0044389A">
        <w:rPr>
          <w:spacing w:val="-11"/>
          <w:sz w:val="24"/>
          <w:szCs w:val="24"/>
          <w:lang w:val="ru-RU" w:eastAsia="ru-RU"/>
        </w:rPr>
        <w:t xml:space="preserve"> педагог Сенченко Л.А.  – дошкольники, </w:t>
      </w:r>
      <w:r w:rsidRPr="0044389A">
        <w:rPr>
          <w:sz w:val="24"/>
          <w:szCs w:val="24"/>
          <w:lang w:val="ru-RU" w:eastAsia="ru-RU"/>
        </w:rPr>
        <w:t>1, 2 и 3-ая ступени обучения.</w:t>
      </w:r>
    </w:p>
    <w:p w:rsidR="0044389A" w:rsidRPr="0044389A" w:rsidRDefault="0044389A" w:rsidP="0044389A">
      <w:pPr>
        <w:widowControl/>
        <w:shd w:val="clear" w:color="auto" w:fill="FFFFFF"/>
        <w:ind w:right="48" w:firstLine="709"/>
        <w:jc w:val="both"/>
        <w:rPr>
          <w:sz w:val="24"/>
          <w:szCs w:val="24"/>
          <w:lang w:val="ru-RU" w:eastAsia="ru-RU"/>
        </w:rPr>
      </w:pPr>
      <w:r w:rsidRPr="0044389A">
        <w:rPr>
          <w:b/>
          <w:i/>
          <w:sz w:val="24"/>
          <w:szCs w:val="24"/>
          <w:lang w:val="ru-RU" w:eastAsia="ru-RU"/>
        </w:rPr>
        <w:t xml:space="preserve">Три программы хореографического творчества: </w:t>
      </w:r>
      <w:r w:rsidRPr="0044389A">
        <w:rPr>
          <w:sz w:val="24"/>
          <w:szCs w:val="24"/>
          <w:lang w:val="ru-RU" w:eastAsia="ru-RU"/>
        </w:rPr>
        <w:t>«Непоседы», «Непоседы+», «Танцуем вместе» - педагог Коваленко В.П.– дошкольники, 1, 2 и 3 ступени обучения.</w:t>
      </w:r>
    </w:p>
    <w:p w:rsidR="0044389A" w:rsidRPr="0044389A" w:rsidRDefault="0044389A" w:rsidP="0044389A">
      <w:pPr>
        <w:widowControl/>
        <w:shd w:val="clear" w:color="auto" w:fill="FFFFFF"/>
        <w:ind w:right="48" w:firstLine="708"/>
        <w:jc w:val="both"/>
        <w:rPr>
          <w:sz w:val="24"/>
          <w:szCs w:val="24"/>
          <w:lang w:val="ru-RU" w:eastAsia="ru-RU"/>
        </w:rPr>
      </w:pPr>
      <w:r w:rsidRPr="0044389A">
        <w:rPr>
          <w:b/>
          <w:i/>
          <w:sz w:val="24"/>
          <w:szCs w:val="24"/>
          <w:lang w:val="ru-RU" w:eastAsia="ru-RU"/>
        </w:rPr>
        <w:t xml:space="preserve">Четыре программы театрального творчества: </w:t>
      </w:r>
      <w:r w:rsidRPr="0044389A">
        <w:rPr>
          <w:sz w:val="24"/>
          <w:szCs w:val="24"/>
          <w:lang w:val="ru-RU" w:eastAsia="ru-RU"/>
        </w:rPr>
        <w:t>«Знайкин театр»,</w:t>
      </w:r>
      <w:r w:rsidRPr="0044389A">
        <w:rPr>
          <w:b/>
          <w:i/>
          <w:sz w:val="24"/>
          <w:szCs w:val="24"/>
          <w:lang w:val="ru-RU" w:eastAsia="ru-RU"/>
        </w:rPr>
        <w:t xml:space="preserve"> </w:t>
      </w:r>
      <w:r w:rsidRPr="0044389A">
        <w:rPr>
          <w:sz w:val="24"/>
          <w:szCs w:val="24"/>
          <w:lang w:val="ru-RU" w:eastAsia="ru-RU"/>
        </w:rPr>
        <w:t xml:space="preserve">«Волшебный мир театра», «Овация», «Вдохновение» </w:t>
      </w:r>
      <w:r w:rsidRPr="0044389A">
        <w:rPr>
          <w:color w:val="000000"/>
          <w:spacing w:val="-6"/>
          <w:sz w:val="24"/>
          <w:szCs w:val="24"/>
          <w:lang w:val="ru-RU" w:eastAsia="ru-RU"/>
        </w:rPr>
        <w:t>–</w:t>
      </w:r>
      <w:r w:rsidRPr="0044389A">
        <w:rPr>
          <w:sz w:val="24"/>
          <w:szCs w:val="24"/>
          <w:lang w:val="ru-RU" w:eastAsia="ru-RU"/>
        </w:rPr>
        <w:t xml:space="preserve"> педагог Петряева С.И. - для 1, 2, 3 ступени обучения.</w:t>
      </w:r>
    </w:p>
    <w:p w:rsidR="0044389A" w:rsidRPr="0044389A" w:rsidRDefault="0044389A" w:rsidP="0044389A">
      <w:pPr>
        <w:widowControl/>
        <w:shd w:val="clear" w:color="auto" w:fill="FFFFFF"/>
        <w:ind w:right="48" w:firstLine="709"/>
        <w:jc w:val="both"/>
        <w:rPr>
          <w:sz w:val="24"/>
          <w:szCs w:val="24"/>
          <w:lang w:val="ru-RU" w:eastAsia="ru-RU"/>
        </w:rPr>
      </w:pPr>
      <w:r w:rsidRPr="0044389A">
        <w:rPr>
          <w:b/>
          <w:i/>
          <w:sz w:val="24"/>
          <w:szCs w:val="24"/>
          <w:lang w:val="ru-RU" w:eastAsia="ru-RU"/>
        </w:rPr>
        <w:t>Пять программ декоративно - прикладного творчества:</w:t>
      </w:r>
      <w:r w:rsidRPr="0044389A">
        <w:rPr>
          <w:sz w:val="24"/>
          <w:szCs w:val="24"/>
          <w:lang w:val="ru-RU" w:eastAsia="ru-RU"/>
        </w:rPr>
        <w:t xml:space="preserve"> «ШАРМ», «Стильные девчонки» </w:t>
      </w:r>
      <w:r w:rsidRPr="0044389A">
        <w:rPr>
          <w:color w:val="000000"/>
          <w:spacing w:val="-6"/>
          <w:sz w:val="24"/>
          <w:szCs w:val="24"/>
          <w:lang w:val="ru-RU" w:eastAsia="ru-RU"/>
        </w:rPr>
        <w:t>–</w:t>
      </w:r>
      <w:r w:rsidRPr="0044389A">
        <w:rPr>
          <w:sz w:val="24"/>
          <w:szCs w:val="24"/>
          <w:lang w:val="ru-RU" w:eastAsia="ru-RU"/>
        </w:rPr>
        <w:t xml:space="preserve"> дизайн одежды – педагог Янголенко И.А. </w:t>
      </w:r>
      <w:r w:rsidRPr="0044389A">
        <w:rPr>
          <w:color w:val="000000"/>
          <w:spacing w:val="-6"/>
          <w:sz w:val="24"/>
          <w:szCs w:val="24"/>
          <w:lang w:val="ru-RU" w:eastAsia="ru-RU"/>
        </w:rPr>
        <w:t>–</w:t>
      </w:r>
      <w:r w:rsidRPr="0044389A">
        <w:rPr>
          <w:sz w:val="24"/>
          <w:szCs w:val="24"/>
          <w:lang w:val="ru-RU" w:eastAsia="ru-RU"/>
        </w:rPr>
        <w:t xml:space="preserve"> 1, 2, 3 ступени обучения; «Крошки – ладошки»  </w:t>
      </w:r>
      <w:r w:rsidRPr="0044389A">
        <w:rPr>
          <w:color w:val="000000"/>
          <w:spacing w:val="-6"/>
          <w:sz w:val="24"/>
          <w:szCs w:val="24"/>
          <w:lang w:val="ru-RU" w:eastAsia="ru-RU"/>
        </w:rPr>
        <w:t>–</w:t>
      </w:r>
      <w:r w:rsidRPr="0044389A">
        <w:rPr>
          <w:sz w:val="24"/>
          <w:szCs w:val="24"/>
          <w:lang w:val="ru-RU" w:eastAsia="ru-RU"/>
        </w:rPr>
        <w:t xml:space="preserve">  ИЗО для дошкольников  </w:t>
      </w:r>
      <w:r w:rsidRPr="0044389A">
        <w:rPr>
          <w:color w:val="000000"/>
          <w:spacing w:val="-6"/>
          <w:sz w:val="24"/>
          <w:szCs w:val="24"/>
          <w:lang w:val="ru-RU" w:eastAsia="ru-RU"/>
        </w:rPr>
        <w:t xml:space="preserve">– </w:t>
      </w:r>
      <w:r w:rsidRPr="0044389A">
        <w:rPr>
          <w:sz w:val="24"/>
          <w:szCs w:val="24"/>
          <w:lang w:val="ru-RU" w:eastAsia="ru-RU"/>
        </w:rPr>
        <w:t xml:space="preserve">педагог Бурикова А.Г.,  «Разноцветные ладошки», «Арт – класс» </w:t>
      </w:r>
      <w:r w:rsidRPr="0044389A">
        <w:rPr>
          <w:color w:val="000000"/>
          <w:spacing w:val="-6"/>
          <w:sz w:val="24"/>
          <w:szCs w:val="24"/>
          <w:lang w:val="ru-RU" w:eastAsia="ru-RU"/>
        </w:rPr>
        <w:t>–</w:t>
      </w:r>
      <w:r w:rsidRPr="0044389A">
        <w:rPr>
          <w:sz w:val="24"/>
          <w:szCs w:val="24"/>
          <w:lang w:val="ru-RU" w:eastAsia="ru-RU"/>
        </w:rPr>
        <w:t xml:space="preserve"> декоративно-прикладное творчество для учащихся 1, 2, 3 ступени обучения </w:t>
      </w:r>
      <w:r w:rsidRPr="0044389A">
        <w:rPr>
          <w:color w:val="000000"/>
          <w:spacing w:val="-6"/>
          <w:sz w:val="24"/>
          <w:szCs w:val="24"/>
          <w:lang w:val="ru-RU" w:eastAsia="ru-RU"/>
        </w:rPr>
        <w:t>–</w:t>
      </w:r>
      <w:r w:rsidRPr="0044389A">
        <w:rPr>
          <w:sz w:val="24"/>
          <w:szCs w:val="24"/>
          <w:lang w:val="ru-RU" w:eastAsia="ru-RU"/>
        </w:rPr>
        <w:t xml:space="preserve"> педагог Бурикова А.Г. </w:t>
      </w:r>
    </w:p>
    <w:p w:rsidR="0044389A" w:rsidRPr="0044389A" w:rsidRDefault="0044389A" w:rsidP="0044389A">
      <w:pPr>
        <w:widowControl/>
        <w:shd w:val="clear" w:color="auto" w:fill="FFFFFF"/>
        <w:ind w:right="48" w:firstLine="709"/>
        <w:jc w:val="both"/>
        <w:rPr>
          <w:color w:val="000000"/>
          <w:spacing w:val="-11"/>
          <w:sz w:val="24"/>
          <w:szCs w:val="24"/>
          <w:lang w:val="ru-RU" w:eastAsia="ru-RU"/>
        </w:rPr>
      </w:pPr>
      <w:r w:rsidRPr="0044389A">
        <w:rPr>
          <w:sz w:val="24"/>
          <w:szCs w:val="24"/>
          <w:lang w:val="ru-RU" w:eastAsia="ru-RU"/>
        </w:rPr>
        <w:t xml:space="preserve">Программы художественной направленности </w:t>
      </w:r>
      <w:r w:rsidRPr="0044389A">
        <w:rPr>
          <w:color w:val="000000"/>
          <w:spacing w:val="-11"/>
          <w:sz w:val="24"/>
          <w:szCs w:val="24"/>
          <w:lang w:val="ru-RU" w:eastAsia="ru-RU"/>
        </w:rPr>
        <w:t xml:space="preserve">обеспечивают развитие у учащихся художественного вкуса, музыкального слуха, навыков исполнительства. </w:t>
      </w:r>
    </w:p>
    <w:p w:rsidR="0044389A" w:rsidRPr="0044389A" w:rsidRDefault="0044389A" w:rsidP="0044389A">
      <w:pPr>
        <w:widowControl/>
        <w:ind w:firstLine="709"/>
        <w:contextualSpacing/>
        <w:jc w:val="both"/>
        <w:rPr>
          <w:rFonts w:eastAsia="Calibri"/>
          <w:sz w:val="24"/>
          <w:szCs w:val="24"/>
          <w:lang w:val="ru-RU"/>
        </w:rPr>
      </w:pPr>
      <w:r w:rsidRPr="0044389A">
        <w:rPr>
          <w:rFonts w:eastAsia="Calibri"/>
          <w:sz w:val="24"/>
          <w:szCs w:val="24"/>
          <w:lang w:val="ru-RU"/>
        </w:rPr>
        <w:t xml:space="preserve">Программы предусматривают участие в концертной деятельности, фестивалях, конкурсах, праздничных выступлениях для родителей и приглашенных.   </w:t>
      </w:r>
    </w:p>
    <w:p w:rsidR="0044389A" w:rsidRPr="0044389A" w:rsidRDefault="0044389A" w:rsidP="0044389A">
      <w:pPr>
        <w:widowControl/>
        <w:ind w:firstLine="709"/>
        <w:contextualSpacing/>
        <w:jc w:val="both"/>
        <w:rPr>
          <w:rFonts w:eastAsia="Calibri"/>
          <w:sz w:val="24"/>
          <w:szCs w:val="24"/>
          <w:lang w:val="ru-RU"/>
        </w:rPr>
      </w:pPr>
      <w:r w:rsidRPr="0044389A">
        <w:rPr>
          <w:rFonts w:eastAsia="Calibri"/>
          <w:sz w:val="24"/>
          <w:szCs w:val="24"/>
          <w:lang w:val="ru-RU"/>
        </w:rPr>
        <w:t>Основные задачи программ художественной направленности:</w:t>
      </w:r>
    </w:p>
    <w:p w:rsidR="0044389A" w:rsidRPr="0044389A" w:rsidRDefault="0044389A" w:rsidP="0044389A">
      <w:pPr>
        <w:widowControl/>
        <w:numPr>
          <w:ilvl w:val="0"/>
          <w:numId w:val="1"/>
        </w:numPr>
        <w:spacing w:after="200" w:line="276" w:lineRule="auto"/>
        <w:contextualSpacing/>
        <w:jc w:val="both"/>
        <w:rPr>
          <w:rFonts w:eastAsia="Calibri"/>
          <w:sz w:val="24"/>
          <w:szCs w:val="24"/>
          <w:lang w:val="ru-RU"/>
        </w:rPr>
      </w:pPr>
      <w:r w:rsidRPr="0044389A">
        <w:rPr>
          <w:rFonts w:eastAsia="Calibri"/>
          <w:sz w:val="24"/>
          <w:szCs w:val="24"/>
          <w:lang w:val="ru-RU"/>
        </w:rPr>
        <w:t>повышение культурного и нравственного уровня учащихся, творческая самореализация, через развитие музыкальных способностей;</w:t>
      </w:r>
    </w:p>
    <w:p w:rsidR="0044389A" w:rsidRPr="0044389A" w:rsidRDefault="0044389A" w:rsidP="0044389A">
      <w:pPr>
        <w:widowControl/>
        <w:numPr>
          <w:ilvl w:val="0"/>
          <w:numId w:val="1"/>
        </w:numPr>
        <w:spacing w:after="200" w:line="276" w:lineRule="auto"/>
        <w:contextualSpacing/>
        <w:jc w:val="both"/>
        <w:rPr>
          <w:rFonts w:eastAsia="Calibri"/>
          <w:sz w:val="24"/>
          <w:szCs w:val="24"/>
          <w:lang w:val="ru-RU"/>
        </w:rPr>
      </w:pPr>
      <w:r w:rsidRPr="0044389A">
        <w:rPr>
          <w:rFonts w:eastAsia="Calibri"/>
          <w:sz w:val="24"/>
          <w:szCs w:val="24"/>
          <w:lang w:val="ru-RU"/>
        </w:rPr>
        <w:t>приобщение к основам мировой музыкальной культуры,   развитие музыкально – эстетического вкуса, расширение общего кругозора;</w:t>
      </w:r>
    </w:p>
    <w:p w:rsidR="0044389A" w:rsidRPr="0044389A" w:rsidRDefault="0044389A" w:rsidP="0044389A">
      <w:pPr>
        <w:widowControl/>
        <w:numPr>
          <w:ilvl w:val="0"/>
          <w:numId w:val="1"/>
        </w:numPr>
        <w:spacing w:after="200" w:line="276" w:lineRule="auto"/>
        <w:contextualSpacing/>
        <w:jc w:val="both"/>
        <w:rPr>
          <w:rFonts w:eastAsia="Calibri"/>
          <w:sz w:val="24"/>
          <w:szCs w:val="24"/>
          <w:lang w:val="ru-RU"/>
        </w:rPr>
      </w:pPr>
      <w:r w:rsidRPr="0044389A">
        <w:rPr>
          <w:rFonts w:eastAsia="Calibri"/>
          <w:sz w:val="24"/>
          <w:szCs w:val="24"/>
          <w:lang w:val="ru-RU"/>
        </w:rPr>
        <w:t>раскрытие и развитие природных задатков, творческого потенциала ребенка;</w:t>
      </w:r>
    </w:p>
    <w:p w:rsidR="0044389A" w:rsidRPr="0044389A" w:rsidRDefault="0044389A" w:rsidP="0044389A">
      <w:pPr>
        <w:widowControl/>
        <w:numPr>
          <w:ilvl w:val="0"/>
          <w:numId w:val="1"/>
        </w:numPr>
        <w:spacing w:after="200" w:line="276" w:lineRule="auto"/>
        <w:contextualSpacing/>
        <w:jc w:val="both"/>
        <w:rPr>
          <w:rFonts w:eastAsia="Calibri"/>
          <w:sz w:val="24"/>
          <w:szCs w:val="24"/>
          <w:lang w:val="ru-RU"/>
        </w:rPr>
      </w:pPr>
      <w:r w:rsidRPr="0044389A">
        <w:rPr>
          <w:rFonts w:eastAsia="Calibri"/>
          <w:sz w:val="24"/>
          <w:szCs w:val="24"/>
          <w:lang w:val="ru-RU"/>
        </w:rPr>
        <w:t>развитие личности ребенка способного к адаптации в социуме и самореализации;</w:t>
      </w:r>
    </w:p>
    <w:p w:rsidR="0044389A" w:rsidRPr="0044389A" w:rsidRDefault="0044389A" w:rsidP="0044389A">
      <w:pPr>
        <w:widowControl/>
        <w:numPr>
          <w:ilvl w:val="0"/>
          <w:numId w:val="1"/>
        </w:numPr>
        <w:spacing w:after="200" w:line="276" w:lineRule="auto"/>
        <w:contextualSpacing/>
        <w:jc w:val="both"/>
        <w:rPr>
          <w:rFonts w:eastAsia="Calibri"/>
          <w:sz w:val="24"/>
          <w:szCs w:val="24"/>
          <w:lang w:val="ru-RU"/>
        </w:rPr>
      </w:pPr>
      <w:r w:rsidRPr="0044389A">
        <w:rPr>
          <w:rFonts w:eastAsia="Calibri"/>
          <w:sz w:val="24"/>
          <w:szCs w:val="24"/>
          <w:lang w:val="ru-RU"/>
        </w:rPr>
        <w:t>раскрытие и развитие у детей актерских способностей;</w:t>
      </w:r>
    </w:p>
    <w:p w:rsidR="0044389A" w:rsidRPr="0044389A" w:rsidRDefault="0044389A" w:rsidP="0044389A">
      <w:pPr>
        <w:widowControl/>
        <w:numPr>
          <w:ilvl w:val="0"/>
          <w:numId w:val="1"/>
        </w:numPr>
        <w:spacing w:after="200" w:line="276" w:lineRule="auto"/>
        <w:contextualSpacing/>
        <w:jc w:val="both"/>
        <w:rPr>
          <w:rFonts w:eastAsia="Calibri"/>
          <w:sz w:val="24"/>
          <w:szCs w:val="24"/>
          <w:lang w:val="ru-RU"/>
        </w:rPr>
      </w:pPr>
      <w:r w:rsidRPr="0044389A">
        <w:rPr>
          <w:rFonts w:eastAsia="Calibri"/>
          <w:sz w:val="24"/>
          <w:szCs w:val="24"/>
          <w:lang w:val="ru-RU"/>
        </w:rPr>
        <w:t>приобщение к истокам народной культуры и традициям;</w:t>
      </w:r>
    </w:p>
    <w:p w:rsidR="0044389A" w:rsidRPr="0044389A" w:rsidRDefault="0044389A" w:rsidP="0044389A">
      <w:pPr>
        <w:widowControl/>
        <w:numPr>
          <w:ilvl w:val="0"/>
          <w:numId w:val="1"/>
        </w:numPr>
        <w:shd w:val="clear" w:color="auto" w:fill="FFFFFF"/>
        <w:spacing w:after="200" w:line="276" w:lineRule="auto"/>
        <w:ind w:right="29"/>
        <w:contextualSpacing/>
        <w:jc w:val="both"/>
        <w:rPr>
          <w:rFonts w:eastAsia="Calibri"/>
          <w:bCs/>
          <w:iCs/>
          <w:color w:val="000000"/>
          <w:spacing w:val="-17"/>
          <w:sz w:val="24"/>
          <w:szCs w:val="24"/>
          <w:lang w:val="ru-RU"/>
        </w:rPr>
      </w:pPr>
      <w:r w:rsidRPr="0044389A">
        <w:rPr>
          <w:rFonts w:eastAsia="Calibri"/>
          <w:bCs/>
          <w:iCs/>
          <w:color w:val="000000"/>
          <w:spacing w:val="-17"/>
          <w:sz w:val="24"/>
          <w:szCs w:val="24"/>
          <w:lang w:val="ru-RU"/>
        </w:rPr>
        <w:t>приобщение к народному искусству России и коренных жителей Югры.</w:t>
      </w:r>
    </w:p>
    <w:p w:rsidR="0044389A" w:rsidRPr="0044389A" w:rsidRDefault="0044389A" w:rsidP="0044389A">
      <w:pPr>
        <w:widowControl/>
        <w:shd w:val="clear" w:color="auto" w:fill="FFFFFF"/>
        <w:ind w:right="29"/>
        <w:contextualSpacing/>
        <w:rPr>
          <w:rFonts w:eastAsia="Calibri"/>
          <w:b/>
          <w:bCs/>
          <w:i/>
          <w:iCs/>
          <w:color w:val="000000"/>
          <w:spacing w:val="-17"/>
          <w:sz w:val="24"/>
          <w:szCs w:val="24"/>
          <w:lang w:val="ru-RU"/>
        </w:rPr>
      </w:pPr>
    </w:p>
    <w:p w:rsidR="0044389A" w:rsidRDefault="0044389A" w:rsidP="0044389A">
      <w:pPr>
        <w:widowControl/>
        <w:shd w:val="clear" w:color="auto" w:fill="FFFFFF"/>
        <w:ind w:right="29"/>
        <w:contextualSpacing/>
        <w:jc w:val="center"/>
        <w:rPr>
          <w:rFonts w:eastAsia="Calibri"/>
          <w:b/>
          <w:bCs/>
          <w:i/>
          <w:iCs/>
          <w:color w:val="000000"/>
          <w:spacing w:val="-17"/>
          <w:sz w:val="24"/>
          <w:szCs w:val="24"/>
          <w:lang w:val="ru-RU"/>
        </w:rPr>
      </w:pPr>
    </w:p>
    <w:p w:rsidR="0044389A" w:rsidRDefault="0044389A" w:rsidP="0044389A">
      <w:pPr>
        <w:widowControl/>
        <w:shd w:val="clear" w:color="auto" w:fill="FFFFFF"/>
        <w:ind w:right="29"/>
        <w:contextualSpacing/>
        <w:jc w:val="center"/>
        <w:rPr>
          <w:rFonts w:eastAsia="Calibri"/>
          <w:b/>
          <w:bCs/>
          <w:i/>
          <w:iCs/>
          <w:color w:val="000000"/>
          <w:spacing w:val="-17"/>
          <w:sz w:val="24"/>
          <w:szCs w:val="24"/>
          <w:lang w:val="ru-RU"/>
        </w:rPr>
      </w:pPr>
    </w:p>
    <w:p w:rsidR="0044389A" w:rsidRPr="0044389A" w:rsidRDefault="0044389A" w:rsidP="0044389A">
      <w:pPr>
        <w:widowControl/>
        <w:shd w:val="clear" w:color="auto" w:fill="FFFFFF"/>
        <w:ind w:right="29"/>
        <w:contextualSpacing/>
        <w:jc w:val="center"/>
        <w:rPr>
          <w:rFonts w:eastAsia="Calibri"/>
          <w:b/>
          <w:i/>
          <w:sz w:val="24"/>
          <w:szCs w:val="24"/>
          <w:lang w:val="ru-RU"/>
        </w:rPr>
      </w:pPr>
      <w:r w:rsidRPr="0044389A">
        <w:rPr>
          <w:rFonts w:eastAsia="Calibri"/>
          <w:b/>
          <w:bCs/>
          <w:i/>
          <w:iCs/>
          <w:color w:val="000000"/>
          <w:spacing w:val="-17"/>
          <w:sz w:val="24"/>
          <w:szCs w:val="24"/>
          <w:lang w:val="ru-RU"/>
        </w:rPr>
        <w:t>Туристско-краеведческая направленность.</w:t>
      </w:r>
    </w:p>
    <w:p w:rsidR="0044389A" w:rsidRPr="0044389A" w:rsidRDefault="0044389A" w:rsidP="0044389A">
      <w:pPr>
        <w:widowControl/>
        <w:ind w:firstLine="709"/>
        <w:jc w:val="both"/>
        <w:rPr>
          <w:sz w:val="24"/>
          <w:szCs w:val="24"/>
          <w:lang w:val="ru-RU" w:eastAsia="ru-RU"/>
        </w:rPr>
      </w:pPr>
      <w:r w:rsidRPr="0044389A">
        <w:rPr>
          <w:sz w:val="24"/>
          <w:szCs w:val="24"/>
          <w:lang w:val="ru-RU" w:eastAsia="ru-RU"/>
        </w:rPr>
        <w:t xml:space="preserve">Данная направленность реализуется </w:t>
      </w:r>
      <w:r w:rsidRPr="0044389A">
        <w:rPr>
          <w:b/>
          <w:sz w:val="24"/>
          <w:szCs w:val="24"/>
          <w:u w:val="single"/>
          <w:lang w:val="ru-RU" w:eastAsia="ru-RU"/>
        </w:rPr>
        <w:t>одной программой</w:t>
      </w:r>
      <w:r w:rsidRPr="0044389A">
        <w:rPr>
          <w:sz w:val="24"/>
          <w:szCs w:val="24"/>
          <w:lang w:val="ru-RU" w:eastAsia="ru-RU"/>
        </w:rPr>
        <w:t xml:space="preserve"> 1,2,3 ступени обучения «Терра инкогнито - Югра» </w:t>
      </w:r>
      <w:r w:rsidRPr="0044389A">
        <w:rPr>
          <w:color w:val="000000"/>
          <w:spacing w:val="-6"/>
          <w:sz w:val="24"/>
          <w:szCs w:val="24"/>
          <w:lang w:val="ru-RU" w:eastAsia="ru-RU"/>
        </w:rPr>
        <w:t>–</w:t>
      </w:r>
      <w:r w:rsidRPr="0044389A">
        <w:rPr>
          <w:i/>
          <w:color w:val="FF0000"/>
          <w:sz w:val="24"/>
          <w:szCs w:val="24"/>
          <w:lang w:val="ru-RU" w:eastAsia="ru-RU"/>
        </w:rPr>
        <w:t xml:space="preserve"> </w:t>
      </w:r>
      <w:r w:rsidRPr="0044389A">
        <w:rPr>
          <w:sz w:val="24"/>
          <w:szCs w:val="24"/>
          <w:lang w:val="ru-RU" w:eastAsia="ru-RU"/>
        </w:rPr>
        <w:t xml:space="preserve">педагог и разработчик Полетаев С.М.  Программа нацелена на </w:t>
      </w:r>
      <w:r w:rsidRPr="0044389A">
        <w:rPr>
          <w:rFonts w:eastAsiaTheme="minorHAnsi"/>
          <w:sz w:val="24"/>
          <w:szCs w:val="24"/>
          <w:shd w:val="clear" w:color="auto" w:fill="FFFFFF"/>
          <w:lang w:val="ru-RU"/>
        </w:rPr>
        <w:t>приобщение к культуре родного края,</w:t>
      </w:r>
      <w:r w:rsidRPr="0044389A">
        <w:rPr>
          <w:rFonts w:eastAsiaTheme="minorHAnsi"/>
          <w:color w:val="FF0000"/>
          <w:sz w:val="24"/>
          <w:szCs w:val="24"/>
          <w:shd w:val="clear" w:color="auto" w:fill="FFFFFF"/>
          <w:lang w:val="ru-RU"/>
        </w:rPr>
        <w:t xml:space="preserve"> </w:t>
      </w:r>
      <w:r w:rsidRPr="0044389A">
        <w:rPr>
          <w:rFonts w:eastAsiaTheme="minorHAnsi"/>
          <w:sz w:val="24"/>
          <w:szCs w:val="24"/>
          <w:shd w:val="clear" w:color="auto" w:fill="FFFFFF"/>
          <w:lang w:val="ru-RU"/>
        </w:rPr>
        <w:t xml:space="preserve">развитие и расширение творческих способностей учащихся, формирование здорового образа жизни средствами туризма и краеведения, создание условий для самореализации, </w:t>
      </w:r>
      <w:r w:rsidRPr="0044389A">
        <w:rPr>
          <w:rFonts w:eastAsiaTheme="minorHAnsi"/>
          <w:sz w:val="24"/>
          <w:szCs w:val="24"/>
          <w:shd w:val="clear" w:color="auto" w:fill="FFFFFF"/>
          <w:lang w:val="ru-RU"/>
        </w:rPr>
        <w:lastRenderedPageBreak/>
        <w:t>социальной адаптации, оздоровления, мотивационного творческого развития и профессионального самоопределения личности.</w:t>
      </w:r>
    </w:p>
    <w:p w:rsidR="0044389A" w:rsidRPr="0044389A" w:rsidRDefault="0044389A" w:rsidP="0044389A">
      <w:pPr>
        <w:widowControl/>
        <w:ind w:firstLine="709"/>
        <w:jc w:val="both"/>
        <w:rPr>
          <w:sz w:val="24"/>
          <w:szCs w:val="24"/>
          <w:lang w:val="ru-RU" w:eastAsia="ru-RU"/>
        </w:rPr>
      </w:pPr>
      <w:r w:rsidRPr="0044389A">
        <w:rPr>
          <w:sz w:val="24"/>
          <w:szCs w:val="24"/>
          <w:lang w:val="ru-RU" w:eastAsia="ru-RU"/>
        </w:rPr>
        <w:t>Основные задачи программы:</w:t>
      </w:r>
    </w:p>
    <w:p w:rsidR="0044389A" w:rsidRPr="0044389A" w:rsidRDefault="0044389A" w:rsidP="0044389A">
      <w:pPr>
        <w:widowControl/>
        <w:numPr>
          <w:ilvl w:val="0"/>
          <w:numId w:val="8"/>
        </w:numPr>
        <w:shd w:val="clear" w:color="auto" w:fill="FFFFFF"/>
        <w:spacing w:after="200" w:line="276" w:lineRule="auto"/>
        <w:contextualSpacing/>
        <w:jc w:val="both"/>
        <w:rPr>
          <w:bCs/>
          <w:iCs/>
          <w:color w:val="000000"/>
          <w:spacing w:val="-12"/>
          <w:sz w:val="24"/>
          <w:szCs w:val="24"/>
          <w:lang w:val="ru-RU" w:eastAsia="ru-RU"/>
        </w:rPr>
      </w:pPr>
      <w:r w:rsidRPr="0044389A">
        <w:rPr>
          <w:bCs/>
          <w:iCs/>
          <w:color w:val="000000"/>
          <w:spacing w:val="-12"/>
          <w:sz w:val="24"/>
          <w:szCs w:val="24"/>
          <w:lang w:val="ru-RU" w:eastAsia="ru-RU"/>
        </w:rPr>
        <w:t xml:space="preserve">углубление и расширение краеведческих знаний о малой Родине: знаний географии, истории, природы и культуры Ханты-Мансийского автономного округа - Югры; </w:t>
      </w:r>
    </w:p>
    <w:p w:rsidR="0044389A" w:rsidRPr="0044389A" w:rsidRDefault="0044389A" w:rsidP="0044389A">
      <w:pPr>
        <w:widowControl/>
        <w:numPr>
          <w:ilvl w:val="0"/>
          <w:numId w:val="8"/>
        </w:numPr>
        <w:shd w:val="clear" w:color="auto" w:fill="FFFFFF"/>
        <w:spacing w:after="200" w:line="276" w:lineRule="auto"/>
        <w:contextualSpacing/>
        <w:jc w:val="both"/>
        <w:rPr>
          <w:bCs/>
          <w:iCs/>
          <w:color w:val="000000"/>
          <w:spacing w:val="-12"/>
          <w:sz w:val="24"/>
          <w:szCs w:val="24"/>
          <w:lang w:val="ru-RU" w:eastAsia="ru-RU"/>
        </w:rPr>
      </w:pPr>
      <w:r w:rsidRPr="0044389A">
        <w:rPr>
          <w:bCs/>
          <w:iCs/>
          <w:color w:val="000000"/>
          <w:spacing w:val="-12"/>
          <w:sz w:val="24"/>
          <w:szCs w:val="24"/>
          <w:lang w:val="ru-RU" w:eastAsia="ru-RU"/>
        </w:rPr>
        <w:t xml:space="preserve">воспитание у учащихся патриотизма, бережного отношения к историческому, культурному и природному наследию края; </w:t>
      </w:r>
    </w:p>
    <w:p w:rsidR="0044389A" w:rsidRPr="0044389A" w:rsidRDefault="0044389A" w:rsidP="0044389A">
      <w:pPr>
        <w:widowControl/>
        <w:numPr>
          <w:ilvl w:val="0"/>
          <w:numId w:val="8"/>
        </w:numPr>
        <w:shd w:val="clear" w:color="auto" w:fill="FFFFFF"/>
        <w:spacing w:after="200" w:line="276" w:lineRule="auto"/>
        <w:contextualSpacing/>
        <w:jc w:val="both"/>
        <w:rPr>
          <w:bCs/>
          <w:iCs/>
          <w:color w:val="000000"/>
          <w:spacing w:val="-12"/>
          <w:sz w:val="24"/>
          <w:szCs w:val="24"/>
          <w:lang w:val="ru-RU" w:eastAsia="ru-RU"/>
        </w:rPr>
      </w:pPr>
      <w:r w:rsidRPr="0044389A">
        <w:rPr>
          <w:bCs/>
          <w:iCs/>
          <w:color w:val="000000"/>
          <w:spacing w:val="-12"/>
          <w:sz w:val="24"/>
          <w:szCs w:val="24"/>
          <w:lang w:val="ru-RU" w:eastAsia="ru-RU"/>
        </w:rPr>
        <w:t xml:space="preserve">формирование чувства коллективизма и воспитание морально-этических качеств; </w:t>
      </w:r>
    </w:p>
    <w:p w:rsidR="0044389A" w:rsidRPr="0044389A" w:rsidRDefault="0044389A" w:rsidP="0044389A">
      <w:pPr>
        <w:widowControl/>
        <w:numPr>
          <w:ilvl w:val="0"/>
          <w:numId w:val="8"/>
        </w:numPr>
        <w:shd w:val="clear" w:color="auto" w:fill="FFFFFF"/>
        <w:spacing w:after="200" w:line="276" w:lineRule="auto"/>
        <w:contextualSpacing/>
        <w:jc w:val="both"/>
        <w:rPr>
          <w:bCs/>
          <w:iCs/>
          <w:color w:val="000000"/>
          <w:spacing w:val="-12"/>
          <w:sz w:val="24"/>
          <w:szCs w:val="24"/>
          <w:lang w:val="ru-RU" w:eastAsia="ru-RU"/>
        </w:rPr>
      </w:pPr>
      <w:r w:rsidRPr="0044389A">
        <w:rPr>
          <w:bCs/>
          <w:iCs/>
          <w:color w:val="000000"/>
          <w:spacing w:val="-12"/>
          <w:sz w:val="24"/>
          <w:szCs w:val="24"/>
          <w:lang w:val="ru-RU" w:eastAsia="ru-RU"/>
        </w:rPr>
        <w:t xml:space="preserve">приобретение специальных знаний по вопросам туризма и ориентирования, доврачебной медицинской помощи; </w:t>
      </w:r>
    </w:p>
    <w:p w:rsidR="0044389A" w:rsidRPr="0044389A" w:rsidRDefault="0044389A" w:rsidP="0044389A">
      <w:pPr>
        <w:widowControl/>
        <w:numPr>
          <w:ilvl w:val="0"/>
          <w:numId w:val="8"/>
        </w:numPr>
        <w:suppressAutoHyphens/>
        <w:spacing w:after="200" w:line="276" w:lineRule="auto"/>
        <w:jc w:val="both"/>
        <w:rPr>
          <w:rFonts w:eastAsiaTheme="minorHAnsi"/>
          <w:sz w:val="24"/>
          <w:szCs w:val="24"/>
          <w:shd w:val="clear" w:color="auto" w:fill="FFFFFF"/>
          <w:lang w:val="ru-RU"/>
        </w:rPr>
      </w:pPr>
      <w:r w:rsidRPr="0044389A">
        <w:rPr>
          <w:rFonts w:eastAsiaTheme="minorHAnsi"/>
          <w:sz w:val="24"/>
          <w:szCs w:val="24"/>
          <w:shd w:val="clear" w:color="auto" w:fill="FFFFFF"/>
          <w:lang w:val="ru-RU"/>
        </w:rPr>
        <w:t>воспитание краеведческой  культуры, которая поможет учащимся сейчас и в будущем жить в гармонии в гражданском обществе.</w:t>
      </w:r>
    </w:p>
    <w:p w:rsidR="0044389A" w:rsidRPr="0044389A" w:rsidRDefault="0044389A" w:rsidP="0044389A">
      <w:pPr>
        <w:widowControl/>
        <w:shd w:val="clear" w:color="auto" w:fill="FFFFFF"/>
        <w:jc w:val="center"/>
        <w:rPr>
          <w:b/>
          <w:i/>
          <w:sz w:val="24"/>
          <w:szCs w:val="24"/>
          <w:lang w:val="ru-RU" w:eastAsia="ru-RU"/>
        </w:rPr>
      </w:pPr>
      <w:r w:rsidRPr="0044389A">
        <w:rPr>
          <w:b/>
          <w:bCs/>
          <w:i/>
          <w:iCs/>
          <w:color w:val="000000"/>
          <w:spacing w:val="-12"/>
          <w:sz w:val="24"/>
          <w:szCs w:val="24"/>
          <w:lang w:val="ru-RU" w:eastAsia="ru-RU"/>
        </w:rPr>
        <w:t>Социально-педагогическая направленность.</w:t>
      </w:r>
    </w:p>
    <w:p w:rsidR="0044389A" w:rsidRPr="0044389A" w:rsidRDefault="0044389A" w:rsidP="0044389A">
      <w:pPr>
        <w:widowControl/>
        <w:shd w:val="clear" w:color="auto" w:fill="FFFFFF"/>
        <w:ind w:right="-1" w:firstLine="709"/>
        <w:jc w:val="both"/>
        <w:rPr>
          <w:sz w:val="24"/>
          <w:szCs w:val="24"/>
          <w:lang w:val="ru-RU" w:eastAsia="ru-RU"/>
        </w:rPr>
      </w:pPr>
      <w:r w:rsidRPr="0044389A">
        <w:rPr>
          <w:spacing w:val="-10"/>
          <w:sz w:val="24"/>
          <w:szCs w:val="24"/>
          <w:lang w:val="ru-RU" w:eastAsia="ru-RU"/>
        </w:rPr>
        <w:t xml:space="preserve">В данный блок объединены </w:t>
      </w:r>
      <w:r w:rsidRPr="0044389A">
        <w:rPr>
          <w:b/>
          <w:spacing w:val="-10"/>
          <w:sz w:val="24"/>
          <w:szCs w:val="24"/>
          <w:u w:val="single"/>
          <w:lang w:val="ru-RU" w:eastAsia="ru-RU"/>
        </w:rPr>
        <w:t>десять программ</w:t>
      </w:r>
      <w:r w:rsidRPr="0044389A">
        <w:rPr>
          <w:spacing w:val="-10"/>
          <w:sz w:val="24"/>
          <w:szCs w:val="24"/>
          <w:lang w:val="ru-RU" w:eastAsia="ru-RU"/>
        </w:rPr>
        <w:t xml:space="preserve"> </w:t>
      </w:r>
      <w:r w:rsidRPr="0044389A">
        <w:rPr>
          <w:color w:val="000000"/>
          <w:spacing w:val="-10"/>
          <w:sz w:val="24"/>
          <w:szCs w:val="24"/>
          <w:lang w:val="ru-RU" w:eastAsia="ru-RU"/>
        </w:rPr>
        <w:t xml:space="preserve">для дошкольников, 1, 2 ступени обучения. </w:t>
      </w:r>
    </w:p>
    <w:p w:rsidR="0044389A" w:rsidRPr="0044389A" w:rsidRDefault="0044389A" w:rsidP="0044389A">
      <w:pPr>
        <w:widowControl/>
        <w:ind w:firstLine="709"/>
        <w:jc w:val="both"/>
        <w:rPr>
          <w:sz w:val="24"/>
          <w:szCs w:val="24"/>
          <w:lang w:val="ru-RU" w:eastAsia="ru-RU"/>
        </w:rPr>
      </w:pPr>
      <w:r w:rsidRPr="0044389A">
        <w:rPr>
          <w:b/>
          <w:i/>
          <w:iCs/>
          <w:color w:val="000000"/>
          <w:sz w:val="24"/>
          <w:szCs w:val="24"/>
          <w:lang w:val="ru-RU" w:eastAsia="ru-RU"/>
        </w:rPr>
        <w:t xml:space="preserve">Программа </w:t>
      </w:r>
      <w:r w:rsidRPr="0044389A">
        <w:rPr>
          <w:color w:val="000000"/>
          <w:sz w:val="24"/>
          <w:szCs w:val="24"/>
          <w:lang w:val="ru-RU" w:eastAsia="ru-RU"/>
        </w:rPr>
        <w:t xml:space="preserve">«Почемучки» социальной адаптации и </w:t>
      </w:r>
      <w:r w:rsidRPr="0044389A">
        <w:rPr>
          <w:color w:val="000000"/>
          <w:spacing w:val="-3"/>
          <w:sz w:val="24"/>
          <w:szCs w:val="24"/>
          <w:lang w:val="ru-RU" w:eastAsia="ru-RU"/>
        </w:rPr>
        <w:t xml:space="preserve">творческого развития детей дошкольного возраста, реализация которых обеспечивает </w:t>
      </w:r>
      <w:r w:rsidRPr="0044389A">
        <w:rPr>
          <w:color w:val="000000"/>
          <w:spacing w:val="-5"/>
          <w:sz w:val="24"/>
          <w:szCs w:val="24"/>
          <w:lang w:val="ru-RU" w:eastAsia="ru-RU"/>
        </w:rPr>
        <w:t xml:space="preserve">установление связи ребенка с ведущими сферами бытия: миром людей, природой, предметным миром; приобщение к культуре и общечеловеческим ценностям, создание </w:t>
      </w:r>
      <w:r w:rsidRPr="0044389A">
        <w:rPr>
          <w:color w:val="000000"/>
          <w:spacing w:val="-10"/>
          <w:sz w:val="24"/>
          <w:szCs w:val="24"/>
          <w:lang w:val="ru-RU" w:eastAsia="ru-RU"/>
        </w:rPr>
        <w:t xml:space="preserve">здоровьесберегающей среды в образовательном пространстве  </w:t>
      </w:r>
      <w:r w:rsidRPr="0044389A">
        <w:rPr>
          <w:color w:val="000000"/>
          <w:spacing w:val="-6"/>
          <w:sz w:val="24"/>
          <w:szCs w:val="24"/>
          <w:lang w:val="ru-RU" w:eastAsia="ru-RU"/>
        </w:rPr>
        <w:t xml:space="preserve">– </w:t>
      </w:r>
      <w:r w:rsidRPr="0044389A">
        <w:rPr>
          <w:sz w:val="24"/>
          <w:szCs w:val="24"/>
          <w:lang w:val="ru-RU" w:eastAsia="ru-RU"/>
        </w:rPr>
        <w:t>педагоги Меликова И.С., Корнеева Е.А., Ахмаметева А.В. (разработчик Корнеева Е.А.).</w:t>
      </w:r>
    </w:p>
    <w:p w:rsidR="0044389A" w:rsidRPr="0044389A" w:rsidRDefault="0044389A" w:rsidP="0044389A">
      <w:pPr>
        <w:widowControl/>
        <w:ind w:firstLine="709"/>
        <w:jc w:val="both"/>
        <w:rPr>
          <w:color w:val="000000"/>
          <w:sz w:val="24"/>
          <w:szCs w:val="24"/>
          <w:lang w:val="ru-RU" w:eastAsia="ru-RU"/>
        </w:rPr>
      </w:pPr>
      <w:r w:rsidRPr="0044389A">
        <w:rPr>
          <w:b/>
          <w:i/>
          <w:iCs/>
          <w:color w:val="000000"/>
          <w:sz w:val="24"/>
          <w:szCs w:val="24"/>
          <w:lang w:val="ru-RU" w:eastAsia="ru-RU"/>
        </w:rPr>
        <w:t xml:space="preserve">Программа </w:t>
      </w:r>
      <w:r w:rsidRPr="0044389A">
        <w:rPr>
          <w:color w:val="000000"/>
          <w:sz w:val="24"/>
          <w:szCs w:val="24"/>
          <w:lang w:val="ru-RU" w:eastAsia="ru-RU"/>
        </w:rPr>
        <w:t xml:space="preserve">«Филипок» направлена на </w:t>
      </w:r>
      <w:r w:rsidRPr="0044389A">
        <w:rPr>
          <w:rFonts w:eastAsiaTheme="minorHAnsi" w:cstheme="minorBidi"/>
          <w:sz w:val="24"/>
          <w:szCs w:val="24"/>
          <w:lang w:val="ru-RU" w:eastAsia="ru-RU"/>
        </w:rPr>
        <w:t xml:space="preserve">всестороннее психолого-педагогическое развитие личности ребенка дошкольного возраста, которое обеспечит успешность социальной адаптации первоклассника к школьному обучению и формированию ключевых компетенций </w:t>
      </w:r>
      <w:r w:rsidRPr="0044389A">
        <w:rPr>
          <w:color w:val="000000"/>
          <w:spacing w:val="-6"/>
          <w:sz w:val="24"/>
          <w:szCs w:val="24"/>
          <w:lang w:val="ru-RU" w:eastAsia="ru-RU"/>
        </w:rPr>
        <w:t>–</w:t>
      </w:r>
      <w:r w:rsidRPr="0044389A">
        <w:rPr>
          <w:rFonts w:eastAsiaTheme="minorHAnsi" w:cstheme="minorBidi"/>
          <w:sz w:val="24"/>
          <w:szCs w:val="24"/>
          <w:lang w:val="ru-RU" w:eastAsia="ru-RU"/>
        </w:rPr>
        <w:t xml:space="preserve"> </w:t>
      </w:r>
      <w:r w:rsidRPr="0044389A">
        <w:rPr>
          <w:sz w:val="24"/>
          <w:szCs w:val="24"/>
          <w:lang w:val="ru-RU" w:eastAsia="ru-RU"/>
        </w:rPr>
        <w:t>педагоги Ахмаметева А.В., Меликова И.С. (разработчик Ахмаметева А.В.).</w:t>
      </w:r>
    </w:p>
    <w:p w:rsidR="0044389A" w:rsidRPr="0044389A" w:rsidRDefault="0044389A" w:rsidP="0044389A">
      <w:pPr>
        <w:widowControl/>
        <w:shd w:val="clear" w:color="auto" w:fill="FFFFFF"/>
        <w:ind w:right="24" w:firstLine="709"/>
        <w:jc w:val="both"/>
        <w:rPr>
          <w:color w:val="000000"/>
          <w:spacing w:val="-6"/>
          <w:sz w:val="24"/>
          <w:szCs w:val="24"/>
          <w:lang w:val="ru-RU" w:eastAsia="ru-RU"/>
        </w:rPr>
      </w:pPr>
      <w:r w:rsidRPr="0044389A">
        <w:rPr>
          <w:b/>
          <w:i/>
          <w:color w:val="000000"/>
          <w:spacing w:val="-6"/>
          <w:sz w:val="24"/>
          <w:szCs w:val="24"/>
          <w:lang w:val="ru-RU" w:eastAsia="ru-RU"/>
        </w:rPr>
        <w:t xml:space="preserve">Программа </w:t>
      </w:r>
      <w:r w:rsidRPr="0044389A">
        <w:rPr>
          <w:color w:val="000000"/>
          <w:spacing w:val="-6"/>
          <w:sz w:val="24"/>
          <w:szCs w:val="24"/>
          <w:lang w:val="ru-RU" w:eastAsia="ru-RU"/>
        </w:rPr>
        <w:t>«Тайны художественного слова» –</w:t>
      </w:r>
      <w:r w:rsidRPr="0044389A">
        <w:rPr>
          <w:rFonts w:asciiTheme="minorHAnsi" w:eastAsiaTheme="minorHAnsi" w:hAnsiTheme="minorHAnsi" w:cstheme="minorBidi"/>
          <w:lang w:val="ru-RU"/>
        </w:rPr>
        <w:t xml:space="preserve"> </w:t>
      </w:r>
      <w:r w:rsidRPr="0044389A">
        <w:rPr>
          <w:color w:val="000000"/>
          <w:spacing w:val="-6"/>
          <w:sz w:val="24"/>
          <w:szCs w:val="24"/>
          <w:lang w:val="ru-RU" w:eastAsia="ru-RU"/>
        </w:rPr>
        <w:t xml:space="preserve">направлена на формирование культуры творческой личности, приобщение к художественному слову, как важнейшему компоненту гармоничного развития учащихся 2, 3 ступени обучения – </w:t>
      </w:r>
      <w:r w:rsidRPr="0044389A">
        <w:rPr>
          <w:spacing w:val="-6"/>
          <w:sz w:val="24"/>
          <w:szCs w:val="24"/>
          <w:lang w:val="ru-RU" w:eastAsia="ru-RU"/>
        </w:rPr>
        <w:t xml:space="preserve">педагог и разработчик </w:t>
      </w:r>
      <w:r w:rsidRPr="0044389A">
        <w:rPr>
          <w:color w:val="000000"/>
          <w:spacing w:val="-6"/>
          <w:sz w:val="24"/>
          <w:szCs w:val="24"/>
          <w:lang w:val="ru-RU" w:eastAsia="ru-RU"/>
        </w:rPr>
        <w:t xml:space="preserve">Кобылецкая В.А.  </w:t>
      </w:r>
    </w:p>
    <w:p w:rsidR="0044389A" w:rsidRPr="0044389A" w:rsidRDefault="0044389A" w:rsidP="0044389A">
      <w:pPr>
        <w:widowControl/>
        <w:shd w:val="clear" w:color="auto" w:fill="FFFFFF"/>
        <w:ind w:right="24" w:firstLine="709"/>
        <w:jc w:val="both"/>
        <w:rPr>
          <w:color w:val="000000"/>
          <w:spacing w:val="-6"/>
          <w:sz w:val="24"/>
          <w:szCs w:val="24"/>
          <w:lang w:val="ru-RU" w:eastAsia="ru-RU"/>
        </w:rPr>
      </w:pPr>
      <w:r w:rsidRPr="0044389A">
        <w:rPr>
          <w:b/>
          <w:i/>
          <w:color w:val="000000"/>
          <w:spacing w:val="-6"/>
          <w:sz w:val="24"/>
          <w:szCs w:val="24"/>
          <w:lang w:val="ru-RU" w:eastAsia="ru-RU"/>
        </w:rPr>
        <w:t xml:space="preserve">Программа </w:t>
      </w:r>
      <w:r w:rsidRPr="0044389A">
        <w:rPr>
          <w:color w:val="000000"/>
          <w:spacing w:val="-6"/>
          <w:sz w:val="24"/>
          <w:szCs w:val="24"/>
          <w:lang w:val="ru-RU" w:eastAsia="ru-RU"/>
        </w:rPr>
        <w:t xml:space="preserve">«Лингва» для детей 1, 2, 3 ступени обучения, направлена на создание благоприятных условий, способствующих адаптации детей мигрантов, прибывших из стран ближнего и дальнего зарубежья, в том числе не владеющих или плохо владеющих русским языком в новой языковой и культурной среде – </w:t>
      </w:r>
      <w:r w:rsidRPr="0044389A">
        <w:rPr>
          <w:spacing w:val="-6"/>
          <w:sz w:val="24"/>
          <w:szCs w:val="24"/>
          <w:lang w:val="ru-RU" w:eastAsia="ru-RU"/>
        </w:rPr>
        <w:t xml:space="preserve">педагог и разработчик </w:t>
      </w:r>
      <w:r w:rsidRPr="0044389A">
        <w:rPr>
          <w:color w:val="000000"/>
          <w:spacing w:val="-6"/>
          <w:sz w:val="24"/>
          <w:szCs w:val="24"/>
          <w:lang w:val="ru-RU" w:eastAsia="ru-RU"/>
        </w:rPr>
        <w:t xml:space="preserve">Кобылецкая В.А.  </w:t>
      </w:r>
    </w:p>
    <w:p w:rsidR="0044389A" w:rsidRPr="0044389A" w:rsidRDefault="0044389A" w:rsidP="0044389A">
      <w:pPr>
        <w:widowControl/>
        <w:shd w:val="clear" w:color="auto" w:fill="FFFFFF"/>
        <w:ind w:right="24" w:firstLine="709"/>
        <w:jc w:val="both"/>
        <w:rPr>
          <w:color w:val="000000"/>
          <w:spacing w:val="-6"/>
          <w:sz w:val="24"/>
          <w:szCs w:val="24"/>
          <w:lang w:val="ru-RU" w:eastAsia="ru-RU"/>
        </w:rPr>
      </w:pPr>
      <w:r w:rsidRPr="0044389A">
        <w:rPr>
          <w:color w:val="000000"/>
          <w:spacing w:val="-6"/>
          <w:sz w:val="24"/>
          <w:szCs w:val="24"/>
          <w:lang w:val="ru-RU" w:eastAsia="ru-RU"/>
        </w:rPr>
        <w:t xml:space="preserve">Программа «Лесенка» для дошкольников, направлена на создание оптимальных условий для построения системы коррекционно-развивающей работы с детьми, имеющими речевые нарушения и формирования у них навыков правильного речевого общения и коммуникативной функции речи – педагог и разработчик Ловенецкая Н.С.  </w:t>
      </w:r>
    </w:p>
    <w:p w:rsidR="0044389A" w:rsidRPr="0044389A" w:rsidRDefault="0044389A" w:rsidP="0044389A">
      <w:pPr>
        <w:widowControl/>
        <w:shd w:val="clear" w:color="auto" w:fill="FFFFFF"/>
        <w:ind w:right="38" w:firstLine="709"/>
        <w:jc w:val="both"/>
        <w:rPr>
          <w:color w:val="000000"/>
          <w:spacing w:val="-10"/>
          <w:sz w:val="24"/>
          <w:szCs w:val="24"/>
          <w:lang w:val="ru-RU" w:eastAsia="ru-RU"/>
        </w:rPr>
      </w:pPr>
      <w:r w:rsidRPr="0044389A">
        <w:rPr>
          <w:spacing w:val="-5"/>
          <w:sz w:val="24"/>
          <w:szCs w:val="24"/>
          <w:lang w:val="ru-RU" w:eastAsia="ru-RU"/>
        </w:rPr>
        <w:t>О</w:t>
      </w:r>
      <w:r w:rsidRPr="0044389A">
        <w:rPr>
          <w:color w:val="000000"/>
          <w:spacing w:val="-5"/>
          <w:sz w:val="24"/>
          <w:szCs w:val="24"/>
          <w:lang w:val="ru-RU" w:eastAsia="ru-RU"/>
        </w:rPr>
        <w:t xml:space="preserve">бъединяющей особенностью данных программ является социальная адаптация, </w:t>
      </w:r>
      <w:r w:rsidRPr="0044389A">
        <w:rPr>
          <w:color w:val="000000"/>
          <w:spacing w:val="-8"/>
          <w:sz w:val="24"/>
          <w:szCs w:val="24"/>
          <w:lang w:val="ru-RU" w:eastAsia="ru-RU"/>
        </w:rPr>
        <w:t xml:space="preserve">включающая опыт межличностного взаимодействия, развитие общей культуры, ценностно-ориентационную деятельность через разнообразные формы организации </w:t>
      </w:r>
      <w:r w:rsidRPr="0044389A">
        <w:rPr>
          <w:color w:val="000000"/>
          <w:spacing w:val="-10"/>
          <w:sz w:val="24"/>
          <w:szCs w:val="24"/>
          <w:lang w:val="ru-RU" w:eastAsia="ru-RU"/>
        </w:rPr>
        <w:t>учебно-воспитательного процесса.</w:t>
      </w:r>
    </w:p>
    <w:p w:rsidR="0044389A" w:rsidRPr="0044389A" w:rsidRDefault="0044389A" w:rsidP="0044389A">
      <w:pPr>
        <w:widowControl/>
        <w:shd w:val="clear" w:color="auto" w:fill="FFFFFF"/>
        <w:ind w:right="38" w:firstLine="709"/>
        <w:jc w:val="both"/>
        <w:rPr>
          <w:color w:val="000000"/>
          <w:spacing w:val="-10"/>
          <w:sz w:val="24"/>
          <w:szCs w:val="24"/>
          <w:lang w:val="ru-RU" w:eastAsia="ru-RU"/>
        </w:rPr>
      </w:pPr>
      <w:r w:rsidRPr="0044389A">
        <w:rPr>
          <w:color w:val="000000"/>
          <w:spacing w:val="-10"/>
          <w:sz w:val="24"/>
          <w:szCs w:val="24"/>
          <w:lang w:val="ru-RU" w:eastAsia="ru-RU"/>
        </w:rPr>
        <w:t>Основные задачи программ социально-педагогической направленности:</w:t>
      </w:r>
    </w:p>
    <w:p w:rsidR="0044389A" w:rsidRPr="0044389A" w:rsidRDefault="0044389A" w:rsidP="0044389A">
      <w:pPr>
        <w:widowControl/>
        <w:numPr>
          <w:ilvl w:val="0"/>
          <w:numId w:val="2"/>
        </w:numPr>
        <w:spacing w:after="200" w:line="276" w:lineRule="auto"/>
        <w:contextualSpacing/>
        <w:jc w:val="both"/>
        <w:rPr>
          <w:rFonts w:eastAsia="Calibri"/>
          <w:sz w:val="24"/>
          <w:szCs w:val="24"/>
          <w:lang w:val="ru-RU"/>
        </w:rPr>
      </w:pPr>
      <w:r w:rsidRPr="0044389A">
        <w:rPr>
          <w:rFonts w:eastAsia="Calibri"/>
          <w:sz w:val="24"/>
          <w:szCs w:val="24"/>
          <w:lang w:val="ru-RU"/>
        </w:rPr>
        <w:t xml:space="preserve">создание условий для социальной адаптации и развития ребенка в процессе различных </w:t>
      </w:r>
    </w:p>
    <w:p w:rsidR="0044389A" w:rsidRPr="0044389A" w:rsidRDefault="0044389A" w:rsidP="0044389A">
      <w:pPr>
        <w:widowControl/>
        <w:ind w:left="360"/>
        <w:contextualSpacing/>
        <w:jc w:val="both"/>
        <w:rPr>
          <w:rFonts w:eastAsia="Calibri"/>
          <w:sz w:val="24"/>
          <w:szCs w:val="24"/>
          <w:lang w:val="ru-RU"/>
        </w:rPr>
      </w:pPr>
      <w:r w:rsidRPr="0044389A">
        <w:rPr>
          <w:rFonts w:eastAsia="Calibri"/>
          <w:sz w:val="24"/>
          <w:szCs w:val="24"/>
          <w:lang w:val="ru-RU"/>
        </w:rPr>
        <w:t>видов учебной деятельности;</w:t>
      </w:r>
    </w:p>
    <w:p w:rsidR="0044389A" w:rsidRPr="0044389A" w:rsidRDefault="0044389A" w:rsidP="0044389A">
      <w:pPr>
        <w:widowControl/>
        <w:numPr>
          <w:ilvl w:val="0"/>
          <w:numId w:val="2"/>
        </w:numPr>
        <w:spacing w:after="200" w:line="276" w:lineRule="auto"/>
        <w:contextualSpacing/>
        <w:jc w:val="both"/>
        <w:rPr>
          <w:rFonts w:eastAsia="Calibri"/>
          <w:sz w:val="24"/>
          <w:szCs w:val="24"/>
          <w:lang w:val="ru-RU"/>
        </w:rPr>
      </w:pPr>
      <w:r w:rsidRPr="0044389A">
        <w:rPr>
          <w:rFonts w:eastAsia="Calibri"/>
          <w:sz w:val="24"/>
          <w:szCs w:val="24"/>
          <w:lang w:val="ru-RU"/>
        </w:rPr>
        <w:t xml:space="preserve">всестороннее развитие личности ребенка, интеллектуальной, эмоциональной, </w:t>
      </w:r>
    </w:p>
    <w:p w:rsidR="0044389A" w:rsidRPr="0044389A" w:rsidRDefault="0044389A" w:rsidP="0044389A">
      <w:pPr>
        <w:widowControl/>
        <w:ind w:left="360"/>
        <w:contextualSpacing/>
        <w:jc w:val="both"/>
        <w:rPr>
          <w:rFonts w:eastAsia="Calibri"/>
          <w:sz w:val="24"/>
          <w:szCs w:val="24"/>
          <w:lang w:val="ru-RU"/>
        </w:rPr>
      </w:pPr>
      <w:r w:rsidRPr="0044389A">
        <w:rPr>
          <w:rFonts w:eastAsia="Calibri"/>
          <w:sz w:val="24"/>
          <w:szCs w:val="24"/>
          <w:lang w:val="ru-RU"/>
        </w:rPr>
        <w:t>нравственно - волевой сферы, способствующее его социальной адаптации;</w:t>
      </w:r>
    </w:p>
    <w:p w:rsidR="0044389A" w:rsidRPr="0044389A" w:rsidRDefault="0044389A" w:rsidP="0044389A">
      <w:pPr>
        <w:widowControl/>
        <w:numPr>
          <w:ilvl w:val="0"/>
          <w:numId w:val="2"/>
        </w:numPr>
        <w:spacing w:after="200" w:line="276" w:lineRule="auto"/>
        <w:contextualSpacing/>
        <w:jc w:val="both"/>
        <w:rPr>
          <w:rFonts w:eastAsia="Calibri"/>
          <w:sz w:val="24"/>
          <w:lang w:val="ru-RU"/>
        </w:rPr>
      </w:pPr>
      <w:r w:rsidRPr="0044389A">
        <w:rPr>
          <w:rFonts w:eastAsia="Calibri"/>
          <w:sz w:val="24"/>
          <w:szCs w:val="24"/>
          <w:lang w:val="ru-RU"/>
        </w:rPr>
        <w:t xml:space="preserve">развитие речевой и мыслительной деятельности, коммуникативных умений и навыков, </w:t>
      </w:r>
    </w:p>
    <w:p w:rsidR="0044389A" w:rsidRPr="0044389A" w:rsidRDefault="0044389A" w:rsidP="0044389A">
      <w:pPr>
        <w:widowControl/>
        <w:ind w:left="360"/>
        <w:contextualSpacing/>
        <w:jc w:val="both"/>
        <w:rPr>
          <w:rFonts w:eastAsia="Calibri"/>
          <w:sz w:val="24"/>
          <w:lang w:val="ru-RU"/>
        </w:rPr>
      </w:pPr>
      <w:r w:rsidRPr="0044389A">
        <w:rPr>
          <w:rFonts w:eastAsia="Calibri"/>
          <w:sz w:val="24"/>
          <w:szCs w:val="24"/>
          <w:lang w:val="ru-RU"/>
        </w:rPr>
        <w:t>обеспечивающих свободное владение русским литературным языком в разных сферах и ситуациях общения, ориентированной на социализацию и адаптацию личности, готовности и способности к речевому взаимодействию и взаимопониманию, потребности в речевом самосовершенствовании.</w:t>
      </w:r>
    </w:p>
    <w:p w:rsidR="0044389A" w:rsidRPr="0044389A" w:rsidRDefault="0044389A" w:rsidP="0044389A">
      <w:pPr>
        <w:widowControl/>
        <w:shd w:val="clear" w:color="auto" w:fill="FFFFFF"/>
        <w:ind w:right="29" w:firstLine="720"/>
        <w:jc w:val="both"/>
        <w:rPr>
          <w:sz w:val="24"/>
          <w:szCs w:val="24"/>
          <w:lang w:val="ru-RU" w:eastAsia="ru-RU"/>
        </w:rPr>
      </w:pPr>
      <w:r w:rsidRPr="0044389A">
        <w:rPr>
          <w:b/>
          <w:bCs/>
          <w:i/>
          <w:iCs/>
          <w:color w:val="000000"/>
          <w:sz w:val="24"/>
          <w:szCs w:val="24"/>
          <w:lang w:val="ru-RU" w:eastAsia="ru-RU"/>
        </w:rPr>
        <w:t>Программы, направленная на получение лингвострановедческих знаний.</w:t>
      </w:r>
      <w:r w:rsidRPr="0044389A">
        <w:rPr>
          <w:bCs/>
          <w:iCs/>
          <w:color w:val="000000"/>
          <w:sz w:val="24"/>
          <w:szCs w:val="24"/>
          <w:lang w:val="ru-RU" w:eastAsia="ru-RU"/>
        </w:rPr>
        <w:t xml:space="preserve"> Данная область </w:t>
      </w:r>
      <w:r w:rsidRPr="0044389A">
        <w:rPr>
          <w:bCs/>
          <w:iCs/>
          <w:sz w:val="24"/>
          <w:szCs w:val="24"/>
          <w:lang w:val="ru-RU" w:eastAsia="ru-RU"/>
        </w:rPr>
        <w:t xml:space="preserve">представлена </w:t>
      </w:r>
      <w:r w:rsidRPr="0044389A">
        <w:rPr>
          <w:sz w:val="24"/>
          <w:szCs w:val="24"/>
          <w:lang w:val="ru-RU" w:eastAsia="ru-RU"/>
        </w:rPr>
        <w:t>программой «Смайл», «Санрайз» для учащихся 1, 2 ступени обучения – педагог и разработчик  Подгорная М.А.</w:t>
      </w:r>
    </w:p>
    <w:p w:rsidR="0044389A" w:rsidRPr="0044389A" w:rsidRDefault="0044389A" w:rsidP="0044389A">
      <w:pPr>
        <w:widowControl/>
        <w:ind w:firstLine="720"/>
        <w:jc w:val="both"/>
        <w:rPr>
          <w:sz w:val="24"/>
          <w:szCs w:val="24"/>
          <w:lang w:val="ru-RU" w:eastAsia="ru-RU"/>
        </w:rPr>
      </w:pPr>
      <w:r w:rsidRPr="0044389A">
        <w:rPr>
          <w:sz w:val="24"/>
          <w:szCs w:val="24"/>
          <w:lang w:val="ru-RU" w:eastAsia="ru-RU"/>
        </w:rPr>
        <w:lastRenderedPageBreak/>
        <w:t>Учебный курс по данной программе направлен на развитие личности ребенка с помощью лингвострановедческих знаний и умений, нравственное становление и эстетическое воспитание.</w:t>
      </w:r>
    </w:p>
    <w:p w:rsidR="0044389A" w:rsidRPr="0044389A" w:rsidRDefault="0044389A" w:rsidP="0044389A">
      <w:pPr>
        <w:widowControl/>
        <w:ind w:firstLine="720"/>
        <w:jc w:val="both"/>
        <w:rPr>
          <w:sz w:val="24"/>
          <w:szCs w:val="24"/>
          <w:lang w:val="ru-RU" w:eastAsia="ru-RU"/>
        </w:rPr>
      </w:pPr>
      <w:r w:rsidRPr="0044389A">
        <w:rPr>
          <w:sz w:val="24"/>
          <w:szCs w:val="24"/>
          <w:lang w:val="ru-RU" w:eastAsia="ru-RU"/>
        </w:rPr>
        <w:t>Особенность данной программы заключается в том, что, изучая английский язык, учащиеся узнают историю, культуру, образ жизни англоязычных стран и народов.</w:t>
      </w:r>
    </w:p>
    <w:p w:rsidR="0044389A" w:rsidRPr="0044389A" w:rsidRDefault="0044389A" w:rsidP="0044389A">
      <w:pPr>
        <w:widowControl/>
        <w:ind w:firstLine="720"/>
        <w:jc w:val="both"/>
        <w:rPr>
          <w:sz w:val="24"/>
          <w:szCs w:val="24"/>
          <w:lang w:val="ru-RU" w:eastAsia="ru-RU"/>
        </w:rPr>
      </w:pPr>
      <w:r w:rsidRPr="0044389A">
        <w:rPr>
          <w:sz w:val="24"/>
          <w:szCs w:val="24"/>
          <w:lang w:val="ru-RU" w:eastAsia="ru-RU"/>
        </w:rPr>
        <w:t>Основные задачи программы:</w:t>
      </w:r>
    </w:p>
    <w:p w:rsidR="0044389A" w:rsidRPr="0044389A" w:rsidRDefault="0044389A" w:rsidP="0044389A">
      <w:pPr>
        <w:widowControl/>
        <w:numPr>
          <w:ilvl w:val="0"/>
          <w:numId w:val="3"/>
        </w:numPr>
        <w:spacing w:after="200" w:line="276" w:lineRule="auto"/>
        <w:ind w:left="644"/>
        <w:jc w:val="both"/>
        <w:rPr>
          <w:sz w:val="24"/>
          <w:szCs w:val="24"/>
          <w:lang w:val="ru-RU" w:eastAsia="ru-RU"/>
        </w:rPr>
      </w:pPr>
      <w:r w:rsidRPr="0044389A">
        <w:rPr>
          <w:sz w:val="24"/>
          <w:szCs w:val="24"/>
          <w:lang w:val="ru-RU" w:eastAsia="ru-RU"/>
        </w:rPr>
        <w:t>способствовать развитию умения учащегося осуществлять свое речевое и неречевое поведение, принимая во внимание правила общения и национально - культурные особенности страны изучаемого языка;</w:t>
      </w:r>
    </w:p>
    <w:p w:rsidR="0044389A" w:rsidRPr="0044389A" w:rsidRDefault="0044389A" w:rsidP="0044389A">
      <w:pPr>
        <w:widowControl/>
        <w:numPr>
          <w:ilvl w:val="0"/>
          <w:numId w:val="3"/>
        </w:numPr>
        <w:spacing w:after="200" w:line="276" w:lineRule="auto"/>
        <w:ind w:left="644"/>
        <w:jc w:val="both"/>
        <w:rPr>
          <w:sz w:val="24"/>
          <w:szCs w:val="24"/>
          <w:lang w:val="ru-RU" w:eastAsia="ru-RU"/>
        </w:rPr>
      </w:pPr>
      <w:r w:rsidRPr="0044389A">
        <w:rPr>
          <w:sz w:val="24"/>
          <w:szCs w:val="24"/>
          <w:lang w:val="ru-RU" w:eastAsia="ru-RU"/>
        </w:rPr>
        <w:t>способствовать приобщению детей к новому для них языковому миру в том возрасте, когда дети еще не испытывают психологических барьеров в использовании английского языка как средства общения;</w:t>
      </w:r>
    </w:p>
    <w:p w:rsidR="0044389A" w:rsidRPr="0044389A" w:rsidRDefault="0044389A" w:rsidP="0044389A">
      <w:pPr>
        <w:widowControl/>
        <w:numPr>
          <w:ilvl w:val="0"/>
          <w:numId w:val="3"/>
        </w:numPr>
        <w:spacing w:after="200" w:line="276" w:lineRule="auto"/>
        <w:ind w:left="644"/>
        <w:jc w:val="both"/>
        <w:rPr>
          <w:sz w:val="24"/>
          <w:szCs w:val="24"/>
          <w:lang w:val="ru-RU" w:eastAsia="ru-RU"/>
        </w:rPr>
      </w:pPr>
      <w:r w:rsidRPr="0044389A">
        <w:rPr>
          <w:sz w:val="24"/>
          <w:szCs w:val="24"/>
          <w:lang w:val="ru-RU" w:eastAsia="ru-RU"/>
        </w:rPr>
        <w:t>развивать мотивацию к положительному настрою, доброжелательному отношению к англоязычным странам и их народам, желанию и умению войти в мир иной культуры.</w:t>
      </w:r>
    </w:p>
    <w:p w:rsidR="0044389A" w:rsidRPr="0044389A" w:rsidRDefault="0044389A" w:rsidP="0044389A">
      <w:pPr>
        <w:widowControl/>
        <w:ind w:left="284" w:firstLine="360"/>
        <w:jc w:val="both"/>
        <w:rPr>
          <w:rFonts w:cstheme="minorBidi"/>
          <w:sz w:val="24"/>
          <w:szCs w:val="24"/>
          <w:lang w:val="ru-RU" w:eastAsia="ru-RU"/>
        </w:rPr>
      </w:pPr>
      <w:r w:rsidRPr="0044389A">
        <w:rPr>
          <w:rFonts w:cstheme="minorBidi"/>
          <w:b/>
          <w:i/>
          <w:iCs/>
          <w:color w:val="000000"/>
          <w:sz w:val="24"/>
          <w:szCs w:val="24"/>
          <w:lang w:val="ru-RU" w:eastAsia="ru-RU"/>
        </w:rPr>
        <w:t xml:space="preserve">Программы </w:t>
      </w:r>
      <w:r w:rsidRPr="0044389A">
        <w:rPr>
          <w:rFonts w:cstheme="minorBidi"/>
          <w:color w:val="000000"/>
          <w:sz w:val="24"/>
          <w:szCs w:val="24"/>
          <w:lang w:val="ru-RU" w:eastAsia="ru-RU"/>
        </w:rPr>
        <w:t>«Модерн», «Модерн+» социальной адаптации для учащихся 1, 2 ступени обучения, направлена на процесс формирования у детей творческих способностей, она предоставляет возможность хорошо ориентироваться в вопросах моды и стиля, знакомит с новыми тенденциями в одежде, макияже и ногтевого сервиса. Программы ориентированы на интересы учащихся к изучаемым темам хозяйственной жизни общества, семьи, что способствует решению задач воспитательного характера – совершенствование экономической культуры, формирование уверенного поведения в экономических ситуациях, применение полученных знаний и умений в повседневной жизни</w:t>
      </w:r>
      <w:r w:rsidRPr="0044389A">
        <w:rPr>
          <w:rFonts w:cstheme="minorBidi"/>
          <w:color w:val="000000"/>
          <w:spacing w:val="-10"/>
          <w:sz w:val="24"/>
          <w:szCs w:val="24"/>
          <w:lang w:val="ru-RU" w:eastAsia="ru-RU"/>
        </w:rPr>
        <w:t xml:space="preserve"> –</w:t>
      </w:r>
      <w:r w:rsidRPr="0044389A">
        <w:rPr>
          <w:rFonts w:cstheme="minorBidi"/>
          <w:color w:val="000000"/>
          <w:spacing w:val="-6"/>
          <w:sz w:val="24"/>
          <w:szCs w:val="24"/>
          <w:lang w:val="ru-RU" w:eastAsia="ru-RU"/>
        </w:rPr>
        <w:t xml:space="preserve"> </w:t>
      </w:r>
      <w:r w:rsidRPr="0044389A">
        <w:rPr>
          <w:rFonts w:cstheme="minorBidi"/>
          <w:sz w:val="24"/>
          <w:szCs w:val="24"/>
          <w:lang w:val="ru-RU" w:eastAsia="ru-RU"/>
        </w:rPr>
        <w:t>педагог и разработчик Гафнер К.А.</w:t>
      </w:r>
    </w:p>
    <w:p w:rsidR="0044389A" w:rsidRPr="0044389A" w:rsidRDefault="0044389A" w:rsidP="0044389A">
      <w:pPr>
        <w:widowControl/>
        <w:ind w:left="284" w:firstLine="360"/>
        <w:jc w:val="both"/>
        <w:rPr>
          <w:rFonts w:cstheme="minorBidi"/>
          <w:iCs/>
          <w:color w:val="000000"/>
          <w:sz w:val="24"/>
          <w:szCs w:val="24"/>
          <w:lang w:val="ru-RU" w:eastAsia="ru-RU"/>
        </w:rPr>
      </w:pPr>
      <w:r w:rsidRPr="0044389A">
        <w:rPr>
          <w:rFonts w:cstheme="minorBidi"/>
          <w:b/>
          <w:i/>
          <w:iCs/>
          <w:color w:val="000000"/>
          <w:sz w:val="24"/>
          <w:szCs w:val="24"/>
          <w:lang w:val="ru-RU" w:eastAsia="ru-RU"/>
        </w:rPr>
        <w:t xml:space="preserve">Программа </w:t>
      </w:r>
      <w:r w:rsidRPr="0044389A">
        <w:rPr>
          <w:rFonts w:cstheme="minorBidi"/>
          <w:iCs/>
          <w:color w:val="000000"/>
          <w:sz w:val="24"/>
          <w:szCs w:val="24"/>
          <w:lang w:val="ru-RU" w:eastAsia="ru-RU"/>
        </w:rPr>
        <w:t>«Живое слово» – педагог и разработчик Николаев С.В., направлена на усвоение учащимися традиций и ценностей русской национальной культуры, истории, быта. Программа разработана для 1, 2, 3-ей ступени обучения.</w:t>
      </w:r>
    </w:p>
    <w:p w:rsidR="0044389A" w:rsidRPr="0044389A" w:rsidRDefault="0044389A" w:rsidP="0044389A">
      <w:pPr>
        <w:widowControl/>
        <w:shd w:val="clear" w:color="auto" w:fill="FFFFFF"/>
        <w:ind w:right="29"/>
        <w:jc w:val="both"/>
        <w:rPr>
          <w:b/>
          <w:bCs/>
          <w:i/>
          <w:iCs/>
          <w:color w:val="000000"/>
          <w:spacing w:val="-17"/>
          <w:sz w:val="24"/>
          <w:szCs w:val="24"/>
          <w:lang w:val="ru-RU" w:eastAsia="ru-RU"/>
        </w:rPr>
      </w:pPr>
    </w:p>
    <w:p w:rsidR="0044389A" w:rsidRPr="0044389A" w:rsidRDefault="0044389A" w:rsidP="0044389A">
      <w:pPr>
        <w:widowControl/>
        <w:shd w:val="clear" w:color="auto" w:fill="FFFFFF"/>
        <w:ind w:right="29"/>
        <w:jc w:val="center"/>
        <w:rPr>
          <w:b/>
          <w:bCs/>
          <w:i/>
          <w:iCs/>
          <w:color w:val="000000"/>
          <w:spacing w:val="-17"/>
          <w:sz w:val="24"/>
          <w:szCs w:val="24"/>
          <w:lang w:val="ru-RU" w:eastAsia="ru-RU"/>
        </w:rPr>
      </w:pPr>
      <w:r w:rsidRPr="0044389A">
        <w:rPr>
          <w:b/>
          <w:bCs/>
          <w:i/>
          <w:iCs/>
          <w:color w:val="000000"/>
          <w:spacing w:val="-17"/>
          <w:sz w:val="24"/>
          <w:szCs w:val="24"/>
          <w:lang w:val="ru-RU" w:eastAsia="ru-RU"/>
        </w:rPr>
        <w:t>Естественнонаучная направленность.</w:t>
      </w:r>
    </w:p>
    <w:p w:rsidR="0044389A" w:rsidRPr="0044389A" w:rsidRDefault="0044389A" w:rsidP="0044389A">
      <w:pPr>
        <w:widowControl/>
        <w:ind w:firstLine="709"/>
        <w:jc w:val="both"/>
        <w:rPr>
          <w:sz w:val="24"/>
          <w:szCs w:val="24"/>
          <w:lang w:val="ru-RU" w:eastAsia="ru-RU"/>
        </w:rPr>
      </w:pPr>
      <w:r w:rsidRPr="0044389A">
        <w:rPr>
          <w:sz w:val="24"/>
          <w:szCs w:val="24"/>
          <w:lang w:val="ru-RU" w:eastAsia="ru-RU"/>
        </w:rPr>
        <w:t xml:space="preserve">Данная направленность представлена </w:t>
      </w:r>
      <w:r w:rsidRPr="0044389A">
        <w:rPr>
          <w:b/>
          <w:sz w:val="24"/>
          <w:szCs w:val="24"/>
          <w:lang w:val="ru-RU" w:eastAsia="ru-RU"/>
        </w:rPr>
        <w:t>одной</w:t>
      </w:r>
      <w:r w:rsidRPr="0044389A">
        <w:rPr>
          <w:sz w:val="24"/>
          <w:szCs w:val="24"/>
          <w:lang w:val="ru-RU" w:eastAsia="ru-RU"/>
        </w:rPr>
        <w:t xml:space="preserve"> программой. </w:t>
      </w:r>
      <w:r w:rsidRPr="0044389A">
        <w:rPr>
          <w:b/>
          <w:i/>
          <w:sz w:val="24"/>
          <w:szCs w:val="24"/>
          <w:lang w:val="ru-RU" w:eastAsia="ru-RU"/>
        </w:rPr>
        <w:t>Программа</w:t>
      </w:r>
      <w:r w:rsidRPr="0044389A">
        <w:rPr>
          <w:sz w:val="24"/>
          <w:szCs w:val="24"/>
          <w:lang w:val="ru-RU" w:eastAsia="ru-RU"/>
        </w:rPr>
        <w:t xml:space="preserve"> «Планета математики»  разработана для  1, 2 ступени  обучения </w:t>
      </w:r>
      <w:r w:rsidRPr="0044389A">
        <w:rPr>
          <w:color w:val="000000"/>
          <w:spacing w:val="-6"/>
          <w:sz w:val="24"/>
          <w:szCs w:val="24"/>
          <w:lang w:val="ru-RU" w:eastAsia="ru-RU"/>
        </w:rPr>
        <w:t>–</w:t>
      </w:r>
      <w:r w:rsidRPr="0044389A">
        <w:rPr>
          <w:sz w:val="24"/>
          <w:szCs w:val="24"/>
          <w:lang w:val="ru-RU" w:eastAsia="ru-RU"/>
        </w:rPr>
        <w:t xml:space="preserve"> педагог и разработчик Миндубаева Т.Е. </w:t>
      </w:r>
    </w:p>
    <w:p w:rsidR="0044389A" w:rsidRPr="0044389A" w:rsidRDefault="0044389A" w:rsidP="0044389A">
      <w:pPr>
        <w:widowControl/>
        <w:ind w:firstLine="709"/>
        <w:jc w:val="both"/>
        <w:rPr>
          <w:sz w:val="24"/>
          <w:szCs w:val="24"/>
          <w:lang w:val="ru-RU" w:eastAsia="ru-RU"/>
        </w:rPr>
      </w:pPr>
      <w:r w:rsidRPr="0044389A">
        <w:rPr>
          <w:sz w:val="24"/>
          <w:szCs w:val="24"/>
          <w:lang w:val="ru-RU" w:eastAsia="ru-RU"/>
        </w:rPr>
        <w:t>Данная программа направлена на расширение знаний учащихся, формирование естественнонаучного мышления, развитие склонностей к исследовательской деятельности в области точных и естественных наук (математики).</w:t>
      </w:r>
    </w:p>
    <w:p w:rsidR="0044389A" w:rsidRPr="0044389A" w:rsidRDefault="0044389A" w:rsidP="0044389A">
      <w:pPr>
        <w:widowControl/>
        <w:ind w:firstLine="709"/>
        <w:jc w:val="both"/>
        <w:rPr>
          <w:sz w:val="24"/>
          <w:szCs w:val="24"/>
          <w:lang w:val="ru-RU" w:eastAsia="ru-RU"/>
        </w:rPr>
      </w:pPr>
      <w:r w:rsidRPr="0044389A">
        <w:rPr>
          <w:sz w:val="24"/>
          <w:szCs w:val="24"/>
          <w:lang w:val="ru-RU" w:eastAsia="ru-RU"/>
        </w:rPr>
        <w:t>Основные задачи программы:</w:t>
      </w:r>
    </w:p>
    <w:p w:rsidR="0044389A" w:rsidRPr="0044389A" w:rsidRDefault="0044389A" w:rsidP="0044389A">
      <w:pPr>
        <w:widowControl/>
        <w:numPr>
          <w:ilvl w:val="0"/>
          <w:numId w:val="4"/>
        </w:numPr>
        <w:jc w:val="both"/>
        <w:rPr>
          <w:sz w:val="24"/>
          <w:szCs w:val="24"/>
          <w:lang w:val="ru-RU" w:eastAsia="ru-RU"/>
        </w:rPr>
      </w:pPr>
      <w:r w:rsidRPr="0044389A">
        <w:rPr>
          <w:sz w:val="24"/>
          <w:szCs w:val="24"/>
          <w:lang w:val="ru-RU" w:eastAsia="ru-RU"/>
        </w:rPr>
        <w:t>повысить уровень математического развития детей и расширить их кругозор;</w:t>
      </w:r>
    </w:p>
    <w:p w:rsidR="0044389A" w:rsidRPr="0044389A" w:rsidRDefault="0044389A" w:rsidP="0044389A">
      <w:pPr>
        <w:widowControl/>
        <w:numPr>
          <w:ilvl w:val="0"/>
          <w:numId w:val="4"/>
        </w:numPr>
        <w:jc w:val="both"/>
        <w:rPr>
          <w:sz w:val="24"/>
          <w:szCs w:val="24"/>
          <w:lang w:val="ru-RU" w:eastAsia="ru-RU"/>
        </w:rPr>
      </w:pPr>
      <w:r w:rsidRPr="0044389A">
        <w:rPr>
          <w:sz w:val="24"/>
          <w:szCs w:val="24"/>
          <w:lang w:val="ru-RU" w:eastAsia="ru-RU"/>
        </w:rPr>
        <w:t>развивать интеллектуальную, творческую личность;</w:t>
      </w:r>
    </w:p>
    <w:p w:rsidR="0044389A" w:rsidRPr="0044389A" w:rsidRDefault="0044389A" w:rsidP="0044389A">
      <w:pPr>
        <w:widowControl/>
        <w:numPr>
          <w:ilvl w:val="0"/>
          <w:numId w:val="4"/>
        </w:numPr>
        <w:spacing w:after="200"/>
        <w:jc w:val="both"/>
        <w:rPr>
          <w:sz w:val="24"/>
          <w:szCs w:val="24"/>
          <w:lang w:val="ru-RU" w:eastAsia="ru-RU"/>
        </w:rPr>
      </w:pPr>
      <w:r w:rsidRPr="0044389A">
        <w:rPr>
          <w:sz w:val="24"/>
          <w:szCs w:val="24"/>
          <w:lang w:val="ru-RU" w:eastAsia="ru-RU"/>
        </w:rPr>
        <w:t>воспитывать интерес к естественнонаучным дисциплинам.</w:t>
      </w:r>
    </w:p>
    <w:p w:rsidR="0044389A" w:rsidRPr="0044389A" w:rsidRDefault="0044389A" w:rsidP="0044389A">
      <w:pPr>
        <w:widowControl/>
        <w:spacing w:after="200" w:line="276" w:lineRule="auto"/>
        <w:rPr>
          <w:b/>
          <w:bCs/>
          <w:sz w:val="24"/>
          <w:szCs w:val="24"/>
          <w:lang w:val="ru-RU" w:eastAsia="ru-RU"/>
        </w:rPr>
      </w:pPr>
    </w:p>
    <w:p w:rsidR="0044389A" w:rsidRPr="0044389A" w:rsidRDefault="0044389A" w:rsidP="0044389A">
      <w:pPr>
        <w:widowControl/>
        <w:jc w:val="center"/>
        <w:outlineLvl w:val="0"/>
        <w:rPr>
          <w:b/>
          <w:sz w:val="24"/>
          <w:szCs w:val="24"/>
          <w:lang w:val="ru-RU" w:eastAsia="ru-RU"/>
        </w:rPr>
      </w:pPr>
    </w:p>
    <w:p w:rsidR="0044389A" w:rsidRPr="0044389A" w:rsidRDefault="0044389A" w:rsidP="0044389A">
      <w:pPr>
        <w:widowControl/>
        <w:jc w:val="center"/>
        <w:outlineLvl w:val="0"/>
        <w:rPr>
          <w:b/>
          <w:sz w:val="24"/>
          <w:szCs w:val="24"/>
          <w:lang w:val="ru-RU" w:eastAsia="ru-RU"/>
        </w:rPr>
      </w:pPr>
    </w:p>
    <w:p w:rsidR="0044389A" w:rsidRPr="0044389A" w:rsidRDefault="0044389A" w:rsidP="0044389A">
      <w:pPr>
        <w:autoSpaceDE w:val="0"/>
        <w:autoSpaceDN w:val="0"/>
        <w:adjustRightInd w:val="0"/>
        <w:ind w:left="709"/>
        <w:jc w:val="both"/>
        <w:outlineLvl w:val="0"/>
        <w:rPr>
          <w:sz w:val="24"/>
          <w:szCs w:val="24"/>
          <w:lang w:val="ru-RU" w:eastAsia="ru-RU"/>
        </w:rPr>
      </w:pPr>
    </w:p>
    <w:p w:rsidR="0044389A" w:rsidRPr="0044389A" w:rsidRDefault="0044389A" w:rsidP="0044389A">
      <w:pPr>
        <w:autoSpaceDE w:val="0"/>
        <w:autoSpaceDN w:val="0"/>
        <w:adjustRightInd w:val="0"/>
        <w:ind w:left="1440"/>
        <w:jc w:val="both"/>
        <w:outlineLvl w:val="0"/>
        <w:rPr>
          <w:b/>
          <w:i/>
          <w:sz w:val="24"/>
          <w:szCs w:val="24"/>
          <w:lang w:val="ru-RU" w:eastAsia="ru-RU"/>
        </w:rPr>
      </w:pPr>
    </w:p>
    <w:p w:rsidR="0044389A" w:rsidRPr="0044389A" w:rsidRDefault="0044389A" w:rsidP="0044389A">
      <w:pPr>
        <w:autoSpaceDE w:val="0"/>
        <w:autoSpaceDN w:val="0"/>
        <w:adjustRightInd w:val="0"/>
        <w:ind w:firstLine="709"/>
        <w:jc w:val="both"/>
        <w:outlineLvl w:val="0"/>
        <w:rPr>
          <w:sz w:val="24"/>
          <w:szCs w:val="24"/>
          <w:lang w:val="ru-RU" w:eastAsia="ru-RU"/>
        </w:rPr>
      </w:pPr>
    </w:p>
    <w:p w:rsidR="0044389A" w:rsidRPr="0044389A" w:rsidRDefault="0044389A" w:rsidP="0044389A">
      <w:pPr>
        <w:widowControl/>
        <w:spacing w:after="200" w:line="276" w:lineRule="auto"/>
        <w:rPr>
          <w:sz w:val="24"/>
          <w:szCs w:val="24"/>
          <w:lang w:val="ru-RU" w:eastAsia="ru-RU"/>
        </w:rPr>
        <w:sectPr w:rsidR="0044389A" w:rsidRPr="0044389A" w:rsidSect="004246C4">
          <w:pgSz w:w="11906" w:h="16838" w:code="9"/>
          <w:pgMar w:top="567" w:right="567" w:bottom="567" w:left="1134" w:header="709" w:footer="709" w:gutter="0"/>
          <w:cols w:space="708"/>
          <w:titlePg/>
          <w:docGrid w:linePitch="360"/>
        </w:sectPr>
      </w:pPr>
    </w:p>
    <w:p w:rsidR="0044389A" w:rsidRPr="0044389A" w:rsidRDefault="0044389A" w:rsidP="0044389A">
      <w:pPr>
        <w:widowControl/>
        <w:jc w:val="center"/>
        <w:outlineLvl w:val="0"/>
        <w:rPr>
          <w:b/>
          <w:sz w:val="24"/>
          <w:szCs w:val="24"/>
          <w:lang w:val="ru-RU" w:eastAsia="ru-RU"/>
        </w:rPr>
      </w:pPr>
      <w:r w:rsidRPr="0044389A">
        <w:rPr>
          <w:b/>
          <w:sz w:val="24"/>
          <w:szCs w:val="24"/>
          <w:lang w:val="ru-RU" w:eastAsia="ru-RU"/>
        </w:rPr>
        <w:lastRenderedPageBreak/>
        <w:t>Учебный план МАУ ДО ГДДТ на 2019-2020уч. год</w:t>
      </w:r>
    </w:p>
    <w:p w:rsidR="0044389A" w:rsidRPr="0044389A" w:rsidRDefault="0044389A" w:rsidP="0044389A">
      <w:pPr>
        <w:widowControl/>
        <w:jc w:val="center"/>
        <w:outlineLvl w:val="0"/>
        <w:rPr>
          <w:b/>
          <w:sz w:val="16"/>
          <w:szCs w:val="16"/>
          <w:lang w:val="ru-RU" w:eastAsia="ru-RU"/>
        </w:rPr>
      </w:pPr>
      <w:r w:rsidRPr="0044389A">
        <w:rPr>
          <w:rFonts w:asciiTheme="minorHAnsi" w:eastAsiaTheme="minorHAnsi" w:hAnsiTheme="minorHAnsi" w:cstheme="minorBidi"/>
          <w:noProof/>
          <w:lang w:val="ru-RU" w:eastAsia="ru-RU"/>
        </w:rPr>
        <w:drawing>
          <wp:inline distT="0" distB="0" distL="0" distR="0" wp14:anchorId="29E7CAAA" wp14:editId="3C56A51D">
            <wp:extent cx="8486775" cy="5707825"/>
            <wp:effectExtent l="0" t="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500888" cy="5717317"/>
                    </a:xfrm>
                    <a:prstGeom prst="rect">
                      <a:avLst/>
                    </a:prstGeom>
                    <a:noFill/>
                    <a:ln>
                      <a:noFill/>
                    </a:ln>
                  </pic:spPr>
                </pic:pic>
              </a:graphicData>
            </a:graphic>
          </wp:inline>
        </w:drawing>
      </w:r>
    </w:p>
    <w:p w:rsidR="0044389A" w:rsidRPr="0044389A" w:rsidRDefault="0044389A" w:rsidP="0044389A">
      <w:pPr>
        <w:widowControl/>
        <w:outlineLvl w:val="0"/>
        <w:rPr>
          <w:sz w:val="24"/>
          <w:szCs w:val="24"/>
          <w:lang w:val="ru-RU" w:eastAsia="ru-RU"/>
        </w:rPr>
        <w:sectPr w:rsidR="0044389A" w:rsidRPr="0044389A" w:rsidSect="004246C4">
          <w:pgSz w:w="16838" w:h="11906" w:orient="landscape" w:code="9"/>
          <w:pgMar w:top="993" w:right="567" w:bottom="567" w:left="567" w:header="709" w:footer="709" w:gutter="0"/>
          <w:cols w:space="708"/>
          <w:titlePg/>
          <w:docGrid w:linePitch="360"/>
        </w:sectPr>
      </w:pPr>
    </w:p>
    <w:p w:rsidR="0044389A" w:rsidRPr="0044389A" w:rsidRDefault="0044389A" w:rsidP="0044389A">
      <w:pPr>
        <w:widowControl/>
        <w:jc w:val="center"/>
        <w:outlineLvl w:val="0"/>
        <w:rPr>
          <w:b/>
          <w:i/>
          <w:sz w:val="24"/>
          <w:szCs w:val="24"/>
          <w:lang w:val="ru-RU" w:eastAsia="ru-RU"/>
        </w:rPr>
      </w:pPr>
      <w:r w:rsidRPr="0044389A">
        <w:rPr>
          <w:b/>
          <w:sz w:val="24"/>
          <w:szCs w:val="24"/>
          <w:lang w:val="ru-RU" w:eastAsia="ru-RU"/>
        </w:rPr>
        <w:lastRenderedPageBreak/>
        <w:t>Краткая характеристика дополнительных общеобразовательных общеразвивающих программ на 2019-2020 учебный год</w:t>
      </w:r>
    </w:p>
    <w:p w:rsidR="0044389A" w:rsidRPr="0044389A" w:rsidRDefault="0044389A" w:rsidP="0044389A">
      <w:pPr>
        <w:widowControl/>
        <w:jc w:val="center"/>
        <w:outlineLvl w:val="0"/>
        <w:rPr>
          <w:b/>
          <w:i/>
          <w:sz w:val="24"/>
          <w:szCs w:val="24"/>
          <w:lang w:val="ru-RU" w:eastAsia="ru-RU"/>
        </w:rPr>
      </w:pPr>
    </w:p>
    <w:p w:rsidR="0044389A" w:rsidRPr="0044389A" w:rsidRDefault="0044389A" w:rsidP="0044389A">
      <w:pPr>
        <w:jc w:val="center"/>
        <w:outlineLvl w:val="0"/>
        <w:rPr>
          <w:b/>
          <w:i/>
          <w:sz w:val="24"/>
          <w:szCs w:val="24"/>
          <w:lang w:eastAsia="ru-RU"/>
        </w:rPr>
      </w:pPr>
      <w:r w:rsidRPr="0044389A">
        <w:rPr>
          <w:b/>
          <w:i/>
          <w:sz w:val="24"/>
          <w:szCs w:val="24"/>
          <w:lang w:eastAsia="ru-RU"/>
        </w:rPr>
        <w:t>Художественная направленность</w:t>
      </w:r>
    </w:p>
    <w:p w:rsidR="0044389A" w:rsidRPr="0044389A" w:rsidRDefault="0044389A" w:rsidP="0044389A">
      <w:pPr>
        <w:shd w:val="clear" w:color="auto" w:fill="FFFFFF"/>
        <w:ind w:right="48"/>
        <w:jc w:val="center"/>
        <w:rPr>
          <w:b/>
          <w:color w:val="000000"/>
          <w:spacing w:val="-11"/>
          <w:sz w:val="24"/>
          <w:szCs w:val="24"/>
          <w:lang w:eastAsia="ru-RU"/>
        </w:rPr>
      </w:pPr>
      <w:r w:rsidRPr="0044389A">
        <w:rPr>
          <w:b/>
          <w:color w:val="000000"/>
          <w:spacing w:val="-11"/>
          <w:sz w:val="24"/>
          <w:szCs w:val="24"/>
          <w:lang w:eastAsia="ru-RU"/>
        </w:rPr>
        <w:t>Программы вокального творчества</w:t>
      </w:r>
    </w:p>
    <w:p w:rsidR="0044389A" w:rsidRPr="0044389A" w:rsidRDefault="0044389A" w:rsidP="0044389A">
      <w:pPr>
        <w:shd w:val="clear" w:color="auto" w:fill="FFFFFF"/>
        <w:ind w:right="48"/>
        <w:rPr>
          <w:b/>
          <w:i/>
          <w:color w:val="000000"/>
          <w:spacing w:val="-11"/>
          <w:sz w:val="24"/>
          <w:szCs w:val="24"/>
          <w:lang w:eastAsia="ru-RU"/>
        </w:rPr>
      </w:pPr>
    </w:p>
    <w:tbl>
      <w:tblPr>
        <w:tblStyle w:val="1120"/>
        <w:tblW w:w="0" w:type="auto"/>
        <w:tblLook w:val="04A0" w:firstRow="1" w:lastRow="0" w:firstColumn="1" w:lastColumn="0" w:noHBand="0" w:noVBand="1"/>
      </w:tblPr>
      <w:tblGrid>
        <w:gridCol w:w="2660"/>
        <w:gridCol w:w="7371"/>
      </w:tblGrid>
      <w:tr w:rsidR="0044389A" w:rsidRPr="00815647" w:rsidTr="004246C4">
        <w:tc>
          <w:tcPr>
            <w:tcW w:w="2660" w:type="dxa"/>
          </w:tcPr>
          <w:p w:rsidR="0044389A" w:rsidRPr="0044389A" w:rsidRDefault="0044389A" w:rsidP="0044389A">
            <w:pPr>
              <w:rPr>
                <w:b/>
                <w:sz w:val="24"/>
                <w:szCs w:val="24"/>
              </w:rPr>
            </w:pPr>
            <w:r w:rsidRPr="0044389A">
              <w:rPr>
                <w:b/>
                <w:sz w:val="24"/>
                <w:szCs w:val="24"/>
              </w:rPr>
              <w:t>Наименование программы</w:t>
            </w:r>
          </w:p>
        </w:tc>
        <w:tc>
          <w:tcPr>
            <w:tcW w:w="7371" w:type="dxa"/>
          </w:tcPr>
          <w:p w:rsidR="0044389A" w:rsidRPr="0044389A" w:rsidRDefault="0044389A" w:rsidP="0044389A">
            <w:pPr>
              <w:rPr>
                <w:b/>
                <w:sz w:val="24"/>
                <w:szCs w:val="24"/>
                <w:lang w:val="ru-RU"/>
              </w:rPr>
            </w:pPr>
            <w:r w:rsidRPr="0044389A">
              <w:rPr>
                <w:b/>
                <w:sz w:val="24"/>
                <w:szCs w:val="24"/>
                <w:lang w:val="ru-RU"/>
              </w:rPr>
              <w:t>Дополнительная общеобразовательная общеразвивающая программа «Хоровое пение»</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Год разработки </w:t>
            </w:r>
          </w:p>
        </w:tc>
        <w:tc>
          <w:tcPr>
            <w:tcW w:w="7371" w:type="dxa"/>
          </w:tcPr>
          <w:p w:rsidR="0044389A" w:rsidRPr="0044389A" w:rsidRDefault="0044389A" w:rsidP="0044389A">
            <w:pPr>
              <w:rPr>
                <w:sz w:val="24"/>
                <w:szCs w:val="24"/>
              </w:rPr>
            </w:pPr>
            <w:r w:rsidRPr="0044389A">
              <w:rPr>
                <w:sz w:val="24"/>
                <w:szCs w:val="24"/>
              </w:rPr>
              <w:t>201</w:t>
            </w:r>
            <w:r w:rsidRPr="0044389A">
              <w:rPr>
                <w:sz w:val="24"/>
                <w:szCs w:val="24"/>
                <w:lang w:val="ru-RU"/>
              </w:rPr>
              <w:t>9</w:t>
            </w:r>
            <w:r w:rsidRPr="0044389A">
              <w:rPr>
                <w:sz w:val="24"/>
                <w:szCs w:val="24"/>
              </w:rPr>
              <w:t xml:space="preserve"> г.</w:t>
            </w:r>
          </w:p>
        </w:tc>
      </w:tr>
      <w:tr w:rsidR="0044389A" w:rsidRPr="00815647" w:rsidTr="004246C4">
        <w:tc>
          <w:tcPr>
            <w:tcW w:w="2660" w:type="dxa"/>
          </w:tcPr>
          <w:p w:rsidR="0044389A" w:rsidRPr="0044389A" w:rsidRDefault="0044389A" w:rsidP="0044389A">
            <w:pPr>
              <w:rPr>
                <w:sz w:val="24"/>
                <w:szCs w:val="24"/>
              </w:rPr>
            </w:pPr>
            <w:r w:rsidRPr="0044389A">
              <w:rPr>
                <w:sz w:val="24"/>
                <w:szCs w:val="24"/>
              </w:rPr>
              <w:t>Разработчик, должность</w:t>
            </w:r>
          </w:p>
        </w:tc>
        <w:tc>
          <w:tcPr>
            <w:tcW w:w="7371" w:type="dxa"/>
          </w:tcPr>
          <w:p w:rsidR="0044389A" w:rsidRPr="0044389A" w:rsidRDefault="0044389A" w:rsidP="0044389A">
            <w:pPr>
              <w:rPr>
                <w:sz w:val="24"/>
                <w:szCs w:val="24"/>
                <w:lang w:val="ru-RU"/>
              </w:rPr>
            </w:pPr>
            <w:r w:rsidRPr="0044389A">
              <w:rPr>
                <w:sz w:val="24"/>
                <w:szCs w:val="24"/>
                <w:lang w:val="ru-RU"/>
              </w:rPr>
              <w:t>Сенченко Л.А., педагог дополнительного образования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Возраст детей</w:t>
            </w:r>
          </w:p>
        </w:tc>
        <w:tc>
          <w:tcPr>
            <w:tcW w:w="7371" w:type="dxa"/>
          </w:tcPr>
          <w:p w:rsidR="0044389A" w:rsidRPr="0044389A" w:rsidRDefault="0044389A" w:rsidP="0044389A">
            <w:pPr>
              <w:rPr>
                <w:sz w:val="24"/>
                <w:szCs w:val="24"/>
              </w:rPr>
            </w:pPr>
            <w:r w:rsidRPr="0044389A">
              <w:rPr>
                <w:sz w:val="24"/>
                <w:szCs w:val="24"/>
              </w:rPr>
              <w:t>От 7 до 17 лет</w:t>
            </w:r>
          </w:p>
        </w:tc>
      </w:tr>
      <w:tr w:rsidR="0044389A" w:rsidRPr="0044389A" w:rsidTr="004246C4">
        <w:tc>
          <w:tcPr>
            <w:tcW w:w="2660" w:type="dxa"/>
          </w:tcPr>
          <w:p w:rsidR="0044389A" w:rsidRPr="0044389A" w:rsidRDefault="0044389A" w:rsidP="0044389A">
            <w:pPr>
              <w:rPr>
                <w:sz w:val="24"/>
                <w:szCs w:val="24"/>
              </w:rPr>
            </w:pPr>
            <w:r w:rsidRPr="0044389A">
              <w:rPr>
                <w:sz w:val="24"/>
                <w:szCs w:val="24"/>
              </w:rPr>
              <w:t>Ступени образования</w:t>
            </w:r>
          </w:p>
        </w:tc>
        <w:tc>
          <w:tcPr>
            <w:tcW w:w="7371" w:type="dxa"/>
          </w:tcPr>
          <w:p w:rsidR="0044389A" w:rsidRPr="0044389A" w:rsidRDefault="0044389A" w:rsidP="0044389A">
            <w:pPr>
              <w:rPr>
                <w:sz w:val="24"/>
                <w:szCs w:val="24"/>
              </w:rPr>
            </w:pPr>
            <w:r w:rsidRPr="0044389A">
              <w:rPr>
                <w:sz w:val="24"/>
                <w:szCs w:val="24"/>
              </w:rPr>
              <w:t>1 ступень, 2 ступень, 3 ступень</w:t>
            </w:r>
          </w:p>
        </w:tc>
      </w:tr>
      <w:tr w:rsidR="0044389A" w:rsidRPr="0044389A" w:rsidTr="004246C4">
        <w:tc>
          <w:tcPr>
            <w:tcW w:w="2660" w:type="dxa"/>
          </w:tcPr>
          <w:p w:rsidR="0044389A" w:rsidRPr="0044389A" w:rsidRDefault="0044389A" w:rsidP="0044389A">
            <w:pPr>
              <w:rPr>
                <w:sz w:val="24"/>
                <w:szCs w:val="24"/>
              </w:rPr>
            </w:pPr>
            <w:r w:rsidRPr="0044389A">
              <w:rPr>
                <w:sz w:val="24"/>
                <w:szCs w:val="24"/>
              </w:rPr>
              <w:t>Максимальный объем недельной нагрузки</w:t>
            </w:r>
          </w:p>
        </w:tc>
        <w:tc>
          <w:tcPr>
            <w:tcW w:w="7371" w:type="dxa"/>
          </w:tcPr>
          <w:p w:rsidR="0044389A" w:rsidRPr="0044389A" w:rsidRDefault="0044389A" w:rsidP="0044389A">
            <w:pPr>
              <w:rPr>
                <w:sz w:val="24"/>
                <w:szCs w:val="24"/>
              </w:rPr>
            </w:pPr>
            <w:r w:rsidRPr="0044389A">
              <w:rPr>
                <w:sz w:val="24"/>
                <w:szCs w:val="24"/>
              </w:rPr>
              <w:t>4 часа 1 ступень, 2 ступень, 3 ступень</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Максимальный объем годовой учебной нагрузки </w:t>
            </w:r>
          </w:p>
        </w:tc>
        <w:tc>
          <w:tcPr>
            <w:tcW w:w="7371" w:type="dxa"/>
          </w:tcPr>
          <w:p w:rsidR="0044389A" w:rsidRPr="0044389A" w:rsidRDefault="0044389A" w:rsidP="0044389A">
            <w:pPr>
              <w:rPr>
                <w:sz w:val="24"/>
                <w:szCs w:val="24"/>
              </w:rPr>
            </w:pPr>
            <w:r w:rsidRPr="0044389A">
              <w:rPr>
                <w:sz w:val="24"/>
                <w:szCs w:val="24"/>
              </w:rPr>
              <w:t>144 часа 1 ступень, 2 ступень, 3 ступень</w:t>
            </w:r>
          </w:p>
        </w:tc>
      </w:tr>
      <w:tr w:rsidR="0044389A" w:rsidRPr="0044389A" w:rsidTr="004246C4">
        <w:tc>
          <w:tcPr>
            <w:tcW w:w="2660" w:type="dxa"/>
          </w:tcPr>
          <w:p w:rsidR="0044389A" w:rsidRPr="0044389A" w:rsidRDefault="0044389A" w:rsidP="0044389A">
            <w:pPr>
              <w:rPr>
                <w:sz w:val="24"/>
                <w:szCs w:val="24"/>
              </w:rPr>
            </w:pPr>
            <w:r w:rsidRPr="0044389A">
              <w:rPr>
                <w:sz w:val="24"/>
                <w:szCs w:val="24"/>
              </w:rPr>
              <w:t>Сроки реализации (количество модулей)</w:t>
            </w:r>
          </w:p>
        </w:tc>
        <w:tc>
          <w:tcPr>
            <w:tcW w:w="7371" w:type="dxa"/>
          </w:tcPr>
          <w:p w:rsidR="0044389A" w:rsidRPr="0044389A" w:rsidRDefault="0044389A" w:rsidP="0044389A">
            <w:pPr>
              <w:rPr>
                <w:sz w:val="24"/>
                <w:szCs w:val="24"/>
              </w:rPr>
            </w:pPr>
            <w:r w:rsidRPr="0044389A">
              <w:rPr>
                <w:sz w:val="24"/>
                <w:szCs w:val="24"/>
              </w:rPr>
              <w:t>4 модуля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Направленность </w:t>
            </w:r>
          </w:p>
        </w:tc>
        <w:tc>
          <w:tcPr>
            <w:tcW w:w="7371" w:type="dxa"/>
          </w:tcPr>
          <w:p w:rsidR="0044389A" w:rsidRPr="0044389A" w:rsidRDefault="0044389A" w:rsidP="0044389A">
            <w:pPr>
              <w:rPr>
                <w:sz w:val="24"/>
                <w:szCs w:val="24"/>
              </w:rPr>
            </w:pPr>
            <w:r w:rsidRPr="0044389A">
              <w:rPr>
                <w:sz w:val="24"/>
                <w:szCs w:val="24"/>
              </w:rPr>
              <w:t>Художественная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Тип программы</w:t>
            </w:r>
          </w:p>
        </w:tc>
        <w:tc>
          <w:tcPr>
            <w:tcW w:w="7371" w:type="dxa"/>
          </w:tcPr>
          <w:p w:rsidR="0044389A" w:rsidRPr="0044389A" w:rsidRDefault="0044389A" w:rsidP="0044389A">
            <w:pPr>
              <w:rPr>
                <w:sz w:val="24"/>
                <w:szCs w:val="24"/>
              </w:rPr>
            </w:pPr>
            <w:r w:rsidRPr="0044389A">
              <w:rPr>
                <w:sz w:val="24"/>
                <w:szCs w:val="24"/>
              </w:rPr>
              <w:t xml:space="preserve">Модифицированная  </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Вид деятельности</w:t>
            </w:r>
          </w:p>
        </w:tc>
        <w:tc>
          <w:tcPr>
            <w:tcW w:w="7371" w:type="dxa"/>
          </w:tcPr>
          <w:p w:rsidR="0044389A" w:rsidRPr="0044389A" w:rsidRDefault="0044389A" w:rsidP="0044389A">
            <w:pPr>
              <w:rPr>
                <w:sz w:val="24"/>
                <w:szCs w:val="24"/>
              </w:rPr>
            </w:pPr>
            <w:r w:rsidRPr="0044389A">
              <w:rPr>
                <w:sz w:val="24"/>
                <w:szCs w:val="24"/>
              </w:rPr>
              <w:t xml:space="preserve">Вокальный </w:t>
            </w:r>
          </w:p>
        </w:tc>
      </w:tr>
      <w:tr w:rsidR="0044389A" w:rsidRPr="00815647" w:rsidTr="004246C4">
        <w:tc>
          <w:tcPr>
            <w:tcW w:w="2660" w:type="dxa"/>
          </w:tcPr>
          <w:p w:rsidR="0044389A" w:rsidRPr="0044389A" w:rsidRDefault="0044389A" w:rsidP="0044389A">
            <w:pPr>
              <w:rPr>
                <w:sz w:val="24"/>
                <w:szCs w:val="24"/>
              </w:rPr>
            </w:pPr>
            <w:r w:rsidRPr="0044389A">
              <w:rPr>
                <w:sz w:val="24"/>
                <w:szCs w:val="24"/>
              </w:rPr>
              <w:t>Цель программы</w:t>
            </w:r>
          </w:p>
        </w:tc>
        <w:tc>
          <w:tcPr>
            <w:tcW w:w="7371" w:type="dxa"/>
          </w:tcPr>
          <w:p w:rsidR="0044389A" w:rsidRPr="0044389A" w:rsidRDefault="0044389A" w:rsidP="0044389A">
            <w:pPr>
              <w:rPr>
                <w:sz w:val="24"/>
                <w:szCs w:val="24"/>
                <w:lang w:val="ru-RU"/>
              </w:rPr>
            </w:pPr>
            <w:r w:rsidRPr="0044389A">
              <w:rPr>
                <w:sz w:val="24"/>
                <w:szCs w:val="24"/>
                <w:lang w:val="ru-RU"/>
              </w:rPr>
              <w:t>Создание гармоничной личности, ориентированной на повышение культурного и нравственного уровня, творческую самореализацию, через развитие музыкальных способностей.</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Основные задачи </w:t>
            </w:r>
          </w:p>
        </w:tc>
        <w:tc>
          <w:tcPr>
            <w:tcW w:w="7371" w:type="dxa"/>
          </w:tcPr>
          <w:p w:rsidR="0044389A" w:rsidRPr="0044389A" w:rsidRDefault="0044389A" w:rsidP="0044389A">
            <w:pPr>
              <w:rPr>
                <w:rFonts w:eastAsia="Calibri"/>
                <w:sz w:val="24"/>
                <w:szCs w:val="24"/>
              </w:rPr>
            </w:pPr>
            <w:r w:rsidRPr="0044389A">
              <w:rPr>
                <w:rFonts w:eastAsia="Calibri"/>
                <w:sz w:val="24"/>
                <w:szCs w:val="24"/>
              </w:rPr>
              <w:t>Обучающие:</w:t>
            </w:r>
          </w:p>
          <w:p w:rsidR="0044389A" w:rsidRPr="0044389A" w:rsidRDefault="0044389A" w:rsidP="0044389A">
            <w:pPr>
              <w:widowControl/>
              <w:numPr>
                <w:ilvl w:val="0"/>
                <w:numId w:val="17"/>
              </w:numPr>
              <w:tabs>
                <w:tab w:val="num" w:pos="180"/>
              </w:tabs>
              <w:autoSpaceDE w:val="0"/>
              <w:autoSpaceDN w:val="0"/>
              <w:adjustRightInd w:val="0"/>
              <w:ind w:left="0"/>
              <w:jc w:val="both"/>
              <w:rPr>
                <w:rFonts w:eastAsia="Calibri"/>
                <w:sz w:val="24"/>
                <w:szCs w:val="24"/>
                <w:lang w:val="ru-RU"/>
              </w:rPr>
            </w:pPr>
            <w:r w:rsidRPr="0044389A">
              <w:rPr>
                <w:rFonts w:eastAsia="Calibri"/>
                <w:sz w:val="24"/>
                <w:szCs w:val="24"/>
                <w:lang w:val="ru-RU"/>
              </w:rPr>
              <w:t>Создание  условий для формирования и развития,  важнейших вокально-хоровых навыков учащихся (дыхание, звуковедение, ансамбль, строй, дикция и пр.), постепенно усложняя задачи, расширяя диапазон певческих возможностей детей.</w:t>
            </w:r>
          </w:p>
          <w:p w:rsidR="0044389A" w:rsidRPr="0044389A" w:rsidRDefault="0044389A" w:rsidP="0044389A">
            <w:pPr>
              <w:widowControl/>
              <w:numPr>
                <w:ilvl w:val="0"/>
                <w:numId w:val="17"/>
              </w:numPr>
              <w:tabs>
                <w:tab w:val="num" w:pos="180"/>
              </w:tabs>
              <w:autoSpaceDE w:val="0"/>
              <w:autoSpaceDN w:val="0"/>
              <w:adjustRightInd w:val="0"/>
              <w:ind w:left="0"/>
              <w:jc w:val="both"/>
              <w:rPr>
                <w:rFonts w:eastAsia="Calibri"/>
                <w:sz w:val="24"/>
                <w:szCs w:val="24"/>
                <w:lang w:val="ru-RU"/>
              </w:rPr>
            </w:pPr>
            <w:r w:rsidRPr="0044389A">
              <w:rPr>
                <w:rFonts w:eastAsia="Calibri"/>
                <w:sz w:val="24"/>
                <w:szCs w:val="24"/>
                <w:lang w:val="ru-RU"/>
              </w:rPr>
              <w:t xml:space="preserve">Формирование необходимых навыков и выработке  потребности в систематическом коллективном музицировании. </w:t>
            </w:r>
          </w:p>
          <w:p w:rsidR="0044389A" w:rsidRPr="0044389A" w:rsidRDefault="0044389A" w:rsidP="0044389A">
            <w:pPr>
              <w:rPr>
                <w:rFonts w:eastAsia="Calibri"/>
                <w:sz w:val="24"/>
                <w:szCs w:val="24"/>
              </w:rPr>
            </w:pPr>
            <w:r w:rsidRPr="0044389A">
              <w:rPr>
                <w:rFonts w:eastAsia="Calibri"/>
                <w:sz w:val="24"/>
                <w:szCs w:val="24"/>
              </w:rPr>
              <w:t>Развивающие:</w:t>
            </w:r>
          </w:p>
          <w:p w:rsidR="0044389A" w:rsidRPr="0044389A" w:rsidRDefault="0044389A" w:rsidP="0044389A">
            <w:pPr>
              <w:widowControl/>
              <w:numPr>
                <w:ilvl w:val="0"/>
                <w:numId w:val="17"/>
              </w:numPr>
              <w:tabs>
                <w:tab w:val="num" w:pos="180"/>
              </w:tabs>
              <w:autoSpaceDE w:val="0"/>
              <w:autoSpaceDN w:val="0"/>
              <w:adjustRightInd w:val="0"/>
              <w:ind w:left="0"/>
              <w:jc w:val="both"/>
              <w:rPr>
                <w:rFonts w:eastAsia="Calibri"/>
                <w:sz w:val="24"/>
                <w:szCs w:val="24"/>
                <w:lang w:val="ru-RU"/>
              </w:rPr>
            </w:pPr>
            <w:r w:rsidRPr="0044389A">
              <w:rPr>
                <w:rFonts w:eastAsia="Calibri"/>
                <w:sz w:val="24"/>
                <w:szCs w:val="24"/>
                <w:lang w:val="ru-RU"/>
              </w:rPr>
              <w:t>Развитие  мотивации для расширения   музыкально-художественного  вкуса  и кругозора  детей.</w:t>
            </w:r>
          </w:p>
          <w:p w:rsidR="0044389A" w:rsidRPr="0044389A" w:rsidRDefault="0044389A" w:rsidP="0044389A">
            <w:pPr>
              <w:widowControl/>
              <w:numPr>
                <w:ilvl w:val="0"/>
                <w:numId w:val="17"/>
              </w:numPr>
              <w:tabs>
                <w:tab w:val="num" w:pos="180"/>
              </w:tabs>
              <w:autoSpaceDE w:val="0"/>
              <w:autoSpaceDN w:val="0"/>
              <w:adjustRightInd w:val="0"/>
              <w:ind w:left="0"/>
              <w:jc w:val="both"/>
              <w:rPr>
                <w:rFonts w:eastAsia="Calibri"/>
                <w:sz w:val="24"/>
                <w:szCs w:val="24"/>
                <w:lang w:val="ru-RU"/>
              </w:rPr>
            </w:pPr>
            <w:r w:rsidRPr="0044389A">
              <w:rPr>
                <w:rFonts w:eastAsia="Calibri"/>
                <w:sz w:val="24"/>
                <w:szCs w:val="24"/>
                <w:lang w:val="ru-RU"/>
              </w:rPr>
              <w:t xml:space="preserve">Развитие дыхательной системы, голосового аппарата ребят, способствовать укреплению их физического здоровья. </w:t>
            </w:r>
          </w:p>
          <w:p w:rsidR="0044389A" w:rsidRPr="0044389A" w:rsidRDefault="0044389A" w:rsidP="0044389A">
            <w:pPr>
              <w:widowControl/>
              <w:numPr>
                <w:ilvl w:val="0"/>
                <w:numId w:val="17"/>
              </w:numPr>
              <w:tabs>
                <w:tab w:val="num" w:pos="180"/>
              </w:tabs>
              <w:autoSpaceDE w:val="0"/>
              <w:autoSpaceDN w:val="0"/>
              <w:adjustRightInd w:val="0"/>
              <w:ind w:left="0"/>
              <w:jc w:val="both"/>
              <w:rPr>
                <w:rFonts w:eastAsia="Calibri"/>
                <w:sz w:val="24"/>
                <w:szCs w:val="24"/>
                <w:lang w:val="ru-RU"/>
              </w:rPr>
            </w:pPr>
            <w:r w:rsidRPr="0044389A">
              <w:rPr>
                <w:rFonts w:eastAsia="Calibri"/>
                <w:sz w:val="24"/>
                <w:szCs w:val="24"/>
                <w:lang w:val="ru-RU"/>
              </w:rPr>
              <w:t>Формирование и развитие творческих способностей учащихся.</w:t>
            </w:r>
          </w:p>
          <w:p w:rsidR="0044389A" w:rsidRPr="0044389A" w:rsidRDefault="0044389A" w:rsidP="0044389A">
            <w:pPr>
              <w:widowControl/>
              <w:numPr>
                <w:ilvl w:val="0"/>
                <w:numId w:val="17"/>
              </w:numPr>
              <w:tabs>
                <w:tab w:val="num" w:pos="180"/>
              </w:tabs>
              <w:autoSpaceDE w:val="0"/>
              <w:autoSpaceDN w:val="0"/>
              <w:adjustRightInd w:val="0"/>
              <w:ind w:left="0"/>
              <w:jc w:val="both"/>
              <w:rPr>
                <w:rFonts w:eastAsia="Calibri"/>
                <w:sz w:val="24"/>
                <w:szCs w:val="24"/>
                <w:lang w:val="ru-RU"/>
              </w:rPr>
            </w:pPr>
            <w:r w:rsidRPr="0044389A">
              <w:rPr>
                <w:rFonts w:eastAsia="Calibri"/>
                <w:sz w:val="24"/>
                <w:szCs w:val="24"/>
                <w:lang w:val="ru-RU"/>
              </w:rPr>
              <w:t>Выявление, развитие и поддержка талантливых учащихся, а также лиц, проявляющих выдающиеся способности.</w:t>
            </w:r>
          </w:p>
          <w:p w:rsidR="0044389A" w:rsidRPr="0044389A" w:rsidRDefault="0044389A" w:rsidP="0044389A">
            <w:pPr>
              <w:widowControl/>
              <w:numPr>
                <w:ilvl w:val="0"/>
                <w:numId w:val="17"/>
              </w:numPr>
              <w:tabs>
                <w:tab w:val="num" w:pos="180"/>
              </w:tabs>
              <w:autoSpaceDE w:val="0"/>
              <w:autoSpaceDN w:val="0"/>
              <w:adjustRightInd w:val="0"/>
              <w:ind w:left="0"/>
              <w:jc w:val="both"/>
              <w:rPr>
                <w:rFonts w:eastAsia="Calibri"/>
                <w:sz w:val="24"/>
                <w:szCs w:val="24"/>
                <w:lang w:val="ru-RU"/>
              </w:rPr>
            </w:pPr>
            <w:r w:rsidRPr="0044389A">
              <w:rPr>
                <w:rFonts w:eastAsia="Calibri"/>
                <w:sz w:val="24"/>
                <w:szCs w:val="24"/>
                <w:lang w:val="ru-RU"/>
              </w:rPr>
              <w:t>Создание  условий для раскрытия таланта каждого ребенка  и преодоление им психологических барьеров, мешающих полноценному самовыражению.</w:t>
            </w:r>
          </w:p>
          <w:p w:rsidR="0044389A" w:rsidRPr="0044389A" w:rsidRDefault="0044389A" w:rsidP="0044389A">
            <w:pPr>
              <w:rPr>
                <w:rFonts w:eastAsia="Calibri"/>
                <w:sz w:val="24"/>
                <w:szCs w:val="24"/>
              </w:rPr>
            </w:pPr>
            <w:r w:rsidRPr="0044389A">
              <w:rPr>
                <w:rFonts w:eastAsia="Calibri"/>
                <w:sz w:val="24"/>
                <w:szCs w:val="24"/>
              </w:rPr>
              <w:t>Воспитательные:</w:t>
            </w:r>
          </w:p>
          <w:p w:rsidR="0044389A" w:rsidRPr="0044389A" w:rsidRDefault="0044389A" w:rsidP="0044389A">
            <w:pPr>
              <w:widowControl/>
              <w:numPr>
                <w:ilvl w:val="0"/>
                <w:numId w:val="17"/>
              </w:numPr>
              <w:tabs>
                <w:tab w:val="num" w:pos="180"/>
              </w:tabs>
              <w:autoSpaceDE w:val="0"/>
              <w:autoSpaceDN w:val="0"/>
              <w:adjustRightInd w:val="0"/>
              <w:ind w:left="0"/>
              <w:jc w:val="both"/>
              <w:rPr>
                <w:rFonts w:eastAsia="Calibri"/>
                <w:sz w:val="24"/>
                <w:szCs w:val="24"/>
                <w:lang w:val="ru-RU"/>
              </w:rPr>
            </w:pPr>
            <w:r w:rsidRPr="0044389A">
              <w:rPr>
                <w:rFonts w:eastAsia="Calibri"/>
                <w:sz w:val="24"/>
                <w:szCs w:val="24"/>
                <w:lang w:val="ru-RU"/>
              </w:rPr>
              <w:t>Формирование у учащихся более полного представления о культуре народа через познание региональных культурных традиций, осознание учащимися своей причастности к истории всех народов.</w:t>
            </w:r>
          </w:p>
          <w:p w:rsidR="0044389A" w:rsidRPr="0044389A" w:rsidRDefault="0044389A" w:rsidP="0044389A">
            <w:pPr>
              <w:widowControl/>
              <w:numPr>
                <w:ilvl w:val="0"/>
                <w:numId w:val="17"/>
              </w:numPr>
              <w:tabs>
                <w:tab w:val="num" w:pos="180"/>
              </w:tabs>
              <w:autoSpaceDE w:val="0"/>
              <w:autoSpaceDN w:val="0"/>
              <w:adjustRightInd w:val="0"/>
              <w:ind w:left="0"/>
              <w:jc w:val="both"/>
              <w:rPr>
                <w:rFonts w:eastAsia="Calibri"/>
                <w:sz w:val="24"/>
                <w:szCs w:val="24"/>
                <w:lang w:val="ru-RU"/>
              </w:rPr>
            </w:pPr>
            <w:r w:rsidRPr="0044389A">
              <w:rPr>
                <w:rFonts w:eastAsia="Calibri"/>
                <w:sz w:val="24"/>
                <w:szCs w:val="24"/>
                <w:lang w:val="ru-RU"/>
              </w:rPr>
              <w:t>Обеспечение духовно-нравственного, гражданско-патриотического, военно-патриотического воспитания учащихся.</w:t>
            </w:r>
          </w:p>
          <w:p w:rsidR="0044389A" w:rsidRPr="0044389A" w:rsidRDefault="0044389A" w:rsidP="0044389A">
            <w:pPr>
              <w:widowControl/>
              <w:numPr>
                <w:ilvl w:val="0"/>
                <w:numId w:val="17"/>
              </w:numPr>
              <w:tabs>
                <w:tab w:val="num" w:pos="180"/>
              </w:tabs>
              <w:autoSpaceDE w:val="0"/>
              <w:autoSpaceDN w:val="0"/>
              <w:adjustRightInd w:val="0"/>
              <w:ind w:left="0"/>
              <w:jc w:val="both"/>
              <w:rPr>
                <w:rFonts w:eastAsia="Calibri"/>
                <w:sz w:val="24"/>
                <w:szCs w:val="24"/>
                <w:lang w:val="ru-RU"/>
              </w:rPr>
            </w:pPr>
            <w:r w:rsidRPr="0044389A">
              <w:rPr>
                <w:rFonts w:eastAsia="Calibri"/>
                <w:sz w:val="24"/>
                <w:szCs w:val="24"/>
                <w:lang w:val="ru-RU"/>
              </w:rPr>
              <w:t>Формирование культуры здорового и безопасного образа жизни, укрепление здоровья учащихся.</w:t>
            </w:r>
          </w:p>
          <w:p w:rsidR="0044389A" w:rsidRPr="0044389A" w:rsidRDefault="0044389A" w:rsidP="0044389A">
            <w:pPr>
              <w:widowControl/>
              <w:numPr>
                <w:ilvl w:val="0"/>
                <w:numId w:val="17"/>
              </w:numPr>
              <w:tabs>
                <w:tab w:val="num" w:pos="180"/>
              </w:tabs>
              <w:autoSpaceDE w:val="0"/>
              <w:autoSpaceDN w:val="0"/>
              <w:adjustRightInd w:val="0"/>
              <w:ind w:left="0"/>
              <w:jc w:val="both"/>
              <w:rPr>
                <w:rFonts w:eastAsia="Calibri"/>
                <w:sz w:val="24"/>
                <w:szCs w:val="24"/>
              </w:rPr>
            </w:pPr>
            <w:r w:rsidRPr="0044389A">
              <w:rPr>
                <w:rFonts w:eastAsia="Calibri"/>
                <w:sz w:val="24"/>
                <w:szCs w:val="24"/>
                <w:lang w:val="ru-RU"/>
              </w:rPr>
              <w:t xml:space="preserve"> </w:t>
            </w:r>
            <w:r w:rsidRPr="0044389A">
              <w:rPr>
                <w:rFonts w:eastAsia="Calibri"/>
                <w:sz w:val="24"/>
                <w:szCs w:val="24"/>
              </w:rPr>
              <w:t>Формирование профессиональной ориентации учащихся.</w:t>
            </w:r>
          </w:p>
          <w:p w:rsidR="0044389A" w:rsidRPr="0044389A" w:rsidRDefault="0044389A" w:rsidP="0044389A">
            <w:pPr>
              <w:widowControl/>
              <w:numPr>
                <w:ilvl w:val="0"/>
                <w:numId w:val="17"/>
              </w:numPr>
              <w:tabs>
                <w:tab w:val="num" w:pos="180"/>
              </w:tabs>
              <w:autoSpaceDE w:val="0"/>
              <w:autoSpaceDN w:val="0"/>
              <w:adjustRightInd w:val="0"/>
              <w:ind w:left="0"/>
              <w:jc w:val="both"/>
              <w:rPr>
                <w:rFonts w:eastAsia="Calibri"/>
                <w:sz w:val="24"/>
                <w:szCs w:val="24"/>
                <w:lang w:val="ru-RU"/>
              </w:rPr>
            </w:pPr>
            <w:r w:rsidRPr="0044389A">
              <w:rPr>
                <w:rFonts w:eastAsia="Calibri"/>
                <w:sz w:val="24"/>
                <w:szCs w:val="24"/>
                <w:lang w:val="ru-RU"/>
              </w:rPr>
              <w:lastRenderedPageBreak/>
              <w:t>Создание условий для социализации и адаптации учащихся к жизни в обществе.</w:t>
            </w:r>
          </w:p>
          <w:p w:rsidR="0044389A" w:rsidRPr="0044389A" w:rsidRDefault="0044389A" w:rsidP="0044389A">
            <w:pPr>
              <w:widowControl/>
              <w:numPr>
                <w:ilvl w:val="0"/>
                <w:numId w:val="17"/>
              </w:numPr>
              <w:tabs>
                <w:tab w:val="num" w:pos="180"/>
              </w:tabs>
              <w:autoSpaceDE w:val="0"/>
              <w:autoSpaceDN w:val="0"/>
              <w:adjustRightInd w:val="0"/>
              <w:ind w:left="0"/>
              <w:jc w:val="both"/>
              <w:rPr>
                <w:sz w:val="24"/>
                <w:szCs w:val="24"/>
              </w:rPr>
            </w:pPr>
            <w:r w:rsidRPr="0044389A">
              <w:rPr>
                <w:rFonts w:eastAsia="Calibri"/>
                <w:sz w:val="24"/>
                <w:szCs w:val="24"/>
              </w:rPr>
              <w:t>Формирование общей культуры учащихся.</w:t>
            </w:r>
          </w:p>
        </w:tc>
      </w:tr>
      <w:tr w:rsidR="0044389A" w:rsidRPr="0044389A" w:rsidTr="004246C4">
        <w:tc>
          <w:tcPr>
            <w:tcW w:w="2660" w:type="dxa"/>
          </w:tcPr>
          <w:p w:rsidR="0044389A" w:rsidRPr="0044389A" w:rsidRDefault="0044389A" w:rsidP="0044389A">
            <w:pPr>
              <w:rPr>
                <w:sz w:val="24"/>
                <w:szCs w:val="24"/>
              </w:rPr>
            </w:pPr>
            <w:r w:rsidRPr="0044389A">
              <w:rPr>
                <w:sz w:val="24"/>
                <w:szCs w:val="24"/>
              </w:rPr>
              <w:lastRenderedPageBreak/>
              <w:t>Ожидаемый результат</w:t>
            </w:r>
          </w:p>
        </w:tc>
        <w:tc>
          <w:tcPr>
            <w:tcW w:w="7371" w:type="dxa"/>
          </w:tcPr>
          <w:p w:rsidR="0044389A" w:rsidRPr="0044389A" w:rsidRDefault="0044389A" w:rsidP="0044389A">
            <w:pPr>
              <w:spacing w:line="260" w:lineRule="exact"/>
              <w:jc w:val="both"/>
              <w:rPr>
                <w:sz w:val="24"/>
                <w:szCs w:val="24"/>
                <w:lang w:eastAsia="ru-RU"/>
              </w:rPr>
            </w:pPr>
            <w:r w:rsidRPr="0044389A">
              <w:rPr>
                <w:sz w:val="24"/>
                <w:szCs w:val="24"/>
                <w:lang w:eastAsia="ru-RU"/>
              </w:rPr>
              <w:t>По итогам программы ожидается:</w:t>
            </w:r>
          </w:p>
          <w:p w:rsidR="0044389A" w:rsidRPr="0044389A" w:rsidRDefault="0044389A" w:rsidP="006A4D44">
            <w:pPr>
              <w:widowControl/>
              <w:numPr>
                <w:ilvl w:val="0"/>
                <w:numId w:val="19"/>
              </w:numPr>
              <w:spacing w:line="260" w:lineRule="exact"/>
              <w:ind w:left="360"/>
              <w:contextualSpacing/>
              <w:jc w:val="both"/>
              <w:rPr>
                <w:rFonts w:eastAsia="Calibri"/>
                <w:sz w:val="24"/>
                <w:szCs w:val="24"/>
                <w:lang w:val="ru-RU"/>
              </w:rPr>
            </w:pPr>
            <w:r w:rsidRPr="0044389A">
              <w:rPr>
                <w:rFonts w:eastAsia="Calibri"/>
                <w:sz w:val="24"/>
                <w:szCs w:val="24"/>
                <w:lang w:val="ru-RU"/>
              </w:rPr>
              <w:t xml:space="preserve">наличие повышенного интереса к вокальному искусству и вокальным </w:t>
            </w:r>
          </w:p>
          <w:p w:rsidR="0044389A" w:rsidRPr="0044389A" w:rsidRDefault="0044389A" w:rsidP="0044389A">
            <w:pPr>
              <w:spacing w:line="260" w:lineRule="exact"/>
              <w:jc w:val="both"/>
              <w:rPr>
                <w:sz w:val="24"/>
                <w:szCs w:val="24"/>
                <w:lang w:val="ru-RU"/>
              </w:rPr>
            </w:pPr>
            <w:r w:rsidRPr="0044389A">
              <w:rPr>
                <w:sz w:val="24"/>
                <w:szCs w:val="24"/>
                <w:lang w:val="ru-RU"/>
              </w:rPr>
              <w:t xml:space="preserve">произведениям, вокально-творческое самовыражение (пение в хоре, пение в ансамбле, дуэтом и соло,  активность в концертной деятельности); </w:t>
            </w:r>
          </w:p>
          <w:p w:rsidR="0044389A" w:rsidRPr="0044389A" w:rsidRDefault="0044389A" w:rsidP="006A4D44">
            <w:pPr>
              <w:widowControl/>
              <w:numPr>
                <w:ilvl w:val="0"/>
                <w:numId w:val="19"/>
              </w:numPr>
              <w:spacing w:line="260" w:lineRule="exact"/>
              <w:ind w:left="360"/>
              <w:contextualSpacing/>
              <w:jc w:val="both"/>
              <w:rPr>
                <w:rFonts w:eastAsia="Calibri"/>
                <w:sz w:val="24"/>
                <w:szCs w:val="24"/>
                <w:lang w:val="ru-RU"/>
              </w:rPr>
            </w:pPr>
            <w:r w:rsidRPr="0044389A">
              <w:rPr>
                <w:rFonts w:eastAsia="Calibri"/>
                <w:sz w:val="24"/>
                <w:szCs w:val="24"/>
                <w:lang w:val="ru-RU"/>
              </w:rPr>
              <w:t xml:space="preserve">проявление навыков вокально-хоровой деятельности (исполнение </w:t>
            </w:r>
          </w:p>
          <w:p w:rsidR="0044389A" w:rsidRPr="0044389A" w:rsidRDefault="0044389A" w:rsidP="0044389A">
            <w:pPr>
              <w:spacing w:line="260" w:lineRule="exact"/>
              <w:jc w:val="both"/>
              <w:rPr>
                <w:sz w:val="24"/>
                <w:szCs w:val="24"/>
                <w:lang w:val="ru-RU"/>
              </w:rPr>
            </w:pPr>
            <w:r w:rsidRPr="0044389A">
              <w:rPr>
                <w:sz w:val="24"/>
                <w:szCs w:val="24"/>
                <w:lang w:val="ru-RU"/>
              </w:rPr>
              <w:t>одно-двухголосных произведений с аккомпанементом и без него, возможность исполнять песню под фонограмму- минус,  умение исполнять более сложные ритмические рисунки в медленном и быстром темпе, четко реагируя на показ дирижера, чисто интонировать при многоголосном пении);</w:t>
            </w:r>
          </w:p>
          <w:p w:rsidR="0044389A" w:rsidRPr="0044389A" w:rsidRDefault="0044389A" w:rsidP="006A4D44">
            <w:pPr>
              <w:widowControl/>
              <w:numPr>
                <w:ilvl w:val="0"/>
                <w:numId w:val="19"/>
              </w:numPr>
              <w:spacing w:line="260" w:lineRule="exact"/>
              <w:ind w:left="360"/>
              <w:contextualSpacing/>
              <w:jc w:val="both"/>
              <w:rPr>
                <w:rFonts w:eastAsia="Calibri"/>
                <w:sz w:val="24"/>
                <w:szCs w:val="24"/>
                <w:lang w:val="ru-RU"/>
              </w:rPr>
            </w:pPr>
            <w:r w:rsidRPr="0044389A">
              <w:rPr>
                <w:rFonts w:eastAsia="Calibri"/>
                <w:sz w:val="24"/>
                <w:szCs w:val="24"/>
                <w:lang w:val="ru-RU"/>
              </w:rPr>
              <w:t xml:space="preserve">умение использовать разнообразные типы дыхания:  ключичное, </w:t>
            </w:r>
          </w:p>
          <w:p w:rsidR="0044389A" w:rsidRPr="0044389A" w:rsidRDefault="0044389A" w:rsidP="0044389A">
            <w:pPr>
              <w:spacing w:line="260" w:lineRule="exact"/>
              <w:jc w:val="both"/>
              <w:rPr>
                <w:sz w:val="24"/>
                <w:szCs w:val="24"/>
                <w:lang w:val="ru-RU"/>
              </w:rPr>
            </w:pPr>
            <w:r w:rsidRPr="0044389A">
              <w:rPr>
                <w:sz w:val="24"/>
                <w:szCs w:val="24"/>
                <w:lang w:val="ru-RU"/>
              </w:rPr>
              <w:t>грудное, нижнереберно-брюшное, брюшное, смешанное;</w:t>
            </w:r>
          </w:p>
          <w:p w:rsidR="0044389A" w:rsidRPr="0044389A" w:rsidRDefault="0044389A" w:rsidP="006A4D44">
            <w:pPr>
              <w:widowControl/>
              <w:numPr>
                <w:ilvl w:val="0"/>
                <w:numId w:val="19"/>
              </w:numPr>
              <w:spacing w:line="260" w:lineRule="exact"/>
              <w:ind w:left="360"/>
              <w:contextualSpacing/>
              <w:jc w:val="both"/>
              <w:rPr>
                <w:rFonts w:eastAsia="Calibri"/>
                <w:sz w:val="24"/>
                <w:szCs w:val="24"/>
                <w:lang w:val="ru-RU"/>
              </w:rPr>
            </w:pPr>
            <w:r w:rsidRPr="0044389A">
              <w:rPr>
                <w:rFonts w:eastAsia="Calibri"/>
                <w:sz w:val="24"/>
                <w:szCs w:val="24"/>
                <w:lang w:val="ru-RU"/>
              </w:rPr>
              <w:t xml:space="preserve">усложнение репертуара, исполнение более сложных ритмических </w:t>
            </w:r>
          </w:p>
          <w:p w:rsidR="0044389A" w:rsidRPr="0044389A" w:rsidRDefault="0044389A" w:rsidP="0044389A">
            <w:pPr>
              <w:spacing w:line="260" w:lineRule="exact"/>
              <w:jc w:val="both"/>
              <w:rPr>
                <w:sz w:val="24"/>
                <w:szCs w:val="24"/>
              </w:rPr>
            </w:pPr>
            <w:r w:rsidRPr="0044389A">
              <w:rPr>
                <w:sz w:val="24"/>
                <w:szCs w:val="24"/>
              </w:rPr>
              <w:t xml:space="preserve">рисунков; </w:t>
            </w:r>
          </w:p>
          <w:p w:rsidR="0044389A" w:rsidRPr="0044389A" w:rsidRDefault="0044389A" w:rsidP="006A4D44">
            <w:pPr>
              <w:widowControl/>
              <w:numPr>
                <w:ilvl w:val="0"/>
                <w:numId w:val="19"/>
              </w:numPr>
              <w:spacing w:line="260" w:lineRule="exact"/>
              <w:ind w:left="360"/>
              <w:contextualSpacing/>
              <w:jc w:val="both"/>
              <w:rPr>
                <w:rFonts w:eastAsia="Calibri"/>
                <w:sz w:val="24"/>
                <w:szCs w:val="24"/>
                <w:lang w:val="ru-RU"/>
              </w:rPr>
            </w:pPr>
            <w:r w:rsidRPr="0044389A">
              <w:rPr>
                <w:rFonts w:eastAsia="Calibri"/>
                <w:sz w:val="24"/>
                <w:szCs w:val="24"/>
                <w:lang w:val="ru-RU"/>
              </w:rPr>
              <w:t xml:space="preserve">умение исполнять и определять характерные черты музыкального </w:t>
            </w:r>
          </w:p>
          <w:p w:rsidR="0044389A" w:rsidRPr="0044389A" w:rsidRDefault="0044389A" w:rsidP="0044389A">
            <w:pPr>
              <w:spacing w:line="260" w:lineRule="exact"/>
              <w:jc w:val="both"/>
              <w:rPr>
                <w:sz w:val="24"/>
                <w:szCs w:val="24"/>
                <w:lang w:val="ru-RU"/>
              </w:rPr>
            </w:pPr>
            <w:r w:rsidRPr="0044389A">
              <w:rPr>
                <w:sz w:val="24"/>
                <w:szCs w:val="24"/>
                <w:lang w:val="ru-RU"/>
              </w:rPr>
              <w:t xml:space="preserve">образа в связи с его принадлежностью к лирике, драме, эпосу; </w:t>
            </w:r>
          </w:p>
          <w:p w:rsidR="0044389A" w:rsidRPr="0044389A" w:rsidRDefault="0044389A" w:rsidP="006A4D44">
            <w:pPr>
              <w:widowControl/>
              <w:numPr>
                <w:ilvl w:val="0"/>
                <w:numId w:val="19"/>
              </w:numPr>
              <w:spacing w:line="260" w:lineRule="exact"/>
              <w:ind w:left="360"/>
              <w:contextualSpacing/>
              <w:jc w:val="both"/>
              <w:rPr>
                <w:rFonts w:eastAsia="Calibri"/>
                <w:sz w:val="24"/>
                <w:szCs w:val="24"/>
                <w:lang w:val="ru-RU"/>
              </w:rPr>
            </w:pPr>
            <w:r w:rsidRPr="0044389A">
              <w:rPr>
                <w:rFonts w:eastAsia="Calibri"/>
                <w:sz w:val="24"/>
                <w:szCs w:val="24"/>
                <w:lang w:val="ru-RU"/>
              </w:rPr>
              <w:t xml:space="preserve">участие в концертной и пропагандистской деятельности, </w:t>
            </w:r>
          </w:p>
          <w:p w:rsidR="0044389A" w:rsidRPr="0044389A" w:rsidRDefault="0044389A" w:rsidP="0044389A">
            <w:pPr>
              <w:spacing w:line="260" w:lineRule="exact"/>
              <w:jc w:val="both"/>
              <w:rPr>
                <w:sz w:val="24"/>
                <w:szCs w:val="24"/>
                <w:lang w:val="ru-RU"/>
              </w:rPr>
            </w:pPr>
            <w:r w:rsidRPr="0044389A">
              <w:rPr>
                <w:sz w:val="24"/>
                <w:szCs w:val="24"/>
                <w:lang w:val="ru-RU"/>
              </w:rPr>
              <w:t xml:space="preserve">способствовать  развитию творческого потенциала ребят, помогая им реализовывать свои способности и культурные потребности в исполнительском и сценическом мастерстве; </w:t>
            </w:r>
          </w:p>
          <w:p w:rsidR="0044389A" w:rsidRDefault="0044389A" w:rsidP="006A4D44">
            <w:pPr>
              <w:widowControl/>
              <w:numPr>
                <w:ilvl w:val="0"/>
                <w:numId w:val="19"/>
              </w:numPr>
              <w:spacing w:line="260" w:lineRule="exact"/>
              <w:ind w:left="360"/>
              <w:contextualSpacing/>
              <w:jc w:val="both"/>
              <w:rPr>
                <w:rFonts w:eastAsia="Calibri"/>
                <w:sz w:val="24"/>
                <w:szCs w:val="24"/>
                <w:lang w:val="ru-RU"/>
              </w:rPr>
            </w:pPr>
            <w:r w:rsidRPr="0044389A">
              <w:rPr>
                <w:rFonts w:eastAsia="Calibri"/>
                <w:sz w:val="24"/>
                <w:szCs w:val="24"/>
                <w:lang w:val="ru-RU"/>
              </w:rPr>
              <w:t xml:space="preserve">исполнять двухголосные произведения с использованием </w:t>
            </w:r>
          </w:p>
          <w:p w:rsidR="0044389A" w:rsidRPr="0044389A" w:rsidRDefault="0044389A" w:rsidP="0044389A">
            <w:pPr>
              <w:widowControl/>
              <w:spacing w:line="260" w:lineRule="exact"/>
              <w:contextualSpacing/>
              <w:jc w:val="both"/>
              <w:rPr>
                <w:rFonts w:eastAsia="Calibri"/>
                <w:sz w:val="24"/>
                <w:szCs w:val="24"/>
                <w:lang w:val="ru-RU"/>
              </w:rPr>
            </w:pPr>
            <w:r>
              <w:rPr>
                <w:rFonts w:eastAsia="Calibri"/>
                <w:sz w:val="24"/>
                <w:szCs w:val="24"/>
                <w:lang w:val="ru-RU"/>
              </w:rPr>
              <w:t xml:space="preserve">различных </w:t>
            </w:r>
            <w:r w:rsidRPr="0044389A">
              <w:rPr>
                <w:sz w:val="24"/>
                <w:szCs w:val="24"/>
                <w:lang w:val="ru-RU"/>
              </w:rPr>
              <w:t xml:space="preserve">интервалов, умение вслушиваться в аккордовую партитуру и слышать ее различные голоса, услышать красоту своего голоса и совершенствовать исполнительское мастерство; </w:t>
            </w:r>
          </w:p>
          <w:p w:rsidR="0044389A" w:rsidRDefault="0044389A" w:rsidP="006A4D44">
            <w:pPr>
              <w:widowControl/>
              <w:numPr>
                <w:ilvl w:val="0"/>
                <w:numId w:val="19"/>
              </w:numPr>
              <w:ind w:left="360"/>
              <w:contextualSpacing/>
              <w:jc w:val="both"/>
              <w:rPr>
                <w:rFonts w:eastAsia="Calibri"/>
                <w:sz w:val="24"/>
                <w:szCs w:val="24"/>
                <w:u w:val="single"/>
                <w:lang w:val="ru-RU"/>
              </w:rPr>
            </w:pPr>
            <w:r w:rsidRPr="0044389A">
              <w:rPr>
                <w:rFonts w:eastAsia="Calibri"/>
                <w:sz w:val="24"/>
                <w:szCs w:val="24"/>
                <w:lang w:val="ru-RU"/>
              </w:rPr>
              <w:t xml:space="preserve">умение самостоятельно и осознанно сделать анализ  </w:t>
            </w:r>
            <w:r>
              <w:rPr>
                <w:rFonts w:eastAsia="Calibri"/>
                <w:sz w:val="24"/>
                <w:szCs w:val="24"/>
                <w:u w:val="single"/>
                <w:lang w:val="ru-RU"/>
              </w:rPr>
              <w:t xml:space="preserve"> </w:t>
            </w:r>
          </w:p>
          <w:p w:rsidR="0044389A" w:rsidRPr="0044389A" w:rsidRDefault="0044389A" w:rsidP="0044389A">
            <w:pPr>
              <w:widowControl/>
              <w:contextualSpacing/>
              <w:jc w:val="both"/>
              <w:rPr>
                <w:rFonts w:eastAsia="Calibri"/>
                <w:sz w:val="24"/>
                <w:szCs w:val="24"/>
                <w:u w:val="single"/>
                <w:lang w:val="ru-RU"/>
              </w:rPr>
            </w:pPr>
            <w:r w:rsidRPr="0044389A">
              <w:rPr>
                <w:rFonts w:eastAsia="Calibri"/>
                <w:sz w:val="24"/>
                <w:szCs w:val="24"/>
                <w:lang w:val="ru-RU"/>
              </w:rPr>
              <w:t xml:space="preserve">исполняемым </w:t>
            </w:r>
            <w:r w:rsidRPr="0044389A">
              <w:rPr>
                <w:sz w:val="24"/>
                <w:szCs w:val="24"/>
                <w:lang w:val="ru-RU"/>
              </w:rPr>
              <w:t>произведениям.</w:t>
            </w:r>
          </w:p>
        </w:tc>
      </w:tr>
      <w:tr w:rsidR="0044389A" w:rsidRPr="00815647" w:rsidTr="004246C4">
        <w:tc>
          <w:tcPr>
            <w:tcW w:w="2660" w:type="dxa"/>
          </w:tcPr>
          <w:p w:rsidR="0044389A" w:rsidRPr="0044389A" w:rsidRDefault="0044389A" w:rsidP="0044389A">
            <w:pPr>
              <w:rPr>
                <w:b/>
                <w:sz w:val="24"/>
                <w:szCs w:val="24"/>
              </w:rPr>
            </w:pPr>
            <w:r w:rsidRPr="0044389A">
              <w:rPr>
                <w:b/>
                <w:sz w:val="24"/>
                <w:szCs w:val="24"/>
              </w:rPr>
              <w:t>Наименование программы</w:t>
            </w:r>
          </w:p>
        </w:tc>
        <w:tc>
          <w:tcPr>
            <w:tcW w:w="7371" w:type="dxa"/>
          </w:tcPr>
          <w:p w:rsidR="0044389A" w:rsidRPr="0044389A" w:rsidRDefault="0044389A" w:rsidP="0044389A">
            <w:pPr>
              <w:rPr>
                <w:b/>
                <w:sz w:val="24"/>
                <w:szCs w:val="24"/>
                <w:lang w:val="ru-RU"/>
              </w:rPr>
            </w:pPr>
            <w:r w:rsidRPr="0044389A">
              <w:rPr>
                <w:b/>
                <w:sz w:val="24"/>
                <w:szCs w:val="24"/>
                <w:lang w:val="ru-RU"/>
              </w:rPr>
              <w:t>Дополнительная общеобразовательная общеразвивающая программа «Поющие голоса»</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Год разработки </w:t>
            </w:r>
          </w:p>
        </w:tc>
        <w:tc>
          <w:tcPr>
            <w:tcW w:w="7371" w:type="dxa"/>
          </w:tcPr>
          <w:p w:rsidR="0044389A" w:rsidRPr="0044389A" w:rsidRDefault="0044389A" w:rsidP="0044389A">
            <w:pPr>
              <w:rPr>
                <w:sz w:val="24"/>
                <w:szCs w:val="24"/>
              </w:rPr>
            </w:pPr>
            <w:r w:rsidRPr="0044389A">
              <w:rPr>
                <w:sz w:val="24"/>
                <w:szCs w:val="24"/>
              </w:rPr>
              <w:t>201</w:t>
            </w:r>
            <w:r w:rsidRPr="0044389A">
              <w:rPr>
                <w:sz w:val="24"/>
                <w:szCs w:val="24"/>
                <w:lang w:val="ru-RU"/>
              </w:rPr>
              <w:t>9</w:t>
            </w:r>
            <w:r w:rsidRPr="0044389A">
              <w:rPr>
                <w:sz w:val="24"/>
                <w:szCs w:val="24"/>
              </w:rPr>
              <w:t xml:space="preserve"> г.</w:t>
            </w:r>
          </w:p>
        </w:tc>
      </w:tr>
      <w:tr w:rsidR="0044389A" w:rsidRPr="00815647" w:rsidTr="004246C4">
        <w:tc>
          <w:tcPr>
            <w:tcW w:w="2660" w:type="dxa"/>
          </w:tcPr>
          <w:p w:rsidR="0044389A" w:rsidRPr="0044389A" w:rsidRDefault="0044389A" w:rsidP="0044389A">
            <w:pPr>
              <w:rPr>
                <w:sz w:val="24"/>
                <w:szCs w:val="24"/>
              </w:rPr>
            </w:pPr>
            <w:r w:rsidRPr="0044389A">
              <w:rPr>
                <w:sz w:val="24"/>
                <w:szCs w:val="24"/>
              </w:rPr>
              <w:t>Разработчик, должность</w:t>
            </w:r>
          </w:p>
        </w:tc>
        <w:tc>
          <w:tcPr>
            <w:tcW w:w="7371" w:type="dxa"/>
          </w:tcPr>
          <w:p w:rsidR="0044389A" w:rsidRPr="0044389A" w:rsidRDefault="0044389A" w:rsidP="0044389A">
            <w:pPr>
              <w:rPr>
                <w:sz w:val="24"/>
                <w:szCs w:val="24"/>
                <w:lang w:val="ru-RU"/>
              </w:rPr>
            </w:pPr>
            <w:r w:rsidRPr="0044389A">
              <w:rPr>
                <w:sz w:val="24"/>
                <w:szCs w:val="24"/>
                <w:lang w:val="ru-RU"/>
              </w:rPr>
              <w:t>Сенченко Л.А., педагог дополнительного образования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Возраст детей</w:t>
            </w:r>
          </w:p>
        </w:tc>
        <w:tc>
          <w:tcPr>
            <w:tcW w:w="7371" w:type="dxa"/>
          </w:tcPr>
          <w:p w:rsidR="0044389A" w:rsidRPr="0044389A" w:rsidRDefault="0044389A" w:rsidP="0044389A">
            <w:pPr>
              <w:rPr>
                <w:sz w:val="24"/>
                <w:szCs w:val="24"/>
              </w:rPr>
            </w:pPr>
            <w:r w:rsidRPr="0044389A">
              <w:rPr>
                <w:sz w:val="24"/>
                <w:szCs w:val="24"/>
              </w:rPr>
              <w:t>От 6 до 1</w:t>
            </w:r>
            <w:r w:rsidRPr="0044389A">
              <w:rPr>
                <w:sz w:val="24"/>
                <w:szCs w:val="24"/>
                <w:lang w:val="ru-RU"/>
              </w:rPr>
              <w:t>7</w:t>
            </w:r>
            <w:r w:rsidRPr="0044389A">
              <w:rPr>
                <w:sz w:val="24"/>
                <w:szCs w:val="24"/>
              </w:rPr>
              <w:t xml:space="preserve"> лет</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Ступени образования </w:t>
            </w:r>
          </w:p>
        </w:tc>
        <w:tc>
          <w:tcPr>
            <w:tcW w:w="7371" w:type="dxa"/>
          </w:tcPr>
          <w:p w:rsidR="0044389A" w:rsidRPr="0044389A" w:rsidRDefault="0044389A" w:rsidP="0044389A">
            <w:pPr>
              <w:rPr>
                <w:sz w:val="24"/>
                <w:szCs w:val="24"/>
              </w:rPr>
            </w:pPr>
            <w:r w:rsidRPr="0044389A">
              <w:rPr>
                <w:sz w:val="24"/>
                <w:szCs w:val="24"/>
              </w:rPr>
              <w:t>1 ступень, 2 ступень, 3 ступень</w:t>
            </w:r>
          </w:p>
        </w:tc>
      </w:tr>
      <w:tr w:rsidR="0044389A" w:rsidRPr="0044389A" w:rsidTr="004246C4">
        <w:tc>
          <w:tcPr>
            <w:tcW w:w="2660" w:type="dxa"/>
          </w:tcPr>
          <w:p w:rsidR="0044389A" w:rsidRPr="0044389A" w:rsidRDefault="0044389A" w:rsidP="0044389A">
            <w:pPr>
              <w:rPr>
                <w:sz w:val="24"/>
                <w:szCs w:val="24"/>
              </w:rPr>
            </w:pPr>
            <w:r w:rsidRPr="0044389A">
              <w:rPr>
                <w:sz w:val="24"/>
                <w:szCs w:val="24"/>
              </w:rPr>
              <w:t>Максимальный объем недельной нагрузки</w:t>
            </w:r>
          </w:p>
        </w:tc>
        <w:tc>
          <w:tcPr>
            <w:tcW w:w="7371" w:type="dxa"/>
          </w:tcPr>
          <w:p w:rsidR="0044389A" w:rsidRPr="0044389A" w:rsidRDefault="0044389A" w:rsidP="0044389A">
            <w:pPr>
              <w:rPr>
                <w:sz w:val="24"/>
                <w:szCs w:val="24"/>
              </w:rPr>
            </w:pPr>
            <w:r w:rsidRPr="0044389A">
              <w:rPr>
                <w:sz w:val="24"/>
                <w:szCs w:val="24"/>
              </w:rPr>
              <w:t>2 часа индивидуальные занятия</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Максимальный объем годовой учебной нагрузки </w:t>
            </w:r>
          </w:p>
        </w:tc>
        <w:tc>
          <w:tcPr>
            <w:tcW w:w="7371" w:type="dxa"/>
          </w:tcPr>
          <w:p w:rsidR="0044389A" w:rsidRPr="0044389A" w:rsidRDefault="0044389A" w:rsidP="0044389A">
            <w:pPr>
              <w:rPr>
                <w:sz w:val="24"/>
                <w:szCs w:val="24"/>
              </w:rPr>
            </w:pPr>
            <w:r w:rsidRPr="0044389A">
              <w:rPr>
                <w:sz w:val="24"/>
                <w:szCs w:val="24"/>
              </w:rPr>
              <w:t xml:space="preserve">72 часа индивидуальные занятия </w:t>
            </w:r>
          </w:p>
        </w:tc>
      </w:tr>
      <w:tr w:rsidR="0044389A" w:rsidRPr="0044389A" w:rsidTr="004246C4">
        <w:tc>
          <w:tcPr>
            <w:tcW w:w="2660" w:type="dxa"/>
          </w:tcPr>
          <w:p w:rsidR="0044389A" w:rsidRPr="0044389A" w:rsidRDefault="0044389A" w:rsidP="0044389A">
            <w:pPr>
              <w:rPr>
                <w:sz w:val="24"/>
                <w:szCs w:val="24"/>
              </w:rPr>
            </w:pPr>
            <w:r w:rsidRPr="0044389A">
              <w:rPr>
                <w:sz w:val="24"/>
                <w:szCs w:val="24"/>
              </w:rPr>
              <w:t>Сроки реализации (количество модулей)</w:t>
            </w:r>
          </w:p>
        </w:tc>
        <w:tc>
          <w:tcPr>
            <w:tcW w:w="7371" w:type="dxa"/>
          </w:tcPr>
          <w:p w:rsidR="0044389A" w:rsidRPr="0044389A" w:rsidRDefault="0044389A" w:rsidP="0044389A">
            <w:pPr>
              <w:rPr>
                <w:sz w:val="24"/>
                <w:szCs w:val="24"/>
              </w:rPr>
            </w:pPr>
            <w:r w:rsidRPr="0044389A">
              <w:rPr>
                <w:sz w:val="24"/>
                <w:szCs w:val="24"/>
              </w:rPr>
              <w:t>1 модуль</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Направленность </w:t>
            </w:r>
          </w:p>
        </w:tc>
        <w:tc>
          <w:tcPr>
            <w:tcW w:w="7371" w:type="dxa"/>
          </w:tcPr>
          <w:p w:rsidR="0044389A" w:rsidRPr="0044389A" w:rsidRDefault="0044389A" w:rsidP="0044389A">
            <w:pPr>
              <w:rPr>
                <w:sz w:val="24"/>
                <w:szCs w:val="24"/>
              </w:rPr>
            </w:pPr>
            <w:r w:rsidRPr="0044389A">
              <w:rPr>
                <w:sz w:val="24"/>
                <w:szCs w:val="24"/>
              </w:rPr>
              <w:t>Художественная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Тип программы</w:t>
            </w:r>
          </w:p>
        </w:tc>
        <w:tc>
          <w:tcPr>
            <w:tcW w:w="7371" w:type="dxa"/>
          </w:tcPr>
          <w:p w:rsidR="0044389A" w:rsidRPr="0044389A" w:rsidRDefault="0044389A" w:rsidP="0044389A">
            <w:pPr>
              <w:rPr>
                <w:sz w:val="24"/>
                <w:szCs w:val="24"/>
              </w:rPr>
            </w:pPr>
            <w:r w:rsidRPr="0044389A">
              <w:rPr>
                <w:sz w:val="24"/>
                <w:szCs w:val="24"/>
              </w:rPr>
              <w:t xml:space="preserve">Модифицированная  </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Вид деятельности</w:t>
            </w:r>
          </w:p>
        </w:tc>
        <w:tc>
          <w:tcPr>
            <w:tcW w:w="7371" w:type="dxa"/>
          </w:tcPr>
          <w:p w:rsidR="0044389A" w:rsidRPr="0044389A" w:rsidRDefault="0044389A" w:rsidP="0044389A">
            <w:pPr>
              <w:rPr>
                <w:sz w:val="24"/>
                <w:szCs w:val="24"/>
              </w:rPr>
            </w:pPr>
            <w:r w:rsidRPr="0044389A">
              <w:rPr>
                <w:sz w:val="24"/>
                <w:szCs w:val="24"/>
              </w:rPr>
              <w:t xml:space="preserve">Вокальный </w:t>
            </w:r>
          </w:p>
        </w:tc>
      </w:tr>
      <w:tr w:rsidR="0044389A" w:rsidRPr="00815647" w:rsidTr="004246C4">
        <w:tc>
          <w:tcPr>
            <w:tcW w:w="2660" w:type="dxa"/>
          </w:tcPr>
          <w:p w:rsidR="0044389A" w:rsidRPr="0044389A" w:rsidRDefault="0044389A" w:rsidP="0044389A">
            <w:pPr>
              <w:rPr>
                <w:sz w:val="24"/>
                <w:szCs w:val="24"/>
              </w:rPr>
            </w:pPr>
            <w:r w:rsidRPr="0044389A">
              <w:rPr>
                <w:sz w:val="24"/>
                <w:szCs w:val="24"/>
              </w:rPr>
              <w:t>Цель программы</w:t>
            </w:r>
          </w:p>
        </w:tc>
        <w:tc>
          <w:tcPr>
            <w:tcW w:w="7371" w:type="dxa"/>
          </w:tcPr>
          <w:p w:rsidR="0044389A" w:rsidRPr="0044389A" w:rsidRDefault="0044389A" w:rsidP="0044389A">
            <w:pPr>
              <w:jc w:val="both"/>
              <w:rPr>
                <w:sz w:val="24"/>
                <w:szCs w:val="24"/>
                <w:lang w:val="ru-RU"/>
              </w:rPr>
            </w:pPr>
            <w:r w:rsidRPr="0044389A">
              <w:rPr>
                <w:sz w:val="24"/>
                <w:szCs w:val="24"/>
                <w:lang w:val="ru-RU"/>
              </w:rPr>
              <w:t>Создание условий для оптимального  развития учащихся, их музыкальных творческих способностей посредством сценической деятельности.</w:t>
            </w:r>
          </w:p>
        </w:tc>
      </w:tr>
      <w:tr w:rsidR="0044389A" w:rsidRPr="00815647" w:rsidTr="004246C4">
        <w:tc>
          <w:tcPr>
            <w:tcW w:w="2660" w:type="dxa"/>
          </w:tcPr>
          <w:p w:rsidR="0044389A" w:rsidRPr="0044389A" w:rsidRDefault="0044389A" w:rsidP="0044389A">
            <w:pPr>
              <w:rPr>
                <w:sz w:val="24"/>
                <w:szCs w:val="24"/>
              </w:rPr>
            </w:pPr>
            <w:r w:rsidRPr="0044389A">
              <w:rPr>
                <w:sz w:val="24"/>
                <w:szCs w:val="24"/>
              </w:rPr>
              <w:t xml:space="preserve">Основные задачи </w:t>
            </w:r>
          </w:p>
        </w:tc>
        <w:tc>
          <w:tcPr>
            <w:tcW w:w="7371" w:type="dxa"/>
          </w:tcPr>
          <w:p w:rsidR="0044389A" w:rsidRPr="0044389A" w:rsidRDefault="0044389A" w:rsidP="0044389A">
            <w:pPr>
              <w:jc w:val="both"/>
              <w:rPr>
                <w:sz w:val="24"/>
                <w:szCs w:val="24"/>
              </w:rPr>
            </w:pPr>
            <w:r w:rsidRPr="0044389A">
              <w:rPr>
                <w:sz w:val="24"/>
                <w:szCs w:val="24"/>
              </w:rPr>
              <w:t>Обучающие:</w:t>
            </w:r>
          </w:p>
          <w:p w:rsidR="0044389A" w:rsidRPr="0044389A" w:rsidRDefault="0044389A" w:rsidP="006A4D44">
            <w:pPr>
              <w:widowControl/>
              <w:numPr>
                <w:ilvl w:val="0"/>
                <w:numId w:val="46"/>
              </w:numPr>
              <w:contextualSpacing/>
              <w:jc w:val="both"/>
              <w:rPr>
                <w:sz w:val="24"/>
                <w:szCs w:val="24"/>
                <w:lang w:val="ru-RU"/>
              </w:rPr>
            </w:pPr>
            <w:r w:rsidRPr="0044389A">
              <w:rPr>
                <w:sz w:val="24"/>
                <w:szCs w:val="24"/>
                <w:lang w:val="ru-RU"/>
              </w:rPr>
              <w:t xml:space="preserve">формирование  понятий о профессиональном певческом голосе, </w:t>
            </w:r>
          </w:p>
          <w:p w:rsidR="0044389A" w:rsidRPr="0044389A" w:rsidRDefault="0044389A" w:rsidP="0044389A">
            <w:pPr>
              <w:jc w:val="both"/>
              <w:rPr>
                <w:sz w:val="24"/>
                <w:szCs w:val="24"/>
              </w:rPr>
            </w:pPr>
            <w:r w:rsidRPr="0044389A">
              <w:rPr>
                <w:sz w:val="24"/>
                <w:szCs w:val="24"/>
              </w:rPr>
              <w:t>индивидуальных особенностях голосового аппарата;</w:t>
            </w:r>
          </w:p>
          <w:p w:rsidR="0044389A" w:rsidRPr="0044389A" w:rsidRDefault="0044389A" w:rsidP="006A4D44">
            <w:pPr>
              <w:widowControl/>
              <w:numPr>
                <w:ilvl w:val="0"/>
                <w:numId w:val="46"/>
              </w:numPr>
              <w:contextualSpacing/>
              <w:jc w:val="both"/>
              <w:rPr>
                <w:sz w:val="24"/>
                <w:szCs w:val="24"/>
                <w:lang w:val="ru-RU"/>
              </w:rPr>
            </w:pPr>
            <w:r w:rsidRPr="0044389A">
              <w:rPr>
                <w:sz w:val="24"/>
                <w:szCs w:val="24"/>
                <w:lang w:val="ru-RU"/>
              </w:rPr>
              <w:t xml:space="preserve">развитие необходимых вокальных навыков, навыков по </w:t>
            </w:r>
          </w:p>
          <w:p w:rsidR="0044389A" w:rsidRPr="0044389A" w:rsidRDefault="0044389A" w:rsidP="0044389A">
            <w:pPr>
              <w:contextualSpacing/>
              <w:jc w:val="both"/>
              <w:rPr>
                <w:sz w:val="24"/>
                <w:szCs w:val="24"/>
                <w:lang w:val="ru-RU"/>
              </w:rPr>
            </w:pPr>
            <w:r w:rsidRPr="0044389A">
              <w:rPr>
                <w:sz w:val="24"/>
                <w:szCs w:val="24"/>
                <w:lang w:val="ru-RU"/>
              </w:rPr>
              <w:lastRenderedPageBreak/>
              <w:t xml:space="preserve">актерскому </w:t>
            </w:r>
            <w:r w:rsidRPr="0044389A">
              <w:rPr>
                <w:sz w:val="24"/>
                <w:szCs w:val="24"/>
              </w:rPr>
              <w:t>мастерству, сценической речи;</w:t>
            </w:r>
          </w:p>
          <w:p w:rsidR="0044389A" w:rsidRPr="0044389A" w:rsidRDefault="0044389A" w:rsidP="006A4D44">
            <w:pPr>
              <w:widowControl/>
              <w:numPr>
                <w:ilvl w:val="0"/>
                <w:numId w:val="46"/>
              </w:numPr>
              <w:contextualSpacing/>
              <w:jc w:val="both"/>
              <w:rPr>
                <w:sz w:val="24"/>
                <w:szCs w:val="24"/>
                <w:lang w:val="ru-RU"/>
              </w:rPr>
            </w:pPr>
            <w:r w:rsidRPr="0044389A">
              <w:rPr>
                <w:sz w:val="24"/>
                <w:szCs w:val="24"/>
                <w:lang w:val="ru-RU"/>
              </w:rPr>
              <w:t xml:space="preserve">включение в репертуар произведений различных жанров, стилей, </w:t>
            </w:r>
          </w:p>
          <w:p w:rsidR="0044389A" w:rsidRPr="0044389A" w:rsidRDefault="0044389A" w:rsidP="0044389A">
            <w:pPr>
              <w:jc w:val="both"/>
              <w:rPr>
                <w:sz w:val="24"/>
                <w:szCs w:val="24"/>
                <w:lang w:val="ru-RU"/>
              </w:rPr>
            </w:pPr>
            <w:r w:rsidRPr="0044389A">
              <w:rPr>
                <w:sz w:val="24"/>
                <w:szCs w:val="24"/>
                <w:lang w:val="ru-RU"/>
              </w:rPr>
              <w:t>позволяющих раскрыть исполнителю различные грани мастерства;</w:t>
            </w:r>
          </w:p>
          <w:p w:rsidR="0044389A" w:rsidRPr="0044389A" w:rsidRDefault="0044389A" w:rsidP="006A4D44">
            <w:pPr>
              <w:widowControl/>
              <w:numPr>
                <w:ilvl w:val="0"/>
                <w:numId w:val="46"/>
              </w:numPr>
              <w:contextualSpacing/>
              <w:jc w:val="both"/>
              <w:rPr>
                <w:sz w:val="24"/>
                <w:szCs w:val="24"/>
                <w:lang w:val="ru-RU"/>
              </w:rPr>
            </w:pPr>
            <w:r w:rsidRPr="0044389A">
              <w:rPr>
                <w:sz w:val="24"/>
                <w:szCs w:val="24"/>
                <w:lang w:val="ru-RU"/>
              </w:rPr>
              <w:t xml:space="preserve">создание благоприятной атмосферы для достижения </w:t>
            </w:r>
          </w:p>
          <w:p w:rsidR="0044389A" w:rsidRPr="0044389A" w:rsidRDefault="0044389A" w:rsidP="0044389A">
            <w:pPr>
              <w:contextualSpacing/>
              <w:jc w:val="both"/>
              <w:rPr>
                <w:sz w:val="24"/>
                <w:szCs w:val="24"/>
                <w:lang w:val="ru-RU"/>
              </w:rPr>
            </w:pPr>
            <w:r w:rsidRPr="0044389A">
              <w:rPr>
                <w:sz w:val="24"/>
                <w:szCs w:val="24"/>
                <w:lang w:val="ru-RU"/>
              </w:rPr>
              <w:t>максимальной самореализации, координации между слуховыми представлениями и звуковым воспроизведением.</w:t>
            </w:r>
          </w:p>
          <w:p w:rsidR="0044389A" w:rsidRPr="0044389A" w:rsidRDefault="0044389A" w:rsidP="0044389A">
            <w:pPr>
              <w:jc w:val="both"/>
              <w:rPr>
                <w:sz w:val="24"/>
                <w:szCs w:val="24"/>
              </w:rPr>
            </w:pPr>
            <w:r w:rsidRPr="0044389A">
              <w:rPr>
                <w:sz w:val="24"/>
                <w:szCs w:val="24"/>
              </w:rPr>
              <w:t xml:space="preserve">Развивающие: </w:t>
            </w:r>
          </w:p>
          <w:p w:rsidR="0044389A" w:rsidRPr="0044389A" w:rsidRDefault="0044389A" w:rsidP="006A4D44">
            <w:pPr>
              <w:widowControl/>
              <w:numPr>
                <w:ilvl w:val="0"/>
                <w:numId w:val="46"/>
              </w:numPr>
              <w:contextualSpacing/>
              <w:jc w:val="both"/>
              <w:rPr>
                <w:sz w:val="24"/>
                <w:szCs w:val="24"/>
                <w:lang w:val="ru-RU"/>
              </w:rPr>
            </w:pPr>
            <w:r w:rsidRPr="0044389A">
              <w:rPr>
                <w:sz w:val="24"/>
                <w:szCs w:val="24"/>
                <w:lang w:val="ru-RU"/>
              </w:rPr>
              <w:t xml:space="preserve">формирование  способности ориентироваться в мире музыки, </w:t>
            </w:r>
          </w:p>
          <w:p w:rsidR="0044389A" w:rsidRPr="0044389A" w:rsidRDefault="0044389A" w:rsidP="0044389A">
            <w:pPr>
              <w:contextualSpacing/>
              <w:jc w:val="both"/>
              <w:rPr>
                <w:sz w:val="24"/>
                <w:szCs w:val="24"/>
                <w:lang w:val="ru-RU"/>
              </w:rPr>
            </w:pPr>
            <w:r w:rsidRPr="0044389A">
              <w:rPr>
                <w:sz w:val="24"/>
                <w:szCs w:val="24"/>
                <w:lang w:val="ru-RU"/>
              </w:rPr>
              <w:t>ценить творческое духовное наследие своего народа; возможно, внести свой вклад в профессиональное искусство;</w:t>
            </w:r>
          </w:p>
          <w:p w:rsidR="0044389A" w:rsidRPr="0044389A" w:rsidRDefault="0044389A" w:rsidP="006A4D44">
            <w:pPr>
              <w:widowControl/>
              <w:numPr>
                <w:ilvl w:val="0"/>
                <w:numId w:val="46"/>
              </w:numPr>
              <w:contextualSpacing/>
              <w:jc w:val="both"/>
              <w:rPr>
                <w:sz w:val="24"/>
                <w:szCs w:val="24"/>
                <w:lang w:val="ru-RU"/>
              </w:rPr>
            </w:pPr>
            <w:r w:rsidRPr="0044389A">
              <w:rPr>
                <w:sz w:val="24"/>
                <w:szCs w:val="24"/>
                <w:lang w:val="ru-RU"/>
              </w:rPr>
              <w:t xml:space="preserve">создание условий для раскрытия таланта каждого учащегося и </w:t>
            </w:r>
          </w:p>
          <w:p w:rsidR="0044389A" w:rsidRPr="0044389A" w:rsidRDefault="0044389A" w:rsidP="0044389A">
            <w:pPr>
              <w:jc w:val="both"/>
              <w:rPr>
                <w:sz w:val="24"/>
                <w:szCs w:val="24"/>
                <w:lang w:val="ru-RU"/>
              </w:rPr>
            </w:pPr>
            <w:r w:rsidRPr="0044389A">
              <w:rPr>
                <w:sz w:val="24"/>
                <w:szCs w:val="24"/>
                <w:lang w:val="ru-RU"/>
              </w:rPr>
              <w:t>преодоления психологических  барьеров, мешающих полноценному самовыражению;</w:t>
            </w:r>
          </w:p>
          <w:p w:rsidR="0044389A" w:rsidRPr="0044389A" w:rsidRDefault="0044389A" w:rsidP="006A4D44">
            <w:pPr>
              <w:widowControl/>
              <w:numPr>
                <w:ilvl w:val="0"/>
                <w:numId w:val="46"/>
              </w:numPr>
              <w:contextualSpacing/>
              <w:jc w:val="both"/>
              <w:rPr>
                <w:sz w:val="24"/>
                <w:szCs w:val="24"/>
                <w:lang w:val="ru-RU"/>
              </w:rPr>
            </w:pPr>
            <w:r w:rsidRPr="0044389A">
              <w:rPr>
                <w:sz w:val="24"/>
                <w:szCs w:val="24"/>
                <w:lang w:val="ru-RU"/>
              </w:rPr>
              <w:t xml:space="preserve">развитие  дыхательной системы, способствуя укреплению  </w:t>
            </w:r>
          </w:p>
          <w:p w:rsidR="0044389A" w:rsidRPr="0044389A" w:rsidRDefault="0044389A" w:rsidP="0044389A">
            <w:pPr>
              <w:contextualSpacing/>
              <w:jc w:val="both"/>
              <w:rPr>
                <w:sz w:val="24"/>
                <w:szCs w:val="24"/>
                <w:lang w:val="ru-RU"/>
              </w:rPr>
            </w:pPr>
            <w:r w:rsidRPr="0044389A">
              <w:rPr>
                <w:sz w:val="24"/>
                <w:szCs w:val="24"/>
                <w:lang w:val="ru-RU"/>
              </w:rPr>
              <w:t xml:space="preserve">физического </w:t>
            </w:r>
            <w:r w:rsidRPr="0044389A">
              <w:rPr>
                <w:sz w:val="24"/>
                <w:szCs w:val="24"/>
              </w:rPr>
              <w:t>здоровья.</w:t>
            </w:r>
          </w:p>
          <w:p w:rsidR="0044389A" w:rsidRPr="0044389A" w:rsidRDefault="0044389A" w:rsidP="0044389A">
            <w:pPr>
              <w:jc w:val="both"/>
              <w:rPr>
                <w:sz w:val="24"/>
                <w:szCs w:val="24"/>
              </w:rPr>
            </w:pPr>
            <w:r w:rsidRPr="0044389A">
              <w:rPr>
                <w:sz w:val="24"/>
                <w:szCs w:val="24"/>
              </w:rPr>
              <w:t>Воспитательные:</w:t>
            </w:r>
          </w:p>
          <w:p w:rsidR="0044389A" w:rsidRPr="0044389A" w:rsidRDefault="0044389A" w:rsidP="006A4D44">
            <w:pPr>
              <w:widowControl/>
              <w:numPr>
                <w:ilvl w:val="0"/>
                <w:numId w:val="46"/>
              </w:numPr>
              <w:contextualSpacing/>
              <w:jc w:val="both"/>
              <w:rPr>
                <w:sz w:val="24"/>
                <w:szCs w:val="24"/>
                <w:lang w:val="ru-RU"/>
              </w:rPr>
            </w:pPr>
            <w:r w:rsidRPr="0044389A">
              <w:rPr>
                <w:sz w:val="24"/>
                <w:szCs w:val="24"/>
                <w:lang w:val="ru-RU"/>
              </w:rPr>
              <w:t xml:space="preserve">привитие  навыков  культурного общения  и поведения в </w:t>
            </w:r>
          </w:p>
          <w:p w:rsidR="0044389A" w:rsidRPr="0044389A" w:rsidRDefault="0044389A" w:rsidP="0044389A">
            <w:pPr>
              <w:contextualSpacing/>
              <w:jc w:val="both"/>
              <w:rPr>
                <w:sz w:val="24"/>
                <w:szCs w:val="24"/>
                <w:lang w:val="ru-RU"/>
              </w:rPr>
            </w:pPr>
            <w:r w:rsidRPr="0044389A">
              <w:rPr>
                <w:sz w:val="24"/>
                <w:szCs w:val="24"/>
                <w:lang w:val="ru-RU"/>
              </w:rPr>
              <w:t>обществе;</w:t>
            </w:r>
          </w:p>
          <w:p w:rsidR="0044389A" w:rsidRPr="0044389A" w:rsidRDefault="0044389A" w:rsidP="006A4D44">
            <w:pPr>
              <w:widowControl/>
              <w:numPr>
                <w:ilvl w:val="0"/>
                <w:numId w:val="46"/>
              </w:numPr>
              <w:contextualSpacing/>
              <w:jc w:val="both"/>
              <w:rPr>
                <w:sz w:val="24"/>
                <w:szCs w:val="24"/>
                <w:lang w:val="ru-RU"/>
              </w:rPr>
            </w:pPr>
            <w:r w:rsidRPr="0044389A">
              <w:rPr>
                <w:sz w:val="24"/>
                <w:szCs w:val="24"/>
                <w:lang w:val="ru-RU"/>
              </w:rPr>
              <w:t>развитие  интересов  к музыке и поэзии.</w:t>
            </w:r>
          </w:p>
        </w:tc>
      </w:tr>
      <w:tr w:rsidR="0044389A" w:rsidRPr="00815647" w:rsidTr="004246C4">
        <w:tc>
          <w:tcPr>
            <w:tcW w:w="2660" w:type="dxa"/>
          </w:tcPr>
          <w:p w:rsidR="0044389A" w:rsidRPr="0044389A" w:rsidRDefault="0044389A" w:rsidP="0044389A">
            <w:pPr>
              <w:rPr>
                <w:sz w:val="24"/>
                <w:szCs w:val="24"/>
              </w:rPr>
            </w:pPr>
            <w:r w:rsidRPr="0044389A">
              <w:rPr>
                <w:sz w:val="24"/>
                <w:szCs w:val="24"/>
              </w:rPr>
              <w:lastRenderedPageBreak/>
              <w:t>Ожидаемый результат</w:t>
            </w:r>
          </w:p>
        </w:tc>
        <w:tc>
          <w:tcPr>
            <w:tcW w:w="7371" w:type="dxa"/>
          </w:tcPr>
          <w:p w:rsidR="0044389A" w:rsidRPr="0044389A" w:rsidRDefault="0044389A" w:rsidP="0044389A">
            <w:pPr>
              <w:jc w:val="both"/>
              <w:rPr>
                <w:sz w:val="24"/>
                <w:szCs w:val="24"/>
                <w:lang w:val="ru-RU"/>
              </w:rPr>
            </w:pPr>
            <w:r w:rsidRPr="0044389A">
              <w:rPr>
                <w:sz w:val="24"/>
                <w:szCs w:val="24"/>
                <w:lang w:val="ru-RU"/>
              </w:rPr>
              <w:t>В результате программа дает возможность учащимся ощутить себя полноценной культурной личностью, ответственной за себя и свое дело.</w:t>
            </w:r>
          </w:p>
          <w:p w:rsidR="0044389A" w:rsidRPr="0044389A" w:rsidRDefault="0044389A" w:rsidP="0044389A">
            <w:pPr>
              <w:jc w:val="both"/>
              <w:rPr>
                <w:sz w:val="24"/>
                <w:szCs w:val="24"/>
              </w:rPr>
            </w:pPr>
            <w:r w:rsidRPr="0044389A">
              <w:rPr>
                <w:sz w:val="24"/>
                <w:szCs w:val="24"/>
              </w:rPr>
              <w:t>1 уровень:</w:t>
            </w:r>
          </w:p>
          <w:p w:rsidR="0044389A" w:rsidRPr="0044389A" w:rsidRDefault="0044389A" w:rsidP="006A4D44">
            <w:pPr>
              <w:widowControl/>
              <w:numPr>
                <w:ilvl w:val="0"/>
                <w:numId w:val="47"/>
              </w:numPr>
              <w:contextualSpacing/>
              <w:jc w:val="both"/>
              <w:rPr>
                <w:rFonts w:eastAsia="Calibri"/>
                <w:sz w:val="24"/>
                <w:szCs w:val="24"/>
                <w:lang w:val="ru-RU"/>
              </w:rPr>
            </w:pPr>
            <w:r w:rsidRPr="0044389A">
              <w:rPr>
                <w:rFonts w:eastAsia="Calibri"/>
                <w:sz w:val="24"/>
                <w:szCs w:val="24"/>
                <w:lang w:val="ru-RU"/>
              </w:rPr>
              <w:t xml:space="preserve">наличие интереса к вокальному искусству, стремление к </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вокально-</w:t>
            </w:r>
            <w:r w:rsidRPr="0044389A">
              <w:rPr>
                <w:sz w:val="24"/>
                <w:szCs w:val="24"/>
                <w:lang w:val="ru-RU"/>
              </w:rPr>
              <w:t xml:space="preserve">творческому самовыражению (пение соло, участие в концертах); </w:t>
            </w:r>
          </w:p>
          <w:p w:rsidR="0044389A" w:rsidRPr="0044389A" w:rsidRDefault="0044389A" w:rsidP="006A4D44">
            <w:pPr>
              <w:widowControl/>
              <w:numPr>
                <w:ilvl w:val="0"/>
                <w:numId w:val="47"/>
              </w:numPr>
              <w:contextualSpacing/>
              <w:jc w:val="both"/>
              <w:rPr>
                <w:rFonts w:eastAsia="Calibri"/>
                <w:sz w:val="24"/>
                <w:szCs w:val="24"/>
                <w:lang w:val="ru-RU"/>
              </w:rPr>
            </w:pPr>
            <w:r w:rsidRPr="0044389A">
              <w:rPr>
                <w:rFonts w:eastAsia="Calibri"/>
                <w:sz w:val="24"/>
                <w:szCs w:val="24"/>
                <w:lang w:val="ru-RU"/>
              </w:rPr>
              <w:t>наличие интереса к культуре России;</w:t>
            </w:r>
          </w:p>
          <w:p w:rsidR="0044389A" w:rsidRPr="0044389A" w:rsidRDefault="0044389A" w:rsidP="006A4D44">
            <w:pPr>
              <w:widowControl/>
              <w:numPr>
                <w:ilvl w:val="0"/>
                <w:numId w:val="47"/>
              </w:numPr>
              <w:contextualSpacing/>
              <w:jc w:val="both"/>
              <w:rPr>
                <w:rFonts w:eastAsia="Calibri"/>
                <w:sz w:val="24"/>
                <w:szCs w:val="24"/>
                <w:lang w:val="ru-RU"/>
              </w:rPr>
            </w:pPr>
            <w:r w:rsidRPr="0044389A">
              <w:rPr>
                <w:rFonts w:eastAsia="Calibri"/>
                <w:sz w:val="24"/>
                <w:szCs w:val="24"/>
                <w:lang w:val="ru-RU"/>
              </w:rPr>
              <w:t xml:space="preserve">умение принимать певческую установку (посадка певца, </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 xml:space="preserve">положение </w:t>
            </w:r>
            <w:r w:rsidRPr="0044389A">
              <w:rPr>
                <w:sz w:val="24"/>
                <w:szCs w:val="24"/>
                <w:lang w:val="ru-RU"/>
              </w:rPr>
              <w:t>корпуса, головы, навыки пения сидя и стоя);</w:t>
            </w:r>
          </w:p>
          <w:p w:rsidR="0044389A" w:rsidRPr="0044389A" w:rsidRDefault="0044389A" w:rsidP="006A4D44">
            <w:pPr>
              <w:widowControl/>
              <w:numPr>
                <w:ilvl w:val="0"/>
                <w:numId w:val="48"/>
              </w:numPr>
              <w:contextualSpacing/>
              <w:jc w:val="both"/>
              <w:rPr>
                <w:rFonts w:eastAsia="Calibri"/>
                <w:sz w:val="24"/>
                <w:szCs w:val="24"/>
                <w:lang w:val="ru-RU"/>
              </w:rPr>
            </w:pPr>
            <w:r w:rsidRPr="0044389A">
              <w:rPr>
                <w:rFonts w:eastAsia="Calibri"/>
                <w:sz w:val="24"/>
                <w:szCs w:val="24"/>
                <w:lang w:val="ru-RU"/>
              </w:rPr>
              <w:t xml:space="preserve">проявление навыков вокально-хоровой деятельности (вовремя </w:t>
            </w:r>
          </w:p>
          <w:p w:rsidR="0044389A" w:rsidRPr="0044389A" w:rsidRDefault="0044389A" w:rsidP="0044389A">
            <w:pPr>
              <w:jc w:val="both"/>
              <w:rPr>
                <w:sz w:val="24"/>
                <w:szCs w:val="24"/>
                <w:lang w:val="ru-RU"/>
              </w:rPr>
            </w:pPr>
            <w:r w:rsidRPr="0044389A">
              <w:rPr>
                <w:sz w:val="24"/>
                <w:szCs w:val="24"/>
                <w:lang w:val="ru-RU"/>
              </w:rPr>
              <w:t>начинать и заканчивать пение, правильно вступать, умение петь по фразам, слушать паузы, правильно выполнять музыкальные, вокальные ударения, четко реагируя на дирижерский жест  и ясно произносить слова – артикулировать при исполнении);</w:t>
            </w:r>
          </w:p>
          <w:p w:rsidR="0044389A" w:rsidRPr="0044389A" w:rsidRDefault="0044389A" w:rsidP="006A4D44">
            <w:pPr>
              <w:widowControl/>
              <w:numPr>
                <w:ilvl w:val="0"/>
                <w:numId w:val="48"/>
              </w:numPr>
              <w:contextualSpacing/>
              <w:jc w:val="both"/>
              <w:rPr>
                <w:rFonts w:eastAsia="Calibri"/>
                <w:sz w:val="24"/>
                <w:szCs w:val="24"/>
                <w:lang w:val="ru-RU"/>
              </w:rPr>
            </w:pPr>
            <w:r w:rsidRPr="0044389A">
              <w:rPr>
                <w:rFonts w:eastAsia="Calibri"/>
                <w:sz w:val="24"/>
                <w:szCs w:val="24"/>
                <w:lang w:val="ru-RU"/>
              </w:rPr>
              <w:t xml:space="preserve">умение владеть певческим дыханием, использовать цезуры в </w:t>
            </w:r>
          </w:p>
          <w:p w:rsidR="0044389A" w:rsidRPr="0044389A" w:rsidRDefault="0044389A" w:rsidP="0044389A">
            <w:pPr>
              <w:jc w:val="both"/>
              <w:rPr>
                <w:sz w:val="24"/>
                <w:szCs w:val="24"/>
                <w:lang w:val="ru-RU"/>
              </w:rPr>
            </w:pPr>
            <w:r w:rsidRPr="0044389A">
              <w:rPr>
                <w:sz w:val="24"/>
                <w:szCs w:val="24"/>
                <w:lang w:val="ru-RU"/>
              </w:rPr>
              <w:t>музыкальном произведении, петь с динамическими оттенками, не форсируя звук при усилении звучания, реагировать только на эмоциональную окрашенность песен;</w:t>
            </w:r>
          </w:p>
          <w:p w:rsidR="0044389A" w:rsidRPr="0044389A" w:rsidRDefault="0044389A" w:rsidP="006A4D44">
            <w:pPr>
              <w:widowControl/>
              <w:numPr>
                <w:ilvl w:val="0"/>
                <w:numId w:val="48"/>
              </w:numPr>
              <w:contextualSpacing/>
              <w:jc w:val="both"/>
              <w:rPr>
                <w:rFonts w:eastAsia="Calibri"/>
                <w:sz w:val="24"/>
                <w:szCs w:val="24"/>
                <w:lang w:val="ru-RU"/>
              </w:rPr>
            </w:pPr>
            <w:r w:rsidRPr="0044389A">
              <w:rPr>
                <w:rFonts w:eastAsia="Calibri"/>
                <w:sz w:val="24"/>
                <w:szCs w:val="24"/>
                <w:lang w:val="ru-RU"/>
              </w:rPr>
              <w:t xml:space="preserve">умение выражать содержание песни с помощью отчетливой </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 xml:space="preserve">дикции, </w:t>
            </w:r>
            <w:r w:rsidRPr="0044389A">
              <w:rPr>
                <w:sz w:val="24"/>
                <w:szCs w:val="24"/>
                <w:lang w:val="ru-RU"/>
              </w:rPr>
              <w:t xml:space="preserve">мимики, жестов, движений под музыку, владеть культурой  поведения на сцене; </w:t>
            </w:r>
          </w:p>
          <w:p w:rsidR="0044389A" w:rsidRPr="0044389A" w:rsidRDefault="0044389A" w:rsidP="006A4D44">
            <w:pPr>
              <w:widowControl/>
              <w:numPr>
                <w:ilvl w:val="0"/>
                <w:numId w:val="48"/>
              </w:numPr>
              <w:contextualSpacing/>
              <w:jc w:val="both"/>
              <w:rPr>
                <w:rFonts w:eastAsia="Calibri"/>
                <w:sz w:val="24"/>
                <w:szCs w:val="24"/>
                <w:lang w:val="ru-RU"/>
              </w:rPr>
            </w:pPr>
            <w:r w:rsidRPr="0044389A">
              <w:rPr>
                <w:rFonts w:eastAsia="Calibri"/>
                <w:sz w:val="24"/>
                <w:szCs w:val="24"/>
                <w:lang w:val="ru-RU"/>
              </w:rPr>
              <w:t>стремление передавать характер песни, умение исполнять легато,</w:t>
            </w:r>
          </w:p>
          <w:p w:rsidR="0044389A" w:rsidRPr="0044389A" w:rsidRDefault="0044389A" w:rsidP="0044389A">
            <w:pPr>
              <w:jc w:val="both"/>
              <w:rPr>
                <w:sz w:val="24"/>
                <w:szCs w:val="24"/>
                <w:lang w:val="ru-RU"/>
              </w:rPr>
            </w:pPr>
            <w:r w:rsidRPr="0044389A">
              <w:rPr>
                <w:sz w:val="24"/>
                <w:szCs w:val="24"/>
                <w:lang w:val="ru-RU"/>
              </w:rPr>
              <w:t xml:space="preserve">правильно распределять дыхание во фразе, уметь делать кульминацию во фразе, совершенствовать свой голос; </w:t>
            </w:r>
          </w:p>
          <w:p w:rsidR="0044389A" w:rsidRPr="0044389A" w:rsidRDefault="0044389A" w:rsidP="006A4D44">
            <w:pPr>
              <w:widowControl/>
              <w:numPr>
                <w:ilvl w:val="0"/>
                <w:numId w:val="48"/>
              </w:numPr>
              <w:contextualSpacing/>
              <w:jc w:val="both"/>
              <w:rPr>
                <w:rFonts w:eastAsia="Calibri"/>
                <w:sz w:val="24"/>
                <w:szCs w:val="24"/>
                <w:lang w:val="ru-RU"/>
              </w:rPr>
            </w:pPr>
            <w:r w:rsidRPr="0044389A">
              <w:rPr>
                <w:rFonts w:eastAsia="Calibri"/>
                <w:sz w:val="24"/>
                <w:szCs w:val="24"/>
                <w:lang w:val="ru-RU"/>
              </w:rPr>
              <w:t xml:space="preserve">умение исполнять разные длительности и ритмические рисунки, </w:t>
            </w:r>
          </w:p>
          <w:p w:rsidR="0044389A" w:rsidRPr="0044389A" w:rsidRDefault="0044389A" w:rsidP="0044389A">
            <w:pPr>
              <w:jc w:val="both"/>
              <w:rPr>
                <w:sz w:val="24"/>
                <w:szCs w:val="24"/>
                <w:lang w:val="ru-RU"/>
              </w:rPr>
            </w:pPr>
            <w:r w:rsidRPr="0044389A">
              <w:rPr>
                <w:sz w:val="24"/>
                <w:szCs w:val="24"/>
                <w:lang w:val="ru-RU"/>
              </w:rPr>
              <w:t>применять разные нюансы (</w:t>
            </w:r>
            <w:r w:rsidRPr="0044389A">
              <w:rPr>
                <w:sz w:val="24"/>
                <w:szCs w:val="24"/>
              </w:rPr>
              <w:t>mf</w:t>
            </w:r>
            <w:r w:rsidRPr="0044389A">
              <w:rPr>
                <w:sz w:val="24"/>
                <w:szCs w:val="24"/>
                <w:lang w:val="ru-RU"/>
              </w:rPr>
              <w:t xml:space="preserve">, </w:t>
            </w:r>
            <w:r w:rsidRPr="0044389A">
              <w:rPr>
                <w:sz w:val="24"/>
                <w:szCs w:val="24"/>
              </w:rPr>
              <w:t>f</w:t>
            </w:r>
            <w:r w:rsidRPr="0044389A">
              <w:rPr>
                <w:sz w:val="24"/>
                <w:szCs w:val="24"/>
                <w:lang w:val="ru-RU"/>
              </w:rPr>
              <w:t xml:space="preserve">, </w:t>
            </w:r>
            <w:r w:rsidRPr="0044389A">
              <w:rPr>
                <w:sz w:val="24"/>
                <w:szCs w:val="24"/>
              </w:rPr>
              <w:t>ff</w:t>
            </w:r>
            <w:r w:rsidRPr="0044389A">
              <w:rPr>
                <w:sz w:val="24"/>
                <w:szCs w:val="24"/>
                <w:lang w:val="ru-RU"/>
              </w:rPr>
              <w:t xml:space="preserve">, </w:t>
            </w:r>
            <w:r w:rsidRPr="0044389A">
              <w:rPr>
                <w:sz w:val="24"/>
                <w:szCs w:val="24"/>
              </w:rPr>
              <w:t>mp</w:t>
            </w:r>
            <w:r w:rsidRPr="0044389A">
              <w:rPr>
                <w:sz w:val="24"/>
                <w:szCs w:val="24"/>
                <w:lang w:val="ru-RU"/>
              </w:rPr>
              <w:t xml:space="preserve">, </w:t>
            </w:r>
            <w:r w:rsidRPr="0044389A">
              <w:rPr>
                <w:sz w:val="24"/>
                <w:szCs w:val="24"/>
              </w:rPr>
              <w:t>p</w:t>
            </w:r>
            <w:r w:rsidRPr="0044389A">
              <w:rPr>
                <w:sz w:val="24"/>
                <w:szCs w:val="24"/>
                <w:lang w:val="ru-RU"/>
              </w:rPr>
              <w:t xml:space="preserve">, </w:t>
            </w:r>
            <w:r w:rsidRPr="0044389A">
              <w:rPr>
                <w:sz w:val="24"/>
                <w:szCs w:val="24"/>
              </w:rPr>
              <w:t>pp</w:t>
            </w:r>
            <w:r w:rsidRPr="0044389A">
              <w:rPr>
                <w:sz w:val="24"/>
                <w:szCs w:val="24"/>
                <w:lang w:val="ru-RU"/>
              </w:rPr>
              <w:t xml:space="preserve">), штрихи (легато, нон легато, стаккато) а также несложные элементы двухголосия – подголоски; </w:t>
            </w:r>
          </w:p>
          <w:p w:rsidR="0044389A" w:rsidRPr="0044389A" w:rsidRDefault="0044389A" w:rsidP="006A4D44">
            <w:pPr>
              <w:widowControl/>
              <w:numPr>
                <w:ilvl w:val="0"/>
                <w:numId w:val="48"/>
              </w:numPr>
              <w:contextualSpacing/>
              <w:jc w:val="both"/>
              <w:rPr>
                <w:rFonts w:eastAsia="Calibri"/>
                <w:sz w:val="24"/>
                <w:szCs w:val="24"/>
                <w:lang w:val="ru-RU"/>
              </w:rPr>
            </w:pPr>
            <w:r w:rsidRPr="0044389A">
              <w:rPr>
                <w:rFonts w:eastAsia="Calibri"/>
                <w:sz w:val="24"/>
                <w:szCs w:val="24"/>
                <w:lang w:val="ru-RU"/>
              </w:rPr>
              <w:t xml:space="preserve">услышать красоту своего голоса и совершенствовать </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 xml:space="preserve">исполнительское </w:t>
            </w:r>
            <w:r w:rsidRPr="0044389A">
              <w:rPr>
                <w:sz w:val="24"/>
                <w:szCs w:val="24"/>
              </w:rPr>
              <w:t xml:space="preserve">мастерство; </w:t>
            </w:r>
          </w:p>
          <w:p w:rsidR="0044389A" w:rsidRPr="0044389A" w:rsidRDefault="0044389A" w:rsidP="006A4D44">
            <w:pPr>
              <w:widowControl/>
              <w:numPr>
                <w:ilvl w:val="0"/>
                <w:numId w:val="48"/>
              </w:numPr>
              <w:contextualSpacing/>
              <w:jc w:val="both"/>
              <w:rPr>
                <w:rFonts w:eastAsia="Calibri"/>
                <w:sz w:val="24"/>
                <w:szCs w:val="24"/>
                <w:lang w:val="ru-RU"/>
              </w:rPr>
            </w:pPr>
            <w:r w:rsidRPr="0044389A">
              <w:rPr>
                <w:rFonts w:eastAsia="Calibri"/>
                <w:sz w:val="24"/>
                <w:szCs w:val="24"/>
                <w:lang w:val="ru-RU"/>
              </w:rPr>
              <w:t>умение правильно использовать микрофон, петь под фонограмму</w:t>
            </w:r>
          </w:p>
          <w:p w:rsidR="0044389A" w:rsidRPr="0044389A" w:rsidRDefault="0044389A" w:rsidP="0044389A">
            <w:pPr>
              <w:jc w:val="both"/>
              <w:rPr>
                <w:sz w:val="24"/>
                <w:szCs w:val="24"/>
                <w:lang w:val="ru-RU"/>
              </w:rPr>
            </w:pPr>
            <w:r w:rsidRPr="0044389A">
              <w:rPr>
                <w:sz w:val="24"/>
                <w:szCs w:val="24"/>
                <w:lang w:val="ru-RU"/>
              </w:rPr>
              <w:t xml:space="preserve">(минус) и с различным аккомпанементом, умение владеть своим голосом и дыханием. </w:t>
            </w:r>
          </w:p>
          <w:p w:rsidR="0044389A" w:rsidRPr="0044389A" w:rsidRDefault="0044389A" w:rsidP="0044389A">
            <w:pPr>
              <w:jc w:val="both"/>
              <w:rPr>
                <w:sz w:val="24"/>
                <w:szCs w:val="24"/>
              </w:rPr>
            </w:pPr>
            <w:r w:rsidRPr="0044389A">
              <w:rPr>
                <w:sz w:val="24"/>
                <w:szCs w:val="24"/>
              </w:rPr>
              <w:lastRenderedPageBreak/>
              <w:t>2 уровень:</w:t>
            </w:r>
          </w:p>
          <w:p w:rsidR="0044389A" w:rsidRPr="0044389A" w:rsidRDefault="0044389A" w:rsidP="006A4D44">
            <w:pPr>
              <w:widowControl/>
              <w:numPr>
                <w:ilvl w:val="0"/>
                <w:numId w:val="48"/>
              </w:numPr>
              <w:contextualSpacing/>
              <w:jc w:val="both"/>
              <w:rPr>
                <w:rFonts w:eastAsia="Calibri"/>
                <w:sz w:val="24"/>
                <w:szCs w:val="24"/>
                <w:lang w:val="ru-RU"/>
              </w:rPr>
            </w:pPr>
            <w:r w:rsidRPr="0044389A">
              <w:rPr>
                <w:rFonts w:eastAsia="Calibri"/>
                <w:sz w:val="24"/>
                <w:szCs w:val="24"/>
                <w:lang w:val="ru-RU"/>
              </w:rPr>
              <w:t xml:space="preserve">наличие повышенного интереса к вокальному искусству и </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 xml:space="preserve">вокальным </w:t>
            </w:r>
            <w:r w:rsidRPr="0044389A">
              <w:rPr>
                <w:sz w:val="24"/>
                <w:szCs w:val="24"/>
                <w:lang w:val="ru-RU"/>
              </w:rPr>
              <w:t xml:space="preserve">произведениям, вокально-творческое самовыражение (пение соло,  активное участие  в концертной деятельности); </w:t>
            </w:r>
          </w:p>
          <w:p w:rsidR="0044389A" w:rsidRPr="0044389A" w:rsidRDefault="0044389A" w:rsidP="006A4D44">
            <w:pPr>
              <w:widowControl/>
              <w:numPr>
                <w:ilvl w:val="0"/>
                <w:numId w:val="48"/>
              </w:numPr>
              <w:contextualSpacing/>
              <w:jc w:val="both"/>
              <w:rPr>
                <w:rFonts w:eastAsia="Calibri"/>
                <w:sz w:val="24"/>
                <w:szCs w:val="24"/>
                <w:lang w:val="ru-RU"/>
              </w:rPr>
            </w:pPr>
            <w:r w:rsidRPr="0044389A">
              <w:rPr>
                <w:rFonts w:eastAsia="Calibri"/>
                <w:sz w:val="24"/>
                <w:szCs w:val="24"/>
                <w:lang w:val="ru-RU"/>
              </w:rPr>
              <w:t xml:space="preserve">проявление навыков вокально-хоровой деятельности (петь в </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 xml:space="preserve">унисон, </w:t>
            </w:r>
            <w:r w:rsidRPr="0044389A">
              <w:rPr>
                <w:sz w:val="24"/>
                <w:szCs w:val="24"/>
                <w:lang w:val="ru-RU"/>
              </w:rPr>
              <w:t xml:space="preserve">чисто  интонировать в одноголосном пении,  применять навыки естественного звуковедения, петь легко свободно, без напряжения, исполнять одноголосные произведения различной сложности с не дублирующим вокальную партию аккомпанементом); </w:t>
            </w:r>
          </w:p>
          <w:p w:rsidR="0044389A" w:rsidRPr="0044389A" w:rsidRDefault="0044389A" w:rsidP="006A4D44">
            <w:pPr>
              <w:widowControl/>
              <w:numPr>
                <w:ilvl w:val="0"/>
                <w:numId w:val="48"/>
              </w:numPr>
              <w:contextualSpacing/>
              <w:jc w:val="both"/>
              <w:rPr>
                <w:rFonts w:eastAsia="Calibri"/>
                <w:sz w:val="24"/>
                <w:szCs w:val="24"/>
                <w:lang w:val="ru-RU"/>
              </w:rPr>
            </w:pPr>
            <w:r w:rsidRPr="0044389A">
              <w:rPr>
                <w:rFonts w:eastAsia="Calibri"/>
                <w:sz w:val="24"/>
                <w:szCs w:val="24"/>
                <w:lang w:val="ru-RU"/>
              </w:rPr>
              <w:t xml:space="preserve">умение  владеть певческим дыханием и артикуляционным </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 xml:space="preserve">аппаратом, </w:t>
            </w:r>
            <w:r w:rsidRPr="0044389A">
              <w:rPr>
                <w:sz w:val="24"/>
                <w:szCs w:val="24"/>
                <w:lang w:val="ru-RU"/>
              </w:rPr>
              <w:t xml:space="preserve">правильным распределением дыхания в длинной фразе, использованием  цепного дыхания; </w:t>
            </w:r>
          </w:p>
          <w:p w:rsidR="0044389A" w:rsidRPr="0044389A" w:rsidRDefault="0044389A" w:rsidP="006A4D44">
            <w:pPr>
              <w:widowControl/>
              <w:numPr>
                <w:ilvl w:val="0"/>
                <w:numId w:val="48"/>
              </w:numPr>
              <w:contextualSpacing/>
              <w:jc w:val="both"/>
              <w:rPr>
                <w:rFonts w:eastAsia="Calibri"/>
                <w:sz w:val="24"/>
                <w:szCs w:val="24"/>
                <w:lang w:val="ru-RU"/>
              </w:rPr>
            </w:pPr>
            <w:r w:rsidRPr="0044389A">
              <w:rPr>
                <w:rFonts w:eastAsia="Calibri"/>
                <w:sz w:val="24"/>
                <w:szCs w:val="24"/>
                <w:lang w:val="ru-RU"/>
              </w:rPr>
              <w:t xml:space="preserve">усложнение репертуара, исполнение более сложных ритмических </w:t>
            </w:r>
          </w:p>
          <w:p w:rsidR="0044389A" w:rsidRPr="0044389A" w:rsidRDefault="0044389A" w:rsidP="0044389A">
            <w:pPr>
              <w:jc w:val="both"/>
              <w:rPr>
                <w:sz w:val="24"/>
                <w:szCs w:val="24"/>
              </w:rPr>
            </w:pPr>
            <w:r w:rsidRPr="0044389A">
              <w:rPr>
                <w:sz w:val="24"/>
                <w:szCs w:val="24"/>
              </w:rPr>
              <w:t xml:space="preserve">рисунков; </w:t>
            </w:r>
          </w:p>
          <w:p w:rsidR="0044389A" w:rsidRPr="0044389A" w:rsidRDefault="0044389A" w:rsidP="006A4D44">
            <w:pPr>
              <w:widowControl/>
              <w:numPr>
                <w:ilvl w:val="0"/>
                <w:numId w:val="48"/>
              </w:numPr>
              <w:contextualSpacing/>
              <w:jc w:val="both"/>
              <w:rPr>
                <w:rFonts w:eastAsia="Calibri"/>
                <w:sz w:val="24"/>
                <w:szCs w:val="24"/>
                <w:lang w:val="ru-RU"/>
              </w:rPr>
            </w:pPr>
            <w:r w:rsidRPr="0044389A">
              <w:rPr>
                <w:rFonts w:eastAsia="Calibri"/>
                <w:sz w:val="24"/>
                <w:szCs w:val="24"/>
                <w:lang w:val="ru-RU"/>
              </w:rPr>
              <w:t>умение самостоятельно  делать анализ словесного текста и его</w:t>
            </w:r>
          </w:p>
          <w:p w:rsidR="0044389A" w:rsidRPr="0044389A" w:rsidRDefault="0044389A" w:rsidP="0044389A">
            <w:pPr>
              <w:jc w:val="both"/>
              <w:rPr>
                <w:sz w:val="24"/>
                <w:szCs w:val="24"/>
              </w:rPr>
            </w:pPr>
            <w:r w:rsidRPr="0044389A">
              <w:rPr>
                <w:sz w:val="24"/>
                <w:szCs w:val="24"/>
              </w:rPr>
              <w:t>содержания;</w:t>
            </w:r>
          </w:p>
          <w:p w:rsidR="0044389A" w:rsidRPr="0044389A" w:rsidRDefault="0044389A" w:rsidP="006A4D44">
            <w:pPr>
              <w:widowControl/>
              <w:numPr>
                <w:ilvl w:val="0"/>
                <w:numId w:val="48"/>
              </w:numPr>
              <w:contextualSpacing/>
              <w:jc w:val="both"/>
              <w:rPr>
                <w:rFonts w:eastAsia="Calibri"/>
                <w:sz w:val="24"/>
                <w:szCs w:val="24"/>
                <w:lang w:val="ru-RU"/>
              </w:rPr>
            </w:pPr>
            <w:r w:rsidRPr="0044389A">
              <w:rPr>
                <w:rFonts w:eastAsia="Calibri"/>
                <w:sz w:val="24"/>
                <w:szCs w:val="24"/>
                <w:lang w:val="ru-RU"/>
              </w:rPr>
              <w:t xml:space="preserve">умение выражать содержание песни с помощью отчетливой </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 xml:space="preserve">дикции, </w:t>
            </w:r>
            <w:r w:rsidRPr="0044389A">
              <w:rPr>
                <w:sz w:val="24"/>
                <w:szCs w:val="24"/>
                <w:lang w:val="ru-RU"/>
              </w:rPr>
              <w:t>мимики, жестов, движений под музыку, владеть культурой  поведения на сцене;</w:t>
            </w:r>
          </w:p>
          <w:p w:rsidR="0044389A" w:rsidRPr="0044389A" w:rsidRDefault="0044389A" w:rsidP="006A4D44">
            <w:pPr>
              <w:widowControl/>
              <w:numPr>
                <w:ilvl w:val="0"/>
                <w:numId w:val="48"/>
              </w:numPr>
              <w:contextualSpacing/>
              <w:jc w:val="both"/>
              <w:rPr>
                <w:rFonts w:eastAsia="Calibri"/>
                <w:sz w:val="24"/>
                <w:szCs w:val="24"/>
                <w:lang w:val="ru-RU"/>
              </w:rPr>
            </w:pPr>
            <w:r w:rsidRPr="0044389A">
              <w:rPr>
                <w:rFonts w:eastAsia="Calibri"/>
                <w:sz w:val="24"/>
                <w:szCs w:val="24"/>
                <w:lang w:val="ru-RU"/>
              </w:rPr>
              <w:t xml:space="preserve">услышать красоту своего голоса и совершенствовать </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 xml:space="preserve">исполнительское </w:t>
            </w:r>
            <w:r w:rsidRPr="0044389A">
              <w:rPr>
                <w:sz w:val="24"/>
                <w:szCs w:val="24"/>
              </w:rPr>
              <w:t xml:space="preserve">мастерство; </w:t>
            </w:r>
          </w:p>
          <w:p w:rsidR="0044389A" w:rsidRPr="0044389A" w:rsidRDefault="0044389A" w:rsidP="006A4D44">
            <w:pPr>
              <w:widowControl/>
              <w:numPr>
                <w:ilvl w:val="0"/>
                <w:numId w:val="48"/>
              </w:numPr>
              <w:contextualSpacing/>
              <w:jc w:val="both"/>
              <w:rPr>
                <w:rFonts w:eastAsia="Calibri"/>
                <w:sz w:val="24"/>
                <w:szCs w:val="24"/>
                <w:lang w:val="ru-RU"/>
              </w:rPr>
            </w:pPr>
            <w:r w:rsidRPr="0044389A">
              <w:rPr>
                <w:rFonts w:eastAsia="Calibri"/>
                <w:sz w:val="24"/>
                <w:szCs w:val="24"/>
                <w:lang w:val="ru-RU"/>
              </w:rPr>
              <w:t xml:space="preserve">умение правильно использовать микрофон, петь под фонограмму </w:t>
            </w:r>
          </w:p>
          <w:p w:rsidR="0044389A" w:rsidRPr="0044389A" w:rsidRDefault="0044389A" w:rsidP="0044389A">
            <w:pPr>
              <w:jc w:val="both"/>
              <w:rPr>
                <w:sz w:val="24"/>
                <w:szCs w:val="24"/>
                <w:lang w:val="ru-RU"/>
              </w:rPr>
            </w:pPr>
            <w:r w:rsidRPr="0044389A">
              <w:rPr>
                <w:sz w:val="24"/>
                <w:szCs w:val="24"/>
                <w:lang w:val="ru-RU"/>
              </w:rPr>
              <w:t>(минус) и с различным аккомпанементом, умение владеть своим голосом и дыханием;</w:t>
            </w:r>
          </w:p>
          <w:p w:rsidR="0044389A" w:rsidRPr="0044389A" w:rsidRDefault="0044389A" w:rsidP="006A4D44">
            <w:pPr>
              <w:widowControl/>
              <w:numPr>
                <w:ilvl w:val="0"/>
                <w:numId w:val="48"/>
              </w:numPr>
              <w:contextualSpacing/>
              <w:jc w:val="both"/>
              <w:rPr>
                <w:rFonts w:eastAsia="Calibri"/>
                <w:sz w:val="24"/>
                <w:szCs w:val="24"/>
                <w:u w:val="single"/>
                <w:lang w:val="ru-RU"/>
              </w:rPr>
            </w:pPr>
            <w:r w:rsidRPr="0044389A">
              <w:rPr>
                <w:rFonts w:eastAsia="Calibri"/>
                <w:sz w:val="24"/>
                <w:szCs w:val="24"/>
                <w:lang w:val="ru-RU"/>
              </w:rPr>
              <w:t xml:space="preserve">увеличение сценических выступлений, участие в конкурсах, </w:t>
            </w:r>
          </w:p>
          <w:p w:rsidR="0044389A" w:rsidRPr="0044389A" w:rsidRDefault="0044389A" w:rsidP="0044389A">
            <w:pPr>
              <w:jc w:val="both"/>
              <w:rPr>
                <w:sz w:val="24"/>
                <w:szCs w:val="24"/>
                <w:u w:val="single"/>
                <w:lang w:val="ru-RU"/>
              </w:rPr>
            </w:pPr>
            <w:r w:rsidRPr="0044389A">
              <w:rPr>
                <w:sz w:val="24"/>
                <w:szCs w:val="24"/>
                <w:lang w:val="ru-RU"/>
              </w:rPr>
              <w:t xml:space="preserve">фестивалях и концертах, умение чувствовать исполняемые произведения на большой сцене, правильно двигаться под музыку и повышать сценическое мастерство.  </w:t>
            </w:r>
          </w:p>
        </w:tc>
      </w:tr>
      <w:tr w:rsidR="0044389A" w:rsidRPr="00815647" w:rsidTr="004246C4">
        <w:tc>
          <w:tcPr>
            <w:tcW w:w="2660" w:type="dxa"/>
          </w:tcPr>
          <w:p w:rsidR="0044389A" w:rsidRPr="0044389A" w:rsidRDefault="0044389A" w:rsidP="0044389A">
            <w:pPr>
              <w:rPr>
                <w:b/>
                <w:sz w:val="24"/>
                <w:szCs w:val="24"/>
              </w:rPr>
            </w:pPr>
            <w:r w:rsidRPr="0044389A">
              <w:rPr>
                <w:b/>
                <w:sz w:val="24"/>
                <w:szCs w:val="24"/>
              </w:rPr>
              <w:lastRenderedPageBreak/>
              <w:t>Наименование программы</w:t>
            </w:r>
          </w:p>
        </w:tc>
        <w:tc>
          <w:tcPr>
            <w:tcW w:w="7371" w:type="dxa"/>
          </w:tcPr>
          <w:p w:rsidR="0044389A" w:rsidRPr="0044389A" w:rsidRDefault="0044389A" w:rsidP="0044389A">
            <w:pPr>
              <w:rPr>
                <w:b/>
                <w:sz w:val="24"/>
                <w:szCs w:val="24"/>
                <w:lang w:val="ru-RU"/>
              </w:rPr>
            </w:pPr>
            <w:r w:rsidRPr="0044389A">
              <w:rPr>
                <w:b/>
                <w:sz w:val="24"/>
                <w:szCs w:val="24"/>
                <w:lang w:val="ru-RU"/>
              </w:rPr>
              <w:t>Дополнительная общеобразовательная общеразвивающая программа «Песенка - Чудесенка»</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Год разработки </w:t>
            </w:r>
          </w:p>
        </w:tc>
        <w:tc>
          <w:tcPr>
            <w:tcW w:w="7371" w:type="dxa"/>
          </w:tcPr>
          <w:p w:rsidR="0044389A" w:rsidRPr="0044389A" w:rsidRDefault="0044389A" w:rsidP="0044389A">
            <w:pPr>
              <w:rPr>
                <w:sz w:val="24"/>
                <w:szCs w:val="24"/>
              </w:rPr>
            </w:pPr>
            <w:r w:rsidRPr="0044389A">
              <w:rPr>
                <w:sz w:val="24"/>
                <w:szCs w:val="24"/>
              </w:rPr>
              <w:t>201</w:t>
            </w:r>
            <w:r w:rsidRPr="0044389A">
              <w:rPr>
                <w:sz w:val="24"/>
                <w:szCs w:val="24"/>
                <w:lang w:val="ru-RU"/>
              </w:rPr>
              <w:t>9</w:t>
            </w:r>
            <w:r w:rsidRPr="0044389A">
              <w:rPr>
                <w:sz w:val="24"/>
                <w:szCs w:val="24"/>
              </w:rPr>
              <w:t xml:space="preserve"> г.</w:t>
            </w:r>
          </w:p>
        </w:tc>
      </w:tr>
      <w:tr w:rsidR="0044389A" w:rsidRPr="00815647" w:rsidTr="004246C4">
        <w:tc>
          <w:tcPr>
            <w:tcW w:w="2660" w:type="dxa"/>
          </w:tcPr>
          <w:p w:rsidR="0044389A" w:rsidRPr="0044389A" w:rsidRDefault="0044389A" w:rsidP="0044389A">
            <w:pPr>
              <w:rPr>
                <w:sz w:val="24"/>
                <w:szCs w:val="24"/>
              </w:rPr>
            </w:pPr>
            <w:r w:rsidRPr="0044389A">
              <w:rPr>
                <w:sz w:val="24"/>
                <w:szCs w:val="24"/>
              </w:rPr>
              <w:t>Разработчик, должность</w:t>
            </w:r>
          </w:p>
        </w:tc>
        <w:tc>
          <w:tcPr>
            <w:tcW w:w="7371" w:type="dxa"/>
          </w:tcPr>
          <w:p w:rsidR="0044389A" w:rsidRPr="0044389A" w:rsidRDefault="0044389A" w:rsidP="0044389A">
            <w:pPr>
              <w:rPr>
                <w:sz w:val="24"/>
                <w:szCs w:val="24"/>
                <w:lang w:val="ru-RU"/>
              </w:rPr>
            </w:pPr>
            <w:r w:rsidRPr="0044389A">
              <w:rPr>
                <w:sz w:val="24"/>
                <w:szCs w:val="24"/>
                <w:lang w:val="ru-RU"/>
              </w:rPr>
              <w:t>Сенченко Л.А., педагог дополнительного образования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Возраст детей</w:t>
            </w:r>
          </w:p>
        </w:tc>
        <w:tc>
          <w:tcPr>
            <w:tcW w:w="7371" w:type="dxa"/>
          </w:tcPr>
          <w:p w:rsidR="0044389A" w:rsidRPr="0044389A" w:rsidRDefault="0044389A" w:rsidP="0044389A">
            <w:pPr>
              <w:rPr>
                <w:sz w:val="24"/>
                <w:szCs w:val="24"/>
              </w:rPr>
            </w:pPr>
            <w:r w:rsidRPr="0044389A">
              <w:rPr>
                <w:sz w:val="24"/>
                <w:szCs w:val="24"/>
              </w:rPr>
              <w:t>От 5 до 7 лет</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Ступени образования </w:t>
            </w:r>
          </w:p>
        </w:tc>
        <w:tc>
          <w:tcPr>
            <w:tcW w:w="7371" w:type="dxa"/>
          </w:tcPr>
          <w:p w:rsidR="0044389A" w:rsidRPr="0044389A" w:rsidRDefault="0044389A" w:rsidP="0044389A">
            <w:pPr>
              <w:rPr>
                <w:sz w:val="24"/>
                <w:szCs w:val="24"/>
              </w:rPr>
            </w:pPr>
            <w:r w:rsidRPr="0044389A">
              <w:rPr>
                <w:sz w:val="24"/>
                <w:szCs w:val="24"/>
              </w:rPr>
              <w:t>дошкольники</w:t>
            </w:r>
          </w:p>
        </w:tc>
      </w:tr>
      <w:tr w:rsidR="0044389A" w:rsidRPr="0044389A" w:rsidTr="004246C4">
        <w:tc>
          <w:tcPr>
            <w:tcW w:w="2660" w:type="dxa"/>
          </w:tcPr>
          <w:p w:rsidR="0044389A" w:rsidRPr="0044389A" w:rsidRDefault="0044389A" w:rsidP="0044389A">
            <w:pPr>
              <w:rPr>
                <w:sz w:val="24"/>
                <w:szCs w:val="24"/>
              </w:rPr>
            </w:pPr>
            <w:r w:rsidRPr="0044389A">
              <w:rPr>
                <w:sz w:val="24"/>
                <w:szCs w:val="24"/>
              </w:rPr>
              <w:t>Максимальный объем недельной нагрузки</w:t>
            </w:r>
          </w:p>
        </w:tc>
        <w:tc>
          <w:tcPr>
            <w:tcW w:w="7371" w:type="dxa"/>
          </w:tcPr>
          <w:p w:rsidR="0044389A" w:rsidRPr="0044389A" w:rsidRDefault="0044389A" w:rsidP="0044389A">
            <w:pPr>
              <w:rPr>
                <w:sz w:val="24"/>
                <w:szCs w:val="24"/>
              </w:rPr>
            </w:pPr>
            <w:r w:rsidRPr="0044389A">
              <w:rPr>
                <w:sz w:val="24"/>
                <w:szCs w:val="24"/>
              </w:rPr>
              <w:t xml:space="preserve">2 часа </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Максимальный объем годовой учебной нагрузки </w:t>
            </w:r>
          </w:p>
        </w:tc>
        <w:tc>
          <w:tcPr>
            <w:tcW w:w="7371" w:type="dxa"/>
          </w:tcPr>
          <w:p w:rsidR="0044389A" w:rsidRPr="0044389A" w:rsidRDefault="0044389A" w:rsidP="0044389A">
            <w:pPr>
              <w:rPr>
                <w:sz w:val="24"/>
                <w:szCs w:val="24"/>
              </w:rPr>
            </w:pPr>
            <w:r w:rsidRPr="0044389A">
              <w:rPr>
                <w:sz w:val="24"/>
                <w:szCs w:val="24"/>
              </w:rPr>
              <w:t xml:space="preserve">72 часа </w:t>
            </w:r>
          </w:p>
        </w:tc>
      </w:tr>
      <w:tr w:rsidR="0044389A" w:rsidRPr="0044389A" w:rsidTr="004246C4">
        <w:tc>
          <w:tcPr>
            <w:tcW w:w="2660" w:type="dxa"/>
          </w:tcPr>
          <w:p w:rsidR="0044389A" w:rsidRPr="0044389A" w:rsidRDefault="0044389A" w:rsidP="0044389A">
            <w:pPr>
              <w:rPr>
                <w:sz w:val="24"/>
                <w:szCs w:val="24"/>
              </w:rPr>
            </w:pPr>
            <w:r w:rsidRPr="0044389A">
              <w:rPr>
                <w:sz w:val="24"/>
                <w:szCs w:val="24"/>
              </w:rPr>
              <w:t>Сроки реализации (количество модулей)</w:t>
            </w:r>
          </w:p>
        </w:tc>
        <w:tc>
          <w:tcPr>
            <w:tcW w:w="7371" w:type="dxa"/>
          </w:tcPr>
          <w:p w:rsidR="0044389A" w:rsidRPr="0044389A" w:rsidRDefault="0044389A" w:rsidP="0044389A">
            <w:pPr>
              <w:rPr>
                <w:sz w:val="24"/>
                <w:szCs w:val="24"/>
              </w:rPr>
            </w:pPr>
            <w:r w:rsidRPr="0044389A">
              <w:rPr>
                <w:sz w:val="24"/>
                <w:szCs w:val="24"/>
              </w:rPr>
              <w:t>1 модуль</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Направленность </w:t>
            </w:r>
          </w:p>
        </w:tc>
        <w:tc>
          <w:tcPr>
            <w:tcW w:w="7371" w:type="dxa"/>
          </w:tcPr>
          <w:p w:rsidR="0044389A" w:rsidRPr="0044389A" w:rsidRDefault="0044389A" w:rsidP="0044389A">
            <w:pPr>
              <w:rPr>
                <w:sz w:val="24"/>
                <w:szCs w:val="24"/>
              </w:rPr>
            </w:pPr>
            <w:r w:rsidRPr="0044389A">
              <w:rPr>
                <w:sz w:val="24"/>
                <w:szCs w:val="24"/>
              </w:rPr>
              <w:t>Художественная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Тип программы</w:t>
            </w:r>
          </w:p>
        </w:tc>
        <w:tc>
          <w:tcPr>
            <w:tcW w:w="7371" w:type="dxa"/>
          </w:tcPr>
          <w:p w:rsidR="0044389A" w:rsidRPr="0044389A" w:rsidRDefault="0044389A" w:rsidP="0044389A">
            <w:pPr>
              <w:rPr>
                <w:sz w:val="24"/>
                <w:szCs w:val="24"/>
              </w:rPr>
            </w:pPr>
            <w:r w:rsidRPr="0044389A">
              <w:rPr>
                <w:sz w:val="24"/>
                <w:szCs w:val="24"/>
              </w:rPr>
              <w:t xml:space="preserve">Модифицированная  </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Вид деятельности</w:t>
            </w:r>
          </w:p>
        </w:tc>
        <w:tc>
          <w:tcPr>
            <w:tcW w:w="7371" w:type="dxa"/>
          </w:tcPr>
          <w:p w:rsidR="0044389A" w:rsidRPr="0044389A" w:rsidRDefault="0044389A" w:rsidP="0044389A">
            <w:pPr>
              <w:rPr>
                <w:sz w:val="24"/>
                <w:szCs w:val="24"/>
              </w:rPr>
            </w:pPr>
            <w:r w:rsidRPr="0044389A">
              <w:rPr>
                <w:sz w:val="24"/>
                <w:szCs w:val="24"/>
              </w:rPr>
              <w:t xml:space="preserve">Вокальный </w:t>
            </w:r>
          </w:p>
        </w:tc>
      </w:tr>
      <w:tr w:rsidR="0044389A" w:rsidRPr="00815647" w:rsidTr="004246C4">
        <w:tc>
          <w:tcPr>
            <w:tcW w:w="2660" w:type="dxa"/>
          </w:tcPr>
          <w:p w:rsidR="0044389A" w:rsidRPr="0044389A" w:rsidRDefault="0044389A" w:rsidP="0044389A">
            <w:pPr>
              <w:rPr>
                <w:sz w:val="24"/>
                <w:szCs w:val="24"/>
              </w:rPr>
            </w:pPr>
            <w:r w:rsidRPr="0044389A">
              <w:rPr>
                <w:sz w:val="24"/>
                <w:szCs w:val="24"/>
              </w:rPr>
              <w:t>Цель программы</w:t>
            </w:r>
          </w:p>
        </w:tc>
        <w:tc>
          <w:tcPr>
            <w:tcW w:w="7371" w:type="dxa"/>
          </w:tcPr>
          <w:p w:rsidR="0044389A" w:rsidRPr="0044389A" w:rsidRDefault="0044389A" w:rsidP="0044389A">
            <w:pPr>
              <w:jc w:val="both"/>
              <w:rPr>
                <w:sz w:val="24"/>
                <w:szCs w:val="24"/>
                <w:lang w:val="ru-RU"/>
              </w:rPr>
            </w:pPr>
            <w:r w:rsidRPr="0044389A">
              <w:rPr>
                <w:sz w:val="24"/>
                <w:szCs w:val="24"/>
                <w:lang w:val="ru-RU"/>
              </w:rPr>
              <w:t>Через активную музыкально-творческую деятельность  сформировать у  учащихся  устойчивый интерес  к пению, развить индивидуальные вокальные способности, помочь раскрытию творческого потенциала.</w:t>
            </w:r>
          </w:p>
        </w:tc>
      </w:tr>
      <w:tr w:rsidR="0044389A" w:rsidRPr="00815647" w:rsidTr="004246C4">
        <w:tc>
          <w:tcPr>
            <w:tcW w:w="2660" w:type="dxa"/>
          </w:tcPr>
          <w:p w:rsidR="0044389A" w:rsidRPr="0044389A" w:rsidRDefault="0044389A" w:rsidP="0044389A">
            <w:pPr>
              <w:rPr>
                <w:sz w:val="24"/>
                <w:szCs w:val="24"/>
              </w:rPr>
            </w:pPr>
            <w:r w:rsidRPr="0044389A">
              <w:rPr>
                <w:sz w:val="24"/>
                <w:szCs w:val="24"/>
              </w:rPr>
              <w:t xml:space="preserve">Основные задачи </w:t>
            </w:r>
          </w:p>
        </w:tc>
        <w:tc>
          <w:tcPr>
            <w:tcW w:w="7371" w:type="dxa"/>
          </w:tcPr>
          <w:p w:rsidR="0044389A" w:rsidRPr="0044389A" w:rsidRDefault="0044389A" w:rsidP="0044389A">
            <w:pPr>
              <w:jc w:val="both"/>
              <w:rPr>
                <w:sz w:val="24"/>
                <w:szCs w:val="24"/>
              </w:rPr>
            </w:pPr>
            <w:r w:rsidRPr="0044389A">
              <w:rPr>
                <w:sz w:val="24"/>
                <w:szCs w:val="24"/>
              </w:rPr>
              <w:t>Образовательные:</w:t>
            </w:r>
          </w:p>
          <w:p w:rsidR="0044389A" w:rsidRPr="0044389A" w:rsidRDefault="0044389A" w:rsidP="006A4D44">
            <w:pPr>
              <w:widowControl/>
              <w:numPr>
                <w:ilvl w:val="0"/>
                <w:numId w:val="53"/>
              </w:numPr>
              <w:contextualSpacing/>
              <w:jc w:val="both"/>
              <w:rPr>
                <w:rFonts w:eastAsia="Calibri"/>
                <w:sz w:val="24"/>
                <w:szCs w:val="24"/>
                <w:lang w:val="ru-RU"/>
              </w:rPr>
            </w:pPr>
            <w:r w:rsidRPr="0044389A">
              <w:rPr>
                <w:rFonts w:eastAsia="Calibri"/>
                <w:sz w:val="24"/>
                <w:szCs w:val="24"/>
                <w:lang w:val="ru-RU"/>
              </w:rPr>
              <w:t>Способствовать овладению детей академической манеры пения.</w:t>
            </w:r>
          </w:p>
          <w:p w:rsidR="0044389A" w:rsidRPr="0044389A" w:rsidRDefault="0044389A" w:rsidP="006A4D44">
            <w:pPr>
              <w:widowControl/>
              <w:numPr>
                <w:ilvl w:val="0"/>
                <w:numId w:val="53"/>
              </w:numPr>
              <w:contextualSpacing/>
              <w:jc w:val="both"/>
              <w:rPr>
                <w:rFonts w:eastAsia="Calibri"/>
                <w:sz w:val="24"/>
                <w:szCs w:val="24"/>
                <w:lang w:val="ru-RU"/>
              </w:rPr>
            </w:pPr>
            <w:r w:rsidRPr="0044389A">
              <w:rPr>
                <w:rFonts w:eastAsia="Calibri"/>
                <w:sz w:val="24"/>
                <w:szCs w:val="24"/>
                <w:lang w:val="ru-RU"/>
              </w:rPr>
              <w:t xml:space="preserve">Формировать основные певческие навыки: певческая установка, </w:t>
            </w:r>
          </w:p>
          <w:p w:rsidR="0044389A" w:rsidRPr="0044389A" w:rsidRDefault="0044389A" w:rsidP="0044389A">
            <w:pPr>
              <w:jc w:val="both"/>
              <w:rPr>
                <w:sz w:val="24"/>
                <w:szCs w:val="24"/>
              </w:rPr>
            </w:pPr>
            <w:r w:rsidRPr="0044389A">
              <w:rPr>
                <w:sz w:val="24"/>
                <w:szCs w:val="24"/>
              </w:rPr>
              <w:t>певческое дыхание, звукообразование.</w:t>
            </w:r>
          </w:p>
          <w:p w:rsidR="0044389A" w:rsidRPr="0044389A" w:rsidRDefault="0044389A" w:rsidP="006A4D44">
            <w:pPr>
              <w:widowControl/>
              <w:numPr>
                <w:ilvl w:val="0"/>
                <w:numId w:val="53"/>
              </w:numPr>
              <w:contextualSpacing/>
              <w:jc w:val="both"/>
              <w:rPr>
                <w:rFonts w:eastAsia="Calibri"/>
                <w:sz w:val="24"/>
                <w:szCs w:val="24"/>
              </w:rPr>
            </w:pPr>
            <w:r w:rsidRPr="0044389A">
              <w:rPr>
                <w:rFonts w:eastAsia="Calibri"/>
                <w:sz w:val="24"/>
                <w:szCs w:val="24"/>
              </w:rPr>
              <w:t>Обучение выразительному исполнению песни.</w:t>
            </w:r>
          </w:p>
          <w:p w:rsidR="0044389A" w:rsidRPr="0044389A" w:rsidRDefault="0044389A" w:rsidP="006A4D44">
            <w:pPr>
              <w:widowControl/>
              <w:numPr>
                <w:ilvl w:val="0"/>
                <w:numId w:val="53"/>
              </w:numPr>
              <w:contextualSpacing/>
              <w:jc w:val="both"/>
              <w:rPr>
                <w:rFonts w:eastAsia="Calibri"/>
                <w:sz w:val="24"/>
                <w:szCs w:val="24"/>
                <w:lang w:val="ru-RU"/>
              </w:rPr>
            </w:pPr>
            <w:r w:rsidRPr="0044389A">
              <w:rPr>
                <w:rFonts w:eastAsia="Calibri"/>
                <w:sz w:val="24"/>
                <w:szCs w:val="24"/>
                <w:lang w:val="ru-RU"/>
              </w:rPr>
              <w:lastRenderedPageBreak/>
              <w:t>Формирование комплекса музыкально-ритмических навыков.</w:t>
            </w:r>
          </w:p>
          <w:p w:rsidR="0044389A" w:rsidRPr="0044389A" w:rsidRDefault="0044389A" w:rsidP="006A4D44">
            <w:pPr>
              <w:widowControl/>
              <w:numPr>
                <w:ilvl w:val="0"/>
                <w:numId w:val="53"/>
              </w:numPr>
              <w:contextualSpacing/>
              <w:jc w:val="both"/>
              <w:rPr>
                <w:rFonts w:eastAsia="Calibri"/>
                <w:sz w:val="24"/>
                <w:szCs w:val="24"/>
                <w:lang w:val="ru-RU"/>
              </w:rPr>
            </w:pPr>
            <w:r w:rsidRPr="0044389A">
              <w:rPr>
                <w:rFonts w:eastAsia="Calibri"/>
                <w:sz w:val="24"/>
                <w:szCs w:val="24"/>
                <w:lang w:val="ru-RU"/>
              </w:rPr>
              <w:t>Формирование системы знаний, умений и навыков по предмету.</w:t>
            </w:r>
          </w:p>
          <w:p w:rsidR="0044389A" w:rsidRPr="0044389A" w:rsidRDefault="0044389A" w:rsidP="006A4D44">
            <w:pPr>
              <w:widowControl/>
              <w:numPr>
                <w:ilvl w:val="0"/>
                <w:numId w:val="53"/>
              </w:numPr>
              <w:contextualSpacing/>
              <w:jc w:val="both"/>
              <w:rPr>
                <w:rFonts w:eastAsia="Calibri"/>
                <w:sz w:val="24"/>
                <w:szCs w:val="24"/>
                <w:lang w:val="ru-RU"/>
              </w:rPr>
            </w:pPr>
            <w:r w:rsidRPr="0044389A">
              <w:rPr>
                <w:rFonts w:eastAsia="Calibri"/>
                <w:sz w:val="24"/>
                <w:szCs w:val="24"/>
                <w:lang w:val="ru-RU"/>
              </w:rPr>
              <w:t xml:space="preserve">Постановка правильной, ясной и выразительной речи, которая </w:t>
            </w:r>
          </w:p>
          <w:p w:rsidR="0044389A" w:rsidRPr="0044389A" w:rsidRDefault="0044389A" w:rsidP="0044389A">
            <w:pPr>
              <w:jc w:val="both"/>
              <w:rPr>
                <w:sz w:val="24"/>
                <w:szCs w:val="24"/>
                <w:lang w:val="ru-RU"/>
              </w:rPr>
            </w:pPr>
            <w:r w:rsidRPr="0044389A">
              <w:rPr>
                <w:sz w:val="24"/>
                <w:szCs w:val="24"/>
                <w:lang w:val="ru-RU"/>
              </w:rPr>
              <w:t>используется как в пении, так и в быту.</w:t>
            </w:r>
          </w:p>
          <w:p w:rsidR="0044389A" w:rsidRPr="0044389A" w:rsidRDefault="0044389A" w:rsidP="0044389A">
            <w:pPr>
              <w:jc w:val="both"/>
              <w:rPr>
                <w:sz w:val="24"/>
                <w:szCs w:val="24"/>
              </w:rPr>
            </w:pPr>
            <w:r w:rsidRPr="0044389A">
              <w:rPr>
                <w:sz w:val="24"/>
                <w:szCs w:val="24"/>
              </w:rPr>
              <w:t>Воспитательные:</w:t>
            </w:r>
          </w:p>
          <w:p w:rsidR="0044389A" w:rsidRPr="0044389A" w:rsidRDefault="0044389A" w:rsidP="006A4D44">
            <w:pPr>
              <w:widowControl/>
              <w:numPr>
                <w:ilvl w:val="0"/>
                <w:numId w:val="54"/>
              </w:numPr>
              <w:contextualSpacing/>
              <w:jc w:val="both"/>
              <w:rPr>
                <w:rFonts w:eastAsia="Calibri"/>
                <w:sz w:val="24"/>
                <w:szCs w:val="24"/>
                <w:lang w:val="ru-RU"/>
              </w:rPr>
            </w:pPr>
            <w:r w:rsidRPr="0044389A">
              <w:rPr>
                <w:rFonts w:eastAsia="Calibri"/>
                <w:sz w:val="24"/>
                <w:szCs w:val="24"/>
                <w:lang w:val="ru-RU"/>
              </w:rPr>
              <w:t>Формирование устойчивого интереса к пению;</w:t>
            </w:r>
          </w:p>
          <w:p w:rsidR="0044389A" w:rsidRPr="0044389A" w:rsidRDefault="0044389A" w:rsidP="006A4D44">
            <w:pPr>
              <w:widowControl/>
              <w:numPr>
                <w:ilvl w:val="0"/>
                <w:numId w:val="54"/>
              </w:numPr>
              <w:contextualSpacing/>
              <w:jc w:val="both"/>
              <w:rPr>
                <w:rFonts w:eastAsia="Calibri"/>
                <w:sz w:val="24"/>
                <w:szCs w:val="24"/>
                <w:lang w:val="ru-RU"/>
              </w:rPr>
            </w:pPr>
            <w:r w:rsidRPr="0044389A">
              <w:rPr>
                <w:rFonts w:eastAsia="Calibri"/>
                <w:sz w:val="24"/>
                <w:szCs w:val="24"/>
                <w:lang w:val="ru-RU"/>
              </w:rPr>
              <w:t>Формирование общей культуры личности ребёнка;</w:t>
            </w:r>
          </w:p>
          <w:p w:rsidR="0044389A" w:rsidRPr="0044389A" w:rsidRDefault="0044389A" w:rsidP="006A4D44">
            <w:pPr>
              <w:widowControl/>
              <w:numPr>
                <w:ilvl w:val="0"/>
                <w:numId w:val="54"/>
              </w:numPr>
              <w:contextualSpacing/>
              <w:jc w:val="both"/>
              <w:rPr>
                <w:rFonts w:eastAsia="Calibri"/>
                <w:sz w:val="24"/>
                <w:szCs w:val="24"/>
                <w:lang w:val="ru-RU"/>
              </w:rPr>
            </w:pPr>
            <w:r w:rsidRPr="0044389A">
              <w:rPr>
                <w:rFonts w:eastAsia="Calibri"/>
                <w:sz w:val="24"/>
                <w:szCs w:val="24"/>
                <w:lang w:val="ru-RU"/>
              </w:rPr>
              <w:t xml:space="preserve">Обогащение внутреннего мира ребёнка, образно-эмоционального </w:t>
            </w:r>
          </w:p>
          <w:p w:rsidR="0044389A" w:rsidRPr="0044389A" w:rsidRDefault="0044389A" w:rsidP="0044389A">
            <w:pPr>
              <w:jc w:val="both"/>
              <w:rPr>
                <w:sz w:val="24"/>
                <w:szCs w:val="24"/>
                <w:lang w:val="ru-RU"/>
              </w:rPr>
            </w:pPr>
            <w:r w:rsidRPr="0044389A">
              <w:rPr>
                <w:sz w:val="24"/>
                <w:szCs w:val="24"/>
                <w:lang w:val="ru-RU"/>
              </w:rPr>
              <w:t>восприятия окружающего мира через пение;</w:t>
            </w:r>
          </w:p>
          <w:p w:rsidR="0044389A" w:rsidRPr="0044389A" w:rsidRDefault="0044389A" w:rsidP="006A4D44">
            <w:pPr>
              <w:widowControl/>
              <w:numPr>
                <w:ilvl w:val="0"/>
                <w:numId w:val="54"/>
              </w:numPr>
              <w:contextualSpacing/>
              <w:jc w:val="both"/>
              <w:rPr>
                <w:rFonts w:eastAsia="Calibri"/>
                <w:sz w:val="24"/>
                <w:szCs w:val="24"/>
              </w:rPr>
            </w:pPr>
            <w:r w:rsidRPr="0044389A">
              <w:rPr>
                <w:rFonts w:eastAsia="Calibri"/>
                <w:sz w:val="24"/>
                <w:szCs w:val="24"/>
              </w:rPr>
              <w:t>Воспитание воли и характера;</w:t>
            </w:r>
          </w:p>
          <w:p w:rsidR="0044389A" w:rsidRPr="0044389A" w:rsidRDefault="0044389A" w:rsidP="006A4D44">
            <w:pPr>
              <w:widowControl/>
              <w:numPr>
                <w:ilvl w:val="0"/>
                <w:numId w:val="54"/>
              </w:numPr>
              <w:contextualSpacing/>
              <w:jc w:val="both"/>
              <w:rPr>
                <w:rFonts w:eastAsia="Calibri"/>
                <w:sz w:val="24"/>
                <w:szCs w:val="24"/>
                <w:lang w:val="ru-RU"/>
              </w:rPr>
            </w:pPr>
            <w:r w:rsidRPr="0044389A">
              <w:rPr>
                <w:rFonts w:eastAsia="Calibri"/>
                <w:sz w:val="24"/>
                <w:szCs w:val="24"/>
                <w:lang w:val="ru-RU"/>
              </w:rPr>
              <w:t xml:space="preserve">Приобщение детей к основам музыкальной культуры; развитие </w:t>
            </w:r>
          </w:p>
          <w:p w:rsidR="0044389A" w:rsidRPr="0044389A" w:rsidRDefault="0044389A" w:rsidP="0044389A">
            <w:pPr>
              <w:jc w:val="both"/>
              <w:rPr>
                <w:sz w:val="24"/>
                <w:szCs w:val="24"/>
                <w:lang w:val="ru-RU"/>
              </w:rPr>
            </w:pPr>
            <w:r w:rsidRPr="0044389A">
              <w:rPr>
                <w:sz w:val="24"/>
                <w:szCs w:val="24"/>
                <w:lang w:val="ru-RU"/>
              </w:rPr>
              <w:t>музыкально-эстетического вкуса; развитие художественно-самостоятельного творчества; расширение музыкального кругозора;</w:t>
            </w:r>
          </w:p>
          <w:p w:rsidR="0044389A" w:rsidRPr="0044389A" w:rsidRDefault="0044389A" w:rsidP="006A4D44">
            <w:pPr>
              <w:widowControl/>
              <w:numPr>
                <w:ilvl w:val="0"/>
                <w:numId w:val="54"/>
              </w:numPr>
              <w:contextualSpacing/>
              <w:jc w:val="both"/>
              <w:rPr>
                <w:rFonts w:eastAsia="Calibri"/>
                <w:sz w:val="24"/>
                <w:szCs w:val="24"/>
                <w:lang w:val="ru-RU"/>
              </w:rPr>
            </w:pPr>
            <w:r w:rsidRPr="0044389A">
              <w:rPr>
                <w:rFonts w:eastAsia="Calibri"/>
                <w:sz w:val="24"/>
                <w:szCs w:val="24"/>
                <w:lang w:val="ru-RU"/>
              </w:rPr>
              <w:t xml:space="preserve">Прививать любовь и уважение к духовному наследию, </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 xml:space="preserve">понимание и </w:t>
            </w:r>
            <w:r w:rsidRPr="0044389A">
              <w:rPr>
                <w:sz w:val="24"/>
                <w:szCs w:val="24"/>
                <w:lang w:val="ru-RU"/>
              </w:rPr>
              <w:t>уважение певческих традиций через изучение детских песен.</w:t>
            </w:r>
          </w:p>
          <w:p w:rsidR="0044389A" w:rsidRPr="0044389A" w:rsidRDefault="0044389A" w:rsidP="0044389A">
            <w:pPr>
              <w:jc w:val="both"/>
              <w:rPr>
                <w:sz w:val="24"/>
                <w:szCs w:val="24"/>
                <w:lang w:val="ru-RU"/>
              </w:rPr>
            </w:pPr>
            <w:r w:rsidRPr="0044389A">
              <w:rPr>
                <w:sz w:val="24"/>
                <w:szCs w:val="24"/>
                <w:lang w:val="ru-RU"/>
              </w:rPr>
              <w:t>Развивающие:</w:t>
            </w:r>
          </w:p>
          <w:p w:rsidR="0044389A" w:rsidRPr="0044389A" w:rsidRDefault="0044389A" w:rsidP="006A4D44">
            <w:pPr>
              <w:widowControl/>
              <w:numPr>
                <w:ilvl w:val="0"/>
                <w:numId w:val="55"/>
              </w:numPr>
              <w:contextualSpacing/>
              <w:jc w:val="both"/>
              <w:rPr>
                <w:rFonts w:eastAsia="Calibri"/>
                <w:sz w:val="24"/>
                <w:szCs w:val="24"/>
                <w:lang w:val="ru-RU"/>
              </w:rPr>
            </w:pPr>
            <w:r w:rsidRPr="0044389A">
              <w:rPr>
                <w:rFonts w:eastAsia="Calibri"/>
                <w:sz w:val="24"/>
                <w:szCs w:val="24"/>
                <w:lang w:val="ru-RU"/>
              </w:rPr>
              <w:t>Развитие слуха и голоса детей;</w:t>
            </w:r>
          </w:p>
          <w:p w:rsidR="0044389A" w:rsidRPr="0044389A" w:rsidRDefault="0044389A" w:rsidP="006A4D44">
            <w:pPr>
              <w:widowControl/>
              <w:numPr>
                <w:ilvl w:val="0"/>
                <w:numId w:val="55"/>
              </w:numPr>
              <w:contextualSpacing/>
              <w:jc w:val="both"/>
              <w:rPr>
                <w:rFonts w:eastAsia="Calibri"/>
                <w:sz w:val="24"/>
                <w:szCs w:val="24"/>
              </w:rPr>
            </w:pPr>
            <w:r w:rsidRPr="0044389A">
              <w:rPr>
                <w:rFonts w:eastAsia="Calibri"/>
                <w:sz w:val="24"/>
                <w:szCs w:val="24"/>
              </w:rPr>
              <w:t>Формирование голосового аппарата;</w:t>
            </w:r>
          </w:p>
          <w:p w:rsidR="0044389A" w:rsidRPr="0044389A" w:rsidRDefault="0044389A" w:rsidP="006A4D44">
            <w:pPr>
              <w:widowControl/>
              <w:numPr>
                <w:ilvl w:val="0"/>
                <w:numId w:val="55"/>
              </w:numPr>
              <w:contextualSpacing/>
              <w:jc w:val="both"/>
              <w:rPr>
                <w:rFonts w:eastAsia="Calibri"/>
                <w:sz w:val="24"/>
                <w:szCs w:val="24"/>
                <w:lang w:val="ru-RU"/>
              </w:rPr>
            </w:pPr>
            <w:r w:rsidRPr="0044389A">
              <w:rPr>
                <w:rFonts w:eastAsia="Calibri"/>
                <w:sz w:val="24"/>
                <w:szCs w:val="24"/>
                <w:lang w:val="ru-RU"/>
              </w:rPr>
              <w:t xml:space="preserve">Развитие музыкальных способностей: ладового чувства, </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музыкально-</w:t>
            </w:r>
            <w:r w:rsidRPr="0044389A">
              <w:rPr>
                <w:sz w:val="24"/>
                <w:szCs w:val="24"/>
                <w:lang w:val="ru-RU"/>
              </w:rPr>
              <w:t>слуховых представлений, чувства ритма, развитие диапазона;</w:t>
            </w:r>
          </w:p>
          <w:p w:rsidR="0044389A" w:rsidRPr="0044389A" w:rsidRDefault="0044389A" w:rsidP="006A4D44">
            <w:pPr>
              <w:widowControl/>
              <w:numPr>
                <w:ilvl w:val="0"/>
                <w:numId w:val="55"/>
              </w:numPr>
              <w:contextualSpacing/>
              <w:jc w:val="both"/>
              <w:rPr>
                <w:rFonts w:eastAsia="Calibri"/>
                <w:sz w:val="24"/>
                <w:szCs w:val="24"/>
                <w:lang w:val="ru-RU"/>
              </w:rPr>
            </w:pPr>
            <w:r w:rsidRPr="0044389A">
              <w:rPr>
                <w:rFonts w:eastAsia="Calibri"/>
                <w:sz w:val="24"/>
                <w:szCs w:val="24"/>
                <w:lang w:val="ru-RU"/>
              </w:rPr>
              <w:t xml:space="preserve">Развитие творческих способностей и раскрытие творческого </w:t>
            </w:r>
          </w:p>
          <w:p w:rsidR="0044389A" w:rsidRPr="0044389A" w:rsidRDefault="0044389A" w:rsidP="0044389A">
            <w:pPr>
              <w:jc w:val="both"/>
              <w:rPr>
                <w:sz w:val="24"/>
                <w:szCs w:val="24"/>
              </w:rPr>
            </w:pPr>
            <w:r w:rsidRPr="0044389A">
              <w:rPr>
                <w:sz w:val="24"/>
                <w:szCs w:val="24"/>
              </w:rPr>
              <w:t>потенциала;</w:t>
            </w:r>
          </w:p>
          <w:p w:rsidR="0044389A" w:rsidRPr="0044389A" w:rsidRDefault="0044389A" w:rsidP="006A4D44">
            <w:pPr>
              <w:widowControl/>
              <w:numPr>
                <w:ilvl w:val="0"/>
                <w:numId w:val="55"/>
              </w:numPr>
              <w:contextualSpacing/>
              <w:jc w:val="both"/>
              <w:rPr>
                <w:rFonts w:eastAsia="Calibri"/>
                <w:sz w:val="24"/>
                <w:szCs w:val="24"/>
              </w:rPr>
            </w:pPr>
            <w:r w:rsidRPr="0044389A">
              <w:rPr>
                <w:rFonts w:eastAsia="Calibri"/>
                <w:sz w:val="24"/>
                <w:szCs w:val="24"/>
              </w:rPr>
              <w:t>Развитие общеэстетического кругозора;</w:t>
            </w:r>
          </w:p>
          <w:p w:rsidR="0044389A" w:rsidRPr="0044389A" w:rsidRDefault="0044389A" w:rsidP="006A4D44">
            <w:pPr>
              <w:widowControl/>
              <w:numPr>
                <w:ilvl w:val="0"/>
                <w:numId w:val="55"/>
              </w:numPr>
              <w:contextualSpacing/>
              <w:jc w:val="both"/>
              <w:rPr>
                <w:rFonts w:eastAsia="Calibri"/>
                <w:sz w:val="24"/>
                <w:szCs w:val="24"/>
                <w:lang w:val="ru-RU"/>
              </w:rPr>
            </w:pPr>
            <w:r w:rsidRPr="0044389A">
              <w:rPr>
                <w:rFonts w:eastAsia="Calibri"/>
                <w:sz w:val="24"/>
                <w:szCs w:val="24"/>
                <w:lang w:val="ru-RU"/>
              </w:rPr>
              <w:t>Сохранение и укрепление психического здоровья детей.</w:t>
            </w:r>
          </w:p>
        </w:tc>
      </w:tr>
      <w:tr w:rsidR="0044389A" w:rsidRPr="00815647" w:rsidTr="004246C4">
        <w:tc>
          <w:tcPr>
            <w:tcW w:w="2660" w:type="dxa"/>
          </w:tcPr>
          <w:p w:rsidR="0044389A" w:rsidRPr="0044389A" w:rsidRDefault="0044389A" w:rsidP="0044389A">
            <w:pPr>
              <w:rPr>
                <w:sz w:val="24"/>
                <w:szCs w:val="24"/>
              </w:rPr>
            </w:pPr>
            <w:r w:rsidRPr="0044389A">
              <w:rPr>
                <w:sz w:val="24"/>
                <w:szCs w:val="24"/>
              </w:rPr>
              <w:lastRenderedPageBreak/>
              <w:t>Ожидаемый результат</w:t>
            </w:r>
          </w:p>
        </w:tc>
        <w:tc>
          <w:tcPr>
            <w:tcW w:w="7371" w:type="dxa"/>
          </w:tcPr>
          <w:p w:rsidR="0044389A" w:rsidRPr="0044389A" w:rsidRDefault="0044389A" w:rsidP="006A4D44">
            <w:pPr>
              <w:widowControl/>
              <w:numPr>
                <w:ilvl w:val="0"/>
                <w:numId w:val="56"/>
              </w:numPr>
              <w:contextualSpacing/>
              <w:jc w:val="both"/>
              <w:rPr>
                <w:rFonts w:eastAsia="Calibri"/>
                <w:sz w:val="24"/>
                <w:szCs w:val="24"/>
                <w:lang w:val="ru-RU"/>
              </w:rPr>
            </w:pPr>
            <w:r w:rsidRPr="0044389A">
              <w:rPr>
                <w:rFonts w:eastAsia="Calibri"/>
                <w:sz w:val="24"/>
                <w:szCs w:val="24"/>
                <w:lang w:val="ru-RU"/>
              </w:rPr>
              <w:t xml:space="preserve">Наличие интереса к вокальному искусству, стремление к </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вокально-</w:t>
            </w:r>
            <w:r w:rsidRPr="0044389A">
              <w:rPr>
                <w:sz w:val="24"/>
                <w:szCs w:val="24"/>
                <w:lang w:val="ru-RU"/>
              </w:rPr>
              <w:t xml:space="preserve">творческому самовыражению (пение хором, пение соло, ансамблем, участие в концертах); </w:t>
            </w:r>
          </w:p>
          <w:p w:rsidR="0044389A" w:rsidRPr="0044389A" w:rsidRDefault="0044389A" w:rsidP="006A4D44">
            <w:pPr>
              <w:widowControl/>
              <w:numPr>
                <w:ilvl w:val="0"/>
                <w:numId w:val="56"/>
              </w:numPr>
              <w:contextualSpacing/>
              <w:jc w:val="both"/>
              <w:rPr>
                <w:rFonts w:eastAsia="Calibri"/>
                <w:sz w:val="24"/>
                <w:szCs w:val="24"/>
                <w:lang w:val="ru-RU"/>
              </w:rPr>
            </w:pPr>
            <w:r w:rsidRPr="0044389A">
              <w:rPr>
                <w:rFonts w:eastAsia="Calibri"/>
                <w:sz w:val="24"/>
                <w:szCs w:val="24"/>
                <w:lang w:val="ru-RU"/>
              </w:rPr>
              <w:t xml:space="preserve">умение принимать певческую установку (посадка певца, </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 xml:space="preserve">положение </w:t>
            </w:r>
            <w:r w:rsidRPr="0044389A">
              <w:rPr>
                <w:sz w:val="24"/>
                <w:szCs w:val="24"/>
                <w:lang w:val="ru-RU"/>
              </w:rPr>
              <w:t>корпуса, головы, навыки пения сидя и стоя);</w:t>
            </w:r>
          </w:p>
          <w:p w:rsidR="0044389A" w:rsidRPr="0044389A" w:rsidRDefault="0044389A" w:rsidP="006A4D44">
            <w:pPr>
              <w:widowControl/>
              <w:numPr>
                <w:ilvl w:val="0"/>
                <w:numId w:val="56"/>
              </w:numPr>
              <w:contextualSpacing/>
              <w:jc w:val="both"/>
              <w:rPr>
                <w:rFonts w:eastAsia="Calibri"/>
                <w:sz w:val="24"/>
                <w:szCs w:val="24"/>
                <w:lang w:val="ru-RU"/>
              </w:rPr>
            </w:pPr>
            <w:r w:rsidRPr="0044389A">
              <w:rPr>
                <w:rFonts w:eastAsia="Calibri"/>
                <w:sz w:val="24"/>
                <w:szCs w:val="24"/>
                <w:lang w:val="ru-RU"/>
              </w:rPr>
              <w:t xml:space="preserve">проявление навыков вокально-хоровой деятельности (вовремя </w:t>
            </w:r>
          </w:p>
          <w:p w:rsidR="0044389A" w:rsidRPr="0044389A" w:rsidRDefault="0044389A" w:rsidP="0044389A">
            <w:pPr>
              <w:jc w:val="both"/>
              <w:rPr>
                <w:sz w:val="24"/>
                <w:szCs w:val="24"/>
                <w:lang w:val="ru-RU"/>
              </w:rPr>
            </w:pPr>
            <w:r w:rsidRPr="0044389A">
              <w:rPr>
                <w:sz w:val="24"/>
                <w:szCs w:val="24"/>
                <w:lang w:val="ru-RU"/>
              </w:rPr>
              <w:t>начинать и заканчивать пение, правильно вступать, умение петь по фразам, слушать паузы, правильно выполнять музыкальные, вокальные ударения, четко реагируя на дирижерский жест и ясно произносить слова – артикулировать при исполнении);</w:t>
            </w:r>
          </w:p>
          <w:p w:rsidR="0044389A" w:rsidRPr="0044389A" w:rsidRDefault="0044389A" w:rsidP="006A4D44">
            <w:pPr>
              <w:widowControl/>
              <w:numPr>
                <w:ilvl w:val="0"/>
                <w:numId w:val="56"/>
              </w:numPr>
              <w:contextualSpacing/>
              <w:jc w:val="both"/>
              <w:rPr>
                <w:rFonts w:eastAsia="Calibri"/>
                <w:sz w:val="24"/>
                <w:szCs w:val="24"/>
                <w:lang w:val="ru-RU"/>
              </w:rPr>
            </w:pPr>
            <w:r w:rsidRPr="0044389A">
              <w:rPr>
                <w:rFonts w:eastAsia="Calibri"/>
                <w:sz w:val="24"/>
                <w:szCs w:val="24"/>
                <w:lang w:val="ru-RU"/>
              </w:rPr>
              <w:t xml:space="preserve">умение владеть певческим дыханием, использовать цезуры в </w:t>
            </w:r>
          </w:p>
          <w:p w:rsidR="0044389A" w:rsidRPr="0044389A" w:rsidRDefault="0044389A" w:rsidP="0044389A">
            <w:pPr>
              <w:jc w:val="both"/>
              <w:rPr>
                <w:sz w:val="24"/>
                <w:szCs w:val="24"/>
                <w:lang w:val="ru-RU"/>
              </w:rPr>
            </w:pPr>
            <w:r w:rsidRPr="0044389A">
              <w:rPr>
                <w:sz w:val="24"/>
                <w:szCs w:val="24"/>
                <w:lang w:val="ru-RU"/>
              </w:rPr>
              <w:t>музыкальном произведении, петь с динамическими оттенками, не форсируя звук при усилении звучания, реагировать только на эмоциональную окрашенность песен;</w:t>
            </w:r>
          </w:p>
          <w:p w:rsidR="0044389A" w:rsidRPr="0044389A" w:rsidRDefault="0044389A" w:rsidP="006A4D44">
            <w:pPr>
              <w:widowControl/>
              <w:numPr>
                <w:ilvl w:val="0"/>
                <w:numId w:val="56"/>
              </w:numPr>
              <w:contextualSpacing/>
              <w:jc w:val="both"/>
              <w:rPr>
                <w:rFonts w:eastAsia="Calibri"/>
                <w:sz w:val="24"/>
                <w:szCs w:val="24"/>
                <w:lang w:val="ru-RU"/>
              </w:rPr>
            </w:pPr>
            <w:r w:rsidRPr="0044389A">
              <w:rPr>
                <w:rFonts w:eastAsia="Calibri"/>
                <w:sz w:val="24"/>
                <w:szCs w:val="24"/>
                <w:lang w:val="ru-RU"/>
              </w:rPr>
              <w:t xml:space="preserve">умение выражать содержание песни с помощью отчетливой </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 xml:space="preserve">дикции, </w:t>
            </w:r>
            <w:r w:rsidRPr="0044389A">
              <w:rPr>
                <w:sz w:val="24"/>
                <w:szCs w:val="24"/>
                <w:lang w:val="ru-RU"/>
              </w:rPr>
              <w:t xml:space="preserve">мимики, жестов, движений под музыку, владеть культурой поведения на сцене; </w:t>
            </w:r>
          </w:p>
          <w:p w:rsidR="0044389A" w:rsidRPr="0044389A" w:rsidRDefault="0044389A" w:rsidP="006A4D44">
            <w:pPr>
              <w:widowControl/>
              <w:numPr>
                <w:ilvl w:val="0"/>
                <w:numId w:val="56"/>
              </w:numPr>
              <w:contextualSpacing/>
              <w:jc w:val="both"/>
              <w:rPr>
                <w:rFonts w:eastAsia="Calibri"/>
                <w:sz w:val="24"/>
                <w:szCs w:val="24"/>
                <w:lang w:val="ru-RU"/>
              </w:rPr>
            </w:pPr>
            <w:r w:rsidRPr="0044389A">
              <w:rPr>
                <w:rFonts w:eastAsia="Calibri"/>
                <w:sz w:val="24"/>
                <w:szCs w:val="24"/>
                <w:lang w:val="ru-RU"/>
              </w:rPr>
              <w:t xml:space="preserve">стремление передавать характер песни, умение исполнять легато, </w:t>
            </w:r>
          </w:p>
          <w:p w:rsidR="0044389A" w:rsidRPr="0044389A" w:rsidRDefault="0044389A" w:rsidP="0044389A">
            <w:pPr>
              <w:jc w:val="both"/>
              <w:rPr>
                <w:sz w:val="24"/>
                <w:szCs w:val="24"/>
                <w:lang w:val="ru-RU"/>
              </w:rPr>
            </w:pPr>
            <w:r w:rsidRPr="0044389A">
              <w:rPr>
                <w:sz w:val="24"/>
                <w:szCs w:val="24"/>
                <w:lang w:val="ru-RU"/>
              </w:rPr>
              <w:t xml:space="preserve">правильно распределять дыхание во фразе, уметь делать кульминацию во фразе, совершенствовать свой голос; </w:t>
            </w:r>
          </w:p>
          <w:p w:rsidR="0044389A" w:rsidRPr="0044389A" w:rsidRDefault="0044389A" w:rsidP="006A4D44">
            <w:pPr>
              <w:widowControl/>
              <w:numPr>
                <w:ilvl w:val="0"/>
                <w:numId w:val="56"/>
              </w:numPr>
              <w:contextualSpacing/>
              <w:jc w:val="both"/>
              <w:rPr>
                <w:rFonts w:eastAsia="Calibri"/>
                <w:sz w:val="24"/>
                <w:szCs w:val="24"/>
                <w:lang w:val="ru-RU"/>
              </w:rPr>
            </w:pPr>
            <w:r w:rsidRPr="0044389A">
              <w:rPr>
                <w:rFonts w:eastAsia="Calibri"/>
                <w:sz w:val="24"/>
                <w:szCs w:val="24"/>
                <w:lang w:val="ru-RU"/>
              </w:rPr>
              <w:t xml:space="preserve">умение исполнять разные длительности и ритмические рисунки, </w:t>
            </w:r>
          </w:p>
          <w:p w:rsidR="0044389A" w:rsidRPr="0044389A" w:rsidRDefault="0044389A" w:rsidP="0044389A">
            <w:pPr>
              <w:jc w:val="both"/>
              <w:rPr>
                <w:sz w:val="24"/>
                <w:szCs w:val="24"/>
                <w:lang w:val="ru-RU"/>
              </w:rPr>
            </w:pPr>
            <w:r w:rsidRPr="0044389A">
              <w:rPr>
                <w:sz w:val="24"/>
                <w:szCs w:val="24"/>
                <w:lang w:val="ru-RU"/>
              </w:rPr>
              <w:t>применять разные нюансы (</w:t>
            </w:r>
            <w:r w:rsidRPr="0044389A">
              <w:rPr>
                <w:sz w:val="24"/>
                <w:szCs w:val="24"/>
              </w:rPr>
              <w:t>f</w:t>
            </w:r>
            <w:r w:rsidRPr="0044389A">
              <w:rPr>
                <w:sz w:val="24"/>
                <w:szCs w:val="24"/>
                <w:lang w:val="ru-RU"/>
              </w:rPr>
              <w:t xml:space="preserve">, </w:t>
            </w:r>
            <w:r w:rsidRPr="0044389A">
              <w:rPr>
                <w:sz w:val="24"/>
                <w:szCs w:val="24"/>
              </w:rPr>
              <w:t>p</w:t>
            </w:r>
            <w:r w:rsidRPr="0044389A">
              <w:rPr>
                <w:sz w:val="24"/>
                <w:szCs w:val="24"/>
                <w:lang w:val="ru-RU"/>
              </w:rPr>
              <w:t>), штрихи (легато, нон легато, стаккато).</w:t>
            </w:r>
          </w:p>
        </w:tc>
      </w:tr>
      <w:tr w:rsidR="0044389A" w:rsidRPr="00815647" w:rsidTr="004246C4">
        <w:tc>
          <w:tcPr>
            <w:tcW w:w="2660" w:type="dxa"/>
          </w:tcPr>
          <w:p w:rsidR="0044389A" w:rsidRPr="0044389A" w:rsidRDefault="0044389A" w:rsidP="0044389A">
            <w:pPr>
              <w:rPr>
                <w:b/>
                <w:sz w:val="24"/>
                <w:szCs w:val="24"/>
              </w:rPr>
            </w:pPr>
            <w:r w:rsidRPr="0044389A">
              <w:rPr>
                <w:b/>
                <w:sz w:val="24"/>
                <w:szCs w:val="24"/>
              </w:rPr>
              <w:t>Наименование программы</w:t>
            </w:r>
          </w:p>
        </w:tc>
        <w:tc>
          <w:tcPr>
            <w:tcW w:w="7371" w:type="dxa"/>
          </w:tcPr>
          <w:p w:rsidR="0044389A" w:rsidRPr="0044389A" w:rsidRDefault="0044389A" w:rsidP="0044389A">
            <w:pPr>
              <w:spacing w:before="100" w:beforeAutospacing="1"/>
              <w:rPr>
                <w:b/>
                <w:sz w:val="24"/>
                <w:szCs w:val="24"/>
                <w:lang w:val="ru-RU"/>
              </w:rPr>
            </w:pPr>
            <w:r w:rsidRPr="0044389A">
              <w:rPr>
                <w:b/>
                <w:sz w:val="24"/>
                <w:szCs w:val="24"/>
                <w:lang w:val="ru-RU"/>
              </w:rPr>
              <w:t>Дополнительная общеобразовательная-общеразвивающая программа «Эстрадный вокал»</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Год разработки </w:t>
            </w:r>
          </w:p>
        </w:tc>
        <w:tc>
          <w:tcPr>
            <w:tcW w:w="7371" w:type="dxa"/>
          </w:tcPr>
          <w:p w:rsidR="0044389A" w:rsidRPr="0044389A" w:rsidRDefault="0044389A" w:rsidP="0044389A">
            <w:pPr>
              <w:spacing w:before="100" w:beforeAutospacing="1"/>
              <w:rPr>
                <w:sz w:val="24"/>
                <w:szCs w:val="24"/>
              </w:rPr>
            </w:pPr>
            <w:r w:rsidRPr="0044389A">
              <w:rPr>
                <w:sz w:val="24"/>
                <w:szCs w:val="24"/>
              </w:rPr>
              <w:t>201</w:t>
            </w:r>
            <w:r w:rsidRPr="0044389A">
              <w:rPr>
                <w:sz w:val="24"/>
                <w:szCs w:val="24"/>
                <w:lang w:val="ru-RU"/>
              </w:rPr>
              <w:t>9</w:t>
            </w:r>
            <w:r w:rsidRPr="0044389A">
              <w:rPr>
                <w:sz w:val="24"/>
                <w:szCs w:val="24"/>
              </w:rPr>
              <w:t xml:space="preserve"> г.</w:t>
            </w:r>
          </w:p>
        </w:tc>
      </w:tr>
      <w:tr w:rsidR="0044389A" w:rsidRPr="00815647" w:rsidTr="004246C4">
        <w:tc>
          <w:tcPr>
            <w:tcW w:w="2660" w:type="dxa"/>
          </w:tcPr>
          <w:p w:rsidR="0044389A" w:rsidRPr="0044389A" w:rsidRDefault="0044389A" w:rsidP="0044389A">
            <w:pPr>
              <w:rPr>
                <w:sz w:val="24"/>
                <w:szCs w:val="24"/>
              </w:rPr>
            </w:pPr>
            <w:r w:rsidRPr="0044389A">
              <w:rPr>
                <w:sz w:val="24"/>
                <w:szCs w:val="24"/>
              </w:rPr>
              <w:t xml:space="preserve">Разработчик, </w:t>
            </w:r>
            <w:r w:rsidRPr="0044389A">
              <w:rPr>
                <w:sz w:val="24"/>
                <w:szCs w:val="24"/>
              </w:rPr>
              <w:lastRenderedPageBreak/>
              <w:t>должность</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lastRenderedPageBreak/>
              <w:t>Косменюк Л.М., педагог дополнительного образования</w:t>
            </w:r>
          </w:p>
        </w:tc>
      </w:tr>
      <w:tr w:rsidR="0044389A" w:rsidRPr="0044389A" w:rsidTr="004246C4">
        <w:tc>
          <w:tcPr>
            <w:tcW w:w="2660" w:type="dxa"/>
          </w:tcPr>
          <w:p w:rsidR="0044389A" w:rsidRPr="0044389A" w:rsidRDefault="0044389A" w:rsidP="0044389A">
            <w:pPr>
              <w:rPr>
                <w:sz w:val="24"/>
                <w:szCs w:val="24"/>
              </w:rPr>
            </w:pPr>
            <w:r w:rsidRPr="0044389A">
              <w:rPr>
                <w:sz w:val="24"/>
                <w:szCs w:val="24"/>
              </w:rPr>
              <w:lastRenderedPageBreak/>
              <w:t>Возраст детей</w:t>
            </w:r>
          </w:p>
        </w:tc>
        <w:tc>
          <w:tcPr>
            <w:tcW w:w="7371" w:type="dxa"/>
          </w:tcPr>
          <w:p w:rsidR="0044389A" w:rsidRPr="0044389A" w:rsidRDefault="0044389A" w:rsidP="0044389A">
            <w:pPr>
              <w:spacing w:before="100" w:beforeAutospacing="1"/>
              <w:rPr>
                <w:sz w:val="24"/>
                <w:szCs w:val="24"/>
              </w:rPr>
            </w:pPr>
            <w:r w:rsidRPr="0044389A">
              <w:rPr>
                <w:sz w:val="24"/>
                <w:szCs w:val="24"/>
              </w:rPr>
              <w:t>От 6 до 17 лет</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Ступени образования </w:t>
            </w:r>
          </w:p>
        </w:tc>
        <w:tc>
          <w:tcPr>
            <w:tcW w:w="7371" w:type="dxa"/>
          </w:tcPr>
          <w:p w:rsidR="0044389A" w:rsidRPr="0044389A" w:rsidRDefault="0044389A" w:rsidP="0044389A">
            <w:pPr>
              <w:rPr>
                <w:sz w:val="24"/>
                <w:szCs w:val="24"/>
              </w:rPr>
            </w:pPr>
            <w:r w:rsidRPr="0044389A">
              <w:rPr>
                <w:sz w:val="24"/>
                <w:szCs w:val="24"/>
              </w:rPr>
              <w:t>1 ступень, 2 ступень, 3 ступень</w:t>
            </w:r>
          </w:p>
        </w:tc>
      </w:tr>
      <w:tr w:rsidR="0044389A" w:rsidRPr="0044389A" w:rsidTr="004246C4">
        <w:tc>
          <w:tcPr>
            <w:tcW w:w="2660" w:type="dxa"/>
          </w:tcPr>
          <w:p w:rsidR="0044389A" w:rsidRPr="0044389A" w:rsidRDefault="0044389A" w:rsidP="0044389A">
            <w:pPr>
              <w:rPr>
                <w:sz w:val="24"/>
                <w:szCs w:val="24"/>
              </w:rPr>
            </w:pPr>
            <w:r w:rsidRPr="0044389A">
              <w:rPr>
                <w:sz w:val="24"/>
                <w:szCs w:val="24"/>
              </w:rPr>
              <w:t>Максимальный объем недельной нагрузки</w:t>
            </w:r>
          </w:p>
        </w:tc>
        <w:tc>
          <w:tcPr>
            <w:tcW w:w="7371" w:type="dxa"/>
          </w:tcPr>
          <w:p w:rsidR="0044389A" w:rsidRPr="0044389A" w:rsidRDefault="0044389A" w:rsidP="0044389A">
            <w:pPr>
              <w:rPr>
                <w:sz w:val="24"/>
                <w:szCs w:val="24"/>
              </w:rPr>
            </w:pPr>
            <w:r w:rsidRPr="0044389A">
              <w:rPr>
                <w:sz w:val="24"/>
                <w:szCs w:val="24"/>
              </w:rPr>
              <w:t xml:space="preserve">4 часа </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Максимальный объем годовой учебной нагрузки </w:t>
            </w:r>
          </w:p>
        </w:tc>
        <w:tc>
          <w:tcPr>
            <w:tcW w:w="7371" w:type="dxa"/>
          </w:tcPr>
          <w:p w:rsidR="0044389A" w:rsidRPr="0044389A" w:rsidRDefault="0044389A" w:rsidP="0044389A">
            <w:pPr>
              <w:rPr>
                <w:sz w:val="24"/>
                <w:szCs w:val="24"/>
              </w:rPr>
            </w:pPr>
            <w:r w:rsidRPr="0044389A">
              <w:rPr>
                <w:sz w:val="24"/>
                <w:szCs w:val="24"/>
              </w:rPr>
              <w:t xml:space="preserve">144 часа </w:t>
            </w:r>
          </w:p>
        </w:tc>
      </w:tr>
      <w:tr w:rsidR="0044389A" w:rsidRPr="0044389A" w:rsidTr="004246C4">
        <w:tc>
          <w:tcPr>
            <w:tcW w:w="2660" w:type="dxa"/>
          </w:tcPr>
          <w:p w:rsidR="0044389A" w:rsidRPr="0044389A" w:rsidRDefault="0044389A" w:rsidP="0044389A">
            <w:pPr>
              <w:rPr>
                <w:sz w:val="24"/>
                <w:szCs w:val="24"/>
              </w:rPr>
            </w:pPr>
            <w:r w:rsidRPr="0044389A">
              <w:rPr>
                <w:sz w:val="24"/>
                <w:szCs w:val="24"/>
              </w:rPr>
              <w:t>Сроки реализации  (количество модулей)</w:t>
            </w:r>
          </w:p>
        </w:tc>
        <w:tc>
          <w:tcPr>
            <w:tcW w:w="7371" w:type="dxa"/>
          </w:tcPr>
          <w:p w:rsidR="0044389A" w:rsidRPr="0044389A" w:rsidRDefault="0044389A" w:rsidP="0044389A">
            <w:pPr>
              <w:spacing w:before="100" w:beforeAutospacing="1"/>
              <w:rPr>
                <w:sz w:val="24"/>
                <w:szCs w:val="24"/>
              </w:rPr>
            </w:pPr>
            <w:r w:rsidRPr="0044389A">
              <w:rPr>
                <w:sz w:val="24"/>
                <w:szCs w:val="24"/>
              </w:rPr>
              <w:t>4 модуля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Направленность </w:t>
            </w:r>
          </w:p>
        </w:tc>
        <w:tc>
          <w:tcPr>
            <w:tcW w:w="7371" w:type="dxa"/>
          </w:tcPr>
          <w:p w:rsidR="0044389A" w:rsidRPr="0044389A" w:rsidRDefault="0044389A" w:rsidP="0044389A">
            <w:pPr>
              <w:spacing w:before="100" w:beforeAutospacing="1"/>
              <w:rPr>
                <w:sz w:val="24"/>
                <w:szCs w:val="24"/>
              </w:rPr>
            </w:pPr>
            <w:r w:rsidRPr="0044389A">
              <w:rPr>
                <w:sz w:val="24"/>
                <w:szCs w:val="24"/>
              </w:rPr>
              <w:t>Художественная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Тип программы</w:t>
            </w:r>
          </w:p>
        </w:tc>
        <w:tc>
          <w:tcPr>
            <w:tcW w:w="7371" w:type="dxa"/>
          </w:tcPr>
          <w:p w:rsidR="0044389A" w:rsidRPr="0044389A" w:rsidRDefault="0044389A" w:rsidP="0044389A">
            <w:pPr>
              <w:spacing w:before="100" w:beforeAutospacing="1"/>
              <w:rPr>
                <w:sz w:val="24"/>
                <w:szCs w:val="24"/>
              </w:rPr>
            </w:pPr>
            <w:r w:rsidRPr="0044389A">
              <w:rPr>
                <w:sz w:val="24"/>
                <w:szCs w:val="24"/>
              </w:rPr>
              <w:t xml:space="preserve">Модифицированная  </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Вид деятельности</w:t>
            </w:r>
          </w:p>
        </w:tc>
        <w:tc>
          <w:tcPr>
            <w:tcW w:w="7371" w:type="dxa"/>
          </w:tcPr>
          <w:p w:rsidR="0044389A" w:rsidRPr="0044389A" w:rsidRDefault="0044389A" w:rsidP="0044389A">
            <w:pPr>
              <w:rPr>
                <w:sz w:val="24"/>
                <w:szCs w:val="24"/>
              </w:rPr>
            </w:pPr>
            <w:r w:rsidRPr="0044389A">
              <w:rPr>
                <w:sz w:val="24"/>
                <w:szCs w:val="24"/>
              </w:rPr>
              <w:t xml:space="preserve">Вокальный </w:t>
            </w:r>
          </w:p>
        </w:tc>
      </w:tr>
      <w:tr w:rsidR="0044389A" w:rsidRPr="00815647" w:rsidTr="004246C4">
        <w:tc>
          <w:tcPr>
            <w:tcW w:w="2660" w:type="dxa"/>
          </w:tcPr>
          <w:p w:rsidR="0044389A" w:rsidRPr="0044389A" w:rsidRDefault="0044389A" w:rsidP="0044389A">
            <w:pPr>
              <w:rPr>
                <w:sz w:val="24"/>
                <w:szCs w:val="24"/>
              </w:rPr>
            </w:pPr>
            <w:r w:rsidRPr="0044389A">
              <w:rPr>
                <w:sz w:val="24"/>
                <w:szCs w:val="24"/>
              </w:rPr>
              <w:t>Цель программы</w:t>
            </w:r>
          </w:p>
        </w:tc>
        <w:tc>
          <w:tcPr>
            <w:tcW w:w="7371" w:type="dxa"/>
          </w:tcPr>
          <w:p w:rsidR="0044389A" w:rsidRPr="0044389A" w:rsidRDefault="0044389A" w:rsidP="0044389A">
            <w:pPr>
              <w:shd w:val="clear" w:color="auto" w:fill="FFFFFF"/>
              <w:ind w:right="10"/>
              <w:jc w:val="both"/>
              <w:rPr>
                <w:sz w:val="24"/>
                <w:szCs w:val="24"/>
                <w:lang w:val="ru-RU"/>
              </w:rPr>
            </w:pPr>
            <w:r w:rsidRPr="0044389A">
              <w:rPr>
                <w:rFonts w:eastAsia="Calibri"/>
                <w:color w:val="000000"/>
                <w:position w:val="6"/>
                <w:sz w:val="24"/>
                <w:szCs w:val="24"/>
                <w:lang w:val="ru-RU"/>
              </w:rPr>
              <w:t>Вокальное развитие учащихся через приобщение их к основам мировой музыкальной культуры, развитие музыкально-эстетического вкуса, расширение общего кругозора, на основе лучших образцов отечественной и зарубежной песенной литературы.</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Основные задачи </w:t>
            </w:r>
          </w:p>
        </w:tc>
        <w:tc>
          <w:tcPr>
            <w:tcW w:w="7371" w:type="dxa"/>
          </w:tcPr>
          <w:p w:rsidR="0044389A" w:rsidRPr="0044389A" w:rsidRDefault="0044389A" w:rsidP="0044389A">
            <w:pPr>
              <w:shd w:val="clear" w:color="auto" w:fill="FFFFFF"/>
              <w:rPr>
                <w:rFonts w:eastAsia="Calibri"/>
                <w:color w:val="000000"/>
                <w:position w:val="6"/>
                <w:sz w:val="24"/>
                <w:szCs w:val="24"/>
              </w:rPr>
            </w:pPr>
            <w:r w:rsidRPr="0044389A">
              <w:rPr>
                <w:rFonts w:eastAsia="Calibri"/>
                <w:color w:val="000000"/>
                <w:position w:val="6"/>
                <w:sz w:val="24"/>
                <w:szCs w:val="24"/>
              </w:rPr>
              <w:t>Обучающие:</w:t>
            </w:r>
          </w:p>
          <w:p w:rsidR="0044389A" w:rsidRPr="0044389A" w:rsidRDefault="0044389A" w:rsidP="006A4D44">
            <w:pPr>
              <w:widowControl/>
              <w:numPr>
                <w:ilvl w:val="0"/>
                <w:numId w:val="20"/>
              </w:numPr>
              <w:shd w:val="clear" w:color="auto" w:fill="FFFFFF"/>
              <w:ind w:left="360"/>
              <w:contextualSpacing/>
              <w:rPr>
                <w:rFonts w:eastAsia="Calibri"/>
                <w:position w:val="6"/>
                <w:sz w:val="24"/>
                <w:szCs w:val="24"/>
                <w:lang w:val="ru-RU"/>
              </w:rPr>
            </w:pPr>
            <w:r w:rsidRPr="0044389A">
              <w:rPr>
                <w:rFonts w:eastAsia="Calibri"/>
                <w:color w:val="000000"/>
                <w:position w:val="6"/>
                <w:sz w:val="24"/>
                <w:szCs w:val="24"/>
                <w:lang w:val="ru-RU"/>
              </w:rPr>
              <w:t xml:space="preserve">формирование вокальных навыков и эстрадно - исполнительских </w:t>
            </w:r>
          </w:p>
          <w:p w:rsidR="0044389A" w:rsidRPr="0044389A" w:rsidRDefault="0044389A" w:rsidP="0044389A">
            <w:pPr>
              <w:shd w:val="clear" w:color="auto" w:fill="FFFFFF"/>
              <w:rPr>
                <w:position w:val="6"/>
                <w:sz w:val="24"/>
                <w:szCs w:val="24"/>
              </w:rPr>
            </w:pPr>
            <w:r w:rsidRPr="0044389A">
              <w:rPr>
                <w:color w:val="000000"/>
                <w:position w:val="6"/>
                <w:sz w:val="24"/>
                <w:szCs w:val="24"/>
              </w:rPr>
              <w:t>качеств;</w:t>
            </w:r>
          </w:p>
          <w:p w:rsidR="0044389A" w:rsidRPr="0044389A" w:rsidRDefault="0044389A" w:rsidP="006A4D44">
            <w:pPr>
              <w:widowControl/>
              <w:numPr>
                <w:ilvl w:val="0"/>
                <w:numId w:val="20"/>
              </w:numPr>
              <w:shd w:val="clear" w:color="auto" w:fill="FFFFFF"/>
              <w:ind w:left="360"/>
              <w:contextualSpacing/>
              <w:rPr>
                <w:rFonts w:eastAsia="Calibri"/>
                <w:color w:val="000000"/>
                <w:position w:val="6"/>
                <w:sz w:val="24"/>
                <w:szCs w:val="24"/>
                <w:lang w:val="ru-RU"/>
              </w:rPr>
            </w:pPr>
            <w:r w:rsidRPr="0044389A">
              <w:rPr>
                <w:rFonts w:eastAsia="Calibri"/>
                <w:color w:val="000000"/>
                <w:position w:val="6"/>
                <w:sz w:val="24"/>
                <w:szCs w:val="24"/>
                <w:lang w:val="ru-RU"/>
              </w:rPr>
              <w:t xml:space="preserve">приобщение   учащихся   к   духовным   ценностям,   содействие </w:t>
            </w:r>
          </w:p>
          <w:p w:rsidR="0044389A" w:rsidRPr="0044389A" w:rsidRDefault="0044389A" w:rsidP="0044389A">
            <w:pPr>
              <w:shd w:val="clear" w:color="auto" w:fill="FFFFFF"/>
              <w:rPr>
                <w:color w:val="000000"/>
                <w:position w:val="6"/>
                <w:sz w:val="24"/>
                <w:szCs w:val="24"/>
              </w:rPr>
            </w:pPr>
            <w:r w:rsidRPr="0044389A">
              <w:rPr>
                <w:color w:val="000000"/>
                <w:position w:val="6"/>
                <w:sz w:val="24"/>
                <w:szCs w:val="24"/>
              </w:rPr>
              <w:t>развитию их интеллекта.</w:t>
            </w:r>
          </w:p>
          <w:p w:rsidR="0044389A" w:rsidRPr="0044389A" w:rsidRDefault="0044389A" w:rsidP="0044389A">
            <w:pPr>
              <w:shd w:val="clear" w:color="auto" w:fill="FFFFFF"/>
              <w:rPr>
                <w:color w:val="000000"/>
                <w:position w:val="6"/>
                <w:sz w:val="24"/>
                <w:szCs w:val="24"/>
              </w:rPr>
            </w:pPr>
            <w:r w:rsidRPr="0044389A">
              <w:rPr>
                <w:color w:val="000000"/>
                <w:position w:val="6"/>
                <w:sz w:val="24"/>
                <w:szCs w:val="24"/>
              </w:rPr>
              <w:t xml:space="preserve">Развивающие:                                              </w:t>
            </w:r>
          </w:p>
          <w:p w:rsidR="0044389A" w:rsidRPr="0044389A" w:rsidRDefault="0044389A" w:rsidP="006A4D44">
            <w:pPr>
              <w:widowControl/>
              <w:numPr>
                <w:ilvl w:val="0"/>
                <w:numId w:val="21"/>
              </w:numPr>
              <w:shd w:val="clear" w:color="auto" w:fill="FFFFFF"/>
              <w:ind w:left="360" w:right="10"/>
              <w:contextualSpacing/>
              <w:rPr>
                <w:rFonts w:eastAsia="Calibri"/>
                <w:color w:val="000000"/>
                <w:position w:val="6"/>
                <w:sz w:val="24"/>
                <w:szCs w:val="24"/>
                <w:lang w:val="ru-RU"/>
              </w:rPr>
            </w:pPr>
            <w:r w:rsidRPr="0044389A">
              <w:rPr>
                <w:rFonts w:eastAsia="Calibri"/>
                <w:color w:val="000000"/>
                <w:position w:val="6"/>
                <w:sz w:val="24"/>
                <w:szCs w:val="24"/>
                <w:lang w:val="ru-RU"/>
              </w:rPr>
              <w:t xml:space="preserve">развитие личной инициативы и творческой фантазии в трактовке </w:t>
            </w:r>
          </w:p>
          <w:p w:rsidR="0044389A" w:rsidRPr="0044389A" w:rsidRDefault="0044389A" w:rsidP="0044389A">
            <w:pPr>
              <w:shd w:val="clear" w:color="auto" w:fill="FFFFFF"/>
              <w:ind w:right="10"/>
              <w:rPr>
                <w:color w:val="000000"/>
                <w:position w:val="6"/>
                <w:sz w:val="24"/>
                <w:szCs w:val="24"/>
              </w:rPr>
            </w:pPr>
            <w:r w:rsidRPr="0044389A">
              <w:rPr>
                <w:color w:val="000000"/>
                <w:position w:val="6"/>
                <w:sz w:val="24"/>
                <w:szCs w:val="24"/>
              </w:rPr>
              <w:t>произведений;</w:t>
            </w:r>
          </w:p>
          <w:p w:rsidR="0044389A" w:rsidRPr="0044389A" w:rsidRDefault="0044389A" w:rsidP="006A4D44">
            <w:pPr>
              <w:widowControl/>
              <w:numPr>
                <w:ilvl w:val="0"/>
                <w:numId w:val="21"/>
              </w:numPr>
              <w:shd w:val="clear" w:color="auto" w:fill="FFFFFF"/>
              <w:ind w:left="360"/>
              <w:contextualSpacing/>
              <w:rPr>
                <w:rFonts w:eastAsia="Calibri"/>
                <w:position w:val="6"/>
                <w:sz w:val="24"/>
                <w:szCs w:val="24"/>
              </w:rPr>
            </w:pPr>
            <w:r w:rsidRPr="0044389A">
              <w:rPr>
                <w:rFonts w:eastAsia="Calibri"/>
                <w:color w:val="000000"/>
                <w:position w:val="6"/>
                <w:sz w:val="24"/>
                <w:szCs w:val="24"/>
              </w:rPr>
              <w:t>стремление к самосовершенствованию;</w:t>
            </w:r>
          </w:p>
          <w:p w:rsidR="0044389A" w:rsidRPr="0044389A" w:rsidRDefault="0044389A" w:rsidP="006A4D44">
            <w:pPr>
              <w:widowControl/>
              <w:numPr>
                <w:ilvl w:val="0"/>
                <w:numId w:val="21"/>
              </w:numPr>
              <w:shd w:val="clear" w:color="auto" w:fill="FFFFFF"/>
              <w:ind w:left="360"/>
              <w:contextualSpacing/>
              <w:rPr>
                <w:rFonts w:eastAsia="Calibri"/>
                <w:position w:val="6"/>
                <w:sz w:val="24"/>
                <w:szCs w:val="24"/>
              </w:rPr>
            </w:pPr>
            <w:r w:rsidRPr="0044389A">
              <w:rPr>
                <w:rFonts w:eastAsia="Calibri"/>
                <w:color w:val="000000"/>
                <w:position w:val="6"/>
                <w:sz w:val="24"/>
                <w:szCs w:val="24"/>
              </w:rPr>
              <w:t>участие в конкурсах, фестивалях;</w:t>
            </w:r>
          </w:p>
          <w:p w:rsidR="0044389A" w:rsidRPr="0044389A" w:rsidRDefault="0044389A" w:rsidP="006A4D44">
            <w:pPr>
              <w:widowControl/>
              <w:numPr>
                <w:ilvl w:val="0"/>
                <w:numId w:val="21"/>
              </w:numPr>
              <w:shd w:val="clear" w:color="auto" w:fill="FFFFFF"/>
              <w:ind w:left="360"/>
              <w:contextualSpacing/>
              <w:rPr>
                <w:rFonts w:eastAsia="Calibri"/>
                <w:color w:val="000000"/>
                <w:position w:val="6"/>
                <w:sz w:val="24"/>
                <w:szCs w:val="24"/>
                <w:lang w:val="ru-RU"/>
              </w:rPr>
            </w:pPr>
            <w:r w:rsidRPr="0044389A">
              <w:rPr>
                <w:rFonts w:eastAsia="Calibri"/>
                <w:color w:val="000000"/>
                <w:position w:val="6"/>
                <w:sz w:val="24"/>
                <w:szCs w:val="24"/>
                <w:lang w:val="ru-RU"/>
              </w:rPr>
              <w:t xml:space="preserve">формирование культуры здорового и безопасного образа жизни, </w:t>
            </w:r>
          </w:p>
          <w:p w:rsidR="0044389A" w:rsidRPr="0044389A" w:rsidRDefault="0044389A" w:rsidP="0044389A">
            <w:pPr>
              <w:shd w:val="clear" w:color="auto" w:fill="FFFFFF"/>
              <w:rPr>
                <w:color w:val="000000"/>
                <w:position w:val="6"/>
                <w:sz w:val="24"/>
                <w:szCs w:val="24"/>
              </w:rPr>
            </w:pPr>
            <w:r>
              <w:rPr>
                <w:color w:val="000000"/>
                <w:position w:val="6"/>
                <w:sz w:val="24"/>
                <w:szCs w:val="24"/>
              </w:rPr>
              <w:t xml:space="preserve">укрепление здоровья </w:t>
            </w:r>
            <w:r w:rsidRPr="0044389A">
              <w:rPr>
                <w:color w:val="000000"/>
                <w:position w:val="6"/>
                <w:sz w:val="24"/>
                <w:szCs w:val="24"/>
              </w:rPr>
              <w:t>учащихся;</w:t>
            </w:r>
          </w:p>
          <w:p w:rsidR="0044389A" w:rsidRPr="0044389A" w:rsidRDefault="0044389A" w:rsidP="006A4D44">
            <w:pPr>
              <w:widowControl/>
              <w:numPr>
                <w:ilvl w:val="0"/>
                <w:numId w:val="21"/>
              </w:numPr>
              <w:shd w:val="clear" w:color="auto" w:fill="FFFFFF"/>
              <w:ind w:left="360"/>
              <w:contextualSpacing/>
              <w:rPr>
                <w:rFonts w:eastAsia="Calibri"/>
                <w:color w:val="000000"/>
                <w:position w:val="6"/>
                <w:sz w:val="24"/>
                <w:szCs w:val="24"/>
                <w:lang w:val="ru-RU"/>
              </w:rPr>
            </w:pPr>
            <w:r w:rsidRPr="0044389A">
              <w:rPr>
                <w:rFonts w:eastAsia="Calibri"/>
                <w:color w:val="000000"/>
                <w:position w:val="6"/>
                <w:sz w:val="24"/>
                <w:szCs w:val="24"/>
                <w:lang w:val="ru-RU"/>
              </w:rPr>
              <w:t>обеспечение духовно-нравственного, гражданско -</w:t>
            </w:r>
          </w:p>
          <w:p w:rsidR="0044389A" w:rsidRPr="0044389A" w:rsidRDefault="0044389A" w:rsidP="0044389A">
            <w:pPr>
              <w:shd w:val="clear" w:color="auto" w:fill="FFFFFF"/>
              <w:contextualSpacing/>
              <w:rPr>
                <w:rFonts w:eastAsia="Calibri"/>
                <w:color w:val="000000"/>
                <w:position w:val="6"/>
                <w:sz w:val="24"/>
                <w:szCs w:val="24"/>
                <w:lang w:val="ru-RU"/>
              </w:rPr>
            </w:pPr>
            <w:r w:rsidRPr="0044389A">
              <w:rPr>
                <w:rFonts w:eastAsia="Calibri"/>
                <w:color w:val="000000"/>
                <w:position w:val="6"/>
                <w:sz w:val="24"/>
                <w:szCs w:val="24"/>
                <w:lang w:val="ru-RU"/>
              </w:rPr>
              <w:t xml:space="preserve">патриотического, </w:t>
            </w:r>
            <w:r w:rsidRPr="0044389A">
              <w:rPr>
                <w:color w:val="000000"/>
                <w:position w:val="6"/>
                <w:sz w:val="24"/>
                <w:szCs w:val="24"/>
                <w:lang w:val="ru-RU"/>
              </w:rPr>
              <w:t>военно-патриотического, трудового воспитания учащихся.</w:t>
            </w:r>
          </w:p>
          <w:p w:rsidR="0044389A" w:rsidRPr="0044389A" w:rsidRDefault="0044389A" w:rsidP="0044389A">
            <w:pPr>
              <w:shd w:val="clear" w:color="auto" w:fill="FFFFFF"/>
              <w:rPr>
                <w:color w:val="000000"/>
                <w:position w:val="6"/>
                <w:sz w:val="24"/>
                <w:szCs w:val="24"/>
              </w:rPr>
            </w:pPr>
            <w:r w:rsidRPr="0044389A">
              <w:rPr>
                <w:color w:val="000000"/>
                <w:position w:val="6"/>
                <w:sz w:val="24"/>
                <w:szCs w:val="24"/>
              </w:rPr>
              <w:t>Воспитательные:</w:t>
            </w:r>
          </w:p>
          <w:p w:rsidR="0044389A" w:rsidRPr="0044389A" w:rsidRDefault="0044389A" w:rsidP="006A4D44">
            <w:pPr>
              <w:widowControl/>
              <w:numPr>
                <w:ilvl w:val="0"/>
                <w:numId w:val="22"/>
              </w:numPr>
              <w:shd w:val="clear" w:color="auto" w:fill="FFFFFF"/>
              <w:ind w:left="360"/>
              <w:contextualSpacing/>
              <w:rPr>
                <w:rFonts w:eastAsia="Calibri"/>
                <w:position w:val="6"/>
                <w:sz w:val="24"/>
                <w:szCs w:val="24"/>
              </w:rPr>
            </w:pPr>
            <w:r w:rsidRPr="0044389A">
              <w:rPr>
                <w:rFonts w:eastAsia="Calibri"/>
                <w:color w:val="000000"/>
                <w:position w:val="6"/>
                <w:sz w:val="24"/>
                <w:szCs w:val="24"/>
              </w:rPr>
              <w:t>воспитывать эстетический вкус учащихся;</w:t>
            </w:r>
          </w:p>
          <w:p w:rsidR="0044389A" w:rsidRPr="0044389A" w:rsidRDefault="0044389A" w:rsidP="006A4D44">
            <w:pPr>
              <w:widowControl/>
              <w:numPr>
                <w:ilvl w:val="0"/>
                <w:numId w:val="22"/>
              </w:numPr>
              <w:shd w:val="clear" w:color="auto" w:fill="FFFFFF"/>
              <w:ind w:left="360" w:right="10"/>
              <w:contextualSpacing/>
              <w:rPr>
                <w:rFonts w:eastAsia="Calibri"/>
                <w:color w:val="000000"/>
                <w:position w:val="6"/>
                <w:sz w:val="24"/>
                <w:szCs w:val="24"/>
                <w:lang w:val="ru-RU"/>
              </w:rPr>
            </w:pPr>
            <w:r w:rsidRPr="0044389A">
              <w:rPr>
                <w:rFonts w:eastAsia="Calibri"/>
                <w:color w:val="000000"/>
                <w:position w:val="6"/>
                <w:sz w:val="24"/>
                <w:szCs w:val="24"/>
                <w:lang w:val="ru-RU"/>
              </w:rPr>
              <w:t>приобщение к культуре коренных народов Севера;</w:t>
            </w:r>
          </w:p>
          <w:p w:rsidR="0044389A" w:rsidRPr="0044389A" w:rsidRDefault="0044389A" w:rsidP="006A4D44">
            <w:pPr>
              <w:widowControl/>
              <w:numPr>
                <w:ilvl w:val="0"/>
                <w:numId w:val="22"/>
              </w:numPr>
              <w:shd w:val="clear" w:color="auto" w:fill="FFFFFF"/>
              <w:ind w:left="360" w:right="10"/>
              <w:contextualSpacing/>
              <w:rPr>
                <w:rFonts w:eastAsia="Calibri"/>
                <w:color w:val="000000"/>
                <w:position w:val="6"/>
                <w:sz w:val="24"/>
                <w:szCs w:val="24"/>
                <w:lang w:val="ru-RU"/>
              </w:rPr>
            </w:pPr>
            <w:r w:rsidRPr="0044389A">
              <w:rPr>
                <w:rFonts w:eastAsia="Calibri"/>
                <w:color w:val="000000"/>
                <w:position w:val="6"/>
                <w:sz w:val="24"/>
                <w:szCs w:val="24"/>
                <w:lang w:val="ru-RU"/>
              </w:rPr>
              <w:t xml:space="preserve">создание и обеспечение необходимых условий для личностного </w:t>
            </w:r>
          </w:p>
          <w:p w:rsidR="0044389A" w:rsidRPr="0044389A" w:rsidRDefault="0044389A" w:rsidP="0044389A">
            <w:pPr>
              <w:shd w:val="clear" w:color="auto" w:fill="FFFFFF"/>
              <w:ind w:right="10"/>
              <w:rPr>
                <w:color w:val="000000"/>
                <w:position w:val="6"/>
                <w:sz w:val="24"/>
                <w:szCs w:val="24"/>
                <w:lang w:val="ru-RU"/>
              </w:rPr>
            </w:pPr>
            <w:r w:rsidRPr="0044389A">
              <w:rPr>
                <w:color w:val="000000"/>
                <w:position w:val="6"/>
                <w:sz w:val="24"/>
                <w:szCs w:val="24"/>
                <w:lang w:val="ru-RU"/>
              </w:rPr>
              <w:t>развития, укрепле</w:t>
            </w:r>
            <w:r>
              <w:rPr>
                <w:color w:val="000000"/>
                <w:position w:val="6"/>
                <w:sz w:val="24"/>
                <w:szCs w:val="24"/>
                <w:lang w:val="ru-RU"/>
              </w:rPr>
              <w:t xml:space="preserve">ние здоровья, профессионального </w:t>
            </w:r>
            <w:r w:rsidRPr="0044389A">
              <w:rPr>
                <w:color w:val="000000"/>
                <w:position w:val="6"/>
                <w:sz w:val="24"/>
                <w:szCs w:val="24"/>
                <w:lang w:val="ru-RU"/>
              </w:rPr>
              <w:t>самоопределения;</w:t>
            </w:r>
          </w:p>
          <w:p w:rsidR="0044389A" w:rsidRPr="0044389A" w:rsidRDefault="0044389A" w:rsidP="006A4D44">
            <w:pPr>
              <w:widowControl/>
              <w:numPr>
                <w:ilvl w:val="0"/>
                <w:numId w:val="22"/>
              </w:numPr>
              <w:shd w:val="clear" w:color="auto" w:fill="FFFFFF"/>
              <w:ind w:left="360" w:right="10"/>
              <w:contextualSpacing/>
              <w:rPr>
                <w:sz w:val="24"/>
                <w:szCs w:val="24"/>
                <w:lang w:val="ru-RU"/>
              </w:rPr>
            </w:pPr>
            <w:r w:rsidRPr="0044389A">
              <w:rPr>
                <w:rFonts w:eastAsia="Calibri"/>
                <w:color w:val="000000"/>
                <w:position w:val="6"/>
                <w:sz w:val="24"/>
                <w:szCs w:val="24"/>
                <w:lang w:val="ru-RU"/>
              </w:rPr>
              <w:t xml:space="preserve">создание комфортного психологического климата, </w:t>
            </w:r>
          </w:p>
          <w:p w:rsidR="0044389A" w:rsidRPr="0044389A" w:rsidRDefault="0044389A" w:rsidP="0044389A">
            <w:pPr>
              <w:shd w:val="clear" w:color="auto" w:fill="FFFFFF"/>
              <w:ind w:right="10"/>
              <w:contextualSpacing/>
              <w:jc w:val="both"/>
              <w:rPr>
                <w:sz w:val="24"/>
                <w:szCs w:val="24"/>
                <w:lang w:val="ru-RU"/>
              </w:rPr>
            </w:pPr>
            <w:r w:rsidRPr="0044389A">
              <w:rPr>
                <w:rFonts w:eastAsia="Calibri"/>
                <w:color w:val="000000"/>
                <w:position w:val="6"/>
                <w:sz w:val="24"/>
                <w:szCs w:val="24"/>
                <w:lang w:val="ru-RU"/>
              </w:rPr>
              <w:t xml:space="preserve">благоприятной ситуации успеха.   </w:t>
            </w:r>
          </w:p>
        </w:tc>
      </w:tr>
      <w:tr w:rsidR="0044389A" w:rsidRPr="0044389A" w:rsidTr="004246C4">
        <w:tc>
          <w:tcPr>
            <w:tcW w:w="2660" w:type="dxa"/>
          </w:tcPr>
          <w:p w:rsidR="0044389A" w:rsidRPr="0044389A" w:rsidRDefault="0044389A" w:rsidP="0044389A">
            <w:pPr>
              <w:rPr>
                <w:sz w:val="24"/>
                <w:szCs w:val="24"/>
              </w:rPr>
            </w:pPr>
            <w:r w:rsidRPr="0044389A">
              <w:rPr>
                <w:sz w:val="24"/>
                <w:szCs w:val="24"/>
              </w:rPr>
              <w:t>Ожидаемый результат</w:t>
            </w:r>
          </w:p>
        </w:tc>
        <w:tc>
          <w:tcPr>
            <w:tcW w:w="7371" w:type="dxa"/>
          </w:tcPr>
          <w:p w:rsidR="0044389A" w:rsidRPr="0044389A" w:rsidRDefault="0044389A" w:rsidP="0044389A">
            <w:pPr>
              <w:shd w:val="clear" w:color="auto" w:fill="FFFFFF"/>
              <w:rPr>
                <w:rFonts w:eastAsia="Calibri"/>
                <w:color w:val="000000"/>
                <w:position w:val="6"/>
                <w:sz w:val="24"/>
                <w:szCs w:val="24"/>
              </w:rPr>
            </w:pPr>
            <w:r w:rsidRPr="0044389A">
              <w:rPr>
                <w:rFonts w:eastAsia="Calibri"/>
                <w:color w:val="000000"/>
                <w:position w:val="6"/>
                <w:sz w:val="24"/>
                <w:szCs w:val="24"/>
              </w:rPr>
              <w:t>По результатам программы ожидается:</w:t>
            </w:r>
          </w:p>
          <w:p w:rsidR="0044389A" w:rsidRPr="0044389A" w:rsidRDefault="0044389A" w:rsidP="006A4D44">
            <w:pPr>
              <w:widowControl/>
              <w:numPr>
                <w:ilvl w:val="0"/>
                <w:numId w:val="20"/>
              </w:numPr>
              <w:shd w:val="clear" w:color="auto" w:fill="FFFFFF"/>
              <w:ind w:left="360"/>
              <w:contextualSpacing/>
              <w:rPr>
                <w:rFonts w:eastAsia="Calibri"/>
                <w:position w:val="6"/>
                <w:sz w:val="24"/>
                <w:szCs w:val="24"/>
                <w:lang w:val="ru-RU"/>
              </w:rPr>
            </w:pPr>
            <w:r w:rsidRPr="0044389A">
              <w:rPr>
                <w:rFonts w:eastAsia="Calibri"/>
                <w:color w:val="000000"/>
                <w:position w:val="6"/>
                <w:sz w:val="24"/>
                <w:szCs w:val="24"/>
                <w:lang w:val="ru-RU"/>
              </w:rPr>
              <w:t xml:space="preserve">сформированность вокальных навыков и эстрадно – </w:t>
            </w:r>
          </w:p>
          <w:p w:rsidR="0044389A" w:rsidRPr="0044389A" w:rsidRDefault="0044389A" w:rsidP="0044389A">
            <w:pPr>
              <w:shd w:val="clear" w:color="auto" w:fill="FFFFFF"/>
              <w:contextualSpacing/>
              <w:rPr>
                <w:rFonts w:eastAsia="Calibri"/>
                <w:position w:val="6"/>
                <w:sz w:val="24"/>
                <w:szCs w:val="24"/>
                <w:lang w:val="ru-RU"/>
              </w:rPr>
            </w:pPr>
            <w:r w:rsidRPr="0044389A">
              <w:rPr>
                <w:rFonts w:eastAsia="Calibri"/>
                <w:color w:val="000000"/>
                <w:position w:val="6"/>
                <w:sz w:val="24"/>
                <w:szCs w:val="24"/>
                <w:lang w:val="ru-RU"/>
              </w:rPr>
              <w:t xml:space="preserve">исполнительских </w:t>
            </w:r>
            <w:r w:rsidRPr="0044389A">
              <w:rPr>
                <w:color w:val="000000"/>
                <w:position w:val="6"/>
                <w:sz w:val="24"/>
                <w:szCs w:val="24"/>
                <w:lang w:val="ru-RU"/>
              </w:rPr>
              <w:t>качеств;</w:t>
            </w:r>
          </w:p>
          <w:p w:rsidR="0044389A" w:rsidRPr="0044389A" w:rsidRDefault="0044389A" w:rsidP="006A4D44">
            <w:pPr>
              <w:widowControl/>
              <w:numPr>
                <w:ilvl w:val="0"/>
                <w:numId w:val="20"/>
              </w:numPr>
              <w:shd w:val="clear" w:color="auto" w:fill="FFFFFF"/>
              <w:ind w:left="360"/>
              <w:contextualSpacing/>
              <w:rPr>
                <w:rFonts w:eastAsia="Calibri"/>
                <w:color w:val="000000"/>
                <w:position w:val="6"/>
                <w:sz w:val="24"/>
                <w:szCs w:val="24"/>
                <w:lang w:val="ru-RU"/>
              </w:rPr>
            </w:pPr>
            <w:r w:rsidRPr="0044389A">
              <w:rPr>
                <w:rFonts w:eastAsia="Calibri"/>
                <w:color w:val="000000"/>
                <w:position w:val="6"/>
                <w:sz w:val="24"/>
                <w:szCs w:val="24"/>
                <w:lang w:val="ru-RU"/>
              </w:rPr>
              <w:t xml:space="preserve">приобщение   учащихся   к   духовным   ценностям; </w:t>
            </w:r>
          </w:p>
          <w:p w:rsidR="0044389A" w:rsidRPr="0044389A" w:rsidRDefault="0044389A" w:rsidP="006A4D44">
            <w:pPr>
              <w:widowControl/>
              <w:numPr>
                <w:ilvl w:val="0"/>
                <w:numId w:val="21"/>
              </w:numPr>
              <w:shd w:val="clear" w:color="auto" w:fill="FFFFFF"/>
              <w:ind w:left="360" w:right="10"/>
              <w:contextualSpacing/>
              <w:rPr>
                <w:rFonts w:eastAsia="Calibri"/>
                <w:color w:val="000000"/>
                <w:position w:val="6"/>
                <w:sz w:val="24"/>
                <w:szCs w:val="24"/>
                <w:lang w:val="ru-RU"/>
              </w:rPr>
            </w:pPr>
            <w:r w:rsidRPr="0044389A">
              <w:rPr>
                <w:rFonts w:eastAsia="Calibri"/>
                <w:color w:val="000000"/>
                <w:position w:val="6"/>
                <w:sz w:val="24"/>
                <w:szCs w:val="24"/>
                <w:lang w:val="ru-RU"/>
              </w:rPr>
              <w:t xml:space="preserve">развитость личной инициативы и творческой фантазии в </w:t>
            </w:r>
          </w:p>
          <w:p w:rsidR="0044389A" w:rsidRPr="0044389A" w:rsidRDefault="0044389A" w:rsidP="0044389A">
            <w:pPr>
              <w:shd w:val="clear" w:color="auto" w:fill="FFFFFF"/>
              <w:ind w:right="10"/>
              <w:contextualSpacing/>
              <w:rPr>
                <w:rFonts w:eastAsia="Calibri"/>
                <w:color w:val="000000"/>
                <w:position w:val="6"/>
                <w:sz w:val="24"/>
                <w:szCs w:val="24"/>
                <w:lang w:val="ru-RU"/>
              </w:rPr>
            </w:pPr>
            <w:r w:rsidRPr="0044389A">
              <w:rPr>
                <w:rFonts w:eastAsia="Calibri"/>
                <w:color w:val="000000"/>
                <w:position w:val="6"/>
                <w:sz w:val="24"/>
                <w:szCs w:val="24"/>
                <w:lang w:val="ru-RU"/>
              </w:rPr>
              <w:t xml:space="preserve">трактовке </w:t>
            </w:r>
            <w:r w:rsidRPr="0044389A">
              <w:rPr>
                <w:color w:val="000000"/>
                <w:position w:val="6"/>
                <w:sz w:val="24"/>
                <w:szCs w:val="24"/>
                <w:lang w:val="ru-RU"/>
              </w:rPr>
              <w:t>произведений;</w:t>
            </w:r>
          </w:p>
          <w:p w:rsidR="0044389A" w:rsidRPr="0044389A" w:rsidRDefault="0044389A" w:rsidP="006A4D44">
            <w:pPr>
              <w:widowControl/>
              <w:numPr>
                <w:ilvl w:val="0"/>
                <w:numId w:val="21"/>
              </w:numPr>
              <w:shd w:val="clear" w:color="auto" w:fill="FFFFFF"/>
              <w:ind w:left="360"/>
              <w:contextualSpacing/>
              <w:rPr>
                <w:rFonts w:eastAsia="Calibri"/>
                <w:position w:val="6"/>
                <w:sz w:val="24"/>
                <w:szCs w:val="24"/>
              </w:rPr>
            </w:pPr>
            <w:r w:rsidRPr="0044389A">
              <w:rPr>
                <w:rFonts w:eastAsia="Calibri"/>
                <w:color w:val="000000"/>
                <w:position w:val="6"/>
                <w:sz w:val="24"/>
                <w:szCs w:val="24"/>
              </w:rPr>
              <w:t>стремление к самосовершенствованию;</w:t>
            </w:r>
          </w:p>
          <w:p w:rsidR="0044389A" w:rsidRPr="0044389A" w:rsidRDefault="0044389A" w:rsidP="006A4D44">
            <w:pPr>
              <w:widowControl/>
              <w:numPr>
                <w:ilvl w:val="0"/>
                <w:numId w:val="21"/>
              </w:numPr>
              <w:shd w:val="clear" w:color="auto" w:fill="FFFFFF"/>
              <w:ind w:left="360"/>
              <w:contextualSpacing/>
              <w:rPr>
                <w:rFonts w:eastAsia="Calibri"/>
                <w:position w:val="6"/>
                <w:sz w:val="24"/>
                <w:szCs w:val="24"/>
              </w:rPr>
            </w:pPr>
            <w:r w:rsidRPr="0044389A">
              <w:rPr>
                <w:rFonts w:eastAsia="Calibri"/>
                <w:color w:val="000000"/>
                <w:position w:val="6"/>
                <w:sz w:val="24"/>
                <w:szCs w:val="24"/>
              </w:rPr>
              <w:t>участие в конкурсах, фестивалях;</w:t>
            </w:r>
          </w:p>
          <w:p w:rsidR="0044389A" w:rsidRPr="0044389A" w:rsidRDefault="0044389A" w:rsidP="006A4D44">
            <w:pPr>
              <w:widowControl/>
              <w:numPr>
                <w:ilvl w:val="0"/>
                <w:numId w:val="21"/>
              </w:numPr>
              <w:shd w:val="clear" w:color="auto" w:fill="FFFFFF"/>
              <w:ind w:left="360"/>
              <w:contextualSpacing/>
              <w:rPr>
                <w:rFonts w:eastAsia="Calibri"/>
                <w:color w:val="000000"/>
                <w:position w:val="6"/>
                <w:sz w:val="24"/>
                <w:szCs w:val="24"/>
                <w:lang w:val="ru-RU"/>
              </w:rPr>
            </w:pPr>
            <w:r w:rsidRPr="0044389A">
              <w:rPr>
                <w:rFonts w:eastAsia="Calibri"/>
                <w:color w:val="000000"/>
                <w:position w:val="6"/>
                <w:sz w:val="24"/>
                <w:szCs w:val="24"/>
                <w:lang w:val="ru-RU"/>
              </w:rPr>
              <w:t xml:space="preserve">сформированность культуры здорового и безопасного образа </w:t>
            </w:r>
          </w:p>
          <w:p w:rsidR="0044389A" w:rsidRPr="0044389A" w:rsidRDefault="0044389A" w:rsidP="0044389A">
            <w:pPr>
              <w:shd w:val="clear" w:color="auto" w:fill="FFFFFF"/>
              <w:contextualSpacing/>
              <w:rPr>
                <w:rFonts w:eastAsia="Calibri"/>
                <w:color w:val="000000"/>
                <w:position w:val="6"/>
                <w:sz w:val="24"/>
                <w:szCs w:val="24"/>
                <w:lang w:val="ru-RU"/>
              </w:rPr>
            </w:pPr>
            <w:r w:rsidRPr="0044389A">
              <w:rPr>
                <w:rFonts w:eastAsia="Calibri"/>
                <w:color w:val="000000"/>
                <w:position w:val="6"/>
                <w:sz w:val="24"/>
                <w:szCs w:val="24"/>
                <w:lang w:val="ru-RU"/>
              </w:rPr>
              <w:t xml:space="preserve">жизни, </w:t>
            </w:r>
            <w:r w:rsidRPr="0044389A">
              <w:rPr>
                <w:color w:val="000000"/>
                <w:position w:val="6"/>
                <w:sz w:val="24"/>
                <w:szCs w:val="24"/>
                <w:lang w:val="ru-RU"/>
              </w:rPr>
              <w:t>укрепление здоровья    учащихся;</w:t>
            </w:r>
          </w:p>
          <w:p w:rsidR="0044389A" w:rsidRPr="0044389A" w:rsidRDefault="0044389A" w:rsidP="006A4D44">
            <w:pPr>
              <w:widowControl/>
              <w:numPr>
                <w:ilvl w:val="0"/>
                <w:numId w:val="22"/>
              </w:numPr>
              <w:shd w:val="clear" w:color="auto" w:fill="FFFFFF"/>
              <w:ind w:left="360"/>
              <w:contextualSpacing/>
              <w:rPr>
                <w:rFonts w:eastAsia="Calibri"/>
                <w:position w:val="6"/>
                <w:sz w:val="24"/>
                <w:szCs w:val="24"/>
              </w:rPr>
            </w:pPr>
            <w:r w:rsidRPr="0044389A">
              <w:rPr>
                <w:rFonts w:eastAsia="Calibri"/>
                <w:color w:val="000000"/>
                <w:position w:val="6"/>
                <w:sz w:val="24"/>
                <w:szCs w:val="24"/>
              </w:rPr>
              <w:t>сформированность эстетического вкуса учащихся;</w:t>
            </w:r>
          </w:p>
          <w:p w:rsidR="0044389A" w:rsidRPr="0044389A" w:rsidRDefault="0044389A" w:rsidP="006A4D44">
            <w:pPr>
              <w:widowControl/>
              <w:numPr>
                <w:ilvl w:val="0"/>
                <w:numId w:val="22"/>
              </w:numPr>
              <w:shd w:val="clear" w:color="auto" w:fill="FFFFFF"/>
              <w:ind w:left="360" w:right="10"/>
              <w:contextualSpacing/>
              <w:rPr>
                <w:rFonts w:eastAsia="Calibri"/>
                <w:color w:val="000000"/>
                <w:position w:val="6"/>
                <w:sz w:val="24"/>
                <w:szCs w:val="24"/>
                <w:lang w:val="ru-RU"/>
              </w:rPr>
            </w:pPr>
            <w:r w:rsidRPr="0044389A">
              <w:rPr>
                <w:rFonts w:eastAsia="Calibri"/>
                <w:color w:val="000000"/>
                <w:position w:val="6"/>
                <w:sz w:val="24"/>
                <w:szCs w:val="24"/>
                <w:lang w:val="ru-RU"/>
              </w:rPr>
              <w:t>приобщение к культуре коренных народов Севера;</w:t>
            </w:r>
          </w:p>
          <w:p w:rsidR="0044389A" w:rsidRPr="0044389A" w:rsidRDefault="0044389A" w:rsidP="006A4D44">
            <w:pPr>
              <w:widowControl/>
              <w:numPr>
                <w:ilvl w:val="0"/>
                <w:numId w:val="22"/>
              </w:numPr>
              <w:shd w:val="clear" w:color="auto" w:fill="FFFFFF"/>
              <w:ind w:left="360" w:right="10"/>
              <w:contextualSpacing/>
              <w:rPr>
                <w:sz w:val="24"/>
                <w:szCs w:val="24"/>
              </w:rPr>
            </w:pPr>
            <w:r w:rsidRPr="0044389A">
              <w:rPr>
                <w:rFonts w:eastAsia="Calibri"/>
                <w:color w:val="000000"/>
                <w:position w:val="6"/>
                <w:sz w:val="24"/>
                <w:szCs w:val="24"/>
              </w:rPr>
              <w:lastRenderedPageBreak/>
              <w:t xml:space="preserve">личностное развитие, укрепление здоровья, профессиональное </w:t>
            </w:r>
          </w:p>
          <w:p w:rsidR="0044389A" w:rsidRPr="0044389A" w:rsidRDefault="0044389A" w:rsidP="0044389A">
            <w:pPr>
              <w:shd w:val="clear" w:color="auto" w:fill="FFFFFF"/>
              <w:ind w:right="10"/>
              <w:rPr>
                <w:sz w:val="24"/>
                <w:szCs w:val="24"/>
              </w:rPr>
            </w:pPr>
            <w:r w:rsidRPr="0044389A">
              <w:rPr>
                <w:color w:val="000000"/>
                <w:position w:val="6"/>
                <w:sz w:val="24"/>
                <w:szCs w:val="24"/>
              </w:rPr>
              <w:t>самоопределение.</w:t>
            </w:r>
          </w:p>
        </w:tc>
      </w:tr>
      <w:tr w:rsidR="0044389A" w:rsidRPr="00815647" w:rsidTr="004246C4">
        <w:tc>
          <w:tcPr>
            <w:tcW w:w="2660" w:type="dxa"/>
          </w:tcPr>
          <w:p w:rsidR="0044389A" w:rsidRPr="0044389A" w:rsidRDefault="0044389A" w:rsidP="0044389A">
            <w:pPr>
              <w:rPr>
                <w:b/>
                <w:sz w:val="24"/>
                <w:szCs w:val="24"/>
              </w:rPr>
            </w:pPr>
            <w:r w:rsidRPr="0044389A">
              <w:rPr>
                <w:b/>
                <w:sz w:val="24"/>
                <w:szCs w:val="24"/>
              </w:rPr>
              <w:lastRenderedPageBreak/>
              <w:t>Наименование программы</w:t>
            </w:r>
          </w:p>
        </w:tc>
        <w:tc>
          <w:tcPr>
            <w:tcW w:w="7371" w:type="dxa"/>
          </w:tcPr>
          <w:p w:rsidR="0044389A" w:rsidRPr="0044389A" w:rsidRDefault="0044389A" w:rsidP="0044389A">
            <w:pPr>
              <w:spacing w:before="100" w:beforeAutospacing="1"/>
              <w:rPr>
                <w:b/>
                <w:sz w:val="24"/>
                <w:szCs w:val="24"/>
                <w:lang w:val="ru-RU"/>
              </w:rPr>
            </w:pPr>
            <w:r w:rsidRPr="0044389A">
              <w:rPr>
                <w:b/>
                <w:sz w:val="24"/>
                <w:szCs w:val="24"/>
                <w:lang w:val="ru-RU"/>
              </w:rPr>
              <w:t>Дополнительная общеобразовательная общеразвивающая программа «Мир вокального искусства»</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Год разработки </w:t>
            </w:r>
          </w:p>
        </w:tc>
        <w:tc>
          <w:tcPr>
            <w:tcW w:w="7371" w:type="dxa"/>
          </w:tcPr>
          <w:p w:rsidR="0044389A" w:rsidRPr="0044389A" w:rsidRDefault="0044389A" w:rsidP="0044389A">
            <w:pPr>
              <w:spacing w:before="100" w:beforeAutospacing="1"/>
              <w:rPr>
                <w:sz w:val="24"/>
                <w:szCs w:val="24"/>
              </w:rPr>
            </w:pPr>
            <w:r w:rsidRPr="0044389A">
              <w:rPr>
                <w:sz w:val="24"/>
                <w:szCs w:val="24"/>
              </w:rPr>
              <w:t>201</w:t>
            </w:r>
            <w:r w:rsidRPr="0044389A">
              <w:rPr>
                <w:sz w:val="24"/>
                <w:szCs w:val="24"/>
                <w:lang w:val="ru-RU"/>
              </w:rPr>
              <w:t>9</w:t>
            </w:r>
            <w:r w:rsidRPr="0044389A">
              <w:rPr>
                <w:sz w:val="24"/>
                <w:szCs w:val="24"/>
              </w:rPr>
              <w:t xml:space="preserve"> г.</w:t>
            </w:r>
          </w:p>
        </w:tc>
      </w:tr>
      <w:tr w:rsidR="0044389A" w:rsidRPr="00815647" w:rsidTr="004246C4">
        <w:tc>
          <w:tcPr>
            <w:tcW w:w="2660" w:type="dxa"/>
          </w:tcPr>
          <w:p w:rsidR="0044389A" w:rsidRPr="0044389A" w:rsidRDefault="0044389A" w:rsidP="0044389A">
            <w:pPr>
              <w:rPr>
                <w:sz w:val="24"/>
                <w:szCs w:val="24"/>
              </w:rPr>
            </w:pPr>
            <w:r w:rsidRPr="0044389A">
              <w:rPr>
                <w:sz w:val="24"/>
                <w:szCs w:val="24"/>
              </w:rPr>
              <w:t>Разработчик, должность</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Косменюк Л.М., педагог дополнительного образования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Возраст детей</w:t>
            </w:r>
          </w:p>
        </w:tc>
        <w:tc>
          <w:tcPr>
            <w:tcW w:w="7371" w:type="dxa"/>
          </w:tcPr>
          <w:p w:rsidR="0044389A" w:rsidRPr="0044389A" w:rsidRDefault="0044389A" w:rsidP="0044389A">
            <w:pPr>
              <w:spacing w:before="100" w:beforeAutospacing="1"/>
              <w:rPr>
                <w:sz w:val="24"/>
                <w:szCs w:val="24"/>
              </w:rPr>
            </w:pPr>
            <w:r w:rsidRPr="0044389A">
              <w:rPr>
                <w:sz w:val="24"/>
                <w:szCs w:val="24"/>
              </w:rPr>
              <w:t>От 6 до 1</w:t>
            </w:r>
            <w:r w:rsidRPr="0044389A">
              <w:rPr>
                <w:sz w:val="24"/>
                <w:szCs w:val="24"/>
                <w:lang w:val="ru-RU"/>
              </w:rPr>
              <w:t>7</w:t>
            </w:r>
            <w:r w:rsidRPr="0044389A">
              <w:rPr>
                <w:sz w:val="24"/>
                <w:szCs w:val="24"/>
              </w:rPr>
              <w:t xml:space="preserve"> лет</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Ступени образования </w:t>
            </w:r>
          </w:p>
        </w:tc>
        <w:tc>
          <w:tcPr>
            <w:tcW w:w="7371" w:type="dxa"/>
          </w:tcPr>
          <w:p w:rsidR="0044389A" w:rsidRPr="0044389A" w:rsidRDefault="0044389A" w:rsidP="0044389A">
            <w:pPr>
              <w:rPr>
                <w:sz w:val="24"/>
                <w:szCs w:val="24"/>
              </w:rPr>
            </w:pPr>
            <w:r w:rsidRPr="0044389A">
              <w:rPr>
                <w:sz w:val="24"/>
                <w:szCs w:val="24"/>
              </w:rPr>
              <w:t>1 ступень, 2 ступень, 3 ступень</w:t>
            </w:r>
          </w:p>
        </w:tc>
      </w:tr>
      <w:tr w:rsidR="0044389A" w:rsidRPr="0044389A" w:rsidTr="004246C4">
        <w:tc>
          <w:tcPr>
            <w:tcW w:w="2660" w:type="dxa"/>
          </w:tcPr>
          <w:p w:rsidR="0044389A" w:rsidRPr="0044389A" w:rsidRDefault="0044389A" w:rsidP="0044389A">
            <w:pPr>
              <w:rPr>
                <w:sz w:val="24"/>
                <w:szCs w:val="24"/>
              </w:rPr>
            </w:pPr>
            <w:r w:rsidRPr="0044389A">
              <w:rPr>
                <w:sz w:val="24"/>
                <w:szCs w:val="24"/>
              </w:rPr>
              <w:t>Максимальный объем недельной нагрузки</w:t>
            </w:r>
          </w:p>
        </w:tc>
        <w:tc>
          <w:tcPr>
            <w:tcW w:w="7371" w:type="dxa"/>
          </w:tcPr>
          <w:p w:rsidR="0044389A" w:rsidRPr="0044389A" w:rsidRDefault="0044389A" w:rsidP="0044389A">
            <w:pPr>
              <w:rPr>
                <w:sz w:val="24"/>
                <w:szCs w:val="24"/>
              </w:rPr>
            </w:pPr>
            <w:r w:rsidRPr="0044389A">
              <w:rPr>
                <w:sz w:val="24"/>
                <w:szCs w:val="24"/>
              </w:rPr>
              <w:t xml:space="preserve">2 часа индивидуальные занятия </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Максимальный объем годовой учебной нагрузки </w:t>
            </w:r>
          </w:p>
        </w:tc>
        <w:tc>
          <w:tcPr>
            <w:tcW w:w="7371" w:type="dxa"/>
          </w:tcPr>
          <w:p w:rsidR="0044389A" w:rsidRPr="0044389A" w:rsidRDefault="0044389A" w:rsidP="0044389A">
            <w:pPr>
              <w:rPr>
                <w:sz w:val="24"/>
                <w:szCs w:val="24"/>
              </w:rPr>
            </w:pPr>
            <w:r w:rsidRPr="0044389A">
              <w:rPr>
                <w:sz w:val="24"/>
                <w:szCs w:val="24"/>
              </w:rPr>
              <w:t xml:space="preserve">72 часа индивидуальные занятия </w:t>
            </w:r>
          </w:p>
        </w:tc>
      </w:tr>
      <w:tr w:rsidR="0044389A" w:rsidRPr="0044389A" w:rsidTr="004246C4">
        <w:tc>
          <w:tcPr>
            <w:tcW w:w="2660" w:type="dxa"/>
          </w:tcPr>
          <w:p w:rsidR="0044389A" w:rsidRPr="0044389A" w:rsidRDefault="0044389A" w:rsidP="0044389A">
            <w:pPr>
              <w:rPr>
                <w:sz w:val="24"/>
                <w:szCs w:val="24"/>
              </w:rPr>
            </w:pPr>
            <w:r w:rsidRPr="0044389A">
              <w:rPr>
                <w:sz w:val="24"/>
                <w:szCs w:val="24"/>
              </w:rPr>
              <w:t>Сроки реализации</w:t>
            </w:r>
          </w:p>
          <w:p w:rsidR="0044389A" w:rsidRPr="0044389A" w:rsidRDefault="0044389A" w:rsidP="0044389A">
            <w:pPr>
              <w:rPr>
                <w:sz w:val="24"/>
                <w:szCs w:val="24"/>
              </w:rPr>
            </w:pPr>
            <w:r w:rsidRPr="0044389A">
              <w:rPr>
                <w:sz w:val="24"/>
                <w:szCs w:val="24"/>
              </w:rPr>
              <w:t>(количество модулей)</w:t>
            </w:r>
          </w:p>
        </w:tc>
        <w:tc>
          <w:tcPr>
            <w:tcW w:w="7371" w:type="dxa"/>
          </w:tcPr>
          <w:p w:rsidR="0044389A" w:rsidRPr="0044389A" w:rsidRDefault="0044389A" w:rsidP="0044389A">
            <w:pPr>
              <w:spacing w:before="100" w:beforeAutospacing="1"/>
              <w:rPr>
                <w:sz w:val="24"/>
                <w:szCs w:val="24"/>
              </w:rPr>
            </w:pPr>
            <w:r w:rsidRPr="0044389A">
              <w:rPr>
                <w:sz w:val="24"/>
                <w:szCs w:val="24"/>
              </w:rPr>
              <w:t>1 модуль</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Направленность </w:t>
            </w:r>
          </w:p>
        </w:tc>
        <w:tc>
          <w:tcPr>
            <w:tcW w:w="7371" w:type="dxa"/>
          </w:tcPr>
          <w:p w:rsidR="0044389A" w:rsidRPr="0044389A" w:rsidRDefault="0044389A" w:rsidP="0044389A">
            <w:pPr>
              <w:spacing w:before="100" w:beforeAutospacing="1"/>
              <w:rPr>
                <w:sz w:val="24"/>
                <w:szCs w:val="24"/>
              </w:rPr>
            </w:pPr>
            <w:r w:rsidRPr="0044389A">
              <w:rPr>
                <w:sz w:val="24"/>
                <w:szCs w:val="24"/>
              </w:rPr>
              <w:t>Художественная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Тип программы</w:t>
            </w:r>
          </w:p>
        </w:tc>
        <w:tc>
          <w:tcPr>
            <w:tcW w:w="7371" w:type="dxa"/>
          </w:tcPr>
          <w:p w:rsidR="0044389A" w:rsidRPr="0044389A" w:rsidRDefault="0044389A" w:rsidP="0044389A">
            <w:pPr>
              <w:spacing w:before="100" w:beforeAutospacing="1"/>
              <w:rPr>
                <w:sz w:val="24"/>
                <w:szCs w:val="24"/>
              </w:rPr>
            </w:pPr>
            <w:r w:rsidRPr="0044389A">
              <w:rPr>
                <w:sz w:val="24"/>
                <w:szCs w:val="24"/>
              </w:rPr>
              <w:t xml:space="preserve">Модифицированная  </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Вид деятельности</w:t>
            </w:r>
          </w:p>
        </w:tc>
        <w:tc>
          <w:tcPr>
            <w:tcW w:w="7371" w:type="dxa"/>
          </w:tcPr>
          <w:p w:rsidR="0044389A" w:rsidRPr="0044389A" w:rsidRDefault="0044389A" w:rsidP="0044389A">
            <w:pPr>
              <w:rPr>
                <w:sz w:val="24"/>
                <w:szCs w:val="24"/>
              </w:rPr>
            </w:pPr>
            <w:r w:rsidRPr="0044389A">
              <w:rPr>
                <w:sz w:val="24"/>
                <w:szCs w:val="24"/>
              </w:rPr>
              <w:t xml:space="preserve">Вокальный </w:t>
            </w:r>
          </w:p>
        </w:tc>
      </w:tr>
      <w:tr w:rsidR="0044389A" w:rsidRPr="00815647" w:rsidTr="004246C4">
        <w:tc>
          <w:tcPr>
            <w:tcW w:w="2660" w:type="dxa"/>
          </w:tcPr>
          <w:p w:rsidR="0044389A" w:rsidRPr="0044389A" w:rsidRDefault="0044389A" w:rsidP="0044389A">
            <w:pPr>
              <w:rPr>
                <w:sz w:val="24"/>
                <w:szCs w:val="24"/>
              </w:rPr>
            </w:pPr>
            <w:r w:rsidRPr="0044389A">
              <w:rPr>
                <w:sz w:val="24"/>
                <w:szCs w:val="24"/>
              </w:rPr>
              <w:t>Цель программы</w:t>
            </w:r>
          </w:p>
        </w:tc>
        <w:tc>
          <w:tcPr>
            <w:tcW w:w="7371" w:type="dxa"/>
          </w:tcPr>
          <w:p w:rsidR="0044389A" w:rsidRPr="0044389A" w:rsidRDefault="0044389A" w:rsidP="0044389A">
            <w:pPr>
              <w:spacing w:line="260" w:lineRule="exact"/>
              <w:jc w:val="both"/>
              <w:rPr>
                <w:sz w:val="24"/>
                <w:szCs w:val="24"/>
                <w:lang w:val="ru-RU"/>
              </w:rPr>
            </w:pPr>
            <w:r w:rsidRPr="0044389A">
              <w:rPr>
                <w:sz w:val="24"/>
                <w:szCs w:val="24"/>
                <w:lang w:val="ru-RU"/>
              </w:rPr>
              <w:t>Раскрытие личностного потенциала учащихся через изучение искусства эстрадного вокала.</w:t>
            </w:r>
          </w:p>
        </w:tc>
      </w:tr>
      <w:tr w:rsidR="0044389A" w:rsidRPr="00815647" w:rsidTr="004246C4">
        <w:tc>
          <w:tcPr>
            <w:tcW w:w="2660" w:type="dxa"/>
          </w:tcPr>
          <w:p w:rsidR="0044389A" w:rsidRPr="0044389A" w:rsidRDefault="0044389A" w:rsidP="0044389A">
            <w:pPr>
              <w:rPr>
                <w:sz w:val="24"/>
                <w:szCs w:val="24"/>
              </w:rPr>
            </w:pPr>
            <w:r w:rsidRPr="0044389A">
              <w:rPr>
                <w:sz w:val="24"/>
                <w:szCs w:val="24"/>
              </w:rPr>
              <w:t xml:space="preserve">Основные задачи </w:t>
            </w:r>
          </w:p>
        </w:tc>
        <w:tc>
          <w:tcPr>
            <w:tcW w:w="7371" w:type="dxa"/>
          </w:tcPr>
          <w:p w:rsidR="0044389A" w:rsidRPr="0044389A" w:rsidRDefault="0044389A" w:rsidP="0044389A">
            <w:pPr>
              <w:shd w:val="clear" w:color="auto" w:fill="FFFFFF"/>
              <w:ind w:right="10"/>
              <w:rPr>
                <w:color w:val="000000"/>
                <w:position w:val="6"/>
                <w:sz w:val="24"/>
                <w:szCs w:val="24"/>
              </w:rPr>
            </w:pPr>
            <w:r w:rsidRPr="0044389A">
              <w:rPr>
                <w:color w:val="000000"/>
                <w:position w:val="6"/>
                <w:sz w:val="24"/>
                <w:szCs w:val="24"/>
              </w:rPr>
              <w:t>Обучающие:</w:t>
            </w:r>
          </w:p>
          <w:p w:rsidR="0044389A" w:rsidRPr="0044389A" w:rsidRDefault="0044389A" w:rsidP="006A4D44">
            <w:pPr>
              <w:widowControl/>
              <w:numPr>
                <w:ilvl w:val="0"/>
                <w:numId w:val="49"/>
              </w:numPr>
              <w:shd w:val="clear" w:color="auto" w:fill="FFFFFF"/>
              <w:ind w:right="10"/>
              <w:contextualSpacing/>
              <w:rPr>
                <w:rFonts w:eastAsia="Calibri"/>
                <w:color w:val="000000"/>
                <w:position w:val="6"/>
                <w:sz w:val="24"/>
                <w:szCs w:val="24"/>
              </w:rPr>
            </w:pPr>
            <w:r w:rsidRPr="0044389A">
              <w:rPr>
                <w:rFonts w:eastAsia="Calibri"/>
                <w:color w:val="000000"/>
                <w:position w:val="6"/>
                <w:sz w:val="24"/>
                <w:szCs w:val="24"/>
              </w:rPr>
              <w:t>обучение навыкам исполнительского мастерства;</w:t>
            </w:r>
          </w:p>
          <w:p w:rsidR="0044389A" w:rsidRPr="0044389A" w:rsidRDefault="0044389A" w:rsidP="006A4D44">
            <w:pPr>
              <w:widowControl/>
              <w:numPr>
                <w:ilvl w:val="0"/>
                <w:numId w:val="49"/>
              </w:numPr>
              <w:shd w:val="clear" w:color="auto" w:fill="FFFFFF"/>
              <w:ind w:right="10"/>
              <w:contextualSpacing/>
              <w:rPr>
                <w:rFonts w:eastAsia="Calibri"/>
                <w:color w:val="000000"/>
                <w:position w:val="6"/>
                <w:sz w:val="24"/>
                <w:szCs w:val="24"/>
                <w:lang w:val="ru-RU"/>
              </w:rPr>
            </w:pPr>
            <w:r w:rsidRPr="0044389A">
              <w:rPr>
                <w:rFonts w:eastAsia="Calibri"/>
                <w:color w:val="000000"/>
                <w:position w:val="6"/>
                <w:sz w:val="24"/>
                <w:szCs w:val="24"/>
                <w:lang w:val="ru-RU"/>
              </w:rPr>
              <w:t>обучение навыкам правильного певческого дыхания;</w:t>
            </w:r>
          </w:p>
          <w:p w:rsidR="0044389A" w:rsidRPr="0044389A" w:rsidRDefault="0044389A" w:rsidP="006A4D44">
            <w:pPr>
              <w:widowControl/>
              <w:numPr>
                <w:ilvl w:val="0"/>
                <w:numId w:val="49"/>
              </w:numPr>
              <w:shd w:val="clear" w:color="auto" w:fill="FFFFFF"/>
              <w:ind w:right="10"/>
              <w:contextualSpacing/>
              <w:rPr>
                <w:rFonts w:eastAsia="Calibri"/>
                <w:color w:val="000000"/>
                <w:position w:val="6"/>
                <w:sz w:val="24"/>
                <w:szCs w:val="24"/>
              </w:rPr>
            </w:pPr>
            <w:r w:rsidRPr="0044389A">
              <w:rPr>
                <w:rFonts w:eastAsia="Calibri"/>
                <w:color w:val="000000"/>
                <w:position w:val="6"/>
                <w:sz w:val="24"/>
                <w:szCs w:val="24"/>
              </w:rPr>
              <w:t>обучение навыкам певческой артикуляции;</w:t>
            </w:r>
          </w:p>
          <w:p w:rsidR="0044389A" w:rsidRPr="0044389A" w:rsidRDefault="0044389A" w:rsidP="006A4D44">
            <w:pPr>
              <w:widowControl/>
              <w:numPr>
                <w:ilvl w:val="0"/>
                <w:numId w:val="49"/>
              </w:numPr>
              <w:shd w:val="clear" w:color="auto" w:fill="FFFFFF"/>
              <w:ind w:right="10"/>
              <w:contextualSpacing/>
              <w:rPr>
                <w:rFonts w:eastAsia="Calibri"/>
                <w:color w:val="000000"/>
                <w:position w:val="6"/>
                <w:sz w:val="24"/>
                <w:szCs w:val="24"/>
              </w:rPr>
            </w:pPr>
            <w:r w:rsidRPr="0044389A">
              <w:rPr>
                <w:rFonts w:eastAsia="Calibri"/>
                <w:color w:val="000000"/>
                <w:position w:val="6"/>
                <w:sz w:val="24"/>
                <w:szCs w:val="24"/>
              </w:rPr>
              <w:t>обучение навыкам сценического мастерства.</w:t>
            </w:r>
          </w:p>
          <w:p w:rsidR="0044389A" w:rsidRPr="0044389A" w:rsidRDefault="0044389A" w:rsidP="0044389A">
            <w:pPr>
              <w:shd w:val="clear" w:color="auto" w:fill="FFFFFF"/>
              <w:ind w:right="10"/>
              <w:rPr>
                <w:color w:val="000000"/>
                <w:position w:val="6"/>
                <w:sz w:val="24"/>
                <w:szCs w:val="24"/>
              </w:rPr>
            </w:pPr>
            <w:r w:rsidRPr="0044389A">
              <w:rPr>
                <w:color w:val="000000"/>
                <w:position w:val="6"/>
                <w:sz w:val="24"/>
                <w:szCs w:val="24"/>
              </w:rPr>
              <w:t xml:space="preserve"> Воспитательные:</w:t>
            </w:r>
          </w:p>
          <w:p w:rsidR="0044389A" w:rsidRPr="0044389A" w:rsidRDefault="0044389A" w:rsidP="006A4D44">
            <w:pPr>
              <w:widowControl/>
              <w:numPr>
                <w:ilvl w:val="0"/>
                <w:numId w:val="50"/>
              </w:numPr>
              <w:shd w:val="clear" w:color="auto" w:fill="FFFFFF"/>
              <w:ind w:right="10"/>
              <w:contextualSpacing/>
              <w:rPr>
                <w:rFonts w:eastAsia="Calibri"/>
                <w:color w:val="000000"/>
                <w:position w:val="6"/>
                <w:sz w:val="24"/>
                <w:szCs w:val="24"/>
              </w:rPr>
            </w:pPr>
            <w:r w:rsidRPr="0044389A">
              <w:rPr>
                <w:rFonts w:eastAsia="Calibri"/>
                <w:color w:val="000000"/>
                <w:position w:val="6"/>
                <w:sz w:val="24"/>
                <w:szCs w:val="24"/>
              </w:rPr>
              <w:t>воспитание высокой исполнительской культуры;</w:t>
            </w:r>
          </w:p>
          <w:p w:rsidR="0044389A" w:rsidRPr="0044389A" w:rsidRDefault="0044389A" w:rsidP="006A4D44">
            <w:pPr>
              <w:widowControl/>
              <w:numPr>
                <w:ilvl w:val="0"/>
                <w:numId w:val="50"/>
              </w:numPr>
              <w:shd w:val="clear" w:color="auto" w:fill="FFFFFF"/>
              <w:ind w:right="10"/>
              <w:contextualSpacing/>
              <w:rPr>
                <w:rFonts w:eastAsia="Calibri"/>
                <w:color w:val="000000"/>
                <w:position w:val="6"/>
                <w:sz w:val="24"/>
                <w:szCs w:val="24"/>
                <w:lang w:val="ru-RU"/>
              </w:rPr>
            </w:pPr>
            <w:r w:rsidRPr="0044389A">
              <w:rPr>
                <w:rFonts w:eastAsia="Calibri"/>
                <w:color w:val="000000"/>
                <w:position w:val="6"/>
                <w:sz w:val="24"/>
                <w:szCs w:val="24"/>
                <w:lang w:val="ru-RU"/>
              </w:rPr>
              <w:t>воспитание ответственности за личные и коллективные успехи;</w:t>
            </w:r>
          </w:p>
          <w:p w:rsidR="0044389A" w:rsidRPr="0044389A" w:rsidRDefault="0044389A" w:rsidP="006A4D44">
            <w:pPr>
              <w:widowControl/>
              <w:numPr>
                <w:ilvl w:val="0"/>
                <w:numId w:val="50"/>
              </w:numPr>
              <w:shd w:val="clear" w:color="auto" w:fill="FFFFFF"/>
              <w:ind w:right="10"/>
              <w:contextualSpacing/>
              <w:rPr>
                <w:rFonts w:eastAsia="Calibri"/>
                <w:color w:val="000000"/>
                <w:position w:val="6"/>
                <w:sz w:val="24"/>
                <w:szCs w:val="24"/>
              </w:rPr>
            </w:pPr>
            <w:r w:rsidRPr="0044389A">
              <w:rPr>
                <w:rFonts w:eastAsia="Calibri"/>
                <w:color w:val="000000"/>
                <w:position w:val="6"/>
                <w:sz w:val="24"/>
                <w:szCs w:val="24"/>
              </w:rPr>
              <w:t>воспитание активной гражданской позиции;</w:t>
            </w:r>
          </w:p>
          <w:p w:rsidR="0044389A" w:rsidRPr="0044389A" w:rsidRDefault="0044389A" w:rsidP="006A4D44">
            <w:pPr>
              <w:widowControl/>
              <w:numPr>
                <w:ilvl w:val="0"/>
                <w:numId w:val="50"/>
              </w:numPr>
              <w:shd w:val="clear" w:color="auto" w:fill="FFFFFF"/>
              <w:ind w:right="10"/>
              <w:contextualSpacing/>
              <w:rPr>
                <w:rFonts w:eastAsia="Calibri"/>
                <w:color w:val="000000"/>
                <w:position w:val="6"/>
                <w:sz w:val="24"/>
                <w:szCs w:val="24"/>
                <w:lang w:val="ru-RU"/>
              </w:rPr>
            </w:pPr>
            <w:r w:rsidRPr="0044389A">
              <w:rPr>
                <w:rFonts w:eastAsia="Calibri"/>
                <w:color w:val="000000"/>
                <w:position w:val="6"/>
                <w:sz w:val="24"/>
                <w:szCs w:val="24"/>
                <w:lang w:val="ru-RU"/>
              </w:rPr>
              <w:t xml:space="preserve">формирование качеств личности, необходимых для достижения </w:t>
            </w:r>
          </w:p>
          <w:p w:rsidR="0044389A" w:rsidRPr="0044389A" w:rsidRDefault="0044389A" w:rsidP="0044389A">
            <w:pPr>
              <w:shd w:val="clear" w:color="auto" w:fill="FFFFFF"/>
              <w:ind w:right="10"/>
              <w:rPr>
                <w:color w:val="000000"/>
                <w:position w:val="6"/>
                <w:sz w:val="24"/>
                <w:szCs w:val="24"/>
              </w:rPr>
            </w:pPr>
            <w:r w:rsidRPr="0044389A">
              <w:rPr>
                <w:color w:val="000000"/>
                <w:position w:val="6"/>
                <w:sz w:val="24"/>
                <w:szCs w:val="24"/>
              </w:rPr>
              <w:t>успешности.</w:t>
            </w:r>
          </w:p>
          <w:p w:rsidR="0044389A" w:rsidRPr="0044389A" w:rsidRDefault="0044389A" w:rsidP="0044389A">
            <w:pPr>
              <w:shd w:val="clear" w:color="auto" w:fill="FFFFFF"/>
              <w:ind w:right="10"/>
              <w:rPr>
                <w:color w:val="000000"/>
                <w:position w:val="6"/>
                <w:sz w:val="24"/>
                <w:szCs w:val="24"/>
              </w:rPr>
            </w:pPr>
            <w:r w:rsidRPr="0044389A">
              <w:rPr>
                <w:color w:val="000000"/>
                <w:position w:val="6"/>
                <w:sz w:val="24"/>
                <w:szCs w:val="24"/>
              </w:rPr>
              <w:t>Развивающие:</w:t>
            </w:r>
          </w:p>
          <w:p w:rsidR="0044389A" w:rsidRPr="0044389A" w:rsidRDefault="0044389A" w:rsidP="006A4D44">
            <w:pPr>
              <w:widowControl/>
              <w:numPr>
                <w:ilvl w:val="0"/>
                <w:numId w:val="51"/>
              </w:numPr>
              <w:shd w:val="clear" w:color="auto" w:fill="FFFFFF"/>
              <w:ind w:right="10"/>
              <w:contextualSpacing/>
              <w:rPr>
                <w:rFonts w:eastAsia="Calibri"/>
                <w:color w:val="000000"/>
                <w:position w:val="6"/>
                <w:sz w:val="24"/>
                <w:szCs w:val="24"/>
                <w:lang w:val="ru-RU"/>
              </w:rPr>
            </w:pPr>
            <w:r w:rsidRPr="0044389A">
              <w:rPr>
                <w:rFonts w:eastAsia="Calibri"/>
                <w:color w:val="000000"/>
                <w:position w:val="6"/>
                <w:sz w:val="24"/>
                <w:szCs w:val="24"/>
                <w:lang w:val="ru-RU"/>
              </w:rPr>
              <w:t>развитие музыкальной памяти и слуха;</w:t>
            </w:r>
          </w:p>
          <w:p w:rsidR="0044389A" w:rsidRPr="0044389A" w:rsidRDefault="0044389A" w:rsidP="006A4D44">
            <w:pPr>
              <w:widowControl/>
              <w:numPr>
                <w:ilvl w:val="0"/>
                <w:numId w:val="51"/>
              </w:numPr>
              <w:shd w:val="clear" w:color="auto" w:fill="FFFFFF"/>
              <w:ind w:right="10"/>
              <w:contextualSpacing/>
              <w:rPr>
                <w:rFonts w:eastAsia="Calibri"/>
                <w:color w:val="000000"/>
                <w:position w:val="6"/>
                <w:sz w:val="24"/>
                <w:szCs w:val="24"/>
              </w:rPr>
            </w:pPr>
            <w:r w:rsidRPr="0044389A">
              <w:rPr>
                <w:rFonts w:eastAsia="Calibri"/>
                <w:color w:val="000000"/>
                <w:position w:val="6"/>
                <w:sz w:val="24"/>
                <w:szCs w:val="24"/>
              </w:rPr>
              <w:t>развитие правильного интонирования;</w:t>
            </w:r>
          </w:p>
          <w:p w:rsidR="0044389A" w:rsidRPr="0044389A" w:rsidRDefault="0044389A" w:rsidP="006A4D44">
            <w:pPr>
              <w:widowControl/>
              <w:numPr>
                <w:ilvl w:val="0"/>
                <w:numId w:val="51"/>
              </w:numPr>
              <w:shd w:val="clear" w:color="auto" w:fill="FFFFFF"/>
              <w:ind w:right="10"/>
              <w:contextualSpacing/>
              <w:rPr>
                <w:rFonts w:eastAsia="Calibri"/>
                <w:color w:val="000000"/>
                <w:position w:val="6"/>
                <w:sz w:val="24"/>
                <w:szCs w:val="24"/>
              </w:rPr>
            </w:pPr>
            <w:r w:rsidRPr="0044389A">
              <w:rPr>
                <w:rFonts w:eastAsia="Calibri"/>
                <w:color w:val="000000"/>
                <w:position w:val="6"/>
                <w:sz w:val="24"/>
                <w:szCs w:val="24"/>
              </w:rPr>
              <w:t>развитие чувства ритма;</w:t>
            </w:r>
          </w:p>
          <w:p w:rsidR="0044389A" w:rsidRPr="0044389A" w:rsidRDefault="0044389A" w:rsidP="006A4D44">
            <w:pPr>
              <w:widowControl/>
              <w:numPr>
                <w:ilvl w:val="0"/>
                <w:numId w:val="51"/>
              </w:numPr>
              <w:shd w:val="clear" w:color="auto" w:fill="FFFFFF"/>
              <w:ind w:right="10"/>
              <w:contextualSpacing/>
              <w:rPr>
                <w:rFonts w:eastAsia="Calibri"/>
                <w:color w:val="000000"/>
                <w:position w:val="6"/>
                <w:sz w:val="24"/>
                <w:szCs w:val="24"/>
                <w:lang w:val="ru-RU"/>
              </w:rPr>
            </w:pPr>
            <w:r w:rsidRPr="0044389A">
              <w:rPr>
                <w:rFonts w:eastAsia="Calibri"/>
                <w:color w:val="000000"/>
                <w:position w:val="6"/>
                <w:sz w:val="24"/>
                <w:szCs w:val="24"/>
                <w:lang w:val="ru-RU"/>
              </w:rPr>
              <w:t xml:space="preserve">развитие музыкального мышления, творческого воображения и </w:t>
            </w:r>
          </w:p>
          <w:p w:rsidR="0044389A" w:rsidRPr="0044389A" w:rsidRDefault="0044389A" w:rsidP="0044389A">
            <w:pPr>
              <w:shd w:val="clear" w:color="auto" w:fill="FFFFFF"/>
              <w:ind w:right="10"/>
              <w:rPr>
                <w:color w:val="000000"/>
                <w:position w:val="6"/>
                <w:sz w:val="24"/>
                <w:szCs w:val="24"/>
              </w:rPr>
            </w:pPr>
            <w:r w:rsidRPr="0044389A">
              <w:rPr>
                <w:color w:val="000000"/>
                <w:position w:val="6"/>
                <w:sz w:val="24"/>
                <w:szCs w:val="24"/>
              </w:rPr>
              <w:t>навыков импровизации;</w:t>
            </w:r>
          </w:p>
          <w:p w:rsidR="0044389A" w:rsidRPr="0044389A" w:rsidRDefault="0044389A" w:rsidP="006A4D44">
            <w:pPr>
              <w:widowControl/>
              <w:numPr>
                <w:ilvl w:val="0"/>
                <w:numId w:val="51"/>
              </w:numPr>
              <w:shd w:val="clear" w:color="auto" w:fill="FFFFFF"/>
              <w:ind w:right="10"/>
              <w:contextualSpacing/>
              <w:rPr>
                <w:rFonts w:eastAsia="Calibri"/>
                <w:color w:val="000000"/>
                <w:position w:val="6"/>
                <w:sz w:val="24"/>
                <w:szCs w:val="24"/>
                <w:lang w:val="ru-RU"/>
              </w:rPr>
            </w:pPr>
            <w:r w:rsidRPr="0044389A">
              <w:rPr>
                <w:rFonts w:eastAsia="Calibri"/>
                <w:color w:val="000000"/>
                <w:position w:val="6"/>
                <w:sz w:val="24"/>
                <w:szCs w:val="24"/>
                <w:lang w:val="ru-RU"/>
              </w:rPr>
              <w:t>развитие навыков адекватной оценки личного результата;</w:t>
            </w:r>
          </w:p>
          <w:p w:rsidR="0044389A" w:rsidRPr="0044389A" w:rsidRDefault="0044389A" w:rsidP="006A4D44">
            <w:pPr>
              <w:widowControl/>
              <w:numPr>
                <w:ilvl w:val="0"/>
                <w:numId w:val="51"/>
              </w:numPr>
              <w:shd w:val="clear" w:color="auto" w:fill="FFFFFF"/>
              <w:ind w:right="10"/>
              <w:contextualSpacing/>
              <w:rPr>
                <w:rFonts w:eastAsia="Calibri"/>
                <w:color w:val="000000"/>
                <w:position w:val="6"/>
                <w:sz w:val="24"/>
                <w:szCs w:val="24"/>
              </w:rPr>
            </w:pPr>
            <w:r w:rsidRPr="0044389A">
              <w:rPr>
                <w:rFonts w:eastAsia="Calibri"/>
                <w:color w:val="000000"/>
                <w:position w:val="6"/>
                <w:sz w:val="24"/>
                <w:szCs w:val="24"/>
              </w:rPr>
              <w:t>расширение музыкального кругозора;</w:t>
            </w:r>
          </w:p>
          <w:p w:rsidR="0044389A" w:rsidRPr="0044389A" w:rsidRDefault="0044389A" w:rsidP="006A4D44">
            <w:pPr>
              <w:widowControl/>
              <w:numPr>
                <w:ilvl w:val="0"/>
                <w:numId w:val="51"/>
              </w:numPr>
              <w:shd w:val="clear" w:color="auto" w:fill="FFFFFF"/>
              <w:ind w:right="10"/>
              <w:contextualSpacing/>
              <w:rPr>
                <w:sz w:val="24"/>
                <w:szCs w:val="24"/>
                <w:lang w:val="ru-RU"/>
              </w:rPr>
            </w:pPr>
            <w:r w:rsidRPr="0044389A">
              <w:rPr>
                <w:rFonts w:eastAsia="Calibri"/>
                <w:color w:val="000000"/>
                <w:position w:val="6"/>
                <w:sz w:val="24"/>
                <w:szCs w:val="24"/>
                <w:lang w:val="ru-RU"/>
              </w:rPr>
              <w:t xml:space="preserve">развитие художественно-эстетического вкуса и устойчивого интереса к </w:t>
            </w:r>
            <w:r w:rsidRPr="0044389A">
              <w:rPr>
                <w:color w:val="000000"/>
                <w:position w:val="6"/>
                <w:sz w:val="24"/>
                <w:szCs w:val="24"/>
                <w:lang w:val="ru-RU"/>
              </w:rPr>
              <w:t xml:space="preserve">пению. </w:t>
            </w:r>
          </w:p>
        </w:tc>
      </w:tr>
      <w:tr w:rsidR="0044389A" w:rsidRPr="00815647" w:rsidTr="004246C4">
        <w:tc>
          <w:tcPr>
            <w:tcW w:w="2660" w:type="dxa"/>
          </w:tcPr>
          <w:p w:rsidR="0044389A" w:rsidRPr="0044389A" w:rsidRDefault="0044389A" w:rsidP="0044389A">
            <w:pPr>
              <w:rPr>
                <w:sz w:val="24"/>
                <w:szCs w:val="24"/>
              </w:rPr>
            </w:pPr>
            <w:r w:rsidRPr="0044389A">
              <w:rPr>
                <w:sz w:val="24"/>
                <w:szCs w:val="24"/>
              </w:rPr>
              <w:t>Ожидаемый результат</w:t>
            </w:r>
          </w:p>
        </w:tc>
        <w:tc>
          <w:tcPr>
            <w:tcW w:w="7371" w:type="dxa"/>
          </w:tcPr>
          <w:p w:rsidR="0044389A" w:rsidRPr="0044389A" w:rsidRDefault="0044389A" w:rsidP="0044389A">
            <w:pPr>
              <w:shd w:val="clear" w:color="auto" w:fill="FFFFFF"/>
              <w:ind w:right="10"/>
              <w:rPr>
                <w:color w:val="000000"/>
                <w:position w:val="6"/>
                <w:sz w:val="24"/>
                <w:szCs w:val="24"/>
              </w:rPr>
            </w:pPr>
            <w:r w:rsidRPr="0044389A">
              <w:rPr>
                <w:color w:val="000000"/>
                <w:position w:val="6"/>
                <w:sz w:val="24"/>
                <w:szCs w:val="24"/>
              </w:rPr>
              <w:t>Для обучения вокалу необходимо:</w:t>
            </w:r>
          </w:p>
          <w:p w:rsidR="0044389A" w:rsidRPr="0044389A" w:rsidRDefault="0044389A" w:rsidP="006A4D44">
            <w:pPr>
              <w:widowControl/>
              <w:numPr>
                <w:ilvl w:val="0"/>
                <w:numId w:val="52"/>
              </w:numPr>
              <w:shd w:val="clear" w:color="auto" w:fill="FFFFFF"/>
              <w:ind w:right="10"/>
              <w:contextualSpacing/>
              <w:rPr>
                <w:rFonts w:eastAsia="Calibri"/>
                <w:color w:val="000000"/>
                <w:position w:val="6"/>
                <w:sz w:val="24"/>
                <w:szCs w:val="24"/>
                <w:lang w:val="ru-RU"/>
              </w:rPr>
            </w:pPr>
            <w:r w:rsidRPr="0044389A">
              <w:rPr>
                <w:rFonts w:eastAsia="Calibri"/>
                <w:color w:val="000000"/>
                <w:position w:val="6"/>
                <w:sz w:val="24"/>
                <w:szCs w:val="24"/>
                <w:lang w:val="ru-RU"/>
              </w:rPr>
              <w:t xml:space="preserve">наличие удовлетворительных вокальных и музыкальных данных: </w:t>
            </w:r>
          </w:p>
          <w:p w:rsidR="0044389A" w:rsidRPr="0044389A" w:rsidRDefault="0044389A" w:rsidP="0044389A">
            <w:pPr>
              <w:shd w:val="clear" w:color="auto" w:fill="FFFFFF"/>
              <w:ind w:right="10"/>
              <w:rPr>
                <w:color w:val="000000"/>
                <w:position w:val="6"/>
                <w:sz w:val="24"/>
                <w:szCs w:val="24"/>
                <w:lang w:val="ru-RU"/>
              </w:rPr>
            </w:pPr>
            <w:r w:rsidRPr="0044389A">
              <w:rPr>
                <w:color w:val="000000"/>
                <w:position w:val="6"/>
                <w:sz w:val="24"/>
                <w:szCs w:val="24"/>
                <w:lang w:val="ru-RU"/>
              </w:rPr>
              <w:t>певческий голос, музыкальный слух, память, чувство ритма, отсутствие речевых дефектов;</w:t>
            </w:r>
          </w:p>
          <w:p w:rsidR="0044389A" w:rsidRPr="0044389A" w:rsidRDefault="0044389A" w:rsidP="006A4D44">
            <w:pPr>
              <w:widowControl/>
              <w:numPr>
                <w:ilvl w:val="0"/>
                <w:numId w:val="52"/>
              </w:numPr>
              <w:shd w:val="clear" w:color="auto" w:fill="FFFFFF"/>
              <w:ind w:right="10"/>
              <w:contextualSpacing/>
              <w:rPr>
                <w:rFonts w:eastAsia="Calibri"/>
                <w:color w:val="000000"/>
                <w:position w:val="6"/>
                <w:sz w:val="24"/>
                <w:szCs w:val="24"/>
              </w:rPr>
            </w:pPr>
            <w:r w:rsidRPr="0044389A">
              <w:rPr>
                <w:rFonts w:eastAsia="Calibri"/>
                <w:color w:val="000000"/>
                <w:position w:val="6"/>
                <w:sz w:val="24"/>
                <w:szCs w:val="24"/>
              </w:rPr>
              <w:t>здоровый голосовой аппарат.</w:t>
            </w:r>
          </w:p>
          <w:p w:rsidR="0044389A" w:rsidRPr="0044389A" w:rsidRDefault="0044389A" w:rsidP="0044389A">
            <w:pPr>
              <w:shd w:val="clear" w:color="auto" w:fill="FFFFFF"/>
              <w:ind w:right="10"/>
              <w:jc w:val="both"/>
              <w:rPr>
                <w:color w:val="000000"/>
                <w:position w:val="6"/>
                <w:sz w:val="24"/>
                <w:szCs w:val="24"/>
                <w:lang w:val="ru-RU"/>
              </w:rPr>
            </w:pPr>
            <w:r w:rsidRPr="0044389A">
              <w:rPr>
                <w:color w:val="000000"/>
                <w:position w:val="6"/>
                <w:sz w:val="24"/>
                <w:szCs w:val="24"/>
                <w:lang w:val="ru-RU"/>
              </w:rPr>
              <w:t>Реализация программы предусматривает перспективное развитие навыков вокального мастерства, подчинение основному образовательному процессу – от простого к сложному, от знаний к творчеству и к увлекательным делам.</w:t>
            </w:r>
          </w:p>
          <w:p w:rsidR="0044389A" w:rsidRPr="0044389A" w:rsidRDefault="0044389A" w:rsidP="0044389A">
            <w:pPr>
              <w:shd w:val="clear" w:color="auto" w:fill="FFFFFF"/>
              <w:ind w:right="10"/>
              <w:jc w:val="both"/>
              <w:rPr>
                <w:color w:val="000000"/>
                <w:position w:val="6"/>
                <w:sz w:val="24"/>
                <w:szCs w:val="24"/>
                <w:lang w:val="ru-RU"/>
              </w:rPr>
            </w:pPr>
            <w:r w:rsidRPr="0044389A">
              <w:rPr>
                <w:color w:val="000000"/>
                <w:position w:val="6"/>
                <w:sz w:val="24"/>
                <w:szCs w:val="24"/>
                <w:lang w:val="ru-RU"/>
              </w:rPr>
              <w:t>Программа будет успешно реализована, если:</w:t>
            </w:r>
          </w:p>
          <w:p w:rsidR="0044389A" w:rsidRPr="0044389A" w:rsidRDefault="0044389A" w:rsidP="006A4D44">
            <w:pPr>
              <w:widowControl/>
              <w:numPr>
                <w:ilvl w:val="0"/>
                <w:numId w:val="52"/>
              </w:numPr>
              <w:shd w:val="clear" w:color="auto" w:fill="FFFFFF"/>
              <w:ind w:right="10"/>
              <w:contextualSpacing/>
              <w:jc w:val="both"/>
              <w:rPr>
                <w:rFonts w:eastAsia="Calibri"/>
                <w:color w:val="000000"/>
                <w:position w:val="6"/>
                <w:sz w:val="24"/>
                <w:szCs w:val="24"/>
                <w:lang w:val="ru-RU"/>
              </w:rPr>
            </w:pPr>
            <w:r w:rsidRPr="0044389A">
              <w:rPr>
                <w:rFonts w:eastAsia="Calibri"/>
                <w:color w:val="000000"/>
                <w:position w:val="6"/>
                <w:sz w:val="24"/>
                <w:szCs w:val="24"/>
                <w:lang w:val="ru-RU"/>
              </w:rPr>
              <w:lastRenderedPageBreak/>
              <w:t xml:space="preserve">будут учитываться возрастные и личностные особенности </w:t>
            </w:r>
          </w:p>
          <w:p w:rsidR="0044389A" w:rsidRPr="0044389A" w:rsidRDefault="0044389A" w:rsidP="0044389A">
            <w:pPr>
              <w:shd w:val="clear" w:color="auto" w:fill="FFFFFF"/>
              <w:ind w:right="10"/>
              <w:contextualSpacing/>
              <w:jc w:val="both"/>
              <w:rPr>
                <w:rFonts w:eastAsia="Calibri"/>
                <w:color w:val="000000"/>
                <w:position w:val="6"/>
                <w:sz w:val="24"/>
                <w:szCs w:val="24"/>
                <w:lang w:val="ru-RU"/>
              </w:rPr>
            </w:pPr>
            <w:r w:rsidRPr="0044389A">
              <w:rPr>
                <w:rFonts w:eastAsia="Calibri"/>
                <w:color w:val="000000"/>
                <w:position w:val="6"/>
                <w:sz w:val="24"/>
                <w:szCs w:val="24"/>
                <w:lang w:val="ru-RU"/>
              </w:rPr>
              <w:t xml:space="preserve">учащихся, </w:t>
            </w:r>
            <w:r w:rsidRPr="0044389A">
              <w:rPr>
                <w:color w:val="000000"/>
                <w:position w:val="6"/>
                <w:sz w:val="24"/>
                <w:szCs w:val="24"/>
                <w:lang w:val="ru-RU"/>
              </w:rPr>
              <w:t>мотивация их деятельности;</w:t>
            </w:r>
          </w:p>
          <w:p w:rsidR="0044389A" w:rsidRPr="0044389A" w:rsidRDefault="0044389A" w:rsidP="006A4D44">
            <w:pPr>
              <w:widowControl/>
              <w:numPr>
                <w:ilvl w:val="0"/>
                <w:numId w:val="52"/>
              </w:numPr>
              <w:shd w:val="clear" w:color="auto" w:fill="FFFFFF"/>
              <w:ind w:right="10"/>
              <w:contextualSpacing/>
              <w:jc w:val="both"/>
              <w:rPr>
                <w:rFonts w:eastAsia="Calibri"/>
                <w:color w:val="000000"/>
                <w:position w:val="6"/>
                <w:sz w:val="24"/>
                <w:szCs w:val="24"/>
                <w:lang w:val="ru-RU"/>
              </w:rPr>
            </w:pPr>
            <w:r w:rsidRPr="0044389A">
              <w:rPr>
                <w:rFonts w:eastAsia="Calibri"/>
                <w:color w:val="000000"/>
                <w:position w:val="6"/>
                <w:sz w:val="24"/>
                <w:szCs w:val="24"/>
                <w:lang w:val="ru-RU"/>
              </w:rPr>
              <w:t xml:space="preserve">будет использован разнообразный методический материал по </w:t>
            </w:r>
          </w:p>
          <w:p w:rsidR="0044389A" w:rsidRPr="0044389A" w:rsidRDefault="0044389A" w:rsidP="0044389A">
            <w:pPr>
              <w:shd w:val="clear" w:color="auto" w:fill="FFFFFF"/>
              <w:ind w:right="10"/>
              <w:jc w:val="both"/>
              <w:rPr>
                <w:color w:val="000000"/>
                <w:position w:val="6"/>
                <w:sz w:val="24"/>
                <w:szCs w:val="24"/>
              </w:rPr>
            </w:pPr>
            <w:r w:rsidRPr="0044389A">
              <w:rPr>
                <w:color w:val="000000"/>
                <w:position w:val="6"/>
                <w:sz w:val="24"/>
                <w:szCs w:val="24"/>
              </w:rPr>
              <w:t>программе учебного курса;</w:t>
            </w:r>
          </w:p>
          <w:p w:rsidR="0044389A" w:rsidRPr="0044389A" w:rsidRDefault="0044389A" w:rsidP="006A4D44">
            <w:pPr>
              <w:widowControl/>
              <w:numPr>
                <w:ilvl w:val="0"/>
                <w:numId w:val="52"/>
              </w:numPr>
              <w:shd w:val="clear" w:color="auto" w:fill="FFFFFF"/>
              <w:ind w:right="10"/>
              <w:contextualSpacing/>
              <w:jc w:val="both"/>
              <w:rPr>
                <w:rFonts w:eastAsia="Calibri"/>
                <w:color w:val="000000"/>
                <w:position w:val="6"/>
                <w:sz w:val="24"/>
                <w:szCs w:val="24"/>
                <w:lang w:val="ru-RU"/>
              </w:rPr>
            </w:pPr>
            <w:r w:rsidRPr="0044389A">
              <w:rPr>
                <w:rFonts w:eastAsia="Calibri"/>
                <w:color w:val="000000"/>
                <w:position w:val="6"/>
                <w:sz w:val="24"/>
                <w:szCs w:val="24"/>
                <w:lang w:val="ru-RU"/>
              </w:rPr>
              <w:t xml:space="preserve">будет создана библиотека специализированной  литературы по </w:t>
            </w:r>
          </w:p>
          <w:p w:rsidR="0044389A" w:rsidRPr="0044389A" w:rsidRDefault="0044389A" w:rsidP="0044389A">
            <w:pPr>
              <w:shd w:val="clear" w:color="auto" w:fill="FFFFFF"/>
              <w:ind w:right="10"/>
              <w:jc w:val="both"/>
              <w:rPr>
                <w:color w:val="000000"/>
                <w:position w:val="6"/>
                <w:sz w:val="24"/>
                <w:szCs w:val="24"/>
              </w:rPr>
            </w:pPr>
            <w:r w:rsidRPr="0044389A">
              <w:rPr>
                <w:color w:val="000000"/>
                <w:position w:val="6"/>
                <w:sz w:val="24"/>
                <w:szCs w:val="24"/>
              </w:rPr>
              <w:t>эстрадному  вокалу;</w:t>
            </w:r>
          </w:p>
          <w:p w:rsidR="0044389A" w:rsidRPr="0044389A" w:rsidRDefault="0044389A" w:rsidP="006A4D44">
            <w:pPr>
              <w:widowControl/>
              <w:numPr>
                <w:ilvl w:val="0"/>
                <w:numId w:val="52"/>
              </w:numPr>
              <w:shd w:val="clear" w:color="auto" w:fill="FFFFFF"/>
              <w:ind w:right="10"/>
              <w:contextualSpacing/>
              <w:jc w:val="both"/>
              <w:rPr>
                <w:sz w:val="24"/>
                <w:szCs w:val="24"/>
                <w:lang w:val="ru-RU"/>
              </w:rPr>
            </w:pPr>
            <w:r w:rsidRPr="0044389A">
              <w:rPr>
                <w:rFonts w:eastAsia="Calibri"/>
                <w:color w:val="000000"/>
                <w:position w:val="6"/>
                <w:sz w:val="24"/>
                <w:szCs w:val="24"/>
                <w:lang w:val="ru-RU"/>
              </w:rPr>
              <w:t xml:space="preserve">будут разработаны в кабинете технические средства, отвечающие </w:t>
            </w:r>
          </w:p>
          <w:p w:rsidR="0044389A" w:rsidRPr="0044389A" w:rsidRDefault="0044389A" w:rsidP="0044389A">
            <w:pPr>
              <w:shd w:val="clear" w:color="auto" w:fill="FFFFFF"/>
              <w:ind w:right="10"/>
              <w:jc w:val="both"/>
              <w:rPr>
                <w:color w:val="000000"/>
                <w:position w:val="6"/>
                <w:sz w:val="24"/>
                <w:szCs w:val="24"/>
                <w:lang w:val="ru-RU"/>
              </w:rPr>
            </w:pPr>
            <w:r w:rsidRPr="0044389A">
              <w:rPr>
                <w:color w:val="000000"/>
                <w:position w:val="6"/>
                <w:sz w:val="24"/>
                <w:szCs w:val="24"/>
                <w:lang w:val="ru-RU"/>
              </w:rPr>
              <w:t xml:space="preserve">условиям учебного процесса. </w:t>
            </w:r>
          </w:p>
          <w:p w:rsidR="0044389A" w:rsidRPr="0044389A" w:rsidRDefault="0044389A" w:rsidP="0044389A">
            <w:pPr>
              <w:shd w:val="clear" w:color="auto" w:fill="FFFFFF"/>
              <w:ind w:right="10"/>
              <w:jc w:val="both"/>
              <w:rPr>
                <w:sz w:val="24"/>
                <w:szCs w:val="24"/>
                <w:lang w:val="ru-RU"/>
              </w:rPr>
            </w:pPr>
            <w:r w:rsidRPr="0044389A">
              <w:rPr>
                <w:sz w:val="24"/>
                <w:szCs w:val="24"/>
                <w:lang w:val="ru-RU"/>
              </w:rPr>
              <w:t>Показателями успешной работы являются высокие показатели выступлений на различных уровнях.</w:t>
            </w:r>
          </w:p>
        </w:tc>
      </w:tr>
      <w:tr w:rsidR="0044389A" w:rsidRPr="00815647" w:rsidTr="004246C4">
        <w:tc>
          <w:tcPr>
            <w:tcW w:w="2660" w:type="dxa"/>
          </w:tcPr>
          <w:p w:rsidR="0044389A" w:rsidRPr="0044389A" w:rsidRDefault="0044389A" w:rsidP="0044389A">
            <w:pPr>
              <w:rPr>
                <w:b/>
                <w:sz w:val="24"/>
                <w:szCs w:val="24"/>
              </w:rPr>
            </w:pPr>
            <w:r w:rsidRPr="0044389A">
              <w:rPr>
                <w:b/>
                <w:sz w:val="24"/>
                <w:szCs w:val="24"/>
              </w:rPr>
              <w:lastRenderedPageBreak/>
              <w:t>Наименование программы</w:t>
            </w:r>
          </w:p>
        </w:tc>
        <w:tc>
          <w:tcPr>
            <w:tcW w:w="7371" w:type="dxa"/>
          </w:tcPr>
          <w:p w:rsidR="0044389A" w:rsidRPr="0044389A" w:rsidRDefault="0044389A" w:rsidP="0044389A">
            <w:pPr>
              <w:spacing w:before="100" w:beforeAutospacing="1"/>
              <w:rPr>
                <w:b/>
                <w:sz w:val="24"/>
                <w:szCs w:val="24"/>
                <w:lang w:val="ru-RU"/>
              </w:rPr>
            </w:pPr>
            <w:r w:rsidRPr="0044389A">
              <w:rPr>
                <w:b/>
                <w:sz w:val="24"/>
                <w:szCs w:val="24"/>
                <w:lang w:val="ru-RU"/>
              </w:rPr>
              <w:t>Дополнительная общеобразовательная общеразвивающая программа «Петь, здорово!»</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Год разработки </w:t>
            </w:r>
          </w:p>
        </w:tc>
        <w:tc>
          <w:tcPr>
            <w:tcW w:w="7371" w:type="dxa"/>
          </w:tcPr>
          <w:p w:rsidR="0044389A" w:rsidRPr="0044389A" w:rsidRDefault="0044389A" w:rsidP="0044389A">
            <w:pPr>
              <w:spacing w:before="100" w:beforeAutospacing="1"/>
              <w:rPr>
                <w:sz w:val="24"/>
                <w:szCs w:val="24"/>
              </w:rPr>
            </w:pPr>
            <w:r w:rsidRPr="0044389A">
              <w:rPr>
                <w:sz w:val="24"/>
                <w:szCs w:val="24"/>
              </w:rPr>
              <w:t>201</w:t>
            </w:r>
            <w:r w:rsidRPr="0044389A">
              <w:rPr>
                <w:sz w:val="24"/>
                <w:szCs w:val="24"/>
                <w:lang w:val="ru-RU"/>
              </w:rPr>
              <w:t>9</w:t>
            </w:r>
            <w:r w:rsidRPr="0044389A">
              <w:rPr>
                <w:sz w:val="24"/>
                <w:szCs w:val="24"/>
              </w:rPr>
              <w:t xml:space="preserve"> г.</w:t>
            </w:r>
          </w:p>
        </w:tc>
      </w:tr>
      <w:tr w:rsidR="0044389A" w:rsidRPr="00815647" w:rsidTr="004246C4">
        <w:tc>
          <w:tcPr>
            <w:tcW w:w="2660" w:type="dxa"/>
          </w:tcPr>
          <w:p w:rsidR="0044389A" w:rsidRPr="0044389A" w:rsidRDefault="0044389A" w:rsidP="0044389A">
            <w:pPr>
              <w:rPr>
                <w:sz w:val="24"/>
                <w:szCs w:val="24"/>
              </w:rPr>
            </w:pPr>
            <w:r w:rsidRPr="0044389A">
              <w:rPr>
                <w:sz w:val="24"/>
                <w:szCs w:val="24"/>
              </w:rPr>
              <w:t>Разработчик, должность</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Сенченко Л.А., педагог дополнительного образования</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Возраст детей</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От 11 до 17 лет</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Ступени образования </w:t>
            </w:r>
          </w:p>
        </w:tc>
        <w:tc>
          <w:tcPr>
            <w:tcW w:w="7371" w:type="dxa"/>
          </w:tcPr>
          <w:p w:rsidR="0044389A" w:rsidRPr="0044389A" w:rsidRDefault="0044389A" w:rsidP="0044389A">
            <w:pPr>
              <w:rPr>
                <w:sz w:val="24"/>
                <w:szCs w:val="24"/>
                <w:lang w:val="ru-RU"/>
              </w:rPr>
            </w:pPr>
            <w:r w:rsidRPr="0044389A">
              <w:rPr>
                <w:sz w:val="24"/>
                <w:szCs w:val="24"/>
                <w:lang w:val="ru-RU"/>
              </w:rPr>
              <w:t>2 ступень, 3 ступень</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Максимальный объем недельной нагрузки</w:t>
            </w:r>
          </w:p>
        </w:tc>
        <w:tc>
          <w:tcPr>
            <w:tcW w:w="7371" w:type="dxa"/>
          </w:tcPr>
          <w:p w:rsidR="0044389A" w:rsidRPr="0044389A" w:rsidRDefault="0044389A" w:rsidP="0044389A">
            <w:pPr>
              <w:rPr>
                <w:sz w:val="24"/>
                <w:szCs w:val="24"/>
              </w:rPr>
            </w:pPr>
            <w:r w:rsidRPr="0044389A">
              <w:rPr>
                <w:sz w:val="24"/>
                <w:szCs w:val="24"/>
                <w:lang w:val="ru-RU"/>
              </w:rPr>
              <w:t>4 ч</w:t>
            </w:r>
            <w:r w:rsidRPr="0044389A">
              <w:rPr>
                <w:sz w:val="24"/>
                <w:szCs w:val="24"/>
              </w:rPr>
              <w:t xml:space="preserve">аса </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Максимальный объем годовой учебной нагрузки </w:t>
            </w:r>
          </w:p>
        </w:tc>
        <w:tc>
          <w:tcPr>
            <w:tcW w:w="7371" w:type="dxa"/>
          </w:tcPr>
          <w:p w:rsidR="0044389A" w:rsidRPr="0044389A" w:rsidRDefault="0044389A" w:rsidP="0044389A">
            <w:pPr>
              <w:rPr>
                <w:sz w:val="24"/>
                <w:szCs w:val="24"/>
              </w:rPr>
            </w:pPr>
            <w:r w:rsidRPr="0044389A">
              <w:rPr>
                <w:sz w:val="24"/>
                <w:szCs w:val="24"/>
                <w:lang w:val="ru-RU"/>
              </w:rPr>
              <w:t>144</w:t>
            </w:r>
            <w:r w:rsidRPr="0044389A">
              <w:rPr>
                <w:sz w:val="24"/>
                <w:szCs w:val="24"/>
              </w:rPr>
              <w:t xml:space="preserve"> часа </w:t>
            </w:r>
          </w:p>
        </w:tc>
      </w:tr>
      <w:tr w:rsidR="0044389A" w:rsidRPr="0044389A" w:rsidTr="004246C4">
        <w:tc>
          <w:tcPr>
            <w:tcW w:w="2660" w:type="dxa"/>
          </w:tcPr>
          <w:p w:rsidR="0044389A" w:rsidRPr="0044389A" w:rsidRDefault="0044389A" w:rsidP="0044389A">
            <w:pPr>
              <w:rPr>
                <w:sz w:val="24"/>
                <w:szCs w:val="24"/>
              </w:rPr>
            </w:pPr>
            <w:r w:rsidRPr="0044389A">
              <w:rPr>
                <w:sz w:val="24"/>
                <w:szCs w:val="24"/>
              </w:rPr>
              <w:t>Сроки реализации</w:t>
            </w:r>
          </w:p>
          <w:p w:rsidR="0044389A" w:rsidRPr="0044389A" w:rsidRDefault="0044389A" w:rsidP="0044389A">
            <w:pPr>
              <w:rPr>
                <w:sz w:val="24"/>
                <w:szCs w:val="24"/>
              </w:rPr>
            </w:pPr>
            <w:r w:rsidRPr="0044389A">
              <w:rPr>
                <w:sz w:val="24"/>
                <w:szCs w:val="24"/>
              </w:rPr>
              <w:t>(количество модулей)</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3</w:t>
            </w:r>
            <w:r w:rsidRPr="0044389A">
              <w:rPr>
                <w:sz w:val="24"/>
                <w:szCs w:val="24"/>
              </w:rPr>
              <w:t xml:space="preserve"> модул</w:t>
            </w:r>
            <w:r w:rsidRPr="0044389A">
              <w:rPr>
                <w:sz w:val="24"/>
                <w:szCs w:val="24"/>
                <w:lang w:val="ru-RU"/>
              </w:rPr>
              <w:t>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Направленность </w:t>
            </w:r>
          </w:p>
        </w:tc>
        <w:tc>
          <w:tcPr>
            <w:tcW w:w="7371" w:type="dxa"/>
          </w:tcPr>
          <w:p w:rsidR="0044389A" w:rsidRPr="0044389A" w:rsidRDefault="0044389A" w:rsidP="0044389A">
            <w:pPr>
              <w:spacing w:before="100" w:beforeAutospacing="1"/>
              <w:rPr>
                <w:sz w:val="24"/>
                <w:szCs w:val="24"/>
              </w:rPr>
            </w:pPr>
            <w:r w:rsidRPr="0044389A">
              <w:rPr>
                <w:sz w:val="24"/>
                <w:szCs w:val="24"/>
              </w:rPr>
              <w:t>Художественная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Тип программы</w:t>
            </w:r>
          </w:p>
        </w:tc>
        <w:tc>
          <w:tcPr>
            <w:tcW w:w="7371" w:type="dxa"/>
          </w:tcPr>
          <w:p w:rsidR="0044389A" w:rsidRPr="0044389A" w:rsidRDefault="0044389A" w:rsidP="0044389A">
            <w:pPr>
              <w:spacing w:before="100" w:beforeAutospacing="1"/>
              <w:rPr>
                <w:sz w:val="24"/>
                <w:szCs w:val="24"/>
              </w:rPr>
            </w:pPr>
            <w:r w:rsidRPr="0044389A">
              <w:rPr>
                <w:sz w:val="24"/>
                <w:szCs w:val="24"/>
              </w:rPr>
              <w:t xml:space="preserve">Модифицированная  </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Вид деятельности</w:t>
            </w:r>
          </w:p>
        </w:tc>
        <w:tc>
          <w:tcPr>
            <w:tcW w:w="7371" w:type="dxa"/>
          </w:tcPr>
          <w:p w:rsidR="0044389A" w:rsidRPr="0044389A" w:rsidRDefault="0044389A" w:rsidP="0044389A">
            <w:pPr>
              <w:rPr>
                <w:sz w:val="24"/>
                <w:szCs w:val="24"/>
              </w:rPr>
            </w:pPr>
            <w:r w:rsidRPr="0044389A">
              <w:rPr>
                <w:sz w:val="24"/>
                <w:szCs w:val="24"/>
              </w:rPr>
              <w:t xml:space="preserve">Вокальный </w:t>
            </w:r>
          </w:p>
        </w:tc>
      </w:tr>
      <w:tr w:rsidR="0044389A" w:rsidRPr="0044389A" w:rsidTr="004246C4">
        <w:tc>
          <w:tcPr>
            <w:tcW w:w="2660" w:type="dxa"/>
          </w:tcPr>
          <w:p w:rsidR="0044389A" w:rsidRPr="0044389A" w:rsidRDefault="0044389A" w:rsidP="0044389A">
            <w:pPr>
              <w:rPr>
                <w:sz w:val="24"/>
                <w:szCs w:val="24"/>
              </w:rPr>
            </w:pPr>
            <w:r w:rsidRPr="0044389A">
              <w:rPr>
                <w:sz w:val="24"/>
                <w:szCs w:val="24"/>
              </w:rPr>
              <w:t>Цель программы</w:t>
            </w:r>
          </w:p>
        </w:tc>
        <w:tc>
          <w:tcPr>
            <w:tcW w:w="7371" w:type="dxa"/>
          </w:tcPr>
          <w:p w:rsidR="0044389A" w:rsidRPr="0044389A" w:rsidRDefault="0044389A" w:rsidP="0044389A">
            <w:pPr>
              <w:spacing w:line="260" w:lineRule="exact"/>
              <w:jc w:val="both"/>
              <w:rPr>
                <w:sz w:val="24"/>
                <w:szCs w:val="24"/>
                <w:lang w:val="ru-RU"/>
              </w:rPr>
            </w:pP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Основные задачи </w:t>
            </w:r>
          </w:p>
        </w:tc>
        <w:tc>
          <w:tcPr>
            <w:tcW w:w="7371" w:type="dxa"/>
          </w:tcPr>
          <w:p w:rsidR="0044389A" w:rsidRPr="0044389A" w:rsidRDefault="0044389A" w:rsidP="0044389A">
            <w:pPr>
              <w:shd w:val="clear" w:color="auto" w:fill="FFFFFF"/>
              <w:ind w:right="10"/>
              <w:contextualSpacing/>
              <w:rPr>
                <w:sz w:val="24"/>
                <w:szCs w:val="24"/>
                <w:lang w:val="ru-RU"/>
              </w:rPr>
            </w:pPr>
          </w:p>
        </w:tc>
      </w:tr>
      <w:tr w:rsidR="0044389A" w:rsidRPr="0044389A" w:rsidTr="004246C4">
        <w:tc>
          <w:tcPr>
            <w:tcW w:w="2660" w:type="dxa"/>
          </w:tcPr>
          <w:p w:rsidR="0044389A" w:rsidRPr="0044389A" w:rsidRDefault="0044389A" w:rsidP="0044389A">
            <w:pPr>
              <w:rPr>
                <w:sz w:val="24"/>
                <w:szCs w:val="24"/>
              </w:rPr>
            </w:pPr>
            <w:r w:rsidRPr="0044389A">
              <w:rPr>
                <w:sz w:val="24"/>
                <w:szCs w:val="24"/>
              </w:rPr>
              <w:t>Ожидаемый результат</w:t>
            </w:r>
          </w:p>
        </w:tc>
        <w:tc>
          <w:tcPr>
            <w:tcW w:w="7371" w:type="dxa"/>
          </w:tcPr>
          <w:p w:rsidR="0044389A" w:rsidRPr="0044389A" w:rsidRDefault="0044389A" w:rsidP="0044389A">
            <w:pPr>
              <w:shd w:val="clear" w:color="auto" w:fill="FFFFFF"/>
              <w:ind w:right="10"/>
              <w:jc w:val="both"/>
              <w:rPr>
                <w:sz w:val="24"/>
                <w:szCs w:val="24"/>
                <w:lang w:val="ru-RU"/>
              </w:rPr>
            </w:pPr>
          </w:p>
        </w:tc>
      </w:tr>
      <w:tr w:rsidR="0044389A" w:rsidRPr="00815647" w:rsidTr="004246C4">
        <w:tc>
          <w:tcPr>
            <w:tcW w:w="2660" w:type="dxa"/>
          </w:tcPr>
          <w:p w:rsidR="0044389A" w:rsidRPr="0044389A" w:rsidRDefault="0044389A" w:rsidP="0044389A">
            <w:pPr>
              <w:rPr>
                <w:b/>
                <w:sz w:val="24"/>
                <w:szCs w:val="24"/>
              </w:rPr>
            </w:pPr>
            <w:r w:rsidRPr="0044389A">
              <w:rPr>
                <w:b/>
                <w:sz w:val="24"/>
                <w:szCs w:val="24"/>
              </w:rPr>
              <w:t>Наименование программы</w:t>
            </w:r>
          </w:p>
        </w:tc>
        <w:tc>
          <w:tcPr>
            <w:tcW w:w="7371" w:type="dxa"/>
          </w:tcPr>
          <w:p w:rsidR="0044389A" w:rsidRPr="0044389A" w:rsidRDefault="0044389A" w:rsidP="0044389A">
            <w:pPr>
              <w:spacing w:before="100" w:beforeAutospacing="1"/>
              <w:rPr>
                <w:b/>
                <w:sz w:val="24"/>
                <w:szCs w:val="24"/>
                <w:lang w:val="ru-RU"/>
              </w:rPr>
            </w:pPr>
            <w:r w:rsidRPr="0044389A">
              <w:rPr>
                <w:b/>
                <w:sz w:val="24"/>
                <w:szCs w:val="24"/>
                <w:lang w:val="ru-RU"/>
              </w:rPr>
              <w:t>Дополнительная общеобразовательная общеразвивающая программа «Песенный калейдоскоп»</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Год разработки </w:t>
            </w:r>
          </w:p>
        </w:tc>
        <w:tc>
          <w:tcPr>
            <w:tcW w:w="7371" w:type="dxa"/>
          </w:tcPr>
          <w:p w:rsidR="0044389A" w:rsidRPr="0044389A" w:rsidRDefault="0044389A" w:rsidP="0044389A">
            <w:pPr>
              <w:spacing w:before="100" w:beforeAutospacing="1"/>
              <w:rPr>
                <w:sz w:val="24"/>
                <w:szCs w:val="24"/>
              </w:rPr>
            </w:pPr>
            <w:r w:rsidRPr="0044389A">
              <w:rPr>
                <w:sz w:val="24"/>
                <w:szCs w:val="24"/>
              </w:rPr>
              <w:t>201</w:t>
            </w:r>
            <w:r w:rsidRPr="0044389A">
              <w:rPr>
                <w:sz w:val="24"/>
                <w:szCs w:val="24"/>
                <w:lang w:val="ru-RU"/>
              </w:rPr>
              <w:t>9</w:t>
            </w:r>
            <w:r w:rsidRPr="0044389A">
              <w:rPr>
                <w:sz w:val="24"/>
                <w:szCs w:val="24"/>
              </w:rPr>
              <w:t xml:space="preserve"> г.</w:t>
            </w:r>
          </w:p>
        </w:tc>
      </w:tr>
      <w:tr w:rsidR="0044389A" w:rsidRPr="00815647" w:rsidTr="004246C4">
        <w:tc>
          <w:tcPr>
            <w:tcW w:w="2660" w:type="dxa"/>
          </w:tcPr>
          <w:p w:rsidR="0044389A" w:rsidRPr="0044389A" w:rsidRDefault="0044389A" w:rsidP="0044389A">
            <w:pPr>
              <w:rPr>
                <w:sz w:val="24"/>
                <w:szCs w:val="24"/>
              </w:rPr>
            </w:pPr>
            <w:r w:rsidRPr="0044389A">
              <w:rPr>
                <w:sz w:val="24"/>
                <w:szCs w:val="24"/>
              </w:rPr>
              <w:t>Разработчик, должность</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Косменюк Л.М., педагог дополнительного образования</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Возраст детей</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От 7 до 17 лет</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Ступени образования </w:t>
            </w:r>
          </w:p>
        </w:tc>
        <w:tc>
          <w:tcPr>
            <w:tcW w:w="7371" w:type="dxa"/>
          </w:tcPr>
          <w:p w:rsidR="0044389A" w:rsidRPr="0044389A" w:rsidRDefault="0044389A" w:rsidP="0044389A">
            <w:pPr>
              <w:rPr>
                <w:sz w:val="24"/>
                <w:szCs w:val="24"/>
                <w:lang w:val="ru-RU"/>
              </w:rPr>
            </w:pPr>
            <w:r w:rsidRPr="0044389A">
              <w:rPr>
                <w:sz w:val="24"/>
                <w:szCs w:val="24"/>
                <w:lang w:val="ru-RU"/>
              </w:rPr>
              <w:t>1 ступень, 2 ступень, 3 ступень</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Максимальный объем недельной нагрузки</w:t>
            </w:r>
          </w:p>
        </w:tc>
        <w:tc>
          <w:tcPr>
            <w:tcW w:w="7371" w:type="dxa"/>
          </w:tcPr>
          <w:p w:rsidR="0044389A" w:rsidRPr="0044389A" w:rsidRDefault="0044389A" w:rsidP="0044389A">
            <w:pPr>
              <w:rPr>
                <w:sz w:val="24"/>
                <w:szCs w:val="24"/>
                <w:lang w:val="ru-RU"/>
              </w:rPr>
            </w:pPr>
            <w:r w:rsidRPr="0044389A">
              <w:rPr>
                <w:sz w:val="24"/>
                <w:szCs w:val="24"/>
                <w:lang w:val="ru-RU"/>
              </w:rPr>
              <w:t xml:space="preserve">4 часа </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Максимальный объем годовой учебной нагрузки </w:t>
            </w:r>
          </w:p>
        </w:tc>
        <w:tc>
          <w:tcPr>
            <w:tcW w:w="7371" w:type="dxa"/>
          </w:tcPr>
          <w:p w:rsidR="0044389A" w:rsidRPr="0044389A" w:rsidRDefault="0044389A" w:rsidP="0044389A">
            <w:pPr>
              <w:rPr>
                <w:sz w:val="24"/>
                <w:szCs w:val="24"/>
              </w:rPr>
            </w:pPr>
            <w:r w:rsidRPr="0044389A">
              <w:rPr>
                <w:sz w:val="24"/>
                <w:szCs w:val="24"/>
                <w:lang w:val="ru-RU"/>
              </w:rPr>
              <w:t>144</w:t>
            </w:r>
            <w:r w:rsidRPr="0044389A">
              <w:rPr>
                <w:sz w:val="24"/>
                <w:szCs w:val="24"/>
              </w:rPr>
              <w:t xml:space="preserve"> часа </w:t>
            </w:r>
          </w:p>
        </w:tc>
      </w:tr>
      <w:tr w:rsidR="0044389A" w:rsidRPr="0044389A" w:rsidTr="004246C4">
        <w:tc>
          <w:tcPr>
            <w:tcW w:w="2660" w:type="dxa"/>
          </w:tcPr>
          <w:p w:rsidR="0044389A" w:rsidRPr="0044389A" w:rsidRDefault="0044389A" w:rsidP="0044389A">
            <w:pPr>
              <w:rPr>
                <w:sz w:val="24"/>
                <w:szCs w:val="24"/>
              </w:rPr>
            </w:pPr>
            <w:r w:rsidRPr="0044389A">
              <w:rPr>
                <w:sz w:val="24"/>
                <w:szCs w:val="24"/>
              </w:rPr>
              <w:t>Сроки реализации</w:t>
            </w:r>
          </w:p>
          <w:p w:rsidR="0044389A" w:rsidRPr="0044389A" w:rsidRDefault="0044389A" w:rsidP="0044389A">
            <w:pPr>
              <w:rPr>
                <w:sz w:val="24"/>
                <w:szCs w:val="24"/>
              </w:rPr>
            </w:pPr>
            <w:r w:rsidRPr="0044389A">
              <w:rPr>
                <w:sz w:val="24"/>
                <w:szCs w:val="24"/>
              </w:rPr>
              <w:t>(количество модулей)</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3</w:t>
            </w:r>
            <w:r w:rsidRPr="0044389A">
              <w:rPr>
                <w:sz w:val="24"/>
                <w:szCs w:val="24"/>
              </w:rPr>
              <w:t xml:space="preserve"> модул</w:t>
            </w:r>
            <w:r w:rsidRPr="0044389A">
              <w:rPr>
                <w:sz w:val="24"/>
                <w:szCs w:val="24"/>
                <w:lang w:val="ru-RU"/>
              </w:rPr>
              <w:t>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Направленность </w:t>
            </w:r>
          </w:p>
        </w:tc>
        <w:tc>
          <w:tcPr>
            <w:tcW w:w="7371" w:type="dxa"/>
          </w:tcPr>
          <w:p w:rsidR="0044389A" w:rsidRPr="0044389A" w:rsidRDefault="0044389A" w:rsidP="0044389A">
            <w:pPr>
              <w:spacing w:before="100" w:beforeAutospacing="1"/>
              <w:rPr>
                <w:sz w:val="24"/>
                <w:szCs w:val="24"/>
              </w:rPr>
            </w:pPr>
            <w:r w:rsidRPr="0044389A">
              <w:rPr>
                <w:sz w:val="24"/>
                <w:szCs w:val="24"/>
              </w:rPr>
              <w:t>Художественная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Тип программы</w:t>
            </w:r>
          </w:p>
        </w:tc>
        <w:tc>
          <w:tcPr>
            <w:tcW w:w="7371" w:type="dxa"/>
          </w:tcPr>
          <w:p w:rsidR="0044389A" w:rsidRPr="0044389A" w:rsidRDefault="0044389A" w:rsidP="0044389A">
            <w:pPr>
              <w:spacing w:before="100" w:beforeAutospacing="1"/>
              <w:rPr>
                <w:sz w:val="24"/>
                <w:szCs w:val="24"/>
              </w:rPr>
            </w:pPr>
            <w:r w:rsidRPr="0044389A">
              <w:rPr>
                <w:sz w:val="24"/>
                <w:szCs w:val="24"/>
              </w:rPr>
              <w:t xml:space="preserve">Модифицированная  </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Вид деятельности</w:t>
            </w:r>
          </w:p>
        </w:tc>
        <w:tc>
          <w:tcPr>
            <w:tcW w:w="7371" w:type="dxa"/>
          </w:tcPr>
          <w:p w:rsidR="0044389A" w:rsidRPr="0044389A" w:rsidRDefault="0044389A" w:rsidP="0044389A">
            <w:pPr>
              <w:rPr>
                <w:sz w:val="24"/>
                <w:szCs w:val="24"/>
              </w:rPr>
            </w:pPr>
            <w:r w:rsidRPr="0044389A">
              <w:rPr>
                <w:sz w:val="24"/>
                <w:szCs w:val="24"/>
              </w:rPr>
              <w:t xml:space="preserve">Вокальный </w:t>
            </w:r>
          </w:p>
        </w:tc>
      </w:tr>
      <w:tr w:rsidR="0044389A" w:rsidRPr="00815647" w:rsidTr="004246C4">
        <w:tc>
          <w:tcPr>
            <w:tcW w:w="2660" w:type="dxa"/>
          </w:tcPr>
          <w:p w:rsidR="0044389A" w:rsidRPr="0044389A" w:rsidRDefault="0044389A" w:rsidP="0044389A">
            <w:pPr>
              <w:rPr>
                <w:sz w:val="24"/>
                <w:szCs w:val="24"/>
              </w:rPr>
            </w:pPr>
            <w:r w:rsidRPr="0044389A">
              <w:rPr>
                <w:sz w:val="24"/>
                <w:szCs w:val="24"/>
              </w:rPr>
              <w:t>Цель программы</w:t>
            </w:r>
          </w:p>
        </w:tc>
        <w:tc>
          <w:tcPr>
            <w:tcW w:w="7371" w:type="dxa"/>
          </w:tcPr>
          <w:p w:rsidR="0044389A" w:rsidRPr="0044389A" w:rsidRDefault="0044389A" w:rsidP="0044389A">
            <w:pPr>
              <w:spacing w:line="260" w:lineRule="exact"/>
              <w:jc w:val="both"/>
              <w:rPr>
                <w:sz w:val="24"/>
                <w:szCs w:val="24"/>
                <w:lang w:val="ru-RU"/>
              </w:rPr>
            </w:pPr>
            <w:r w:rsidRPr="0044389A">
              <w:rPr>
                <w:sz w:val="24"/>
                <w:szCs w:val="24"/>
                <w:lang w:val="ru-RU"/>
              </w:rPr>
              <w:t>Создание условий для развития   потенциальных творческих способностей через  певческую деятельность,  формирование музыкальной культуры.</w:t>
            </w:r>
          </w:p>
        </w:tc>
      </w:tr>
      <w:tr w:rsidR="0044389A" w:rsidRPr="00815647" w:rsidTr="004246C4">
        <w:tc>
          <w:tcPr>
            <w:tcW w:w="2660" w:type="dxa"/>
          </w:tcPr>
          <w:p w:rsidR="0044389A" w:rsidRPr="0044389A" w:rsidRDefault="0044389A" w:rsidP="0044389A">
            <w:pPr>
              <w:rPr>
                <w:sz w:val="24"/>
                <w:szCs w:val="24"/>
              </w:rPr>
            </w:pPr>
            <w:r w:rsidRPr="0044389A">
              <w:rPr>
                <w:sz w:val="24"/>
                <w:szCs w:val="24"/>
              </w:rPr>
              <w:t xml:space="preserve">Основные задачи </w:t>
            </w:r>
          </w:p>
        </w:tc>
        <w:tc>
          <w:tcPr>
            <w:tcW w:w="7371" w:type="dxa"/>
          </w:tcPr>
          <w:p w:rsidR="0044389A" w:rsidRPr="0044389A" w:rsidRDefault="0044389A" w:rsidP="0044389A">
            <w:pPr>
              <w:shd w:val="clear" w:color="auto" w:fill="FFFFFF"/>
              <w:ind w:right="10"/>
              <w:contextualSpacing/>
              <w:rPr>
                <w:sz w:val="24"/>
                <w:szCs w:val="24"/>
                <w:lang w:val="ru-RU"/>
              </w:rPr>
            </w:pPr>
            <w:r w:rsidRPr="0044389A">
              <w:rPr>
                <w:sz w:val="24"/>
                <w:szCs w:val="24"/>
                <w:lang w:val="ru-RU"/>
              </w:rPr>
              <w:t>Обучающие:</w:t>
            </w:r>
          </w:p>
          <w:p w:rsidR="0044389A" w:rsidRPr="0044389A" w:rsidRDefault="0044389A" w:rsidP="0044389A">
            <w:pPr>
              <w:shd w:val="clear" w:color="auto" w:fill="FFFFFF"/>
              <w:ind w:right="10"/>
              <w:contextualSpacing/>
              <w:rPr>
                <w:sz w:val="24"/>
                <w:szCs w:val="24"/>
                <w:lang w:val="ru-RU"/>
              </w:rPr>
            </w:pPr>
            <w:r w:rsidRPr="0044389A">
              <w:rPr>
                <w:sz w:val="24"/>
                <w:szCs w:val="24"/>
                <w:lang w:val="ru-RU"/>
              </w:rPr>
              <w:t>•</w:t>
            </w:r>
            <w:r w:rsidRPr="0044389A">
              <w:rPr>
                <w:sz w:val="24"/>
                <w:szCs w:val="24"/>
                <w:lang w:val="ru-RU"/>
              </w:rPr>
              <w:tab/>
              <w:t>углубить знания детей в области музыки: классической, народной, эстрадной;</w:t>
            </w:r>
          </w:p>
          <w:p w:rsidR="0044389A" w:rsidRPr="0044389A" w:rsidRDefault="0044389A" w:rsidP="0044389A">
            <w:pPr>
              <w:shd w:val="clear" w:color="auto" w:fill="FFFFFF"/>
              <w:ind w:right="10"/>
              <w:contextualSpacing/>
              <w:rPr>
                <w:sz w:val="24"/>
                <w:szCs w:val="24"/>
                <w:lang w:val="ru-RU"/>
              </w:rPr>
            </w:pPr>
            <w:r w:rsidRPr="0044389A">
              <w:rPr>
                <w:sz w:val="24"/>
                <w:szCs w:val="24"/>
                <w:lang w:val="ru-RU"/>
              </w:rPr>
              <w:lastRenderedPageBreak/>
              <w:t>•</w:t>
            </w:r>
            <w:r w:rsidRPr="0044389A">
              <w:rPr>
                <w:sz w:val="24"/>
                <w:szCs w:val="24"/>
                <w:lang w:val="ru-RU"/>
              </w:rPr>
              <w:tab/>
              <w:t xml:space="preserve">обучить основам вокального мастерства.  </w:t>
            </w:r>
          </w:p>
          <w:p w:rsidR="0044389A" w:rsidRPr="0044389A" w:rsidRDefault="0044389A" w:rsidP="0044389A">
            <w:pPr>
              <w:shd w:val="clear" w:color="auto" w:fill="FFFFFF"/>
              <w:ind w:right="10"/>
              <w:contextualSpacing/>
              <w:rPr>
                <w:sz w:val="24"/>
                <w:szCs w:val="24"/>
                <w:lang w:val="ru-RU"/>
              </w:rPr>
            </w:pPr>
            <w:r w:rsidRPr="0044389A">
              <w:rPr>
                <w:sz w:val="24"/>
                <w:szCs w:val="24"/>
                <w:lang w:val="ru-RU"/>
              </w:rPr>
              <w:t>Воспитательные:</w:t>
            </w:r>
          </w:p>
          <w:p w:rsidR="0044389A" w:rsidRPr="0044389A" w:rsidRDefault="0044389A" w:rsidP="0044389A">
            <w:pPr>
              <w:shd w:val="clear" w:color="auto" w:fill="FFFFFF"/>
              <w:ind w:right="10"/>
              <w:contextualSpacing/>
              <w:rPr>
                <w:sz w:val="24"/>
                <w:szCs w:val="24"/>
                <w:lang w:val="ru-RU"/>
              </w:rPr>
            </w:pPr>
            <w:r w:rsidRPr="0044389A">
              <w:rPr>
                <w:sz w:val="24"/>
                <w:szCs w:val="24"/>
                <w:lang w:val="ru-RU"/>
              </w:rPr>
              <w:t>•</w:t>
            </w:r>
            <w:r w:rsidRPr="0044389A">
              <w:rPr>
                <w:sz w:val="24"/>
                <w:szCs w:val="24"/>
                <w:lang w:val="ru-RU"/>
              </w:rPr>
              <w:tab/>
              <w:t>привить навыки общения с музыкой: правильно воспринимать и исполнять ее;</w:t>
            </w:r>
          </w:p>
          <w:p w:rsidR="0044389A" w:rsidRPr="0044389A" w:rsidRDefault="0044389A" w:rsidP="0044389A">
            <w:pPr>
              <w:shd w:val="clear" w:color="auto" w:fill="FFFFFF"/>
              <w:ind w:right="10"/>
              <w:contextualSpacing/>
              <w:rPr>
                <w:sz w:val="24"/>
                <w:szCs w:val="24"/>
                <w:lang w:val="ru-RU"/>
              </w:rPr>
            </w:pPr>
            <w:r w:rsidRPr="0044389A">
              <w:rPr>
                <w:sz w:val="24"/>
                <w:szCs w:val="24"/>
                <w:lang w:val="ru-RU"/>
              </w:rPr>
              <w:t>•</w:t>
            </w:r>
            <w:r w:rsidRPr="0044389A">
              <w:rPr>
                <w:sz w:val="24"/>
                <w:szCs w:val="24"/>
                <w:lang w:val="ru-RU"/>
              </w:rPr>
              <w:tab/>
              <w:t>привить навыки сценического поведения;</w:t>
            </w:r>
          </w:p>
          <w:p w:rsidR="0044389A" w:rsidRPr="0044389A" w:rsidRDefault="0044389A" w:rsidP="0044389A">
            <w:pPr>
              <w:shd w:val="clear" w:color="auto" w:fill="FFFFFF"/>
              <w:ind w:right="10"/>
              <w:contextualSpacing/>
              <w:rPr>
                <w:sz w:val="24"/>
                <w:szCs w:val="24"/>
                <w:lang w:val="ru-RU"/>
              </w:rPr>
            </w:pPr>
            <w:r w:rsidRPr="0044389A">
              <w:rPr>
                <w:sz w:val="24"/>
                <w:szCs w:val="24"/>
                <w:lang w:val="ru-RU"/>
              </w:rPr>
              <w:t>•</w:t>
            </w:r>
            <w:r w:rsidRPr="0044389A">
              <w:rPr>
                <w:sz w:val="24"/>
                <w:szCs w:val="24"/>
                <w:lang w:val="ru-RU"/>
              </w:rPr>
              <w:tab/>
              <w:t>формировать чувство прекрасного на основе классического и современного музыкального материала;</w:t>
            </w:r>
          </w:p>
          <w:p w:rsidR="0044389A" w:rsidRPr="0044389A" w:rsidRDefault="0044389A" w:rsidP="0044389A">
            <w:pPr>
              <w:shd w:val="clear" w:color="auto" w:fill="FFFFFF"/>
              <w:ind w:right="10"/>
              <w:contextualSpacing/>
              <w:rPr>
                <w:sz w:val="24"/>
                <w:szCs w:val="24"/>
                <w:lang w:val="ru-RU"/>
              </w:rPr>
            </w:pPr>
            <w:r w:rsidRPr="0044389A">
              <w:rPr>
                <w:sz w:val="24"/>
                <w:szCs w:val="24"/>
                <w:lang w:val="ru-RU"/>
              </w:rPr>
              <w:t>Развивающие:</w:t>
            </w:r>
          </w:p>
          <w:p w:rsidR="0044389A" w:rsidRPr="0044389A" w:rsidRDefault="0044389A" w:rsidP="0044389A">
            <w:pPr>
              <w:shd w:val="clear" w:color="auto" w:fill="FFFFFF"/>
              <w:ind w:right="10"/>
              <w:contextualSpacing/>
              <w:rPr>
                <w:sz w:val="24"/>
                <w:szCs w:val="24"/>
                <w:lang w:val="ru-RU"/>
              </w:rPr>
            </w:pPr>
            <w:r w:rsidRPr="0044389A">
              <w:rPr>
                <w:sz w:val="24"/>
                <w:szCs w:val="24"/>
                <w:lang w:val="ru-RU"/>
              </w:rPr>
              <w:t>•</w:t>
            </w:r>
            <w:r w:rsidRPr="0044389A">
              <w:rPr>
                <w:sz w:val="24"/>
                <w:szCs w:val="24"/>
                <w:lang w:val="ru-RU"/>
              </w:rPr>
              <w:tab/>
              <w:t>развивать музыкально-эстетический вкус;</w:t>
            </w:r>
          </w:p>
          <w:p w:rsidR="0044389A" w:rsidRPr="0044389A" w:rsidRDefault="0044389A" w:rsidP="0044389A">
            <w:pPr>
              <w:shd w:val="clear" w:color="auto" w:fill="FFFFFF"/>
              <w:ind w:right="10"/>
              <w:contextualSpacing/>
              <w:rPr>
                <w:sz w:val="24"/>
                <w:szCs w:val="24"/>
                <w:lang w:val="ru-RU"/>
              </w:rPr>
            </w:pPr>
            <w:r w:rsidRPr="0044389A">
              <w:rPr>
                <w:sz w:val="24"/>
                <w:szCs w:val="24"/>
                <w:lang w:val="ru-RU"/>
              </w:rPr>
              <w:t>•</w:t>
            </w:r>
            <w:r w:rsidRPr="0044389A">
              <w:rPr>
                <w:sz w:val="24"/>
                <w:szCs w:val="24"/>
                <w:lang w:val="ru-RU"/>
              </w:rPr>
              <w:tab/>
              <w:t>развивать музыкальные способности детей;</w:t>
            </w:r>
          </w:p>
          <w:p w:rsidR="0044389A" w:rsidRPr="0044389A" w:rsidRDefault="0044389A" w:rsidP="0044389A">
            <w:pPr>
              <w:shd w:val="clear" w:color="auto" w:fill="FFFFFF"/>
              <w:ind w:right="10"/>
              <w:contextualSpacing/>
              <w:rPr>
                <w:sz w:val="24"/>
                <w:szCs w:val="24"/>
                <w:lang w:val="ru-RU"/>
              </w:rPr>
            </w:pPr>
            <w:r w:rsidRPr="0044389A">
              <w:rPr>
                <w:sz w:val="24"/>
                <w:szCs w:val="24"/>
                <w:lang w:val="ru-RU"/>
              </w:rPr>
              <w:t>•</w:t>
            </w:r>
            <w:r w:rsidRPr="0044389A">
              <w:rPr>
                <w:sz w:val="24"/>
                <w:szCs w:val="24"/>
                <w:lang w:val="ru-RU"/>
              </w:rPr>
              <w:tab/>
              <w:t>развивать творческую активность детей.</w:t>
            </w:r>
          </w:p>
        </w:tc>
      </w:tr>
      <w:tr w:rsidR="0044389A" w:rsidRPr="00815647" w:rsidTr="004246C4">
        <w:tc>
          <w:tcPr>
            <w:tcW w:w="2660" w:type="dxa"/>
          </w:tcPr>
          <w:p w:rsidR="0044389A" w:rsidRPr="0044389A" w:rsidRDefault="0044389A" w:rsidP="0044389A">
            <w:pPr>
              <w:rPr>
                <w:sz w:val="24"/>
                <w:szCs w:val="24"/>
              </w:rPr>
            </w:pPr>
            <w:r w:rsidRPr="0044389A">
              <w:rPr>
                <w:sz w:val="24"/>
                <w:szCs w:val="24"/>
              </w:rPr>
              <w:lastRenderedPageBreak/>
              <w:t>Ожидаемый результат</w:t>
            </w:r>
          </w:p>
        </w:tc>
        <w:tc>
          <w:tcPr>
            <w:tcW w:w="7371" w:type="dxa"/>
          </w:tcPr>
          <w:p w:rsidR="0044389A" w:rsidRPr="0044389A" w:rsidRDefault="0044389A" w:rsidP="0044389A">
            <w:pPr>
              <w:shd w:val="clear" w:color="auto" w:fill="FFFFFF"/>
              <w:ind w:right="10"/>
              <w:jc w:val="both"/>
              <w:rPr>
                <w:sz w:val="24"/>
                <w:szCs w:val="24"/>
                <w:lang w:val="ru-RU"/>
              </w:rPr>
            </w:pPr>
            <w:r w:rsidRPr="0044389A">
              <w:rPr>
                <w:sz w:val="24"/>
                <w:szCs w:val="24"/>
                <w:lang w:val="ru-RU"/>
              </w:rPr>
              <w:t>После окончания обучения учащиеся приобретают следующие знания и умения:</w:t>
            </w:r>
          </w:p>
          <w:p w:rsidR="0044389A" w:rsidRPr="0044389A" w:rsidRDefault="0044389A" w:rsidP="006A4D44">
            <w:pPr>
              <w:widowControl/>
              <w:numPr>
                <w:ilvl w:val="0"/>
                <w:numId w:val="154"/>
              </w:numPr>
              <w:shd w:val="clear" w:color="auto" w:fill="FFFFFF"/>
              <w:ind w:right="10"/>
              <w:contextualSpacing/>
              <w:jc w:val="both"/>
              <w:rPr>
                <w:sz w:val="24"/>
                <w:szCs w:val="24"/>
                <w:lang w:val="ru-RU"/>
              </w:rPr>
            </w:pPr>
            <w:r w:rsidRPr="0044389A">
              <w:rPr>
                <w:sz w:val="24"/>
                <w:szCs w:val="24"/>
                <w:lang w:val="ru-RU"/>
              </w:rPr>
              <w:t>владеть основами динамики и элементами техники нижнереберно-диафрагмального дыхания;</w:t>
            </w:r>
          </w:p>
          <w:p w:rsidR="0044389A" w:rsidRPr="0044389A" w:rsidRDefault="0044389A" w:rsidP="006A4D44">
            <w:pPr>
              <w:widowControl/>
              <w:numPr>
                <w:ilvl w:val="0"/>
                <w:numId w:val="154"/>
              </w:numPr>
              <w:shd w:val="clear" w:color="auto" w:fill="FFFFFF"/>
              <w:ind w:right="10"/>
              <w:contextualSpacing/>
              <w:jc w:val="both"/>
              <w:rPr>
                <w:sz w:val="24"/>
                <w:szCs w:val="24"/>
                <w:lang w:val="ru-RU"/>
              </w:rPr>
            </w:pPr>
            <w:r w:rsidRPr="0044389A">
              <w:rPr>
                <w:sz w:val="24"/>
                <w:szCs w:val="24"/>
                <w:lang w:val="ru-RU"/>
              </w:rPr>
              <w:t>уметь работать над организацией дыхания, связанного с ощущением опоры;</w:t>
            </w:r>
          </w:p>
          <w:p w:rsidR="0044389A" w:rsidRPr="0044389A" w:rsidRDefault="0044389A" w:rsidP="006A4D44">
            <w:pPr>
              <w:widowControl/>
              <w:numPr>
                <w:ilvl w:val="0"/>
                <w:numId w:val="154"/>
              </w:numPr>
              <w:shd w:val="clear" w:color="auto" w:fill="FFFFFF"/>
              <w:ind w:right="10"/>
              <w:contextualSpacing/>
              <w:jc w:val="both"/>
              <w:rPr>
                <w:sz w:val="24"/>
                <w:szCs w:val="24"/>
                <w:lang w:val="ru-RU"/>
              </w:rPr>
            </w:pPr>
            <w:r w:rsidRPr="0044389A">
              <w:rPr>
                <w:sz w:val="24"/>
                <w:szCs w:val="24"/>
                <w:lang w:val="ru-RU"/>
              </w:rPr>
              <w:t>уметь чисто интонировать в элементарном двухголосии;</w:t>
            </w:r>
          </w:p>
          <w:p w:rsidR="0044389A" w:rsidRPr="0044389A" w:rsidRDefault="0044389A" w:rsidP="006A4D44">
            <w:pPr>
              <w:widowControl/>
              <w:numPr>
                <w:ilvl w:val="0"/>
                <w:numId w:val="154"/>
              </w:numPr>
              <w:shd w:val="clear" w:color="auto" w:fill="FFFFFF"/>
              <w:ind w:right="10"/>
              <w:contextualSpacing/>
              <w:jc w:val="both"/>
              <w:rPr>
                <w:sz w:val="24"/>
                <w:szCs w:val="24"/>
                <w:lang w:val="ru-RU"/>
              </w:rPr>
            </w:pPr>
            <w:r w:rsidRPr="0044389A">
              <w:rPr>
                <w:sz w:val="24"/>
                <w:szCs w:val="24"/>
                <w:lang w:val="ru-RU"/>
              </w:rPr>
              <w:t>знать основы правильного звукоизвлечения и звуковедения;</w:t>
            </w:r>
          </w:p>
          <w:p w:rsidR="0044389A" w:rsidRPr="0044389A" w:rsidRDefault="0044389A" w:rsidP="006A4D44">
            <w:pPr>
              <w:widowControl/>
              <w:numPr>
                <w:ilvl w:val="0"/>
                <w:numId w:val="154"/>
              </w:numPr>
              <w:shd w:val="clear" w:color="auto" w:fill="FFFFFF"/>
              <w:ind w:right="10"/>
              <w:contextualSpacing/>
              <w:jc w:val="both"/>
              <w:rPr>
                <w:sz w:val="24"/>
                <w:szCs w:val="24"/>
                <w:lang w:val="ru-RU"/>
              </w:rPr>
            </w:pPr>
            <w:r w:rsidRPr="0044389A">
              <w:rPr>
                <w:sz w:val="24"/>
                <w:szCs w:val="24"/>
                <w:lang w:val="ru-RU"/>
              </w:rPr>
              <w:t xml:space="preserve">владеть элементами вокализации, навыками свободного взора; </w:t>
            </w:r>
          </w:p>
          <w:p w:rsidR="0044389A" w:rsidRPr="0044389A" w:rsidRDefault="0044389A" w:rsidP="006A4D44">
            <w:pPr>
              <w:widowControl/>
              <w:numPr>
                <w:ilvl w:val="0"/>
                <w:numId w:val="154"/>
              </w:numPr>
              <w:shd w:val="clear" w:color="auto" w:fill="FFFFFF"/>
              <w:ind w:right="10"/>
              <w:contextualSpacing/>
              <w:jc w:val="both"/>
              <w:rPr>
                <w:sz w:val="24"/>
                <w:szCs w:val="24"/>
                <w:lang w:val="ru-RU"/>
              </w:rPr>
            </w:pPr>
            <w:r w:rsidRPr="0044389A">
              <w:rPr>
                <w:sz w:val="24"/>
                <w:szCs w:val="24"/>
                <w:lang w:val="ru-RU"/>
              </w:rPr>
              <w:t>уметь соединять элементарные движения с песней;</w:t>
            </w:r>
          </w:p>
          <w:p w:rsidR="0044389A" w:rsidRPr="0044389A" w:rsidRDefault="0044389A" w:rsidP="006A4D44">
            <w:pPr>
              <w:widowControl/>
              <w:numPr>
                <w:ilvl w:val="0"/>
                <w:numId w:val="154"/>
              </w:numPr>
              <w:shd w:val="clear" w:color="auto" w:fill="FFFFFF"/>
              <w:ind w:right="10"/>
              <w:contextualSpacing/>
              <w:jc w:val="both"/>
              <w:rPr>
                <w:sz w:val="24"/>
                <w:szCs w:val="24"/>
                <w:lang w:val="ru-RU"/>
              </w:rPr>
            </w:pPr>
            <w:r w:rsidRPr="0044389A">
              <w:rPr>
                <w:sz w:val="24"/>
                <w:szCs w:val="24"/>
                <w:lang w:val="ru-RU"/>
              </w:rPr>
              <w:t>уметь работать с микрофоном;</w:t>
            </w:r>
          </w:p>
          <w:p w:rsidR="0044389A" w:rsidRPr="0044389A" w:rsidRDefault="0044389A" w:rsidP="006A4D44">
            <w:pPr>
              <w:widowControl/>
              <w:numPr>
                <w:ilvl w:val="0"/>
                <w:numId w:val="154"/>
              </w:numPr>
              <w:shd w:val="clear" w:color="auto" w:fill="FFFFFF"/>
              <w:ind w:right="10"/>
              <w:contextualSpacing/>
              <w:jc w:val="both"/>
              <w:rPr>
                <w:sz w:val="24"/>
                <w:szCs w:val="24"/>
                <w:lang w:val="ru-RU"/>
              </w:rPr>
            </w:pPr>
            <w:r w:rsidRPr="0044389A">
              <w:rPr>
                <w:sz w:val="24"/>
                <w:szCs w:val="24"/>
                <w:lang w:val="ru-RU"/>
              </w:rPr>
              <w:t>пение на опоре;</w:t>
            </w:r>
          </w:p>
          <w:p w:rsidR="0044389A" w:rsidRPr="0044389A" w:rsidRDefault="0044389A" w:rsidP="006A4D44">
            <w:pPr>
              <w:widowControl/>
              <w:numPr>
                <w:ilvl w:val="0"/>
                <w:numId w:val="154"/>
              </w:numPr>
              <w:shd w:val="clear" w:color="auto" w:fill="FFFFFF"/>
              <w:ind w:right="10"/>
              <w:contextualSpacing/>
              <w:jc w:val="both"/>
              <w:rPr>
                <w:sz w:val="24"/>
                <w:szCs w:val="24"/>
                <w:lang w:val="ru-RU"/>
              </w:rPr>
            </w:pPr>
            <w:r w:rsidRPr="0044389A">
              <w:rPr>
                <w:sz w:val="24"/>
                <w:szCs w:val="24"/>
                <w:lang w:val="ru-RU"/>
              </w:rPr>
              <w:t>изучение процесса дыхания при пении;</w:t>
            </w:r>
          </w:p>
          <w:p w:rsidR="0044389A" w:rsidRPr="0044389A" w:rsidRDefault="0044389A" w:rsidP="006A4D44">
            <w:pPr>
              <w:widowControl/>
              <w:numPr>
                <w:ilvl w:val="0"/>
                <w:numId w:val="154"/>
              </w:numPr>
              <w:shd w:val="clear" w:color="auto" w:fill="FFFFFF"/>
              <w:ind w:right="10"/>
              <w:contextualSpacing/>
              <w:jc w:val="both"/>
              <w:rPr>
                <w:sz w:val="24"/>
                <w:szCs w:val="24"/>
                <w:lang w:val="ru-RU"/>
              </w:rPr>
            </w:pPr>
            <w:r w:rsidRPr="0044389A">
              <w:rPr>
                <w:sz w:val="24"/>
                <w:szCs w:val="24"/>
                <w:lang w:val="ru-RU"/>
              </w:rPr>
              <w:t xml:space="preserve">чистое устойчивое интонирование и владение голосом в простой </w:t>
            </w:r>
          </w:p>
          <w:p w:rsidR="0044389A" w:rsidRPr="0044389A" w:rsidRDefault="0044389A" w:rsidP="0044389A">
            <w:pPr>
              <w:shd w:val="clear" w:color="auto" w:fill="FFFFFF"/>
              <w:ind w:right="10"/>
              <w:jc w:val="both"/>
              <w:rPr>
                <w:sz w:val="24"/>
                <w:szCs w:val="24"/>
                <w:lang w:val="ru-RU"/>
              </w:rPr>
            </w:pPr>
            <w:r w:rsidRPr="0044389A">
              <w:rPr>
                <w:sz w:val="24"/>
                <w:szCs w:val="24"/>
                <w:lang w:val="ru-RU"/>
              </w:rPr>
              <w:t>тесситуре песен;</w:t>
            </w:r>
          </w:p>
          <w:p w:rsidR="0044389A" w:rsidRPr="0044389A" w:rsidRDefault="0044389A" w:rsidP="006A4D44">
            <w:pPr>
              <w:widowControl/>
              <w:numPr>
                <w:ilvl w:val="0"/>
                <w:numId w:val="154"/>
              </w:numPr>
              <w:shd w:val="clear" w:color="auto" w:fill="FFFFFF"/>
              <w:ind w:right="10"/>
              <w:contextualSpacing/>
              <w:jc w:val="both"/>
              <w:rPr>
                <w:sz w:val="24"/>
                <w:szCs w:val="24"/>
                <w:lang w:val="ru-RU"/>
              </w:rPr>
            </w:pPr>
            <w:r w:rsidRPr="0044389A">
              <w:rPr>
                <w:sz w:val="24"/>
                <w:szCs w:val="24"/>
                <w:lang w:val="ru-RU"/>
              </w:rPr>
              <w:t>основы вокальной дикции;</w:t>
            </w:r>
          </w:p>
          <w:p w:rsidR="0044389A" w:rsidRPr="0044389A" w:rsidRDefault="0044389A" w:rsidP="006A4D44">
            <w:pPr>
              <w:widowControl/>
              <w:numPr>
                <w:ilvl w:val="0"/>
                <w:numId w:val="154"/>
              </w:numPr>
              <w:shd w:val="clear" w:color="auto" w:fill="FFFFFF"/>
              <w:ind w:right="10"/>
              <w:contextualSpacing/>
              <w:jc w:val="both"/>
              <w:rPr>
                <w:sz w:val="24"/>
                <w:szCs w:val="24"/>
                <w:lang w:val="ru-RU"/>
              </w:rPr>
            </w:pPr>
            <w:r w:rsidRPr="0044389A">
              <w:rPr>
                <w:sz w:val="24"/>
                <w:szCs w:val="24"/>
                <w:lang w:val="ru-RU"/>
              </w:rPr>
              <w:t>владение элементами вокальной и танцевальной импровизации в рамках исполняемой песни;</w:t>
            </w:r>
          </w:p>
          <w:p w:rsidR="0044389A" w:rsidRPr="0044389A" w:rsidRDefault="0044389A" w:rsidP="006A4D44">
            <w:pPr>
              <w:widowControl/>
              <w:numPr>
                <w:ilvl w:val="0"/>
                <w:numId w:val="154"/>
              </w:numPr>
              <w:shd w:val="clear" w:color="auto" w:fill="FFFFFF"/>
              <w:ind w:right="10"/>
              <w:contextualSpacing/>
              <w:jc w:val="both"/>
              <w:rPr>
                <w:sz w:val="24"/>
                <w:szCs w:val="24"/>
                <w:lang w:val="ru-RU"/>
              </w:rPr>
            </w:pPr>
            <w:r w:rsidRPr="0044389A">
              <w:rPr>
                <w:sz w:val="24"/>
                <w:szCs w:val="24"/>
                <w:lang w:val="ru-RU"/>
              </w:rPr>
              <w:t>разноплановое исполнение песен;</w:t>
            </w:r>
          </w:p>
          <w:p w:rsidR="0044389A" w:rsidRPr="0044389A" w:rsidRDefault="0044389A" w:rsidP="006A4D44">
            <w:pPr>
              <w:widowControl/>
              <w:numPr>
                <w:ilvl w:val="0"/>
                <w:numId w:val="154"/>
              </w:numPr>
              <w:shd w:val="clear" w:color="auto" w:fill="FFFFFF"/>
              <w:ind w:right="10"/>
              <w:contextualSpacing/>
              <w:jc w:val="both"/>
              <w:rPr>
                <w:sz w:val="24"/>
                <w:szCs w:val="24"/>
                <w:lang w:val="ru-RU"/>
              </w:rPr>
            </w:pPr>
            <w:r w:rsidRPr="0044389A">
              <w:rPr>
                <w:sz w:val="24"/>
                <w:szCs w:val="24"/>
                <w:lang w:val="ru-RU"/>
              </w:rPr>
              <w:t>знание об особенностях эстрадного вокала;</w:t>
            </w:r>
          </w:p>
          <w:p w:rsidR="0044389A" w:rsidRPr="0044389A" w:rsidRDefault="0044389A" w:rsidP="006A4D44">
            <w:pPr>
              <w:widowControl/>
              <w:numPr>
                <w:ilvl w:val="0"/>
                <w:numId w:val="154"/>
              </w:numPr>
              <w:shd w:val="clear" w:color="auto" w:fill="FFFFFF"/>
              <w:ind w:right="10"/>
              <w:contextualSpacing/>
              <w:jc w:val="both"/>
              <w:rPr>
                <w:sz w:val="24"/>
                <w:szCs w:val="24"/>
                <w:lang w:val="ru-RU"/>
              </w:rPr>
            </w:pPr>
            <w:r w:rsidRPr="0044389A">
              <w:rPr>
                <w:sz w:val="24"/>
                <w:szCs w:val="24"/>
                <w:lang w:val="ru-RU"/>
              </w:rPr>
              <w:t xml:space="preserve">приобретут положительный социальный опыт творческой </w:t>
            </w:r>
          </w:p>
          <w:p w:rsidR="0044389A" w:rsidRPr="0044389A" w:rsidRDefault="0044389A" w:rsidP="0044389A">
            <w:pPr>
              <w:shd w:val="clear" w:color="auto" w:fill="FFFFFF"/>
              <w:ind w:right="10"/>
              <w:jc w:val="both"/>
              <w:rPr>
                <w:sz w:val="24"/>
                <w:szCs w:val="24"/>
                <w:lang w:val="ru-RU"/>
              </w:rPr>
            </w:pPr>
            <w:r w:rsidRPr="0044389A">
              <w:rPr>
                <w:sz w:val="24"/>
                <w:szCs w:val="24"/>
                <w:lang w:val="ru-RU"/>
              </w:rPr>
              <w:t>деятельности;</w:t>
            </w:r>
          </w:p>
          <w:p w:rsidR="0044389A" w:rsidRPr="0044389A" w:rsidRDefault="0044389A" w:rsidP="006A4D44">
            <w:pPr>
              <w:widowControl/>
              <w:numPr>
                <w:ilvl w:val="0"/>
                <w:numId w:val="154"/>
              </w:numPr>
              <w:shd w:val="clear" w:color="auto" w:fill="FFFFFF"/>
              <w:ind w:right="10"/>
              <w:contextualSpacing/>
              <w:jc w:val="both"/>
              <w:rPr>
                <w:sz w:val="24"/>
                <w:szCs w:val="24"/>
                <w:lang w:val="ru-RU"/>
              </w:rPr>
            </w:pPr>
            <w:r w:rsidRPr="0044389A">
              <w:rPr>
                <w:sz w:val="24"/>
                <w:szCs w:val="24"/>
                <w:lang w:val="ru-RU"/>
              </w:rPr>
              <w:t>без затруднений устанавливать творческие контакты со сверстниками.</w:t>
            </w:r>
          </w:p>
        </w:tc>
      </w:tr>
    </w:tbl>
    <w:p w:rsidR="0044389A" w:rsidRPr="0044389A" w:rsidRDefault="0044389A" w:rsidP="0044389A">
      <w:pPr>
        <w:contextualSpacing/>
        <w:rPr>
          <w:b/>
          <w:bCs/>
          <w:i/>
          <w:sz w:val="24"/>
          <w:szCs w:val="24"/>
          <w:lang w:val="ru-RU"/>
        </w:rPr>
      </w:pPr>
    </w:p>
    <w:p w:rsidR="0044389A" w:rsidRPr="0044389A" w:rsidRDefault="0044389A" w:rsidP="0044389A">
      <w:pPr>
        <w:contextualSpacing/>
        <w:jc w:val="center"/>
        <w:rPr>
          <w:b/>
          <w:bCs/>
          <w:i/>
          <w:sz w:val="24"/>
          <w:szCs w:val="24"/>
        </w:rPr>
      </w:pPr>
      <w:r w:rsidRPr="0044389A">
        <w:rPr>
          <w:b/>
          <w:bCs/>
          <w:i/>
          <w:sz w:val="24"/>
          <w:szCs w:val="24"/>
        </w:rPr>
        <w:t>Программы театрального творчества</w:t>
      </w:r>
    </w:p>
    <w:p w:rsidR="0044389A" w:rsidRPr="0044389A" w:rsidRDefault="0044389A" w:rsidP="0044389A">
      <w:pPr>
        <w:contextualSpacing/>
        <w:rPr>
          <w:b/>
          <w:bCs/>
          <w:i/>
          <w:sz w:val="24"/>
          <w:szCs w:val="24"/>
        </w:rPr>
      </w:pPr>
    </w:p>
    <w:tbl>
      <w:tblPr>
        <w:tblStyle w:val="1120"/>
        <w:tblW w:w="0" w:type="auto"/>
        <w:tblLook w:val="04A0" w:firstRow="1" w:lastRow="0" w:firstColumn="1" w:lastColumn="0" w:noHBand="0" w:noVBand="1"/>
      </w:tblPr>
      <w:tblGrid>
        <w:gridCol w:w="2660"/>
        <w:gridCol w:w="7371"/>
      </w:tblGrid>
      <w:tr w:rsidR="0044389A" w:rsidRPr="00815647" w:rsidTr="004246C4">
        <w:tc>
          <w:tcPr>
            <w:tcW w:w="2660" w:type="dxa"/>
          </w:tcPr>
          <w:p w:rsidR="0044389A" w:rsidRPr="0044389A" w:rsidRDefault="0044389A" w:rsidP="0044389A">
            <w:pPr>
              <w:rPr>
                <w:b/>
                <w:sz w:val="24"/>
                <w:szCs w:val="24"/>
              </w:rPr>
            </w:pPr>
            <w:r w:rsidRPr="0044389A">
              <w:rPr>
                <w:b/>
                <w:sz w:val="24"/>
                <w:szCs w:val="24"/>
              </w:rPr>
              <w:t>Наименование программы</w:t>
            </w:r>
          </w:p>
        </w:tc>
        <w:tc>
          <w:tcPr>
            <w:tcW w:w="7371" w:type="dxa"/>
          </w:tcPr>
          <w:p w:rsidR="0044389A" w:rsidRPr="0044389A" w:rsidRDefault="0044389A" w:rsidP="0044389A">
            <w:pPr>
              <w:spacing w:before="100" w:beforeAutospacing="1"/>
              <w:rPr>
                <w:b/>
                <w:sz w:val="24"/>
                <w:szCs w:val="24"/>
                <w:lang w:val="ru-RU"/>
              </w:rPr>
            </w:pPr>
            <w:r w:rsidRPr="0044389A">
              <w:rPr>
                <w:b/>
                <w:sz w:val="24"/>
                <w:szCs w:val="24"/>
                <w:lang w:val="ru-RU"/>
              </w:rPr>
              <w:t>Дополнительная общеобразовательная общеразвивающая программа «Волшебный мир театра»</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Год разработки </w:t>
            </w:r>
          </w:p>
        </w:tc>
        <w:tc>
          <w:tcPr>
            <w:tcW w:w="7371" w:type="dxa"/>
          </w:tcPr>
          <w:p w:rsidR="0044389A" w:rsidRPr="0044389A" w:rsidRDefault="0044389A" w:rsidP="0044389A">
            <w:pPr>
              <w:spacing w:before="100" w:beforeAutospacing="1"/>
              <w:rPr>
                <w:sz w:val="24"/>
                <w:szCs w:val="24"/>
              </w:rPr>
            </w:pPr>
            <w:r w:rsidRPr="0044389A">
              <w:rPr>
                <w:sz w:val="24"/>
                <w:szCs w:val="24"/>
              </w:rPr>
              <w:t>201</w:t>
            </w:r>
            <w:r w:rsidRPr="0044389A">
              <w:rPr>
                <w:sz w:val="24"/>
                <w:szCs w:val="24"/>
                <w:lang w:val="ru-RU"/>
              </w:rPr>
              <w:t>9</w:t>
            </w:r>
            <w:r w:rsidRPr="0044389A">
              <w:rPr>
                <w:sz w:val="24"/>
                <w:szCs w:val="24"/>
              </w:rPr>
              <w:t xml:space="preserve"> г.</w:t>
            </w:r>
          </w:p>
        </w:tc>
      </w:tr>
      <w:tr w:rsidR="0044389A" w:rsidRPr="00815647" w:rsidTr="004246C4">
        <w:tc>
          <w:tcPr>
            <w:tcW w:w="2660" w:type="dxa"/>
          </w:tcPr>
          <w:p w:rsidR="0044389A" w:rsidRPr="0044389A" w:rsidRDefault="0044389A" w:rsidP="0044389A">
            <w:pPr>
              <w:rPr>
                <w:sz w:val="24"/>
                <w:szCs w:val="24"/>
              </w:rPr>
            </w:pPr>
            <w:r w:rsidRPr="0044389A">
              <w:rPr>
                <w:sz w:val="24"/>
                <w:szCs w:val="24"/>
              </w:rPr>
              <w:t>Разработчик, должность</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Петряева С.И., педагог дополнительного образования</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Возраст детей</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От 6 - 17 лет</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Ступени образования </w:t>
            </w:r>
          </w:p>
        </w:tc>
        <w:tc>
          <w:tcPr>
            <w:tcW w:w="7371" w:type="dxa"/>
          </w:tcPr>
          <w:p w:rsidR="0044389A" w:rsidRPr="0044389A" w:rsidRDefault="0044389A" w:rsidP="0044389A">
            <w:pPr>
              <w:rPr>
                <w:sz w:val="24"/>
                <w:szCs w:val="24"/>
                <w:lang w:val="ru-RU"/>
              </w:rPr>
            </w:pPr>
            <w:r w:rsidRPr="0044389A">
              <w:rPr>
                <w:sz w:val="24"/>
                <w:szCs w:val="24"/>
                <w:lang w:val="ru-RU"/>
              </w:rPr>
              <w:t>Дошкольники, 1 ступень, 2 ступень, 3 ступень</w:t>
            </w:r>
          </w:p>
        </w:tc>
      </w:tr>
      <w:tr w:rsidR="0044389A" w:rsidRPr="0044389A" w:rsidTr="004246C4">
        <w:tc>
          <w:tcPr>
            <w:tcW w:w="2660" w:type="dxa"/>
          </w:tcPr>
          <w:p w:rsidR="0044389A" w:rsidRPr="0044389A" w:rsidRDefault="0044389A" w:rsidP="0044389A">
            <w:pPr>
              <w:rPr>
                <w:sz w:val="24"/>
                <w:szCs w:val="24"/>
              </w:rPr>
            </w:pPr>
            <w:r w:rsidRPr="0044389A">
              <w:rPr>
                <w:sz w:val="24"/>
                <w:szCs w:val="24"/>
                <w:lang w:val="ru-RU"/>
              </w:rPr>
              <w:t xml:space="preserve">Максимальный объем недельной </w:t>
            </w:r>
            <w:r w:rsidRPr="0044389A">
              <w:rPr>
                <w:sz w:val="24"/>
                <w:szCs w:val="24"/>
              </w:rPr>
              <w:t>нагрузки</w:t>
            </w:r>
          </w:p>
        </w:tc>
        <w:tc>
          <w:tcPr>
            <w:tcW w:w="7371" w:type="dxa"/>
          </w:tcPr>
          <w:p w:rsidR="0044389A" w:rsidRPr="0044389A" w:rsidRDefault="0044389A" w:rsidP="0044389A">
            <w:pPr>
              <w:rPr>
                <w:sz w:val="24"/>
                <w:szCs w:val="24"/>
              </w:rPr>
            </w:pPr>
            <w:r w:rsidRPr="0044389A">
              <w:rPr>
                <w:sz w:val="24"/>
                <w:szCs w:val="24"/>
              </w:rPr>
              <w:t xml:space="preserve">2 часа/4 часа /6 часов </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Максимальный объем годовой учебной нагрузки </w:t>
            </w:r>
          </w:p>
        </w:tc>
        <w:tc>
          <w:tcPr>
            <w:tcW w:w="7371" w:type="dxa"/>
          </w:tcPr>
          <w:p w:rsidR="0044389A" w:rsidRPr="0044389A" w:rsidRDefault="0044389A" w:rsidP="0044389A">
            <w:pPr>
              <w:rPr>
                <w:sz w:val="24"/>
                <w:szCs w:val="24"/>
                <w:lang w:val="ru-RU"/>
              </w:rPr>
            </w:pPr>
            <w:r w:rsidRPr="0044389A">
              <w:rPr>
                <w:sz w:val="24"/>
                <w:szCs w:val="24"/>
                <w:lang w:val="ru-RU"/>
              </w:rPr>
              <w:t>144</w:t>
            </w:r>
            <w:r w:rsidRPr="0044389A">
              <w:rPr>
                <w:sz w:val="24"/>
                <w:szCs w:val="24"/>
              </w:rPr>
              <w:t xml:space="preserve"> часа/144 часа /</w:t>
            </w:r>
            <w:r w:rsidRPr="0044389A">
              <w:rPr>
                <w:sz w:val="24"/>
                <w:szCs w:val="24"/>
                <w:lang w:val="ru-RU"/>
              </w:rPr>
              <w:t>144</w:t>
            </w:r>
            <w:r w:rsidRPr="0044389A">
              <w:rPr>
                <w:sz w:val="24"/>
                <w:szCs w:val="24"/>
              </w:rPr>
              <w:t xml:space="preserve"> час</w:t>
            </w:r>
            <w:r w:rsidRPr="0044389A">
              <w:rPr>
                <w:sz w:val="24"/>
                <w:szCs w:val="24"/>
                <w:lang w:val="ru-RU"/>
              </w:rPr>
              <w:t>а</w:t>
            </w:r>
          </w:p>
          <w:p w:rsidR="0044389A" w:rsidRPr="0044389A" w:rsidRDefault="0044389A" w:rsidP="0044389A">
            <w:pPr>
              <w:rPr>
                <w:sz w:val="24"/>
                <w:szCs w:val="24"/>
              </w:rPr>
            </w:pPr>
          </w:p>
        </w:tc>
      </w:tr>
      <w:tr w:rsidR="0044389A" w:rsidRPr="0044389A" w:rsidTr="004246C4">
        <w:tc>
          <w:tcPr>
            <w:tcW w:w="2660" w:type="dxa"/>
          </w:tcPr>
          <w:p w:rsidR="0044389A" w:rsidRPr="0044389A" w:rsidRDefault="0044389A" w:rsidP="0044389A">
            <w:pPr>
              <w:rPr>
                <w:sz w:val="24"/>
                <w:szCs w:val="24"/>
              </w:rPr>
            </w:pPr>
            <w:r w:rsidRPr="0044389A">
              <w:rPr>
                <w:sz w:val="24"/>
                <w:szCs w:val="24"/>
              </w:rPr>
              <w:t>Сроки реализации (количество модулей)</w:t>
            </w:r>
          </w:p>
        </w:tc>
        <w:tc>
          <w:tcPr>
            <w:tcW w:w="7371" w:type="dxa"/>
          </w:tcPr>
          <w:p w:rsidR="0044389A" w:rsidRPr="0044389A" w:rsidRDefault="0044389A" w:rsidP="0044389A">
            <w:pPr>
              <w:spacing w:before="100" w:beforeAutospacing="1"/>
              <w:rPr>
                <w:sz w:val="24"/>
                <w:szCs w:val="24"/>
              </w:rPr>
            </w:pPr>
            <w:r w:rsidRPr="0044389A">
              <w:rPr>
                <w:sz w:val="24"/>
                <w:szCs w:val="24"/>
                <w:lang w:val="ru-RU"/>
              </w:rPr>
              <w:t>3</w:t>
            </w:r>
            <w:r w:rsidRPr="0044389A">
              <w:rPr>
                <w:sz w:val="24"/>
                <w:szCs w:val="24"/>
              </w:rPr>
              <w:t xml:space="preserve"> модуля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Направленность </w:t>
            </w:r>
          </w:p>
        </w:tc>
        <w:tc>
          <w:tcPr>
            <w:tcW w:w="7371" w:type="dxa"/>
          </w:tcPr>
          <w:p w:rsidR="0044389A" w:rsidRPr="0044389A" w:rsidRDefault="0044389A" w:rsidP="0044389A">
            <w:pPr>
              <w:spacing w:before="100" w:beforeAutospacing="1"/>
              <w:rPr>
                <w:sz w:val="24"/>
                <w:szCs w:val="24"/>
              </w:rPr>
            </w:pPr>
            <w:r w:rsidRPr="0044389A">
              <w:rPr>
                <w:sz w:val="24"/>
                <w:szCs w:val="24"/>
              </w:rPr>
              <w:t>Художественная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lastRenderedPageBreak/>
              <w:t>Тип программы</w:t>
            </w:r>
          </w:p>
        </w:tc>
        <w:tc>
          <w:tcPr>
            <w:tcW w:w="7371" w:type="dxa"/>
          </w:tcPr>
          <w:p w:rsidR="0044389A" w:rsidRPr="0044389A" w:rsidRDefault="0044389A" w:rsidP="0044389A">
            <w:pPr>
              <w:spacing w:before="100" w:beforeAutospacing="1"/>
              <w:rPr>
                <w:sz w:val="24"/>
                <w:szCs w:val="24"/>
              </w:rPr>
            </w:pPr>
            <w:r w:rsidRPr="0044389A">
              <w:rPr>
                <w:sz w:val="24"/>
                <w:szCs w:val="24"/>
              </w:rPr>
              <w:t xml:space="preserve">Модифицированная </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Вид деятельности</w:t>
            </w:r>
          </w:p>
        </w:tc>
        <w:tc>
          <w:tcPr>
            <w:tcW w:w="7371" w:type="dxa"/>
          </w:tcPr>
          <w:p w:rsidR="0044389A" w:rsidRPr="0044389A" w:rsidRDefault="0044389A" w:rsidP="0044389A">
            <w:pPr>
              <w:spacing w:before="100" w:beforeAutospacing="1"/>
              <w:rPr>
                <w:sz w:val="24"/>
                <w:szCs w:val="24"/>
              </w:rPr>
            </w:pPr>
            <w:r w:rsidRPr="0044389A">
              <w:rPr>
                <w:sz w:val="24"/>
                <w:szCs w:val="24"/>
              </w:rPr>
              <w:t xml:space="preserve">Театральная </w:t>
            </w:r>
          </w:p>
        </w:tc>
      </w:tr>
      <w:tr w:rsidR="0044389A" w:rsidRPr="00815647" w:rsidTr="004246C4">
        <w:tc>
          <w:tcPr>
            <w:tcW w:w="2660" w:type="dxa"/>
          </w:tcPr>
          <w:p w:rsidR="0044389A" w:rsidRPr="0044389A" w:rsidRDefault="0044389A" w:rsidP="0044389A">
            <w:pPr>
              <w:rPr>
                <w:sz w:val="24"/>
                <w:szCs w:val="24"/>
              </w:rPr>
            </w:pPr>
            <w:r w:rsidRPr="0044389A">
              <w:rPr>
                <w:sz w:val="24"/>
                <w:szCs w:val="24"/>
              </w:rPr>
              <w:t>Цель программы</w:t>
            </w:r>
          </w:p>
        </w:tc>
        <w:tc>
          <w:tcPr>
            <w:tcW w:w="7371" w:type="dxa"/>
          </w:tcPr>
          <w:p w:rsidR="0044389A" w:rsidRPr="0044389A" w:rsidRDefault="0044389A" w:rsidP="0044389A">
            <w:pPr>
              <w:spacing w:before="100" w:beforeAutospacing="1"/>
              <w:jc w:val="both"/>
              <w:rPr>
                <w:sz w:val="24"/>
                <w:szCs w:val="24"/>
                <w:lang w:val="ru-RU"/>
              </w:rPr>
            </w:pPr>
            <w:r w:rsidRPr="0044389A">
              <w:rPr>
                <w:sz w:val="24"/>
                <w:szCs w:val="24"/>
                <w:lang w:val="ru-RU"/>
              </w:rPr>
              <w:t>Приобщение ребенка к миру искусства через театральную деятельность.</w:t>
            </w:r>
          </w:p>
        </w:tc>
      </w:tr>
      <w:tr w:rsidR="0044389A" w:rsidRPr="00815647" w:rsidTr="004246C4">
        <w:tc>
          <w:tcPr>
            <w:tcW w:w="2660" w:type="dxa"/>
          </w:tcPr>
          <w:p w:rsidR="0044389A" w:rsidRPr="0044389A" w:rsidRDefault="0044389A" w:rsidP="0044389A">
            <w:pPr>
              <w:rPr>
                <w:sz w:val="24"/>
                <w:szCs w:val="24"/>
              </w:rPr>
            </w:pPr>
            <w:r w:rsidRPr="0044389A">
              <w:rPr>
                <w:sz w:val="24"/>
                <w:szCs w:val="24"/>
              </w:rPr>
              <w:t xml:space="preserve">Основные задачи </w:t>
            </w:r>
          </w:p>
        </w:tc>
        <w:tc>
          <w:tcPr>
            <w:tcW w:w="7371" w:type="dxa"/>
          </w:tcPr>
          <w:p w:rsidR="0044389A" w:rsidRPr="0044389A" w:rsidRDefault="0044389A" w:rsidP="0044389A">
            <w:pPr>
              <w:jc w:val="both"/>
              <w:rPr>
                <w:rFonts w:eastAsia="Calibri"/>
                <w:sz w:val="24"/>
                <w:szCs w:val="24"/>
              </w:rPr>
            </w:pPr>
            <w:r w:rsidRPr="0044389A">
              <w:rPr>
                <w:rFonts w:eastAsia="Calibri"/>
                <w:sz w:val="24"/>
                <w:szCs w:val="24"/>
              </w:rPr>
              <w:t>Обучающие:</w:t>
            </w:r>
          </w:p>
          <w:p w:rsidR="0044389A" w:rsidRPr="0044389A" w:rsidRDefault="0044389A" w:rsidP="006A4D44">
            <w:pPr>
              <w:widowControl/>
              <w:numPr>
                <w:ilvl w:val="0"/>
                <w:numId w:val="29"/>
              </w:numPr>
              <w:ind w:left="360"/>
              <w:contextualSpacing/>
              <w:jc w:val="both"/>
              <w:rPr>
                <w:sz w:val="24"/>
                <w:szCs w:val="24"/>
                <w:lang w:val="ru-RU" w:eastAsia="ru-RU"/>
              </w:rPr>
            </w:pPr>
            <w:r w:rsidRPr="0044389A">
              <w:rPr>
                <w:sz w:val="24"/>
                <w:szCs w:val="24"/>
                <w:lang w:val="ru-RU" w:eastAsia="ru-RU"/>
              </w:rPr>
              <w:t>формирование и развитие творческих способностей учащихся;</w:t>
            </w:r>
          </w:p>
          <w:p w:rsidR="0044389A" w:rsidRPr="0044389A" w:rsidRDefault="0044389A" w:rsidP="006A4D44">
            <w:pPr>
              <w:widowControl/>
              <w:numPr>
                <w:ilvl w:val="0"/>
                <w:numId w:val="29"/>
              </w:numPr>
              <w:ind w:left="360"/>
              <w:contextualSpacing/>
              <w:rPr>
                <w:rFonts w:eastAsia="Calibri"/>
                <w:sz w:val="24"/>
                <w:szCs w:val="24"/>
              </w:rPr>
            </w:pPr>
            <w:r w:rsidRPr="0044389A">
              <w:rPr>
                <w:sz w:val="24"/>
                <w:szCs w:val="24"/>
                <w:lang w:eastAsia="ru-RU"/>
              </w:rPr>
              <w:t xml:space="preserve">удовлетворение индивидуальных потребностей учащихся в </w:t>
            </w:r>
          </w:p>
          <w:p w:rsidR="0044389A" w:rsidRPr="0044389A" w:rsidRDefault="0044389A" w:rsidP="0044389A">
            <w:pPr>
              <w:rPr>
                <w:sz w:val="24"/>
                <w:szCs w:val="24"/>
                <w:lang w:val="ru-RU"/>
              </w:rPr>
            </w:pPr>
            <w:r w:rsidRPr="0044389A">
              <w:rPr>
                <w:sz w:val="24"/>
                <w:szCs w:val="24"/>
                <w:lang w:val="ru-RU" w:eastAsia="ru-RU"/>
              </w:rPr>
              <w:t>интеллектуальном, художественно-эстетическом, нравственном и интеллектуальном развитии;</w:t>
            </w:r>
          </w:p>
          <w:p w:rsidR="0044389A" w:rsidRPr="0044389A" w:rsidRDefault="0044389A" w:rsidP="006A4D44">
            <w:pPr>
              <w:widowControl/>
              <w:numPr>
                <w:ilvl w:val="0"/>
                <w:numId w:val="29"/>
              </w:numPr>
              <w:ind w:left="360"/>
              <w:contextualSpacing/>
              <w:jc w:val="both"/>
              <w:rPr>
                <w:rFonts w:eastAsia="Calibri"/>
                <w:sz w:val="24"/>
                <w:szCs w:val="24"/>
                <w:lang w:val="ru-RU"/>
              </w:rPr>
            </w:pPr>
            <w:r w:rsidRPr="0044389A">
              <w:rPr>
                <w:rFonts w:eastAsia="Calibri"/>
                <w:sz w:val="24"/>
                <w:szCs w:val="24"/>
                <w:lang w:val="ru-RU"/>
              </w:rPr>
              <w:t xml:space="preserve">развитие познавательного интереса участников к сценическому </w:t>
            </w:r>
          </w:p>
          <w:p w:rsidR="0044389A" w:rsidRPr="0044389A" w:rsidRDefault="0044389A" w:rsidP="0044389A">
            <w:pPr>
              <w:jc w:val="both"/>
              <w:rPr>
                <w:sz w:val="24"/>
                <w:szCs w:val="24"/>
              </w:rPr>
            </w:pPr>
            <w:r w:rsidRPr="0044389A">
              <w:rPr>
                <w:sz w:val="24"/>
                <w:szCs w:val="24"/>
              </w:rPr>
              <w:t>искусству;</w:t>
            </w:r>
          </w:p>
          <w:p w:rsidR="0044389A" w:rsidRPr="0044389A" w:rsidRDefault="0044389A" w:rsidP="006A4D44">
            <w:pPr>
              <w:widowControl/>
              <w:numPr>
                <w:ilvl w:val="0"/>
                <w:numId w:val="29"/>
              </w:numPr>
              <w:ind w:left="360"/>
              <w:contextualSpacing/>
              <w:jc w:val="both"/>
              <w:rPr>
                <w:rFonts w:eastAsia="Calibri"/>
                <w:sz w:val="24"/>
                <w:szCs w:val="24"/>
                <w:lang w:val="ru-RU"/>
              </w:rPr>
            </w:pPr>
            <w:r w:rsidRPr="0044389A">
              <w:rPr>
                <w:rFonts w:eastAsia="Calibri"/>
                <w:sz w:val="24"/>
                <w:szCs w:val="24"/>
                <w:lang w:val="ru-RU"/>
              </w:rPr>
              <w:t xml:space="preserve">овладение знаниями, умениями и навыками организации </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 xml:space="preserve">театральной </w:t>
            </w:r>
            <w:r w:rsidRPr="0044389A">
              <w:rPr>
                <w:sz w:val="24"/>
                <w:szCs w:val="24"/>
              </w:rPr>
              <w:t>деятельности;</w:t>
            </w:r>
          </w:p>
          <w:p w:rsidR="0044389A" w:rsidRPr="0044389A" w:rsidRDefault="0044389A" w:rsidP="006A4D44">
            <w:pPr>
              <w:widowControl/>
              <w:numPr>
                <w:ilvl w:val="0"/>
                <w:numId w:val="29"/>
              </w:numPr>
              <w:ind w:left="360"/>
              <w:contextualSpacing/>
              <w:jc w:val="both"/>
              <w:rPr>
                <w:sz w:val="24"/>
                <w:szCs w:val="24"/>
                <w:lang w:eastAsia="ru-RU"/>
              </w:rPr>
            </w:pPr>
            <w:r w:rsidRPr="0044389A">
              <w:rPr>
                <w:sz w:val="24"/>
                <w:szCs w:val="24"/>
                <w:lang w:eastAsia="ru-RU"/>
              </w:rPr>
              <w:t>профессиональная ориентация учащихся.</w:t>
            </w:r>
          </w:p>
          <w:p w:rsidR="0044389A" w:rsidRPr="0044389A" w:rsidRDefault="0044389A" w:rsidP="0044389A">
            <w:pPr>
              <w:jc w:val="both"/>
              <w:rPr>
                <w:rFonts w:eastAsia="Calibri"/>
                <w:sz w:val="24"/>
                <w:szCs w:val="24"/>
              </w:rPr>
            </w:pPr>
            <w:r w:rsidRPr="0044389A">
              <w:rPr>
                <w:rFonts w:eastAsia="Calibri"/>
                <w:sz w:val="24"/>
                <w:szCs w:val="24"/>
              </w:rPr>
              <w:t>Воспитательные:</w:t>
            </w:r>
          </w:p>
          <w:p w:rsidR="0044389A" w:rsidRPr="0044389A" w:rsidRDefault="0044389A" w:rsidP="006A4D44">
            <w:pPr>
              <w:widowControl/>
              <w:numPr>
                <w:ilvl w:val="0"/>
                <w:numId w:val="30"/>
              </w:numPr>
              <w:ind w:left="360"/>
              <w:contextualSpacing/>
              <w:jc w:val="both"/>
              <w:rPr>
                <w:rFonts w:eastAsia="Calibri"/>
                <w:sz w:val="24"/>
                <w:szCs w:val="24"/>
                <w:lang w:val="ru-RU"/>
              </w:rPr>
            </w:pPr>
            <w:r w:rsidRPr="0044389A">
              <w:rPr>
                <w:rFonts w:eastAsia="Calibri"/>
                <w:sz w:val="24"/>
                <w:szCs w:val="24"/>
                <w:lang w:val="ru-RU"/>
              </w:rPr>
              <w:t xml:space="preserve">создание условий для развития общей культуры и интереса </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 xml:space="preserve">ребенка к </w:t>
            </w:r>
            <w:r w:rsidRPr="0044389A">
              <w:rPr>
                <w:sz w:val="24"/>
                <w:szCs w:val="24"/>
                <w:lang w:val="ru-RU"/>
              </w:rPr>
              <w:t>разнообразным позитивным видам активной деятельности;</w:t>
            </w:r>
          </w:p>
          <w:p w:rsidR="0044389A" w:rsidRPr="0044389A" w:rsidRDefault="0044389A" w:rsidP="006A4D44">
            <w:pPr>
              <w:widowControl/>
              <w:numPr>
                <w:ilvl w:val="0"/>
                <w:numId w:val="30"/>
              </w:numPr>
              <w:ind w:left="360"/>
              <w:contextualSpacing/>
              <w:jc w:val="both"/>
              <w:rPr>
                <w:rFonts w:eastAsia="Calibri"/>
                <w:sz w:val="24"/>
                <w:szCs w:val="24"/>
              </w:rPr>
            </w:pPr>
            <w:r w:rsidRPr="0044389A">
              <w:rPr>
                <w:rFonts w:eastAsia="Calibri"/>
                <w:sz w:val="24"/>
                <w:szCs w:val="24"/>
              </w:rPr>
              <w:t xml:space="preserve">развитие коммуникативных навыков. </w:t>
            </w:r>
          </w:p>
          <w:p w:rsidR="0044389A" w:rsidRPr="0044389A" w:rsidRDefault="0044389A" w:rsidP="006A4D44">
            <w:pPr>
              <w:widowControl/>
              <w:numPr>
                <w:ilvl w:val="0"/>
                <w:numId w:val="30"/>
              </w:numPr>
              <w:ind w:left="360"/>
              <w:contextualSpacing/>
              <w:jc w:val="both"/>
              <w:rPr>
                <w:rFonts w:eastAsia="Calibri"/>
                <w:sz w:val="24"/>
                <w:szCs w:val="24"/>
                <w:lang w:val="ru-RU"/>
              </w:rPr>
            </w:pPr>
            <w:r w:rsidRPr="0044389A">
              <w:rPr>
                <w:rFonts w:eastAsia="Calibri"/>
                <w:sz w:val="24"/>
                <w:szCs w:val="24"/>
                <w:lang w:val="ru-RU"/>
              </w:rPr>
              <w:t>формирование готовности к социальным действиям.</w:t>
            </w:r>
          </w:p>
          <w:p w:rsidR="0044389A" w:rsidRPr="0044389A" w:rsidRDefault="0044389A" w:rsidP="0044389A">
            <w:pPr>
              <w:jc w:val="both"/>
              <w:rPr>
                <w:rFonts w:eastAsia="Calibri"/>
                <w:sz w:val="24"/>
                <w:szCs w:val="24"/>
              </w:rPr>
            </w:pPr>
            <w:r w:rsidRPr="0044389A">
              <w:rPr>
                <w:rFonts w:eastAsia="Calibri"/>
                <w:sz w:val="24"/>
                <w:szCs w:val="24"/>
              </w:rPr>
              <w:t>Развивающие:</w:t>
            </w:r>
          </w:p>
          <w:p w:rsidR="0044389A" w:rsidRPr="0044389A" w:rsidRDefault="0044389A" w:rsidP="006A4D44">
            <w:pPr>
              <w:widowControl/>
              <w:numPr>
                <w:ilvl w:val="0"/>
                <w:numId w:val="31"/>
              </w:numPr>
              <w:ind w:left="360"/>
              <w:contextualSpacing/>
              <w:jc w:val="both"/>
              <w:rPr>
                <w:rFonts w:eastAsia="Calibri"/>
                <w:sz w:val="24"/>
                <w:szCs w:val="24"/>
              </w:rPr>
            </w:pPr>
            <w:r w:rsidRPr="0044389A">
              <w:rPr>
                <w:rFonts w:eastAsia="Calibri"/>
                <w:sz w:val="24"/>
                <w:szCs w:val="24"/>
              </w:rPr>
              <w:t>раскрытие творческого потенциала ребенка;</w:t>
            </w:r>
          </w:p>
          <w:p w:rsidR="0044389A" w:rsidRPr="0044389A" w:rsidRDefault="0044389A" w:rsidP="006A4D44">
            <w:pPr>
              <w:widowControl/>
              <w:numPr>
                <w:ilvl w:val="0"/>
                <w:numId w:val="31"/>
              </w:numPr>
              <w:ind w:left="360"/>
              <w:contextualSpacing/>
              <w:jc w:val="both"/>
              <w:rPr>
                <w:rFonts w:eastAsia="Calibri"/>
                <w:sz w:val="24"/>
                <w:szCs w:val="24"/>
                <w:lang w:val="ru-RU"/>
              </w:rPr>
            </w:pPr>
            <w:r w:rsidRPr="0044389A">
              <w:rPr>
                <w:rFonts w:eastAsia="Calibri"/>
                <w:sz w:val="24"/>
                <w:szCs w:val="24"/>
                <w:lang w:val="ru-RU"/>
              </w:rPr>
              <w:t xml:space="preserve">тренировка памяти, внимания, речи, развитие двигательной и </w:t>
            </w:r>
          </w:p>
          <w:p w:rsidR="0044389A" w:rsidRPr="0044389A" w:rsidRDefault="0044389A" w:rsidP="0044389A">
            <w:pPr>
              <w:jc w:val="both"/>
              <w:rPr>
                <w:sz w:val="24"/>
                <w:szCs w:val="24"/>
                <w:lang w:val="ru-RU"/>
              </w:rPr>
            </w:pPr>
            <w:r w:rsidRPr="0044389A">
              <w:rPr>
                <w:sz w:val="24"/>
                <w:szCs w:val="24"/>
                <w:lang w:val="ru-RU"/>
              </w:rPr>
              <w:t>эмоциональной сферы, привитие навыков публичного выступления;</w:t>
            </w:r>
          </w:p>
          <w:p w:rsidR="0044389A" w:rsidRPr="0044389A" w:rsidRDefault="0044389A" w:rsidP="006A4D44">
            <w:pPr>
              <w:widowControl/>
              <w:numPr>
                <w:ilvl w:val="0"/>
                <w:numId w:val="31"/>
              </w:numPr>
              <w:ind w:left="360"/>
              <w:contextualSpacing/>
              <w:jc w:val="both"/>
              <w:rPr>
                <w:sz w:val="24"/>
                <w:szCs w:val="24"/>
                <w:lang w:val="ru-RU"/>
              </w:rPr>
            </w:pPr>
            <w:r w:rsidRPr="0044389A">
              <w:rPr>
                <w:rFonts w:eastAsia="Calibri"/>
                <w:sz w:val="24"/>
                <w:szCs w:val="24"/>
                <w:lang w:val="ru-RU"/>
              </w:rPr>
              <w:t>формирование мотивации к творческой самостоятельности.</w:t>
            </w:r>
          </w:p>
        </w:tc>
      </w:tr>
      <w:tr w:rsidR="0044389A" w:rsidRPr="0044389A" w:rsidTr="004246C4">
        <w:tc>
          <w:tcPr>
            <w:tcW w:w="2660" w:type="dxa"/>
          </w:tcPr>
          <w:p w:rsidR="0044389A" w:rsidRPr="0044389A" w:rsidRDefault="0044389A" w:rsidP="0044389A">
            <w:pPr>
              <w:rPr>
                <w:sz w:val="24"/>
                <w:szCs w:val="24"/>
              </w:rPr>
            </w:pPr>
            <w:r w:rsidRPr="0044389A">
              <w:rPr>
                <w:sz w:val="24"/>
                <w:szCs w:val="24"/>
              </w:rPr>
              <w:t>Ожидаемый результат</w:t>
            </w:r>
          </w:p>
        </w:tc>
        <w:tc>
          <w:tcPr>
            <w:tcW w:w="7371" w:type="dxa"/>
          </w:tcPr>
          <w:p w:rsidR="0044389A" w:rsidRPr="0044389A" w:rsidRDefault="0044389A" w:rsidP="0044389A">
            <w:pPr>
              <w:ind w:left="34"/>
              <w:jc w:val="both"/>
              <w:rPr>
                <w:rFonts w:eastAsia="Calibri"/>
                <w:sz w:val="24"/>
                <w:szCs w:val="24"/>
                <w:lang w:val="ru-RU"/>
              </w:rPr>
            </w:pPr>
            <w:r w:rsidRPr="0044389A">
              <w:rPr>
                <w:rFonts w:eastAsia="Calibri"/>
                <w:sz w:val="24"/>
                <w:szCs w:val="24"/>
                <w:lang w:val="ru-RU"/>
              </w:rPr>
              <w:t xml:space="preserve">      По итогам программы учащиеся должны:</w:t>
            </w:r>
          </w:p>
          <w:p w:rsidR="0044389A" w:rsidRPr="0044389A" w:rsidRDefault="0044389A" w:rsidP="006A4D44">
            <w:pPr>
              <w:widowControl/>
              <w:numPr>
                <w:ilvl w:val="0"/>
                <w:numId w:val="38"/>
              </w:numPr>
              <w:contextualSpacing/>
              <w:jc w:val="both"/>
              <w:rPr>
                <w:rFonts w:eastAsia="Calibri"/>
                <w:sz w:val="24"/>
                <w:szCs w:val="24"/>
                <w:lang w:val="ru-RU"/>
              </w:rPr>
            </w:pPr>
            <w:r w:rsidRPr="0044389A">
              <w:rPr>
                <w:rFonts w:eastAsia="Calibri"/>
                <w:sz w:val="24"/>
                <w:szCs w:val="24"/>
                <w:lang w:val="ru-RU"/>
              </w:rPr>
              <w:t xml:space="preserve">Иметь представление о театре как виде искусства, его </w:t>
            </w:r>
          </w:p>
          <w:p w:rsidR="0044389A" w:rsidRPr="0044389A" w:rsidRDefault="0044389A" w:rsidP="0044389A">
            <w:pPr>
              <w:ind w:left="34"/>
              <w:contextualSpacing/>
              <w:jc w:val="both"/>
              <w:rPr>
                <w:rFonts w:eastAsia="Calibri"/>
                <w:sz w:val="24"/>
                <w:szCs w:val="24"/>
                <w:lang w:val="ru-RU"/>
              </w:rPr>
            </w:pPr>
            <w:r w:rsidRPr="0044389A">
              <w:rPr>
                <w:rFonts w:eastAsia="Calibri"/>
                <w:sz w:val="24"/>
                <w:szCs w:val="24"/>
                <w:lang w:val="ru-RU"/>
              </w:rPr>
              <w:t>особенностях.</w:t>
            </w:r>
          </w:p>
          <w:p w:rsidR="0044389A" w:rsidRPr="0044389A" w:rsidRDefault="0044389A" w:rsidP="006A4D44">
            <w:pPr>
              <w:widowControl/>
              <w:numPr>
                <w:ilvl w:val="0"/>
                <w:numId w:val="38"/>
              </w:numPr>
              <w:contextualSpacing/>
              <w:jc w:val="both"/>
              <w:rPr>
                <w:rFonts w:eastAsia="Calibri"/>
                <w:sz w:val="24"/>
                <w:szCs w:val="24"/>
                <w:lang w:val="ru-RU"/>
              </w:rPr>
            </w:pPr>
            <w:r w:rsidRPr="0044389A">
              <w:rPr>
                <w:rFonts w:eastAsia="Calibri"/>
                <w:sz w:val="24"/>
                <w:szCs w:val="24"/>
                <w:lang w:val="ru-RU"/>
              </w:rPr>
              <w:t xml:space="preserve">Иметь знания, умения и навыки в организации театральной </w:t>
            </w:r>
          </w:p>
          <w:p w:rsidR="0044389A" w:rsidRPr="0044389A" w:rsidRDefault="0044389A" w:rsidP="0044389A">
            <w:pPr>
              <w:ind w:left="34"/>
              <w:jc w:val="both"/>
              <w:rPr>
                <w:sz w:val="24"/>
                <w:szCs w:val="24"/>
              </w:rPr>
            </w:pPr>
            <w:r w:rsidRPr="0044389A">
              <w:rPr>
                <w:sz w:val="24"/>
                <w:szCs w:val="24"/>
              </w:rPr>
              <w:t>деятельности.</w:t>
            </w:r>
          </w:p>
          <w:p w:rsidR="0044389A" w:rsidRPr="0044389A" w:rsidRDefault="0044389A" w:rsidP="006A4D44">
            <w:pPr>
              <w:widowControl/>
              <w:numPr>
                <w:ilvl w:val="0"/>
                <w:numId w:val="38"/>
              </w:numPr>
              <w:contextualSpacing/>
              <w:jc w:val="both"/>
              <w:rPr>
                <w:rFonts w:eastAsia="Calibri"/>
                <w:sz w:val="24"/>
                <w:szCs w:val="24"/>
                <w:lang w:val="ru-RU"/>
              </w:rPr>
            </w:pPr>
            <w:r w:rsidRPr="0044389A">
              <w:rPr>
                <w:rFonts w:eastAsia="Calibri"/>
                <w:sz w:val="24"/>
                <w:szCs w:val="24"/>
                <w:lang w:val="ru-RU"/>
              </w:rPr>
              <w:t>Иметь представление о сценическом искусстве.</w:t>
            </w:r>
          </w:p>
          <w:p w:rsidR="0044389A" w:rsidRPr="0044389A" w:rsidRDefault="0044389A" w:rsidP="006A4D44">
            <w:pPr>
              <w:widowControl/>
              <w:numPr>
                <w:ilvl w:val="0"/>
                <w:numId w:val="38"/>
              </w:numPr>
              <w:contextualSpacing/>
              <w:jc w:val="both"/>
              <w:rPr>
                <w:rFonts w:eastAsia="Calibri"/>
                <w:sz w:val="24"/>
                <w:szCs w:val="24"/>
              </w:rPr>
            </w:pPr>
            <w:r w:rsidRPr="0044389A">
              <w:rPr>
                <w:rFonts w:eastAsia="Calibri"/>
                <w:sz w:val="24"/>
                <w:szCs w:val="24"/>
              </w:rPr>
              <w:t>Иметь коммуникативные навыки.</w:t>
            </w:r>
          </w:p>
          <w:p w:rsidR="0044389A" w:rsidRPr="0044389A" w:rsidRDefault="0044389A" w:rsidP="006A4D44">
            <w:pPr>
              <w:widowControl/>
              <w:numPr>
                <w:ilvl w:val="0"/>
                <w:numId w:val="38"/>
              </w:numPr>
              <w:contextualSpacing/>
              <w:rPr>
                <w:rFonts w:eastAsia="Calibri"/>
                <w:sz w:val="24"/>
                <w:szCs w:val="24"/>
              </w:rPr>
            </w:pPr>
            <w:r w:rsidRPr="0044389A">
              <w:rPr>
                <w:rFonts w:eastAsia="Calibri"/>
                <w:sz w:val="24"/>
                <w:szCs w:val="24"/>
              </w:rPr>
              <w:t>Иметь навыки публичного выступления.</w:t>
            </w:r>
          </w:p>
          <w:p w:rsidR="0044389A" w:rsidRPr="0044389A" w:rsidRDefault="0044389A" w:rsidP="006A4D44">
            <w:pPr>
              <w:widowControl/>
              <w:numPr>
                <w:ilvl w:val="0"/>
                <w:numId w:val="38"/>
              </w:numPr>
              <w:contextualSpacing/>
              <w:rPr>
                <w:rFonts w:eastAsia="Calibri"/>
                <w:b/>
                <w:sz w:val="24"/>
                <w:szCs w:val="24"/>
                <w:lang w:val="ru-RU"/>
              </w:rPr>
            </w:pPr>
            <w:r w:rsidRPr="0044389A">
              <w:rPr>
                <w:rFonts w:eastAsia="Calibri"/>
                <w:sz w:val="24"/>
                <w:szCs w:val="24"/>
                <w:lang w:val="ru-RU"/>
              </w:rPr>
              <w:t>Уметь применять полученные знания в практической деятельности.</w:t>
            </w:r>
          </w:p>
          <w:p w:rsidR="0044389A" w:rsidRPr="0044389A" w:rsidRDefault="0044389A" w:rsidP="006A4D44">
            <w:pPr>
              <w:widowControl/>
              <w:numPr>
                <w:ilvl w:val="0"/>
                <w:numId w:val="38"/>
              </w:numPr>
              <w:contextualSpacing/>
              <w:rPr>
                <w:rFonts w:eastAsia="Calibri"/>
                <w:b/>
                <w:sz w:val="24"/>
                <w:szCs w:val="24"/>
              </w:rPr>
            </w:pPr>
            <w:r w:rsidRPr="0044389A">
              <w:rPr>
                <w:rFonts w:eastAsia="Calibri"/>
                <w:sz w:val="24"/>
                <w:szCs w:val="24"/>
              </w:rPr>
              <w:t>Уметь развивать творческие способности.</w:t>
            </w:r>
          </w:p>
          <w:p w:rsidR="0044389A" w:rsidRPr="0044389A" w:rsidRDefault="0044389A" w:rsidP="006A4D44">
            <w:pPr>
              <w:widowControl/>
              <w:numPr>
                <w:ilvl w:val="0"/>
                <w:numId w:val="38"/>
              </w:numPr>
              <w:contextualSpacing/>
              <w:rPr>
                <w:rFonts w:eastAsia="Calibri"/>
                <w:b/>
                <w:sz w:val="24"/>
                <w:szCs w:val="24"/>
                <w:lang w:val="ru-RU"/>
              </w:rPr>
            </w:pPr>
            <w:r w:rsidRPr="0044389A">
              <w:rPr>
                <w:rFonts w:eastAsia="Calibri"/>
                <w:sz w:val="24"/>
                <w:szCs w:val="24"/>
                <w:lang w:val="ru-RU"/>
              </w:rPr>
              <w:t xml:space="preserve">Уметь самостоятельно работать над произведениями разных </w:t>
            </w:r>
          </w:p>
          <w:p w:rsidR="0044389A" w:rsidRPr="0044389A" w:rsidRDefault="0044389A" w:rsidP="0044389A">
            <w:pPr>
              <w:ind w:left="34"/>
              <w:contextualSpacing/>
              <w:rPr>
                <w:rFonts w:eastAsia="Calibri"/>
                <w:b/>
                <w:sz w:val="24"/>
                <w:szCs w:val="24"/>
                <w:lang w:val="ru-RU"/>
              </w:rPr>
            </w:pPr>
            <w:r w:rsidRPr="0044389A">
              <w:rPr>
                <w:rFonts w:eastAsia="Calibri"/>
                <w:sz w:val="24"/>
                <w:szCs w:val="24"/>
                <w:lang w:val="ru-RU"/>
              </w:rPr>
              <w:t>жанров.</w:t>
            </w:r>
          </w:p>
          <w:p w:rsidR="0044389A" w:rsidRPr="0044389A" w:rsidRDefault="0044389A" w:rsidP="006A4D44">
            <w:pPr>
              <w:widowControl/>
              <w:numPr>
                <w:ilvl w:val="0"/>
                <w:numId w:val="38"/>
              </w:numPr>
              <w:contextualSpacing/>
              <w:rPr>
                <w:rFonts w:eastAsia="Calibri"/>
                <w:sz w:val="24"/>
                <w:szCs w:val="24"/>
              </w:rPr>
            </w:pPr>
            <w:r w:rsidRPr="0044389A">
              <w:rPr>
                <w:rFonts w:eastAsia="Calibri"/>
                <w:sz w:val="24"/>
                <w:szCs w:val="24"/>
              </w:rPr>
              <w:t>Иметь навыки актерского мастерства.</w:t>
            </w:r>
          </w:p>
          <w:p w:rsidR="0044389A" w:rsidRPr="0044389A" w:rsidRDefault="0044389A" w:rsidP="006A4D44">
            <w:pPr>
              <w:widowControl/>
              <w:numPr>
                <w:ilvl w:val="0"/>
                <w:numId w:val="38"/>
              </w:numPr>
              <w:contextualSpacing/>
              <w:rPr>
                <w:rFonts w:eastAsia="Calibri"/>
                <w:sz w:val="24"/>
                <w:szCs w:val="24"/>
                <w:lang w:val="ru-RU"/>
              </w:rPr>
            </w:pPr>
            <w:r w:rsidRPr="0044389A">
              <w:rPr>
                <w:rFonts w:eastAsia="Calibri"/>
                <w:sz w:val="24"/>
                <w:szCs w:val="24"/>
                <w:lang w:val="ru-RU"/>
              </w:rPr>
              <w:t xml:space="preserve">Иметь навыки работы над воплощением сценического образа в </w:t>
            </w:r>
          </w:p>
          <w:p w:rsidR="0044389A" w:rsidRPr="0044389A" w:rsidRDefault="0044389A" w:rsidP="0044389A">
            <w:pPr>
              <w:ind w:left="34"/>
              <w:rPr>
                <w:sz w:val="24"/>
                <w:szCs w:val="24"/>
              </w:rPr>
            </w:pPr>
            <w:r w:rsidRPr="0044389A">
              <w:rPr>
                <w:sz w:val="24"/>
                <w:szCs w:val="24"/>
              </w:rPr>
              <w:t>актерском исполнении.</w:t>
            </w:r>
          </w:p>
          <w:p w:rsidR="0044389A" w:rsidRPr="0044389A" w:rsidRDefault="0044389A" w:rsidP="006A4D44">
            <w:pPr>
              <w:widowControl/>
              <w:numPr>
                <w:ilvl w:val="0"/>
                <w:numId w:val="38"/>
              </w:numPr>
              <w:contextualSpacing/>
              <w:rPr>
                <w:rFonts w:eastAsia="Calibri"/>
                <w:sz w:val="24"/>
                <w:szCs w:val="24"/>
                <w:u w:val="single"/>
              </w:rPr>
            </w:pPr>
            <w:r w:rsidRPr="0044389A">
              <w:rPr>
                <w:rFonts w:eastAsia="Calibri"/>
                <w:sz w:val="24"/>
                <w:szCs w:val="24"/>
              </w:rPr>
              <w:t>Иметь навыки концертной деятельности.</w:t>
            </w:r>
          </w:p>
        </w:tc>
      </w:tr>
      <w:tr w:rsidR="0044389A" w:rsidRPr="00815647" w:rsidTr="004246C4">
        <w:tc>
          <w:tcPr>
            <w:tcW w:w="2660" w:type="dxa"/>
          </w:tcPr>
          <w:p w:rsidR="0044389A" w:rsidRPr="0044389A" w:rsidRDefault="0044389A" w:rsidP="0044389A">
            <w:pPr>
              <w:rPr>
                <w:b/>
                <w:sz w:val="24"/>
                <w:szCs w:val="24"/>
              </w:rPr>
            </w:pPr>
            <w:r w:rsidRPr="0044389A">
              <w:rPr>
                <w:b/>
                <w:sz w:val="24"/>
                <w:szCs w:val="24"/>
              </w:rPr>
              <w:t>Наименование программы</w:t>
            </w:r>
          </w:p>
        </w:tc>
        <w:tc>
          <w:tcPr>
            <w:tcW w:w="7371" w:type="dxa"/>
          </w:tcPr>
          <w:p w:rsidR="0044389A" w:rsidRPr="0044389A" w:rsidRDefault="0044389A" w:rsidP="0044389A">
            <w:pPr>
              <w:spacing w:before="100" w:beforeAutospacing="1"/>
              <w:rPr>
                <w:b/>
                <w:sz w:val="24"/>
                <w:szCs w:val="24"/>
                <w:lang w:val="ru-RU"/>
              </w:rPr>
            </w:pPr>
            <w:r w:rsidRPr="0044389A">
              <w:rPr>
                <w:b/>
                <w:sz w:val="24"/>
                <w:szCs w:val="24"/>
                <w:lang w:val="ru-RU"/>
              </w:rPr>
              <w:t xml:space="preserve">Дополнительная общеобразовательная общеразвивающая программа «Знайкин театр» </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Год разработки </w:t>
            </w:r>
          </w:p>
        </w:tc>
        <w:tc>
          <w:tcPr>
            <w:tcW w:w="7371" w:type="dxa"/>
          </w:tcPr>
          <w:p w:rsidR="0044389A" w:rsidRPr="0044389A" w:rsidRDefault="0044389A" w:rsidP="0044389A">
            <w:pPr>
              <w:spacing w:before="100" w:beforeAutospacing="1"/>
              <w:rPr>
                <w:sz w:val="24"/>
                <w:szCs w:val="24"/>
              </w:rPr>
            </w:pPr>
            <w:r w:rsidRPr="0044389A">
              <w:rPr>
                <w:sz w:val="24"/>
                <w:szCs w:val="24"/>
              </w:rPr>
              <w:t>201</w:t>
            </w:r>
            <w:r w:rsidRPr="0044389A">
              <w:rPr>
                <w:sz w:val="24"/>
                <w:szCs w:val="24"/>
                <w:lang w:val="ru-RU"/>
              </w:rPr>
              <w:t>9</w:t>
            </w:r>
            <w:r w:rsidRPr="0044389A">
              <w:rPr>
                <w:sz w:val="24"/>
                <w:szCs w:val="24"/>
              </w:rPr>
              <w:t xml:space="preserve"> г.</w:t>
            </w:r>
          </w:p>
        </w:tc>
      </w:tr>
      <w:tr w:rsidR="0044389A" w:rsidRPr="00815647" w:rsidTr="004246C4">
        <w:tc>
          <w:tcPr>
            <w:tcW w:w="2660" w:type="dxa"/>
          </w:tcPr>
          <w:p w:rsidR="0044389A" w:rsidRPr="0044389A" w:rsidRDefault="0044389A" w:rsidP="0044389A">
            <w:pPr>
              <w:rPr>
                <w:sz w:val="24"/>
                <w:szCs w:val="24"/>
              </w:rPr>
            </w:pPr>
            <w:r w:rsidRPr="0044389A">
              <w:rPr>
                <w:sz w:val="24"/>
                <w:szCs w:val="24"/>
              </w:rPr>
              <w:t>Разработчик, должность</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Петряева С.И., педагог дополнительного образования</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Возраст детей</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От 5 до 6 лет</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Ступени образования </w:t>
            </w:r>
          </w:p>
        </w:tc>
        <w:tc>
          <w:tcPr>
            <w:tcW w:w="7371" w:type="dxa"/>
          </w:tcPr>
          <w:p w:rsidR="0044389A" w:rsidRPr="0044389A" w:rsidRDefault="0044389A" w:rsidP="0044389A">
            <w:pPr>
              <w:rPr>
                <w:sz w:val="24"/>
                <w:szCs w:val="24"/>
                <w:lang w:val="ru-RU"/>
              </w:rPr>
            </w:pPr>
            <w:r w:rsidRPr="0044389A">
              <w:rPr>
                <w:sz w:val="24"/>
                <w:szCs w:val="24"/>
                <w:lang w:val="ru-RU"/>
              </w:rPr>
              <w:t>Дошкольники</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Максимальный объем недельной нагрузки</w:t>
            </w:r>
          </w:p>
        </w:tc>
        <w:tc>
          <w:tcPr>
            <w:tcW w:w="7371" w:type="dxa"/>
          </w:tcPr>
          <w:p w:rsidR="0044389A" w:rsidRPr="0044389A" w:rsidRDefault="0044389A" w:rsidP="0044389A">
            <w:pPr>
              <w:rPr>
                <w:sz w:val="24"/>
                <w:szCs w:val="24"/>
              </w:rPr>
            </w:pPr>
            <w:r w:rsidRPr="0044389A">
              <w:rPr>
                <w:sz w:val="24"/>
                <w:szCs w:val="24"/>
                <w:lang w:val="ru-RU"/>
              </w:rPr>
              <w:t>2 час</w:t>
            </w:r>
            <w:r w:rsidRPr="0044389A">
              <w:rPr>
                <w:sz w:val="24"/>
                <w:szCs w:val="24"/>
              </w:rPr>
              <w:t xml:space="preserve">а </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Максимальный объем годовой учебной </w:t>
            </w:r>
            <w:r w:rsidRPr="0044389A">
              <w:rPr>
                <w:sz w:val="24"/>
                <w:szCs w:val="24"/>
                <w:lang w:val="ru-RU"/>
              </w:rPr>
              <w:lastRenderedPageBreak/>
              <w:t xml:space="preserve">нагрузки </w:t>
            </w:r>
          </w:p>
        </w:tc>
        <w:tc>
          <w:tcPr>
            <w:tcW w:w="7371" w:type="dxa"/>
          </w:tcPr>
          <w:p w:rsidR="0044389A" w:rsidRPr="0044389A" w:rsidRDefault="0044389A" w:rsidP="0044389A">
            <w:pPr>
              <w:rPr>
                <w:sz w:val="24"/>
                <w:szCs w:val="24"/>
              </w:rPr>
            </w:pPr>
            <w:r w:rsidRPr="0044389A">
              <w:rPr>
                <w:sz w:val="24"/>
                <w:szCs w:val="24"/>
              </w:rPr>
              <w:lastRenderedPageBreak/>
              <w:t xml:space="preserve">72 часа </w:t>
            </w:r>
          </w:p>
          <w:p w:rsidR="0044389A" w:rsidRPr="0044389A" w:rsidRDefault="0044389A" w:rsidP="0044389A">
            <w:pPr>
              <w:rPr>
                <w:sz w:val="24"/>
                <w:szCs w:val="24"/>
              </w:rPr>
            </w:pPr>
          </w:p>
        </w:tc>
      </w:tr>
      <w:tr w:rsidR="0044389A" w:rsidRPr="0044389A" w:rsidTr="004246C4">
        <w:tc>
          <w:tcPr>
            <w:tcW w:w="2660" w:type="dxa"/>
          </w:tcPr>
          <w:p w:rsidR="0044389A" w:rsidRPr="0044389A" w:rsidRDefault="0044389A" w:rsidP="0044389A">
            <w:pPr>
              <w:rPr>
                <w:sz w:val="24"/>
                <w:szCs w:val="24"/>
              </w:rPr>
            </w:pPr>
            <w:r w:rsidRPr="0044389A">
              <w:rPr>
                <w:sz w:val="24"/>
                <w:szCs w:val="24"/>
              </w:rPr>
              <w:lastRenderedPageBreak/>
              <w:t>Сроки реализации (количество модулей)</w:t>
            </w:r>
          </w:p>
        </w:tc>
        <w:tc>
          <w:tcPr>
            <w:tcW w:w="7371" w:type="dxa"/>
          </w:tcPr>
          <w:p w:rsidR="0044389A" w:rsidRPr="0044389A" w:rsidRDefault="0044389A" w:rsidP="0044389A">
            <w:pPr>
              <w:spacing w:before="100" w:beforeAutospacing="1"/>
              <w:rPr>
                <w:sz w:val="24"/>
                <w:szCs w:val="24"/>
              </w:rPr>
            </w:pPr>
            <w:r w:rsidRPr="0044389A">
              <w:rPr>
                <w:sz w:val="24"/>
                <w:szCs w:val="24"/>
              </w:rPr>
              <w:t>1 модуль</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Направленность </w:t>
            </w:r>
          </w:p>
        </w:tc>
        <w:tc>
          <w:tcPr>
            <w:tcW w:w="7371" w:type="dxa"/>
          </w:tcPr>
          <w:p w:rsidR="0044389A" w:rsidRPr="0044389A" w:rsidRDefault="0044389A" w:rsidP="0044389A">
            <w:pPr>
              <w:spacing w:before="100" w:beforeAutospacing="1"/>
              <w:rPr>
                <w:sz w:val="24"/>
                <w:szCs w:val="24"/>
              </w:rPr>
            </w:pPr>
            <w:r w:rsidRPr="0044389A">
              <w:rPr>
                <w:sz w:val="24"/>
                <w:szCs w:val="24"/>
              </w:rPr>
              <w:t>Художественная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Тип программы</w:t>
            </w:r>
          </w:p>
        </w:tc>
        <w:tc>
          <w:tcPr>
            <w:tcW w:w="7371" w:type="dxa"/>
          </w:tcPr>
          <w:p w:rsidR="0044389A" w:rsidRPr="0044389A" w:rsidRDefault="0044389A" w:rsidP="0044389A">
            <w:pPr>
              <w:spacing w:before="100" w:beforeAutospacing="1"/>
              <w:rPr>
                <w:sz w:val="24"/>
                <w:szCs w:val="24"/>
              </w:rPr>
            </w:pPr>
            <w:r w:rsidRPr="0044389A">
              <w:rPr>
                <w:sz w:val="24"/>
                <w:szCs w:val="24"/>
              </w:rPr>
              <w:t xml:space="preserve">Модифицированная </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Вид деятельности</w:t>
            </w:r>
          </w:p>
        </w:tc>
        <w:tc>
          <w:tcPr>
            <w:tcW w:w="7371" w:type="dxa"/>
          </w:tcPr>
          <w:p w:rsidR="0044389A" w:rsidRPr="0044389A" w:rsidRDefault="0044389A" w:rsidP="0044389A">
            <w:pPr>
              <w:spacing w:before="100" w:beforeAutospacing="1"/>
              <w:rPr>
                <w:sz w:val="24"/>
                <w:szCs w:val="24"/>
                <w:lang w:val="ru-RU"/>
              </w:rPr>
            </w:pPr>
            <w:r w:rsidRPr="0044389A">
              <w:rPr>
                <w:sz w:val="24"/>
                <w:szCs w:val="24"/>
              </w:rPr>
              <w:t>Театральн</w:t>
            </w:r>
            <w:r w:rsidRPr="0044389A">
              <w:rPr>
                <w:sz w:val="24"/>
                <w:szCs w:val="24"/>
                <w:lang w:val="ru-RU"/>
              </w:rPr>
              <w:t>ый</w:t>
            </w:r>
          </w:p>
        </w:tc>
      </w:tr>
      <w:tr w:rsidR="0044389A" w:rsidRPr="00815647" w:rsidTr="004246C4">
        <w:tc>
          <w:tcPr>
            <w:tcW w:w="2660" w:type="dxa"/>
          </w:tcPr>
          <w:p w:rsidR="0044389A" w:rsidRPr="0044389A" w:rsidRDefault="0044389A" w:rsidP="0044389A">
            <w:pPr>
              <w:rPr>
                <w:sz w:val="24"/>
                <w:szCs w:val="24"/>
              </w:rPr>
            </w:pPr>
            <w:r w:rsidRPr="0044389A">
              <w:rPr>
                <w:sz w:val="24"/>
                <w:szCs w:val="24"/>
              </w:rPr>
              <w:t>Цель программы</w:t>
            </w:r>
          </w:p>
        </w:tc>
        <w:tc>
          <w:tcPr>
            <w:tcW w:w="7371" w:type="dxa"/>
          </w:tcPr>
          <w:p w:rsidR="0044389A" w:rsidRPr="0044389A" w:rsidRDefault="0044389A" w:rsidP="0044389A">
            <w:pPr>
              <w:jc w:val="both"/>
              <w:rPr>
                <w:rFonts w:eastAsia="Calibri"/>
                <w:sz w:val="24"/>
                <w:szCs w:val="24"/>
                <w:lang w:val="ru-RU"/>
              </w:rPr>
            </w:pPr>
            <w:r w:rsidRPr="0044389A">
              <w:rPr>
                <w:rFonts w:eastAsia="Calibri"/>
                <w:sz w:val="24"/>
                <w:szCs w:val="24"/>
                <w:lang w:val="ru-RU"/>
              </w:rPr>
              <w:t xml:space="preserve">Приобщить ребенка к миру искусства через театральную деятельность.      </w:t>
            </w:r>
          </w:p>
          <w:p w:rsidR="0044389A" w:rsidRPr="0044389A" w:rsidRDefault="0044389A" w:rsidP="0044389A">
            <w:pPr>
              <w:jc w:val="both"/>
              <w:rPr>
                <w:rFonts w:eastAsia="Calibri"/>
                <w:sz w:val="24"/>
                <w:szCs w:val="24"/>
                <w:lang w:val="ru-RU"/>
              </w:rPr>
            </w:pPr>
            <w:r w:rsidRPr="0044389A">
              <w:rPr>
                <w:rFonts w:eastAsia="Calibri"/>
                <w:sz w:val="24"/>
                <w:szCs w:val="24"/>
                <w:lang w:val="ru-RU"/>
              </w:rPr>
              <w:t>Основной задачей работы студии является социализация и личностный рост каждого ребенка.</w:t>
            </w:r>
          </w:p>
        </w:tc>
      </w:tr>
      <w:tr w:rsidR="0044389A" w:rsidRPr="00815647" w:rsidTr="004246C4">
        <w:tc>
          <w:tcPr>
            <w:tcW w:w="2660" w:type="dxa"/>
          </w:tcPr>
          <w:p w:rsidR="0044389A" w:rsidRPr="0044389A" w:rsidRDefault="0044389A" w:rsidP="0044389A">
            <w:pPr>
              <w:rPr>
                <w:sz w:val="24"/>
                <w:szCs w:val="24"/>
              </w:rPr>
            </w:pPr>
            <w:r w:rsidRPr="0044389A">
              <w:rPr>
                <w:sz w:val="24"/>
                <w:szCs w:val="24"/>
              </w:rPr>
              <w:t xml:space="preserve">Основные задачи </w:t>
            </w:r>
          </w:p>
        </w:tc>
        <w:tc>
          <w:tcPr>
            <w:tcW w:w="7371" w:type="dxa"/>
          </w:tcPr>
          <w:p w:rsidR="0044389A" w:rsidRPr="0044389A" w:rsidRDefault="0044389A" w:rsidP="0044389A">
            <w:pPr>
              <w:ind w:left="34"/>
              <w:jc w:val="both"/>
              <w:rPr>
                <w:rFonts w:eastAsia="Calibri"/>
                <w:sz w:val="24"/>
                <w:szCs w:val="24"/>
                <w:lang w:val="ru-RU"/>
              </w:rPr>
            </w:pPr>
            <w:r w:rsidRPr="0044389A">
              <w:rPr>
                <w:rFonts w:eastAsia="Calibri"/>
                <w:sz w:val="24"/>
                <w:szCs w:val="24"/>
                <w:lang w:val="ru-RU"/>
              </w:rPr>
              <w:t>Обучающие задачи:</w:t>
            </w:r>
          </w:p>
          <w:p w:rsidR="0044389A" w:rsidRPr="0044389A" w:rsidRDefault="0044389A" w:rsidP="0044389A">
            <w:pPr>
              <w:ind w:left="34"/>
              <w:jc w:val="both"/>
              <w:rPr>
                <w:rFonts w:eastAsia="Calibri"/>
                <w:sz w:val="24"/>
                <w:szCs w:val="24"/>
                <w:lang w:val="ru-RU"/>
              </w:rPr>
            </w:pPr>
            <w:r w:rsidRPr="0044389A">
              <w:rPr>
                <w:rFonts w:eastAsia="Calibri"/>
                <w:sz w:val="24"/>
                <w:szCs w:val="24"/>
                <w:lang w:val="ru-RU"/>
              </w:rPr>
              <w:t xml:space="preserve">- формирование и развитие у дошкольников художественно-эстетического сознания, творческих способностей                                                                                                                      </w:t>
            </w:r>
          </w:p>
          <w:p w:rsidR="0044389A" w:rsidRPr="0044389A" w:rsidRDefault="0044389A" w:rsidP="0044389A">
            <w:pPr>
              <w:ind w:left="34"/>
              <w:jc w:val="both"/>
              <w:rPr>
                <w:rFonts w:eastAsia="Calibri"/>
                <w:sz w:val="24"/>
                <w:szCs w:val="24"/>
                <w:lang w:val="ru-RU"/>
              </w:rPr>
            </w:pPr>
            <w:r w:rsidRPr="0044389A">
              <w:rPr>
                <w:rFonts w:eastAsia="Calibri"/>
                <w:sz w:val="24"/>
                <w:szCs w:val="24"/>
                <w:lang w:val="ru-RU"/>
              </w:rPr>
              <w:t xml:space="preserve"> - удовлетворение индивидуальных потребностей учащихся в интеллектуальном, художественно-эстетическом, нравственном и интеллектуальном развитии;                              </w:t>
            </w:r>
          </w:p>
          <w:p w:rsidR="0044389A" w:rsidRPr="0044389A" w:rsidRDefault="0044389A" w:rsidP="0044389A">
            <w:pPr>
              <w:ind w:left="34"/>
              <w:jc w:val="both"/>
              <w:rPr>
                <w:rFonts w:eastAsia="Calibri"/>
                <w:sz w:val="24"/>
                <w:szCs w:val="24"/>
                <w:lang w:val="ru-RU"/>
              </w:rPr>
            </w:pPr>
            <w:r w:rsidRPr="0044389A">
              <w:rPr>
                <w:rFonts w:eastAsia="Calibri"/>
                <w:sz w:val="24"/>
                <w:szCs w:val="24"/>
                <w:lang w:val="ru-RU"/>
              </w:rPr>
              <w:t xml:space="preserve"> - развитие познавательного интереса участников к сценическому искусству;                        </w:t>
            </w:r>
          </w:p>
          <w:p w:rsidR="0044389A" w:rsidRPr="0044389A" w:rsidRDefault="0044389A" w:rsidP="0044389A">
            <w:pPr>
              <w:ind w:left="34"/>
              <w:jc w:val="both"/>
              <w:rPr>
                <w:rFonts w:eastAsia="Calibri"/>
                <w:sz w:val="24"/>
                <w:szCs w:val="24"/>
                <w:lang w:val="ru-RU"/>
              </w:rPr>
            </w:pPr>
            <w:r w:rsidRPr="0044389A">
              <w:rPr>
                <w:rFonts w:eastAsia="Calibri"/>
                <w:sz w:val="24"/>
                <w:szCs w:val="24"/>
                <w:lang w:val="ru-RU"/>
              </w:rPr>
              <w:t xml:space="preserve">  - овладение знаниями, умениями и навыками организации театральной деятельности.</w:t>
            </w:r>
          </w:p>
          <w:p w:rsidR="0044389A" w:rsidRPr="0044389A" w:rsidRDefault="0044389A" w:rsidP="0044389A">
            <w:pPr>
              <w:ind w:left="34"/>
              <w:jc w:val="both"/>
              <w:rPr>
                <w:rFonts w:eastAsia="Calibri"/>
                <w:sz w:val="24"/>
                <w:szCs w:val="24"/>
                <w:lang w:val="ru-RU"/>
              </w:rPr>
            </w:pPr>
            <w:r w:rsidRPr="0044389A">
              <w:rPr>
                <w:rFonts w:eastAsia="Calibri"/>
                <w:sz w:val="24"/>
                <w:szCs w:val="24"/>
                <w:lang w:val="ru-RU"/>
              </w:rPr>
              <w:t>Воспитательные задачи:</w:t>
            </w:r>
          </w:p>
          <w:p w:rsidR="0044389A" w:rsidRPr="0044389A" w:rsidRDefault="0044389A" w:rsidP="0044389A">
            <w:pPr>
              <w:ind w:left="34"/>
              <w:jc w:val="both"/>
              <w:rPr>
                <w:rFonts w:eastAsia="Calibri"/>
                <w:sz w:val="24"/>
                <w:szCs w:val="24"/>
                <w:lang w:val="ru-RU"/>
              </w:rPr>
            </w:pPr>
            <w:r w:rsidRPr="0044389A">
              <w:rPr>
                <w:rFonts w:eastAsia="Calibri"/>
                <w:sz w:val="24"/>
                <w:szCs w:val="24"/>
                <w:lang w:val="ru-RU"/>
              </w:rPr>
              <w:t>- создание условий для развития общей культуры и интереса ребенка к разнообразным позитивным видам активной деятельности;                                                                                        -развитие коммуникативных навыков;                                                                                                          - развитие  интереса к театрально-игровой деятельности.</w:t>
            </w:r>
          </w:p>
          <w:p w:rsidR="0044389A" w:rsidRPr="0044389A" w:rsidRDefault="0044389A" w:rsidP="0044389A">
            <w:pPr>
              <w:ind w:left="34"/>
              <w:jc w:val="both"/>
              <w:rPr>
                <w:rFonts w:eastAsia="Calibri"/>
                <w:sz w:val="24"/>
                <w:szCs w:val="24"/>
                <w:lang w:val="ru-RU"/>
              </w:rPr>
            </w:pPr>
            <w:r w:rsidRPr="0044389A">
              <w:rPr>
                <w:rFonts w:eastAsia="Calibri"/>
                <w:sz w:val="24"/>
                <w:szCs w:val="24"/>
                <w:lang w:val="ru-RU"/>
              </w:rPr>
              <w:t>Развивающие задачи:</w:t>
            </w:r>
          </w:p>
          <w:p w:rsidR="0044389A" w:rsidRDefault="0044389A" w:rsidP="0044389A">
            <w:pPr>
              <w:ind w:left="34"/>
              <w:jc w:val="both"/>
              <w:rPr>
                <w:rFonts w:eastAsia="Calibri"/>
                <w:sz w:val="24"/>
                <w:szCs w:val="24"/>
                <w:lang w:val="ru-RU"/>
              </w:rPr>
            </w:pPr>
            <w:r w:rsidRPr="0044389A">
              <w:rPr>
                <w:rFonts w:eastAsia="Calibri"/>
                <w:sz w:val="24"/>
                <w:szCs w:val="24"/>
                <w:lang w:val="ru-RU"/>
              </w:rPr>
              <w:t>-раскрытие творческого потенциала ребенка;                                                                                       - тренировка памяти, внимания</w:t>
            </w:r>
            <w:r>
              <w:rPr>
                <w:rFonts w:eastAsia="Calibri"/>
                <w:sz w:val="24"/>
                <w:szCs w:val="24"/>
                <w:lang w:val="ru-RU"/>
              </w:rPr>
              <w:t>, речи, развитие двигательной и</w:t>
            </w:r>
          </w:p>
          <w:p w:rsidR="0044389A" w:rsidRPr="0044389A" w:rsidRDefault="0044389A" w:rsidP="0044389A">
            <w:pPr>
              <w:ind w:left="34"/>
              <w:jc w:val="both"/>
              <w:rPr>
                <w:rFonts w:eastAsia="Calibri"/>
                <w:sz w:val="24"/>
                <w:szCs w:val="24"/>
                <w:lang w:val="ru-RU"/>
              </w:rPr>
            </w:pPr>
            <w:r w:rsidRPr="0044389A">
              <w:rPr>
                <w:rFonts w:eastAsia="Calibri"/>
                <w:sz w:val="24"/>
                <w:szCs w:val="24"/>
                <w:lang w:val="ru-RU"/>
              </w:rPr>
              <w:t>эмоциональной сферы, привитие навыков публичного выступления;                                                                                        -  формирование мотивации к творческой самостоятельности.</w:t>
            </w:r>
          </w:p>
        </w:tc>
      </w:tr>
      <w:tr w:rsidR="0044389A" w:rsidRPr="00815647" w:rsidTr="004246C4">
        <w:tc>
          <w:tcPr>
            <w:tcW w:w="2660" w:type="dxa"/>
          </w:tcPr>
          <w:p w:rsidR="0044389A" w:rsidRPr="0044389A" w:rsidRDefault="0044389A" w:rsidP="0044389A">
            <w:pPr>
              <w:rPr>
                <w:sz w:val="24"/>
                <w:szCs w:val="24"/>
              </w:rPr>
            </w:pPr>
            <w:r w:rsidRPr="0044389A">
              <w:rPr>
                <w:sz w:val="24"/>
                <w:szCs w:val="24"/>
              </w:rPr>
              <w:t>Ожидаемый результат</w:t>
            </w:r>
          </w:p>
        </w:tc>
        <w:tc>
          <w:tcPr>
            <w:tcW w:w="7371" w:type="dxa"/>
          </w:tcPr>
          <w:p w:rsidR="0044389A" w:rsidRPr="0044389A" w:rsidRDefault="0044389A" w:rsidP="006A4D44">
            <w:pPr>
              <w:widowControl/>
              <w:numPr>
                <w:ilvl w:val="0"/>
                <w:numId w:val="85"/>
              </w:numPr>
              <w:contextualSpacing/>
              <w:jc w:val="both"/>
              <w:rPr>
                <w:rFonts w:eastAsia="Calibri"/>
                <w:sz w:val="24"/>
                <w:szCs w:val="24"/>
                <w:lang w:val="ru-RU"/>
              </w:rPr>
            </w:pPr>
            <w:r w:rsidRPr="0044389A">
              <w:rPr>
                <w:rFonts w:eastAsia="Calibri"/>
                <w:sz w:val="24"/>
                <w:szCs w:val="24"/>
                <w:lang w:val="ru-RU"/>
              </w:rPr>
              <w:t xml:space="preserve">Иметь представление о театре как виде искусства, его </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особенностях.</w:t>
            </w:r>
          </w:p>
          <w:p w:rsidR="0044389A" w:rsidRPr="0044389A" w:rsidRDefault="0044389A" w:rsidP="006A4D44">
            <w:pPr>
              <w:widowControl/>
              <w:numPr>
                <w:ilvl w:val="0"/>
                <w:numId w:val="85"/>
              </w:numPr>
              <w:contextualSpacing/>
              <w:jc w:val="both"/>
              <w:rPr>
                <w:rFonts w:eastAsia="Calibri"/>
                <w:sz w:val="24"/>
                <w:szCs w:val="24"/>
                <w:lang w:val="ru-RU"/>
              </w:rPr>
            </w:pPr>
            <w:r w:rsidRPr="0044389A">
              <w:rPr>
                <w:rFonts w:eastAsia="Calibri"/>
                <w:sz w:val="24"/>
                <w:szCs w:val="24"/>
                <w:lang w:val="ru-RU"/>
              </w:rPr>
              <w:t xml:space="preserve">Уметь использовать выразительные средства для создания образа </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(пластика,  выразительность поведения и т.д.)</w:t>
            </w:r>
          </w:p>
          <w:p w:rsidR="0044389A" w:rsidRPr="0044389A" w:rsidRDefault="0044389A" w:rsidP="006A4D44">
            <w:pPr>
              <w:widowControl/>
              <w:numPr>
                <w:ilvl w:val="0"/>
                <w:numId w:val="85"/>
              </w:numPr>
              <w:contextualSpacing/>
              <w:jc w:val="both"/>
              <w:rPr>
                <w:rFonts w:eastAsia="Calibri"/>
                <w:sz w:val="24"/>
                <w:szCs w:val="24"/>
                <w:lang w:val="ru-RU"/>
              </w:rPr>
            </w:pPr>
            <w:r w:rsidRPr="0044389A">
              <w:rPr>
                <w:rFonts w:eastAsia="Calibri"/>
                <w:sz w:val="24"/>
                <w:szCs w:val="24"/>
                <w:lang w:val="ru-RU"/>
              </w:rPr>
              <w:t>Иметь навыки владения основами актерского мастерства.</w:t>
            </w:r>
          </w:p>
          <w:p w:rsidR="0044389A" w:rsidRPr="0044389A" w:rsidRDefault="0044389A" w:rsidP="006A4D44">
            <w:pPr>
              <w:widowControl/>
              <w:numPr>
                <w:ilvl w:val="0"/>
                <w:numId w:val="85"/>
              </w:numPr>
              <w:contextualSpacing/>
              <w:jc w:val="both"/>
              <w:rPr>
                <w:rFonts w:eastAsia="Calibri"/>
                <w:sz w:val="24"/>
                <w:szCs w:val="24"/>
                <w:lang w:val="ru-RU"/>
              </w:rPr>
            </w:pPr>
            <w:r w:rsidRPr="0044389A">
              <w:rPr>
                <w:rFonts w:eastAsia="Calibri"/>
                <w:sz w:val="24"/>
                <w:szCs w:val="24"/>
                <w:lang w:val="ru-RU"/>
              </w:rPr>
              <w:t xml:space="preserve">Иметь навыки владения средствами пластической </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выразительности.</w:t>
            </w:r>
          </w:p>
          <w:p w:rsidR="0044389A" w:rsidRPr="0044389A" w:rsidRDefault="0044389A" w:rsidP="006A4D44">
            <w:pPr>
              <w:widowControl/>
              <w:numPr>
                <w:ilvl w:val="0"/>
                <w:numId w:val="85"/>
              </w:numPr>
              <w:contextualSpacing/>
              <w:jc w:val="both"/>
              <w:rPr>
                <w:rFonts w:eastAsia="Calibri"/>
                <w:sz w:val="24"/>
                <w:szCs w:val="24"/>
                <w:lang w:val="ru-RU"/>
              </w:rPr>
            </w:pPr>
            <w:r w:rsidRPr="0044389A">
              <w:rPr>
                <w:rFonts w:eastAsia="Calibri"/>
                <w:sz w:val="24"/>
                <w:szCs w:val="24"/>
                <w:lang w:val="ru-RU"/>
              </w:rPr>
              <w:t>Иметь навыки публичных выступлений.</w:t>
            </w:r>
          </w:p>
          <w:p w:rsidR="0044389A" w:rsidRPr="0044389A" w:rsidRDefault="0044389A" w:rsidP="006A4D44">
            <w:pPr>
              <w:widowControl/>
              <w:numPr>
                <w:ilvl w:val="0"/>
                <w:numId w:val="85"/>
              </w:numPr>
              <w:contextualSpacing/>
              <w:jc w:val="both"/>
              <w:rPr>
                <w:rFonts w:eastAsia="Calibri"/>
                <w:sz w:val="24"/>
                <w:szCs w:val="24"/>
                <w:lang w:val="ru-RU"/>
              </w:rPr>
            </w:pPr>
            <w:r w:rsidRPr="0044389A">
              <w:rPr>
                <w:rFonts w:eastAsia="Calibri"/>
                <w:sz w:val="24"/>
                <w:szCs w:val="24"/>
                <w:lang w:val="ru-RU"/>
              </w:rPr>
              <w:t xml:space="preserve">Иметь навыки общения со зрительской аудиторией в условиях </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 xml:space="preserve">театрального представления. </w:t>
            </w:r>
          </w:p>
          <w:p w:rsidR="0044389A" w:rsidRPr="0044389A" w:rsidRDefault="0044389A" w:rsidP="006A4D44">
            <w:pPr>
              <w:widowControl/>
              <w:numPr>
                <w:ilvl w:val="0"/>
                <w:numId w:val="85"/>
              </w:numPr>
              <w:contextualSpacing/>
              <w:jc w:val="both"/>
              <w:rPr>
                <w:rFonts w:eastAsia="Calibri"/>
                <w:sz w:val="24"/>
                <w:szCs w:val="24"/>
                <w:lang w:val="ru-RU"/>
              </w:rPr>
            </w:pPr>
            <w:r w:rsidRPr="0044389A">
              <w:rPr>
                <w:rFonts w:eastAsia="Calibri"/>
                <w:sz w:val="24"/>
                <w:szCs w:val="24"/>
                <w:lang w:val="ru-RU"/>
              </w:rPr>
              <w:t xml:space="preserve">Иметь навыки тренировки  сценического аппарата.                                                                                        </w:t>
            </w:r>
          </w:p>
          <w:p w:rsidR="0044389A" w:rsidRPr="0044389A" w:rsidRDefault="0044389A" w:rsidP="006A4D44">
            <w:pPr>
              <w:widowControl/>
              <w:numPr>
                <w:ilvl w:val="0"/>
                <w:numId w:val="85"/>
              </w:numPr>
              <w:contextualSpacing/>
              <w:jc w:val="both"/>
              <w:rPr>
                <w:rFonts w:eastAsia="Calibri"/>
                <w:sz w:val="24"/>
                <w:szCs w:val="24"/>
                <w:lang w:val="ru-RU"/>
              </w:rPr>
            </w:pPr>
            <w:r w:rsidRPr="0044389A">
              <w:rPr>
                <w:rFonts w:eastAsia="Calibri"/>
                <w:sz w:val="24"/>
                <w:szCs w:val="24"/>
                <w:lang w:val="ru-RU"/>
              </w:rPr>
              <w:t xml:space="preserve">Уметь  использовать необходимые актерские навыки: свободно </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взаимодействовать с партнером, действовать в предлагаемых обстоятельствах, импровизировать, сосредоточивать внимание, эмоциональную память, общаться со зрителем.</w:t>
            </w:r>
          </w:p>
        </w:tc>
      </w:tr>
      <w:tr w:rsidR="0044389A" w:rsidRPr="00815647" w:rsidTr="004246C4">
        <w:tc>
          <w:tcPr>
            <w:tcW w:w="2660" w:type="dxa"/>
          </w:tcPr>
          <w:p w:rsidR="0044389A" w:rsidRPr="0044389A" w:rsidRDefault="0044389A" w:rsidP="0044389A">
            <w:pPr>
              <w:rPr>
                <w:b/>
                <w:sz w:val="24"/>
                <w:szCs w:val="24"/>
              </w:rPr>
            </w:pPr>
            <w:r w:rsidRPr="0044389A">
              <w:rPr>
                <w:b/>
                <w:sz w:val="24"/>
                <w:szCs w:val="24"/>
              </w:rPr>
              <w:t>Наименование программы</w:t>
            </w:r>
          </w:p>
        </w:tc>
        <w:tc>
          <w:tcPr>
            <w:tcW w:w="7371" w:type="dxa"/>
          </w:tcPr>
          <w:p w:rsidR="0044389A" w:rsidRPr="0044389A" w:rsidRDefault="0044389A" w:rsidP="0044389A">
            <w:pPr>
              <w:spacing w:before="100" w:beforeAutospacing="1"/>
              <w:rPr>
                <w:b/>
                <w:sz w:val="24"/>
                <w:szCs w:val="24"/>
                <w:lang w:val="ru-RU"/>
              </w:rPr>
            </w:pPr>
            <w:r w:rsidRPr="0044389A">
              <w:rPr>
                <w:b/>
                <w:sz w:val="24"/>
                <w:szCs w:val="24"/>
                <w:lang w:val="ru-RU"/>
              </w:rPr>
              <w:t>Дополнительная общеобразовательная общеразвивающая программа «Овация» (индивидуальное обучение)</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Год разработки </w:t>
            </w:r>
          </w:p>
        </w:tc>
        <w:tc>
          <w:tcPr>
            <w:tcW w:w="7371" w:type="dxa"/>
          </w:tcPr>
          <w:p w:rsidR="0044389A" w:rsidRPr="0044389A" w:rsidRDefault="0044389A" w:rsidP="0044389A">
            <w:pPr>
              <w:spacing w:before="100" w:beforeAutospacing="1"/>
              <w:rPr>
                <w:sz w:val="24"/>
                <w:szCs w:val="24"/>
              </w:rPr>
            </w:pPr>
            <w:r w:rsidRPr="0044389A">
              <w:rPr>
                <w:sz w:val="24"/>
                <w:szCs w:val="24"/>
              </w:rPr>
              <w:t>201</w:t>
            </w:r>
            <w:r w:rsidRPr="0044389A">
              <w:rPr>
                <w:sz w:val="24"/>
                <w:szCs w:val="24"/>
                <w:lang w:val="ru-RU"/>
              </w:rPr>
              <w:t>9</w:t>
            </w:r>
            <w:r w:rsidRPr="0044389A">
              <w:rPr>
                <w:sz w:val="24"/>
                <w:szCs w:val="24"/>
              </w:rPr>
              <w:t xml:space="preserve"> г.</w:t>
            </w:r>
          </w:p>
        </w:tc>
      </w:tr>
      <w:tr w:rsidR="0044389A" w:rsidRPr="00815647" w:rsidTr="004246C4">
        <w:tc>
          <w:tcPr>
            <w:tcW w:w="2660" w:type="dxa"/>
          </w:tcPr>
          <w:p w:rsidR="0044389A" w:rsidRPr="0044389A" w:rsidRDefault="0044389A" w:rsidP="0044389A">
            <w:pPr>
              <w:rPr>
                <w:sz w:val="24"/>
                <w:szCs w:val="24"/>
              </w:rPr>
            </w:pPr>
            <w:r w:rsidRPr="0044389A">
              <w:rPr>
                <w:sz w:val="24"/>
                <w:szCs w:val="24"/>
              </w:rPr>
              <w:t>Разработчик, должность</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Петряева С.И., педагог дополнительного образования</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Возраст детей</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От  14 до 17  лет</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Ступени образования </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1,2 ступени</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Максимальный объем недельной нагрузки</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 xml:space="preserve">2 часа </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lastRenderedPageBreak/>
              <w:t xml:space="preserve">Максимальный объем годовой учебной нагрузки </w:t>
            </w:r>
          </w:p>
        </w:tc>
        <w:tc>
          <w:tcPr>
            <w:tcW w:w="7371" w:type="dxa"/>
          </w:tcPr>
          <w:p w:rsidR="0044389A" w:rsidRPr="0044389A" w:rsidRDefault="0044389A" w:rsidP="0044389A">
            <w:pPr>
              <w:spacing w:before="100" w:beforeAutospacing="1"/>
              <w:rPr>
                <w:sz w:val="24"/>
                <w:szCs w:val="24"/>
              </w:rPr>
            </w:pPr>
            <w:r w:rsidRPr="0044389A">
              <w:rPr>
                <w:sz w:val="24"/>
                <w:szCs w:val="24"/>
              </w:rPr>
              <w:t xml:space="preserve">72 часа </w:t>
            </w:r>
          </w:p>
        </w:tc>
      </w:tr>
      <w:tr w:rsidR="0044389A" w:rsidRPr="0044389A" w:rsidTr="004246C4">
        <w:tc>
          <w:tcPr>
            <w:tcW w:w="2660" w:type="dxa"/>
          </w:tcPr>
          <w:p w:rsidR="0044389A" w:rsidRPr="0044389A" w:rsidRDefault="0044389A" w:rsidP="0044389A">
            <w:pPr>
              <w:rPr>
                <w:sz w:val="24"/>
                <w:szCs w:val="24"/>
              </w:rPr>
            </w:pPr>
            <w:r w:rsidRPr="0044389A">
              <w:rPr>
                <w:sz w:val="24"/>
                <w:szCs w:val="24"/>
              </w:rPr>
              <w:t>Сроки реализации</w:t>
            </w:r>
          </w:p>
          <w:p w:rsidR="0044389A" w:rsidRPr="0044389A" w:rsidRDefault="0044389A" w:rsidP="0044389A">
            <w:pPr>
              <w:rPr>
                <w:sz w:val="24"/>
                <w:szCs w:val="24"/>
              </w:rPr>
            </w:pPr>
            <w:r w:rsidRPr="0044389A">
              <w:rPr>
                <w:sz w:val="24"/>
                <w:szCs w:val="24"/>
              </w:rPr>
              <w:t>(количество модулей)</w:t>
            </w:r>
          </w:p>
        </w:tc>
        <w:tc>
          <w:tcPr>
            <w:tcW w:w="7371" w:type="dxa"/>
          </w:tcPr>
          <w:p w:rsidR="0044389A" w:rsidRPr="0044389A" w:rsidRDefault="0044389A" w:rsidP="0044389A">
            <w:pPr>
              <w:spacing w:before="100" w:beforeAutospacing="1"/>
              <w:rPr>
                <w:sz w:val="24"/>
                <w:szCs w:val="24"/>
              </w:rPr>
            </w:pPr>
            <w:r w:rsidRPr="0044389A">
              <w:rPr>
                <w:sz w:val="24"/>
                <w:szCs w:val="24"/>
              </w:rPr>
              <w:t>1 модуль</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Направленность </w:t>
            </w:r>
          </w:p>
        </w:tc>
        <w:tc>
          <w:tcPr>
            <w:tcW w:w="7371" w:type="dxa"/>
          </w:tcPr>
          <w:p w:rsidR="0044389A" w:rsidRPr="0044389A" w:rsidRDefault="0044389A" w:rsidP="0044389A">
            <w:pPr>
              <w:spacing w:before="100" w:beforeAutospacing="1"/>
              <w:rPr>
                <w:sz w:val="24"/>
                <w:szCs w:val="24"/>
              </w:rPr>
            </w:pPr>
            <w:r w:rsidRPr="0044389A">
              <w:rPr>
                <w:sz w:val="24"/>
                <w:szCs w:val="24"/>
              </w:rPr>
              <w:t>Художественная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Тип программы</w:t>
            </w:r>
          </w:p>
        </w:tc>
        <w:tc>
          <w:tcPr>
            <w:tcW w:w="7371" w:type="dxa"/>
          </w:tcPr>
          <w:p w:rsidR="0044389A" w:rsidRPr="0044389A" w:rsidRDefault="0044389A" w:rsidP="0044389A">
            <w:pPr>
              <w:spacing w:before="100" w:beforeAutospacing="1"/>
              <w:rPr>
                <w:sz w:val="24"/>
                <w:szCs w:val="24"/>
              </w:rPr>
            </w:pPr>
            <w:r w:rsidRPr="0044389A">
              <w:rPr>
                <w:sz w:val="24"/>
                <w:szCs w:val="24"/>
              </w:rPr>
              <w:t xml:space="preserve">Модифицированная </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Вид деятельности</w:t>
            </w:r>
          </w:p>
        </w:tc>
        <w:tc>
          <w:tcPr>
            <w:tcW w:w="7371" w:type="dxa"/>
          </w:tcPr>
          <w:p w:rsidR="0044389A" w:rsidRPr="0044389A" w:rsidRDefault="0044389A" w:rsidP="0044389A">
            <w:pPr>
              <w:overflowPunct w:val="0"/>
              <w:autoSpaceDE w:val="0"/>
              <w:autoSpaceDN w:val="0"/>
              <w:adjustRightInd w:val="0"/>
              <w:ind w:right="49"/>
              <w:jc w:val="both"/>
              <w:textAlignment w:val="baseline"/>
              <w:rPr>
                <w:sz w:val="24"/>
                <w:szCs w:val="24"/>
                <w:lang w:val="ru-RU"/>
              </w:rPr>
            </w:pPr>
            <w:r w:rsidRPr="0044389A">
              <w:rPr>
                <w:sz w:val="24"/>
                <w:szCs w:val="24"/>
                <w:lang w:val="ru-RU"/>
              </w:rPr>
              <w:t>Театральный</w:t>
            </w:r>
          </w:p>
        </w:tc>
      </w:tr>
      <w:tr w:rsidR="0044389A" w:rsidRPr="00815647" w:rsidTr="004246C4">
        <w:tc>
          <w:tcPr>
            <w:tcW w:w="2660" w:type="dxa"/>
          </w:tcPr>
          <w:p w:rsidR="0044389A" w:rsidRPr="0044389A" w:rsidRDefault="0044389A" w:rsidP="0044389A">
            <w:pPr>
              <w:rPr>
                <w:sz w:val="24"/>
                <w:szCs w:val="24"/>
              </w:rPr>
            </w:pPr>
            <w:r w:rsidRPr="0044389A">
              <w:rPr>
                <w:sz w:val="24"/>
                <w:szCs w:val="24"/>
              </w:rPr>
              <w:t>Цель программы</w:t>
            </w:r>
          </w:p>
        </w:tc>
        <w:tc>
          <w:tcPr>
            <w:tcW w:w="7371" w:type="dxa"/>
          </w:tcPr>
          <w:p w:rsidR="0044389A" w:rsidRPr="0044389A" w:rsidRDefault="0044389A" w:rsidP="0044389A">
            <w:pPr>
              <w:shd w:val="clear" w:color="auto" w:fill="FFFFFF"/>
              <w:autoSpaceDE w:val="0"/>
              <w:autoSpaceDN w:val="0"/>
              <w:adjustRightInd w:val="0"/>
              <w:ind w:left="5"/>
              <w:jc w:val="both"/>
              <w:rPr>
                <w:sz w:val="24"/>
                <w:szCs w:val="24"/>
                <w:lang w:val="ru-RU"/>
              </w:rPr>
            </w:pPr>
            <w:r w:rsidRPr="0044389A">
              <w:rPr>
                <w:sz w:val="24"/>
                <w:szCs w:val="24"/>
                <w:lang w:val="ru-RU"/>
              </w:rPr>
              <w:t>Приобщение ребенка к миру искусства через театральную деятельность.</w:t>
            </w:r>
          </w:p>
        </w:tc>
      </w:tr>
      <w:tr w:rsidR="0044389A" w:rsidRPr="00815647" w:rsidTr="004246C4">
        <w:tc>
          <w:tcPr>
            <w:tcW w:w="2660" w:type="dxa"/>
          </w:tcPr>
          <w:p w:rsidR="0044389A" w:rsidRPr="0044389A" w:rsidRDefault="0044389A" w:rsidP="0044389A">
            <w:pPr>
              <w:rPr>
                <w:sz w:val="24"/>
                <w:szCs w:val="24"/>
              </w:rPr>
            </w:pPr>
            <w:r w:rsidRPr="0044389A">
              <w:rPr>
                <w:sz w:val="24"/>
                <w:szCs w:val="24"/>
              </w:rPr>
              <w:t xml:space="preserve">Основные задачи </w:t>
            </w:r>
          </w:p>
        </w:tc>
        <w:tc>
          <w:tcPr>
            <w:tcW w:w="7371" w:type="dxa"/>
          </w:tcPr>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Обучающие задачи:</w:t>
            </w:r>
          </w:p>
          <w:p w:rsidR="0044389A" w:rsidRPr="0044389A" w:rsidRDefault="0044389A" w:rsidP="006A4D44">
            <w:pPr>
              <w:widowControl/>
              <w:numPr>
                <w:ilvl w:val="0"/>
                <w:numId w:val="147"/>
              </w:numPr>
              <w:contextualSpacing/>
              <w:jc w:val="both"/>
              <w:rPr>
                <w:rFonts w:eastAsia="Calibri"/>
                <w:sz w:val="24"/>
                <w:szCs w:val="24"/>
                <w:lang w:val="ru-RU"/>
              </w:rPr>
            </w:pPr>
            <w:r w:rsidRPr="0044389A">
              <w:rPr>
                <w:rFonts w:eastAsia="Calibri"/>
                <w:sz w:val="24"/>
                <w:szCs w:val="24"/>
                <w:lang w:val="ru-RU"/>
              </w:rPr>
              <w:t>формирование и развитие творческих способностей учащихся;</w:t>
            </w:r>
          </w:p>
          <w:p w:rsidR="0044389A" w:rsidRPr="0044389A" w:rsidRDefault="0044389A" w:rsidP="006A4D44">
            <w:pPr>
              <w:widowControl/>
              <w:numPr>
                <w:ilvl w:val="0"/>
                <w:numId w:val="147"/>
              </w:numPr>
              <w:contextualSpacing/>
              <w:jc w:val="both"/>
              <w:rPr>
                <w:rFonts w:eastAsia="Calibri"/>
                <w:sz w:val="24"/>
                <w:szCs w:val="24"/>
                <w:lang w:val="ru-RU"/>
              </w:rPr>
            </w:pPr>
            <w:r w:rsidRPr="0044389A">
              <w:rPr>
                <w:rFonts w:eastAsia="Calibri"/>
                <w:sz w:val="24"/>
                <w:szCs w:val="24"/>
                <w:lang w:val="ru-RU"/>
              </w:rPr>
              <w:t xml:space="preserve">удовлетворение индивидуальных потребностей учащихся в </w:t>
            </w:r>
          </w:p>
          <w:p w:rsidR="0044389A" w:rsidRPr="0044389A" w:rsidRDefault="0044389A" w:rsidP="0044389A">
            <w:pPr>
              <w:jc w:val="both"/>
              <w:rPr>
                <w:rFonts w:eastAsiaTheme="minorHAnsi"/>
                <w:sz w:val="24"/>
                <w:szCs w:val="24"/>
                <w:lang w:val="ru-RU"/>
              </w:rPr>
            </w:pPr>
            <w:r w:rsidRPr="0044389A">
              <w:rPr>
                <w:rFonts w:eastAsiaTheme="minorHAnsi"/>
                <w:sz w:val="24"/>
                <w:szCs w:val="24"/>
                <w:lang w:val="ru-RU"/>
              </w:rPr>
              <w:t>интеллектуальном, художественно-эстетическом, нравственном и интеллектуальном развитии;</w:t>
            </w:r>
          </w:p>
          <w:p w:rsidR="0044389A" w:rsidRPr="0044389A" w:rsidRDefault="0044389A" w:rsidP="006A4D44">
            <w:pPr>
              <w:widowControl/>
              <w:numPr>
                <w:ilvl w:val="0"/>
                <w:numId w:val="147"/>
              </w:numPr>
              <w:contextualSpacing/>
              <w:jc w:val="both"/>
              <w:rPr>
                <w:rFonts w:eastAsia="Calibri"/>
                <w:sz w:val="24"/>
                <w:szCs w:val="24"/>
                <w:lang w:val="ru-RU"/>
              </w:rPr>
            </w:pPr>
            <w:r w:rsidRPr="0044389A">
              <w:rPr>
                <w:rFonts w:eastAsia="Calibri"/>
                <w:sz w:val="24"/>
                <w:szCs w:val="24"/>
                <w:lang w:val="ru-RU"/>
              </w:rPr>
              <w:t xml:space="preserve">развитие познавательного интереса участников к сценическому </w:t>
            </w:r>
          </w:p>
          <w:p w:rsidR="0044389A" w:rsidRPr="0044389A" w:rsidRDefault="0044389A" w:rsidP="0044389A">
            <w:pPr>
              <w:jc w:val="both"/>
              <w:rPr>
                <w:rFonts w:eastAsiaTheme="minorHAnsi"/>
                <w:sz w:val="24"/>
                <w:szCs w:val="24"/>
                <w:lang w:val="ru-RU"/>
              </w:rPr>
            </w:pPr>
            <w:r w:rsidRPr="0044389A">
              <w:rPr>
                <w:rFonts w:eastAsiaTheme="minorHAnsi"/>
                <w:sz w:val="24"/>
                <w:szCs w:val="24"/>
                <w:lang w:val="ru-RU"/>
              </w:rPr>
              <w:t>искусству;</w:t>
            </w:r>
          </w:p>
          <w:p w:rsidR="0044389A" w:rsidRPr="0044389A" w:rsidRDefault="0044389A" w:rsidP="006A4D44">
            <w:pPr>
              <w:widowControl/>
              <w:numPr>
                <w:ilvl w:val="0"/>
                <w:numId w:val="147"/>
              </w:numPr>
              <w:contextualSpacing/>
              <w:jc w:val="both"/>
              <w:rPr>
                <w:rFonts w:eastAsia="Calibri"/>
                <w:sz w:val="24"/>
                <w:szCs w:val="24"/>
                <w:lang w:val="ru-RU"/>
              </w:rPr>
            </w:pPr>
            <w:r w:rsidRPr="0044389A">
              <w:rPr>
                <w:rFonts w:eastAsia="Calibri"/>
                <w:sz w:val="24"/>
                <w:szCs w:val="24"/>
                <w:lang w:val="ru-RU"/>
              </w:rPr>
              <w:t xml:space="preserve">овладение знаниями, умениями и навыками организации </w:t>
            </w:r>
          </w:p>
          <w:p w:rsidR="0044389A" w:rsidRPr="0044389A" w:rsidRDefault="0044389A" w:rsidP="0044389A">
            <w:pPr>
              <w:jc w:val="both"/>
              <w:rPr>
                <w:rFonts w:eastAsiaTheme="minorHAnsi"/>
                <w:sz w:val="24"/>
                <w:szCs w:val="24"/>
                <w:lang w:val="ru-RU"/>
              </w:rPr>
            </w:pPr>
            <w:r w:rsidRPr="0044389A">
              <w:rPr>
                <w:rFonts w:eastAsiaTheme="minorHAnsi"/>
                <w:sz w:val="24"/>
                <w:szCs w:val="24"/>
                <w:lang w:val="ru-RU"/>
              </w:rPr>
              <w:t>театральной деятельности;</w:t>
            </w:r>
          </w:p>
          <w:p w:rsidR="0044389A" w:rsidRPr="0044389A" w:rsidRDefault="0044389A" w:rsidP="006A4D44">
            <w:pPr>
              <w:widowControl/>
              <w:numPr>
                <w:ilvl w:val="0"/>
                <w:numId w:val="147"/>
              </w:numPr>
              <w:contextualSpacing/>
              <w:jc w:val="both"/>
              <w:rPr>
                <w:rFonts w:eastAsia="Calibri"/>
                <w:sz w:val="24"/>
                <w:szCs w:val="24"/>
                <w:lang w:val="ru-RU"/>
              </w:rPr>
            </w:pPr>
            <w:r w:rsidRPr="0044389A">
              <w:rPr>
                <w:rFonts w:eastAsia="Calibri"/>
                <w:sz w:val="24"/>
                <w:szCs w:val="24"/>
                <w:lang w:val="ru-RU"/>
              </w:rPr>
              <w:t>профессиональную ориентацию учащихся.</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 xml:space="preserve">          Воспитательные задачи:</w:t>
            </w:r>
          </w:p>
          <w:p w:rsidR="0044389A" w:rsidRPr="0044389A" w:rsidRDefault="0044389A" w:rsidP="006A4D44">
            <w:pPr>
              <w:widowControl/>
              <w:numPr>
                <w:ilvl w:val="0"/>
                <w:numId w:val="148"/>
              </w:numPr>
              <w:contextualSpacing/>
              <w:jc w:val="both"/>
              <w:rPr>
                <w:rFonts w:eastAsia="Calibri"/>
                <w:sz w:val="24"/>
                <w:szCs w:val="24"/>
                <w:lang w:val="ru-RU"/>
              </w:rPr>
            </w:pPr>
            <w:r w:rsidRPr="0044389A">
              <w:rPr>
                <w:rFonts w:eastAsia="Calibri"/>
                <w:sz w:val="24"/>
                <w:szCs w:val="24"/>
                <w:lang w:val="ru-RU"/>
              </w:rPr>
              <w:t xml:space="preserve">создание условий для развития общей культуры и интереса </w:t>
            </w:r>
          </w:p>
          <w:p w:rsidR="0044389A" w:rsidRPr="0044389A" w:rsidRDefault="0044389A" w:rsidP="0044389A">
            <w:pPr>
              <w:jc w:val="both"/>
              <w:rPr>
                <w:rFonts w:eastAsiaTheme="minorHAnsi"/>
                <w:sz w:val="24"/>
                <w:szCs w:val="24"/>
                <w:lang w:val="ru-RU"/>
              </w:rPr>
            </w:pPr>
            <w:r w:rsidRPr="0044389A">
              <w:rPr>
                <w:rFonts w:eastAsiaTheme="minorHAnsi"/>
                <w:sz w:val="24"/>
                <w:szCs w:val="24"/>
                <w:lang w:val="ru-RU"/>
              </w:rPr>
              <w:t>ребенка к разнообразным позитивным видам активной деятельности;</w:t>
            </w:r>
          </w:p>
          <w:p w:rsidR="0044389A" w:rsidRPr="0044389A" w:rsidRDefault="0044389A" w:rsidP="006A4D44">
            <w:pPr>
              <w:widowControl/>
              <w:numPr>
                <w:ilvl w:val="0"/>
                <w:numId w:val="148"/>
              </w:numPr>
              <w:contextualSpacing/>
              <w:jc w:val="both"/>
              <w:rPr>
                <w:rFonts w:eastAsia="Calibri"/>
                <w:sz w:val="24"/>
                <w:szCs w:val="24"/>
                <w:lang w:val="ru-RU"/>
              </w:rPr>
            </w:pPr>
            <w:r w:rsidRPr="0044389A">
              <w:rPr>
                <w:rFonts w:eastAsia="Calibri"/>
                <w:sz w:val="24"/>
                <w:szCs w:val="24"/>
                <w:lang w:val="ru-RU"/>
              </w:rPr>
              <w:t xml:space="preserve">развитие коммуникативных навыков. </w:t>
            </w:r>
          </w:p>
          <w:p w:rsidR="0044389A" w:rsidRPr="0044389A" w:rsidRDefault="0044389A" w:rsidP="006A4D44">
            <w:pPr>
              <w:widowControl/>
              <w:numPr>
                <w:ilvl w:val="0"/>
                <w:numId w:val="148"/>
              </w:numPr>
              <w:contextualSpacing/>
              <w:jc w:val="both"/>
              <w:rPr>
                <w:rFonts w:eastAsia="Calibri"/>
                <w:sz w:val="24"/>
                <w:szCs w:val="24"/>
                <w:lang w:val="ru-RU"/>
              </w:rPr>
            </w:pPr>
            <w:r w:rsidRPr="0044389A">
              <w:rPr>
                <w:rFonts w:eastAsia="Calibri"/>
                <w:sz w:val="24"/>
                <w:szCs w:val="24"/>
                <w:lang w:val="ru-RU"/>
              </w:rPr>
              <w:t>формирование готовности к социальным действиям.</w:t>
            </w:r>
          </w:p>
          <w:p w:rsidR="0044389A" w:rsidRPr="0044389A" w:rsidRDefault="0044389A" w:rsidP="0044389A">
            <w:pPr>
              <w:ind w:left="360"/>
              <w:contextualSpacing/>
              <w:jc w:val="both"/>
              <w:rPr>
                <w:rFonts w:eastAsia="Calibri"/>
                <w:sz w:val="24"/>
                <w:szCs w:val="24"/>
                <w:lang w:val="ru-RU"/>
              </w:rPr>
            </w:pPr>
            <w:r w:rsidRPr="0044389A">
              <w:rPr>
                <w:rFonts w:eastAsia="Calibri"/>
                <w:sz w:val="24"/>
                <w:szCs w:val="24"/>
                <w:lang w:val="ru-RU"/>
              </w:rPr>
              <w:t>Развивающие задачи:</w:t>
            </w:r>
          </w:p>
          <w:p w:rsidR="0044389A" w:rsidRPr="0044389A" w:rsidRDefault="0044389A" w:rsidP="006A4D44">
            <w:pPr>
              <w:widowControl/>
              <w:numPr>
                <w:ilvl w:val="0"/>
                <w:numId w:val="148"/>
              </w:numPr>
              <w:contextualSpacing/>
              <w:jc w:val="both"/>
              <w:rPr>
                <w:rFonts w:eastAsia="Calibri"/>
                <w:sz w:val="24"/>
                <w:szCs w:val="24"/>
                <w:lang w:val="ru-RU"/>
              </w:rPr>
            </w:pPr>
            <w:r w:rsidRPr="0044389A">
              <w:rPr>
                <w:rFonts w:eastAsia="Calibri"/>
                <w:sz w:val="24"/>
                <w:szCs w:val="24"/>
                <w:lang w:val="ru-RU"/>
              </w:rPr>
              <w:t>раскрытие творческого потенциала ребенка;</w:t>
            </w:r>
          </w:p>
          <w:p w:rsidR="0044389A" w:rsidRPr="0044389A" w:rsidRDefault="0044389A" w:rsidP="006A4D44">
            <w:pPr>
              <w:widowControl/>
              <w:numPr>
                <w:ilvl w:val="0"/>
                <w:numId w:val="148"/>
              </w:numPr>
              <w:contextualSpacing/>
              <w:jc w:val="both"/>
              <w:rPr>
                <w:rFonts w:eastAsia="Calibri"/>
                <w:sz w:val="24"/>
                <w:szCs w:val="24"/>
                <w:lang w:val="ru-RU"/>
              </w:rPr>
            </w:pPr>
            <w:r w:rsidRPr="0044389A">
              <w:rPr>
                <w:rFonts w:eastAsia="Calibri"/>
                <w:sz w:val="24"/>
                <w:szCs w:val="24"/>
                <w:lang w:val="ru-RU"/>
              </w:rPr>
              <w:t xml:space="preserve">тренировка памяти, внимания, речи, развитие двигательной и </w:t>
            </w:r>
          </w:p>
          <w:p w:rsidR="0044389A" w:rsidRPr="0044389A" w:rsidRDefault="0044389A" w:rsidP="0044389A">
            <w:pPr>
              <w:jc w:val="both"/>
              <w:rPr>
                <w:rFonts w:eastAsiaTheme="minorHAnsi"/>
                <w:sz w:val="24"/>
                <w:szCs w:val="24"/>
                <w:lang w:val="ru-RU"/>
              </w:rPr>
            </w:pPr>
            <w:r w:rsidRPr="0044389A">
              <w:rPr>
                <w:rFonts w:eastAsiaTheme="minorHAnsi"/>
                <w:sz w:val="24"/>
                <w:szCs w:val="24"/>
                <w:lang w:val="ru-RU"/>
              </w:rPr>
              <w:t>эмоциональной сферы, привитие навыков публичного выступления;</w:t>
            </w:r>
          </w:p>
          <w:p w:rsidR="0044389A" w:rsidRPr="0044389A" w:rsidRDefault="0044389A" w:rsidP="006A4D44">
            <w:pPr>
              <w:widowControl/>
              <w:numPr>
                <w:ilvl w:val="0"/>
                <w:numId w:val="148"/>
              </w:numPr>
              <w:contextualSpacing/>
              <w:jc w:val="both"/>
              <w:rPr>
                <w:rFonts w:eastAsia="Calibri"/>
                <w:sz w:val="24"/>
                <w:szCs w:val="24"/>
                <w:lang w:val="ru-RU"/>
              </w:rPr>
            </w:pPr>
            <w:r w:rsidRPr="0044389A">
              <w:rPr>
                <w:rFonts w:eastAsia="Calibri"/>
                <w:sz w:val="24"/>
                <w:szCs w:val="24"/>
                <w:lang w:val="ru-RU"/>
              </w:rPr>
              <w:t>формирование мотивации к творческой самостоятельности.</w:t>
            </w:r>
          </w:p>
        </w:tc>
      </w:tr>
      <w:tr w:rsidR="0044389A" w:rsidRPr="0044389A" w:rsidTr="004246C4">
        <w:tc>
          <w:tcPr>
            <w:tcW w:w="2660" w:type="dxa"/>
          </w:tcPr>
          <w:p w:rsidR="0044389A" w:rsidRPr="0044389A" w:rsidRDefault="0044389A" w:rsidP="0044389A">
            <w:pPr>
              <w:rPr>
                <w:sz w:val="24"/>
                <w:szCs w:val="24"/>
              </w:rPr>
            </w:pPr>
            <w:r w:rsidRPr="0044389A">
              <w:rPr>
                <w:sz w:val="24"/>
                <w:szCs w:val="24"/>
              </w:rPr>
              <w:t>Ожидаемый результат</w:t>
            </w:r>
          </w:p>
        </w:tc>
        <w:tc>
          <w:tcPr>
            <w:tcW w:w="7371" w:type="dxa"/>
          </w:tcPr>
          <w:p w:rsidR="0044389A" w:rsidRPr="0044389A" w:rsidRDefault="0044389A" w:rsidP="006A4D44">
            <w:pPr>
              <w:widowControl/>
              <w:numPr>
                <w:ilvl w:val="0"/>
                <w:numId w:val="149"/>
              </w:numPr>
              <w:contextualSpacing/>
              <w:jc w:val="both"/>
              <w:rPr>
                <w:rFonts w:eastAsia="Calibri"/>
                <w:sz w:val="24"/>
                <w:szCs w:val="24"/>
                <w:lang w:val="ru-RU"/>
              </w:rPr>
            </w:pPr>
            <w:r w:rsidRPr="0044389A">
              <w:rPr>
                <w:rFonts w:eastAsia="Calibri"/>
                <w:sz w:val="24"/>
                <w:szCs w:val="24"/>
                <w:lang w:val="ru-RU"/>
              </w:rPr>
              <w:t xml:space="preserve">Иметь представление о театре как виде искусства, его </w:t>
            </w:r>
          </w:p>
          <w:p w:rsidR="0044389A" w:rsidRPr="0044389A" w:rsidRDefault="0044389A" w:rsidP="0044389A">
            <w:pPr>
              <w:jc w:val="both"/>
              <w:rPr>
                <w:rFonts w:eastAsiaTheme="minorHAnsi"/>
                <w:sz w:val="24"/>
                <w:szCs w:val="24"/>
                <w:lang w:val="ru-RU"/>
              </w:rPr>
            </w:pPr>
            <w:r w:rsidRPr="0044389A">
              <w:rPr>
                <w:rFonts w:eastAsiaTheme="minorHAnsi"/>
                <w:sz w:val="24"/>
                <w:szCs w:val="24"/>
                <w:lang w:val="ru-RU"/>
              </w:rPr>
              <w:t>особенностях.</w:t>
            </w:r>
          </w:p>
          <w:p w:rsidR="0044389A" w:rsidRPr="0044389A" w:rsidRDefault="0044389A" w:rsidP="006A4D44">
            <w:pPr>
              <w:widowControl/>
              <w:numPr>
                <w:ilvl w:val="0"/>
                <w:numId w:val="149"/>
              </w:numPr>
              <w:contextualSpacing/>
              <w:jc w:val="both"/>
              <w:rPr>
                <w:rFonts w:eastAsia="Calibri"/>
                <w:sz w:val="24"/>
                <w:szCs w:val="24"/>
                <w:lang w:val="ru-RU"/>
              </w:rPr>
            </w:pPr>
            <w:r w:rsidRPr="0044389A">
              <w:rPr>
                <w:rFonts w:eastAsia="Calibri"/>
                <w:sz w:val="24"/>
                <w:szCs w:val="24"/>
                <w:lang w:val="ru-RU"/>
              </w:rPr>
              <w:t xml:space="preserve">Иметь знания, умения и навыки в организации театральной </w:t>
            </w:r>
          </w:p>
          <w:p w:rsidR="0044389A" w:rsidRPr="0044389A" w:rsidRDefault="0044389A" w:rsidP="0044389A">
            <w:pPr>
              <w:jc w:val="both"/>
              <w:rPr>
                <w:rFonts w:eastAsiaTheme="minorHAnsi"/>
                <w:sz w:val="24"/>
                <w:szCs w:val="24"/>
                <w:lang w:val="ru-RU"/>
              </w:rPr>
            </w:pPr>
            <w:r w:rsidRPr="0044389A">
              <w:rPr>
                <w:rFonts w:eastAsiaTheme="minorHAnsi"/>
                <w:sz w:val="24"/>
                <w:szCs w:val="24"/>
                <w:lang w:val="ru-RU"/>
              </w:rPr>
              <w:t>деятельности.</w:t>
            </w:r>
          </w:p>
          <w:p w:rsidR="0044389A" w:rsidRPr="0044389A" w:rsidRDefault="0044389A" w:rsidP="006A4D44">
            <w:pPr>
              <w:widowControl/>
              <w:numPr>
                <w:ilvl w:val="0"/>
                <w:numId w:val="149"/>
              </w:numPr>
              <w:contextualSpacing/>
              <w:jc w:val="both"/>
              <w:rPr>
                <w:rFonts w:eastAsia="Calibri"/>
                <w:sz w:val="24"/>
                <w:szCs w:val="24"/>
                <w:lang w:val="ru-RU"/>
              </w:rPr>
            </w:pPr>
            <w:r w:rsidRPr="0044389A">
              <w:rPr>
                <w:rFonts w:eastAsia="Calibri"/>
                <w:sz w:val="24"/>
                <w:szCs w:val="24"/>
                <w:lang w:val="ru-RU"/>
              </w:rPr>
              <w:t>Иметь представление о сценическом искусстве.</w:t>
            </w:r>
          </w:p>
          <w:p w:rsidR="0044389A" w:rsidRPr="0044389A" w:rsidRDefault="0044389A" w:rsidP="006A4D44">
            <w:pPr>
              <w:widowControl/>
              <w:numPr>
                <w:ilvl w:val="0"/>
                <w:numId w:val="149"/>
              </w:numPr>
              <w:contextualSpacing/>
              <w:jc w:val="both"/>
              <w:rPr>
                <w:rFonts w:eastAsia="Calibri"/>
                <w:sz w:val="24"/>
                <w:szCs w:val="24"/>
                <w:lang w:val="ru-RU"/>
              </w:rPr>
            </w:pPr>
            <w:r w:rsidRPr="0044389A">
              <w:rPr>
                <w:rFonts w:eastAsia="Calibri"/>
                <w:sz w:val="24"/>
                <w:szCs w:val="24"/>
                <w:lang w:val="ru-RU"/>
              </w:rPr>
              <w:t>Иметь коммуникативные навыки.</w:t>
            </w:r>
          </w:p>
          <w:p w:rsidR="0044389A" w:rsidRPr="0044389A" w:rsidRDefault="0044389A" w:rsidP="006A4D44">
            <w:pPr>
              <w:widowControl/>
              <w:numPr>
                <w:ilvl w:val="0"/>
                <w:numId w:val="149"/>
              </w:numPr>
              <w:contextualSpacing/>
              <w:jc w:val="both"/>
              <w:rPr>
                <w:rFonts w:eastAsia="Calibri"/>
                <w:sz w:val="24"/>
                <w:szCs w:val="24"/>
                <w:lang w:val="ru-RU"/>
              </w:rPr>
            </w:pPr>
            <w:r w:rsidRPr="0044389A">
              <w:rPr>
                <w:rFonts w:eastAsia="Calibri"/>
                <w:sz w:val="24"/>
                <w:szCs w:val="24"/>
                <w:lang w:val="ru-RU"/>
              </w:rPr>
              <w:t>Иметь навыки публичного выступления.</w:t>
            </w:r>
          </w:p>
          <w:p w:rsidR="0044389A" w:rsidRPr="0044389A" w:rsidRDefault="0044389A" w:rsidP="006A4D44">
            <w:pPr>
              <w:widowControl/>
              <w:numPr>
                <w:ilvl w:val="0"/>
                <w:numId w:val="149"/>
              </w:numPr>
              <w:contextualSpacing/>
              <w:jc w:val="both"/>
              <w:rPr>
                <w:rFonts w:eastAsia="Calibri"/>
                <w:sz w:val="24"/>
                <w:szCs w:val="24"/>
                <w:lang w:val="ru-RU"/>
              </w:rPr>
            </w:pPr>
            <w:r w:rsidRPr="0044389A">
              <w:rPr>
                <w:rFonts w:eastAsia="Calibri"/>
                <w:sz w:val="24"/>
                <w:szCs w:val="24"/>
                <w:lang w:val="ru-RU"/>
              </w:rPr>
              <w:t xml:space="preserve">Уметь применять полученные знания в практической </w:t>
            </w:r>
          </w:p>
          <w:p w:rsidR="0044389A" w:rsidRPr="0044389A" w:rsidRDefault="0044389A" w:rsidP="0044389A">
            <w:pPr>
              <w:jc w:val="both"/>
              <w:rPr>
                <w:rFonts w:eastAsiaTheme="minorHAnsi"/>
                <w:sz w:val="24"/>
                <w:szCs w:val="24"/>
                <w:lang w:val="ru-RU"/>
              </w:rPr>
            </w:pPr>
            <w:r w:rsidRPr="0044389A">
              <w:rPr>
                <w:rFonts w:eastAsiaTheme="minorHAnsi"/>
                <w:sz w:val="24"/>
                <w:szCs w:val="24"/>
                <w:lang w:val="ru-RU"/>
              </w:rPr>
              <w:t>деятельности.</w:t>
            </w:r>
          </w:p>
          <w:p w:rsidR="0044389A" w:rsidRPr="0044389A" w:rsidRDefault="0044389A" w:rsidP="006A4D44">
            <w:pPr>
              <w:widowControl/>
              <w:numPr>
                <w:ilvl w:val="0"/>
                <w:numId w:val="149"/>
              </w:numPr>
              <w:contextualSpacing/>
              <w:jc w:val="both"/>
              <w:rPr>
                <w:rFonts w:eastAsia="Calibri"/>
                <w:sz w:val="24"/>
                <w:szCs w:val="24"/>
                <w:lang w:val="ru-RU"/>
              </w:rPr>
            </w:pPr>
            <w:r w:rsidRPr="0044389A">
              <w:rPr>
                <w:rFonts w:eastAsia="Calibri"/>
                <w:sz w:val="24"/>
                <w:szCs w:val="24"/>
                <w:lang w:val="ru-RU"/>
              </w:rPr>
              <w:t>Уметь развивать творческие способности.</w:t>
            </w:r>
          </w:p>
          <w:p w:rsidR="0044389A" w:rsidRPr="0044389A" w:rsidRDefault="0044389A" w:rsidP="006A4D44">
            <w:pPr>
              <w:widowControl/>
              <w:numPr>
                <w:ilvl w:val="0"/>
                <w:numId w:val="149"/>
              </w:numPr>
              <w:contextualSpacing/>
              <w:jc w:val="both"/>
              <w:rPr>
                <w:rFonts w:eastAsia="Calibri"/>
                <w:sz w:val="24"/>
                <w:szCs w:val="24"/>
                <w:lang w:val="ru-RU"/>
              </w:rPr>
            </w:pPr>
            <w:r w:rsidRPr="0044389A">
              <w:rPr>
                <w:rFonts w:eastAsia="Calibri"/>
                <w:sz w:val="24"/>
                <w:szCs w:val="24"/>
                <w:lang w:val="ru-RU"/>
              </w:rPr>
              <w:t xml:space="preserve">Уметь самостоятельно работать над произведениями разных </w:t>
            </w:r>
          </w:p>
          <w:p w:rsidR="0044389A" w:rsidRPr="0044389A" w:rsidRDefault="0044389A" w:rsidP="0044389A">
            <w:pPr>
              <w:jc w:val="both"/>
              <w:rPr>
                <w:rFonts w:eastAsiaTheme="minorHAnsi"/>
                <w:sz w:val="24"/>
                <w:szCs w:val="24"/>
                <w:lang w:val="ru-RU"/>
              </w:rPr>
            </w:pPr>
            <w:r w:rsidRPr="0044389A">
              <w:rPr>
                <w:rFonts w:eastAsiaTheme="minorHAnsi"/>
                <w:sz w:val="24"/>
                <w:szCs w:val="24"/>
                <w:lang w:val="ru-RU"/>
              </w:rPr>
              <w:t>жанров.</w:t>
            </w:r>
          </w:p>
          <w:p w:rsidR="0044389A" w:rsidRPr="0044389A" w:rsidRDefault="0044389A" w:rsidP="006A4D44">
            <w:pPr>
              <w:widowControl/>
              <w:numPr>
                <w:ilvl w:val="0"/>
                <w:numId w:val="149"/>
              </w:numPr>
              <w:contextualSpacing/>
              <w:jc w:val="both"/>
              <w:rPr>
                <w:rFonts w:eastAsia="Calibri"/>
                <w:sz w:val="24"/>
                <w:szCs w:val="24"/>
                <w:lang w:val="ru-RU"/>
              </w:rPr>
            </w:pPr>
            <w:r w:rsidRPr="0044389A">
              <w:rPr>
                <w:rFonts w:eastAsia="Calibri"/>
                <w:sz w:val="24"/>
                <w:szCs w:val="24"/>
                <w:lang w:val="ru-RU"/>
              </w:rPr>
              <w:t>Иметь навыки актерского мастерства.</w:t>
            </w:r>
          </w:p>
          <w:p w:rsidR="0044389A" w:rsidRPr="0044389A" w:rsidRDefault="0044389A" w:rsidP="006A4D44">
            <w:pPr>
              <w:widowControl/>
              <w:numPr>
                <w:ilvl w:val="0"/>
                <w:numId w:val="149"/>
              </w:numPr>
              <w:contextualSpacing/>
              <w:jc w:val="both"/>
              <w:rPr>
                <w:rFonts w:eastAsia="Calibri"/>
                <w:sz w:val="24"/>
                <w:szCs w:val="24"/>
                <w:lang w:val="ru-RU"/>
              </w:rPr>
            </w:pPr>
            <w:r w:rsidRPr="0044389A">
              <w:rPr>
                <w:rFonts w:eastAsia="Calibri"/>
                <w:sz w:val="24"/>
                <w:szCs w:val="24"/>
                <w:lang w:val="ru-RU"/>
              </w:rPr>
              <w:t xml:space="preserve">Иметь навыки работы над воплощением сценического образа в </w:t>
            </w:r>
          </w:p>
          <w:p w:rsidR="0044389A" w:rsidRPr="0044389A" w:rsidRDefault="0044389A" w:rsidP="0044389A">
            <w:pPr>
              <w:tabs>
                <w:tab w:val="left" w:pos="5355"/>
              </w:tabs>
              <w:jc w:val="both"/>
              <w:rPr>
                <w:rFonts w:eastAsiaTheme="minorHAnsi"/>
                <w:sz w:val="24"/>
                <w:szCs w:val="24"/>
                <w:lang w:val="ru-RU"/>
              </w:rPr>
            </w:pPr>
            <w:r w:rsidRPr="0044389A">
              <w:rPr>
                <w:rFonts w:eastAsiaTheme="minorHAnsi"/>
                <w:sz w:val="24"/>
                <w:szCs w:val="24"/>
                <w:lang w:val="ru-RU"/>
              </w:rPr>
              <w:t>актерском исполнении.</w:t>
            </w:r>
            <w:r w:rsidRPr="0044389A">
              <w:rPr>
                <w:rFonts w:eastAsiaTheme="minorHAnsi"/>
                <w:sz w:val="24"/>
                <w:szCs w:val="24"/>
                <w:lang w:val="ru-RU"/>
              </w:rPr>
              <w:tab/>
            </w:r>
          </w:p>
          <w:p w:rsidR="0044389A" w:rsidRPr="0044389A" w:rsidRDefault="0044389A" w:rsidP="006A4D44">
            <w:pPr>
              <w:widowControl/>
              <w:numPr>
                <w:ilvl w:val="0"/>
                <w:numId w:val="149"/>
              </w:numPr>
              <w:contextualSpacing/>
              <w:jc w:val="both"/>
              <w:rPr>
                <w:rFonts w:eastAsia="Calibri"/>
                <w:sz w:val="24"/>
                <w:szCs w:val="24"/>
                <w:lang w:val="ru-RU"/>
              </w:rPr>
            </w:pPr>
            <w:r w:rsidRPr="0044389A">
              <w:rPr>
                <w:rFonts w:eastAsia="Calibri"/>
                <w:sz w:val="24"/>
                <w:szCs w:val="24"/>
                <w:lang w:val="ru-RU"/>
              </w:rPr>
              <w:t>Иметь навыки концертной деятельности.</w:t>
            </w:r>
          </w:p>
        </w:tc>
      </w:tr>
      <w:tr w:rsidR="0044389A" w:rsidRPr="00815647" w:rsidTr="004246C4">
        <w:tc>
          <w:tcPr>
            <w:tcW w:w="2660" w:type="dxa"/>
          </w:tcPr>
          <w:p w:rsidR="0044389A" w:rsidRPr="0044389A" w:rsidRDefault="0044389A" w:rsidP="0044389A">
            <w:pPr>
              <w:rPr>
                <w:b/>
                <w:sz w:val="24"/>
                <w:szCs w:val="24"/>
              </w:rPr>
            </w:pPr>
            <w:r w:rsidRPr="0044389A">
              <w:rPr>
                <w:b/>
                <w:sz w:val="24"/>
                <w:szCs w:val="24"/>
              </w:rPr>
              <w:t>Наименование программы</w:t>
            </w:r>
          </w:p>
        </w:tc>
        <w:tc>
          <w:tcPr>
            <w:tcW w:w="7371" w:type="dxa"/>
          </w:tcPr>
          <w:p w:rsidR="0044389A" w:rsidRPr="0044389A" w:rsidRDefault="0044389A" w:rsidP="0044389A">
            <w:pPr>
              <w:spacing w:before="100" w:beforeAutospacing="1"/>
              <w:rPr>
                <w:b/>
                <w:sz w:val="24"/>
                <w:szCs w:val="24"/>
                <w:lang w:val="ru-RU"/>
              </w:rPr>
            </w:pPr>
            <w:r w:rsidRPr="0044389A">
              <w:rPr>
                <w:b/>
                <w:sz w:val="24"/>
                <w:szCs w:val="24"/>
                <w:lang w:val="ru-RU"/>
              </w:rPr>
              <w:t xml:space="preserve">Дополнительная общеобразовательная общеразвивающая программа «Вдохновение» </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Год разработки </w:t>
            </w:r>
          </w:p>
        </w:tc>
        <w:tc>
          <w:tcPr>
            <w:tcW w:w="7371" w:type="dxa"/>
          </w:tcPr>
          <w:p w:rsidR="0044389A" w:rsidRPr="0044389A" w:rsidRDefault="0044389A" w:rsidP="0044389A">
            <w:pPr>
              <w:spacing w:before="100" w:beforeAutospacing="1"/>
              <w:rPr>
                <w:sz w:val="24"/>
                <w:szCs w:val="24"/>
              </w:rPr>
            </w:pPr>
            <w:r w:rsidRPr="0044389A">
              <w:rPr>
                <w:sz w:val="24"/>
                <w:szCs w:val="24"/>
              </w:rPr>
              <w:t>201</w:t>
            </w:r>
            <w:r w:rsidRPr="0044389A">
              <w:rPr>
                <w:sz w:val="24"/>
                <w:szCs w:val="24"/>
                <w:lang w:val="ru-RU"/>
              </w:rPr>
              <w:t>9</w:t>
            </w:r>
            <w:r w:rsidRPr="0044389A">
              <w:rPr>
                <w:sz w:val="24"/>
                <w:szCs w:val="24"/>
              </w:rPr>
              <w:t xml:space="preserve"> г.</w:t>
            </w:r>
          </w:p>
        </w:tc>
      </w:tr>
      <w:tr w:rsidR="0044389A" w:rsidRPr="00815647" w:rsidTr="004246C4">
        <w:tc>
          <w:tcPr>
            <w:tcW w:w="2660" w:type="dxa"/>
          </w:tcPr>
          <w:p w:rsidR="0044389A" w:rsidRPr="0044389A" w:rsidRDefault="0044389A" w:rsidP="0044389A">
            <w:pPr>
              <w:rPr>
                <w:sz w:val="24"/>
                <w:szCs w:val="24"/>
              </w:rPr>
            </w:pPr>
            <w:r w:rsidRPr="0044389A">
              <w:rPr>
                <w:sz w:val="24"/>
                <w:szCs w:val="24"/>
              </w:rPr>
              <w:t>Разработчик, должность</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Петряева С.И., педагог дополнительного образования</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Возраст детей</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От  9 до 17  лет</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lastRenderedPageBreak/>
              <w:t xml:space="preserve">Ступени образования </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1,2,3 ступени</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Максимальный объем недельной нагрузки</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6 часов</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Максимальный объем годовой учебной нагрузки </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216</w:t>
            </w:r>
            <w:r w:rsidRPr="0044389A">
              <w:rPr>
                <w:sz w:val="24"/>
                <w:szCs w:val="24"/>
              </w:rPr>
              <w:t xml:space="preserve"> час</w:t>
            </w:r>
            <w:r w:rsidRPr="0044389A">
              <w:rPr>
                <w:sz w:val="24"/>
                <w:szCs w:val="24"/>
                <w:lang w:val="ru-RU"/>
              </w:rPr>
              <w:t>ов</w:t>
            </w:r>
          </w:p>
        </w:tc>
      </w:tr>
      <w:tr w:rsidR="0044389A" w:rsidRPr="0044389A" w:rsidTr="004246C4">
        <w:tc>
          <w:tcPr>
            <w:tcW w:w="2660" w:type="dxa"/>
          </w:tcPr>
          <w:p w:rsidR="0044389A" w:rsidRPr="0044389A" w:rsidRDefault="0044389A" w:rsidP="0044389A">
            <w:pPr>
              <w:rPr>
                <w:sz w:val="24"/>
                <w:szCs w:val="24"/>
              </w:rPr>
            </w:pPr>
            <w:r w:rsidRPr="0044389A">
              <w:rPr>
                <w:sz w:val="24"/>
                <w:szCs w:val="24"/>
              </w:rPr>
              <w:t>Сроки реализации</w:t>
            </w:r>
          </w:p>
          <w:p w:rsidR="0044389A" w:rsidRPr="0044389A" w:rsidRDefault="0044389A" w:rsidP="0044389A">
            <w:pPr>
              <w:rPr>
                <w:sz w:val="24"/>
                <w:szCs w:val="24"/>
              </w:rPr>
            </w:pPr>
            <w:r w:rsidRPr="0044389A">
              <w:rPr>
                <w:sz w:val="24"/>
                <w:szCs w:val="24"/>
              </w:rPr>
              <w:t>(количество модулей)</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2</w:t>
            </w:r>
            <w:r w:rsidRPr="0044389A">
              <w:rPr>
                <w:sz w:val="24"/>
                <w:szCs w:val="24"/>
              </w:rPr>
              <w:t xml:space="preserve"> модул</w:t>
            </w:r>
            <w:r w:rsidRPr="0044389A">
              <w:rPr>
                <w:sz w:val="24"/>
                <w:szCs w:val="24"/>
                <w:lang w:val="ru-RU"/>
              </w:rPr>
              <w:t>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Направленность </w:t>
            </w:r>
          </w:p>
        </w:tc>
        <w:tc>
          <w:tcPr>
            <w:tcW w:w="7371" w:type="dxa"/>
          </w:tcPr>
          <w:p w:rsidR="0044389A" w:rsidRPr="0044389A" w:rsidRDefault="0044389A" w:rsidP="0044389A">
            <w:pPr>
              <w:spacing w:before="100" w:beforeAutospacing="1"/>
              <w:rPr>
                <w:sz w:val="24"/>
                <w:szCs w:val="24"/>
              </w:rPr>
            </w:pPr>
            <w:r w:rsidRPr="0044389A">
              <w:rPr>
                <w:sz w:val="24"/>
                <w:szCs w:val="24"/>
              </w:rPr>
              <w:t>Художественная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Тип программы</w:t>
            </w:r>
          </w:p>
        </w:tc>
        <w:tc>
          <w:tcPr>
            <w:tcW w:w="7371" w:type="dxa"/>
          </w:tcPr>
          <w:p w:rsidR="0044389A" w:rsidRPr="0044389A" w:rsidRDefault="0044389A" w:rsidP="0044389A">
            <w:pPr>
              <w:spacing w:before="100" w:beforeAutospacing="1"/>
              <w:rPr>
                <w:sz w:val="24"/>
                <w:szCs w:val="24"/>
              </w:rPr>
            </w:pPr>
            <w:r w:rsidRPr="0044389A">
              <w:rPr>
                <w:sz w:val="24"/>
                <w:szCs w:val="24"/>
              </w:rPr>
              <w:t xml:space="preserve">Модифицированная </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Вид деятельности</w:t>
            </w:r>
          </w:p>
        </w:tc>
        <w:tc>
          <w:tcPr>
            <w:tcW w:w="7371" w:type="dxa"/>
          </w:tcPr>
          <w:p w:rsidR="0044389A" w:rsidRPr="0044389A" w:rsidRDefault="0044389A" w:rsidP="0044389A">
            <w:pPr>
              <w:overflowPunct w:val="0"/>
              <w:autoSpaceDE w:val="0"/>
              <w:autoSpaceDN w:val="0"/>
              <w:adjustRightInd w:val="0"/>
              <w:ind w:right="49"/>
              <w:jc w:val="both"/>
              <w:textAlignment w:val="baseline"/>
              <w:rPr>
                <w:sz w:val="24"/>
                <w:szCs w:val="24"/>
                <w:lang w:val="ru-RU"/>
              </w:rPr>
            </w:pPr>
            <w:r w:rsidRPr="0044389A">
              <w:rPr>
                <w:sz w:val="24"/>
                <w:szCs w:val="24"/>
                <w:lang w:val="ru-RU"/>
              </w:rPr>
              <w:t>Театральный</w:t>
            </w:r>
          </w:p>
        </w:tc>
      </w:tr>
      <w:tr w:rsidR="0044389A" w:rsidRPr="00815647" w:rsidTr="004246C4">
        <w:tc>
          <w:tcPr>
            <w:tcW w:w="2660" w:type="dxa"/>
          </w:tcPr>
          <w:p w:rsidR="0044389A" w:rsidRPr="0044389A" w:rsidRDefault="0044389A" w:rsidP="0044389A">
            <w:pPr>
              <w:rPr>
                <w:sz w:val="24"/>
                <w:szCs w:val="24"/>
              </w:rPr>
            </w:pPr>
            <w:r w:rsidRPr="0044389A">
              <w:rPr>
                <w:sz w:val="24"/>
                <w:szCs w:val="24"/>
              </w:rPr>
              <w:t>Цель программы</w:t>
            </w:r>
          </w:p>
        </w:tc>
        <w:tc>
          <w:tcPr>
            <w:tcW w:w="7371" w:type="dxa"/>
          </w:tcPr>
          <w:p w:rsidR="0044389A" w:rsidRPr="0044389A" w:rsidRDefault="0044389A" w:rsidP="0044389A">
            <w:pPr>
              <w:shd w:val="clear" w:color="auto" w:fill="FFFFFF"/>
              <w:autoSpaceDE w:val="0"/>
              <w:autoSpaceDN w:val="0"/>
              <w:adjustRightInd w:val="0"/>
              <w:ind w:left="5"/>
              <w:jc w:val="both"/>
              <w:rPr>
                <w:sz w:val="24"/>
                <w:szCs w:val="24"/>
                <w:lang w:val="ru-RU"/>
              </w:rPr>
            </w:pPr>
            <w:r w:rsidRPr="0044389A">
              <w:rPr>
                <w:rFonts w:eastAsiaTheme="minorHAnsi"/>
                <w:sz w:val="24"/>
                <w:szCs w:val="24"/>
                <w:lang w:val="ru-RU"/>
              </w:rPr>
              <w:t xml:space="preserve">Обеспечение эстетического, интеллектуального, нравственного развития воспитанников. Воспитание творческой индивидуальности ребёнка, развитие интереса и отзывчивости к искусству театра и актерской деятельности.                                                                  </w:t>
            </w:r>
          </w:p>
        </w:tc>
      </w:tr>
      <w:tr w:rsidR="0044389A" w:rsidRPr="00815647" w:rsidTr="004246C4">
        <w:tc>
          <w:tcPr>
            <w:tcW w:w="2660" w:type="dxa"/>
          </w:tcPr>
          <w:p w:rsidR="0044389A" w:rsidRPr="0044389A" w:rsidRDefault="0044389A" w:rsidP="0044389A">
            <w:pPr>
              <w:rPr>
                <w:sz w:val="24"/>
                <w:szCs w:val="24"/>
              </w:rPr>
            </w:pPr>
            <w:r w:rsidRPr="0044389A">
              <w:rPr>
                <w:sz w:val="24"/>
                <w:szCs w:val="24"/>
              </w:rPr>
              <w:t xml:space="preserve">Основные задачи </w:t>
            </w:r>
          </w:p>
        </w:tc>
        <w:tc>
          <w:tcPr>
            <w:tcW w:w="7371" w:type="dxa"/>
          </w:tcPr>
          <w:p w:rsidR="0044389A" w:rsidRPr="0044389A" w:rsidRDefault="0044389A" w:rsidP="0044389A">
            <w:pPr>
              <w:rPr>
                <w:rFonts w:eastAsiaTheme="minorHAnsi"/>
                <w:sz w:val="24"/>
                <w:szCs w:val="24"/>
                <w:lang w:val="ru-RU"/>
              </w:rPr>
            </w:pPr>
            <w:r w:rsidRPr="0044389A">
              <w:rPr>
                <w:rFonts w:eastAsiaTheme="minorHAnsi"/>
                <w:sz w:val="24"/>
                <w:szCs w:val="24"/>
                <w:lang w:val="ru-RU"/>
              </w:rPr>
              <w:t xml:space="preserve">Обучающие:                                                                                                                                                                     </w:t>
            </w:r>
          </w:p>
          <w:p w:rsidR="0044389A" w:rsidRPr="0044389A" w:rsidRDefault="0044389A" w:rsidP="006A4D44">
            <w:pPr>
              <w:widowControl/>
              <w:numPr>
                <w:ilvl w:val="0"/>
                <w:numId w:val="149"/>
              </w:numPr>
              <w:contextualSpacing/>
              <w:jc w:val="both"/>
              <w:rPr>
                <w:rFonts w:eastAsia="Calibri"/>
                <w:sz w:val="24"/>
                <w:szCs w:val="24"/>
                <w:lang w:val="ru-RU"/>
              </w:rPr>
            </w:pPr>
            <w:r w:rsidRPr="0044389A">
              <w:rPr>
                <w:rFonts w:eastAsia="Calibri"/>
                <w:sz w:val="24"/>
                <w:szCs w:val="24"/>
                <w:lang w:val="ru-RU"/>
              </w:rPr>
              <w:t xml:space="preserve">знакомство детей с различными видами театра (кукольный, </w:t>
            </w:r>
          </w:p>
          <w:p w:rsidR="0044389A" w:rsidRPr="0044389A" w:rsidRDefault="0044389A" w:rsidP="0044389A">
            <w:pPr>
              <w:jc w:val="both"/>
              <w:rPr>
                <w:rFonts w:eastAsiaTheme="minorHAnsi"/>
                <w:sz w:val="24"/>
                <w:szCs w:val="24"/>
                <w:lang w:val="ru-RU"/>
              </w:rPr>
            </w:pPr>
            <w:r w:rsidRPr="0044389A">
              <w:rPr>
                <w:rFonts w:eastAsiaTheme="minorHAnsi"/>
                <w:sz w:val="24"/>
                <w:szCs w:val="24"/>
                <w:lang w:val="ru-RU"/>
              </w:rPr>
              <w:t xml:space="preserve">драматический, оперный, театр балета, музыкальной комедии);  </w:t>
            </w:r>
          </w:p>
          <w:p w:rsidR="0044389A" w:rsidRPr="0044389A" w:rsidRDefault="0044389A" w:rsidP="006A4D44">
            <w:pPr>
              <w:widowControl/>
              <w:numPr>
                <w:ilvl w:val="0"/>
                <w:numId w:val="149"/>
              </w:numPr>
              <w:contextualSpacing/>
              <w:jc w:val="both"/>
              <w:rPr>
                <w:rFonts w:eastAsia="Calibri"/>
                <w:sz w:val="24"/>
                <w:szCs w:val="24"/>
                <w:lang w:val="ru-RU"/>
              </w:rPr>
            </w:pPr>
            <w:r w:rsidRPr="0044389A">
              <w:rPr>
                <w:rFonts w:eastAsia="Calibri"/>
                <w:sz w:val="24"/>
                <w:szCs w:val="24"/>
                <w:lang w:val="ru-RU"/>
              </w:rPr>
              <w:t xml:space="preserve">поэтапное освоение детьми различных видов творчества;                                                                          </w:t>
            </w:r>
          </w:p>
          <w:p w:rsidR="0044389A" w:rsidRPr="0044389A" w:rsidRDefault="0044389A" w:rsidP="006A4D44">
            <w:pPr>
              <w:widowControl/>
              <w:numPr>
                <w:ilvl w:val="0"/>
                <w:numId w:val="149"/>
              </w:numPr>
              <w:contextualSpacing/>
              <w:jc w:val="both"/>
              <w:rPr>
                <w:rFonts w:eastAsia="Calibri"/>
                <w:sz w:val="24"/>
                <w:szCs w:val="24"/>
                <w:lang w:val="ru-RU"/>
              </w:rPr>
            </w:pPr>
            <w:r w:rsidRPr="0044389A">
              <w:rPr>
                <w:rFonts w:eastAsia="Calibri"/>
                <w:sz w:val="24"/>
                <w:szCs w:val="24"/>
                <w:lang w:val="ru-RU"/>
              </w:rPr>
              <w:t xml:space="preserve">моделирование навыков социального поведения в заданных </w:t>
            </w:r>
          </w:p>
          <w:p w:rsidR="0044389A" w:rsidRPr="0044389A" w:rsidRDefault="0044389A" w:rsidP="0044389A">
            <w:pPr>
              <w:jc w:val="both"/>
              <w:rPr>
                <w:rFonts w:eastAsiaTheme="minorHAnsi"/>
                <w:sz w:val="24"/>
                <w:szCs w:val="24"/>
                <w:lang w:val="ru-RU"/>
              </w:rPr>
            </w:pPr>
            <w:r w:rsidRPr="0044389A">
              <w:rPr>
                <w:rFonts w:eastAsiaTheme="minorHAnsi"/>
                <w:sz w:val="24"/>
                <w:szCs w:val="24"/>
                <w:lang w:val="ru-RU"/>
              </w:rPr>
              <w:t xml:space="preserve">условиях.                                                                                                                              </w:t>
            </w:r>
          </w:p>
          <w:p w:rsidR="0044389A" w:rsidRPr="0044389A" w:rsidRDefault="0044389A" w:rsidP="0044389A">
            <w:pPr>
              <w:jc w:val="both"/>
              <w:rPr>
                <w:rFonts w:eastAsiaTheme="minorHAnsi"/>
                <w:sz w:val="24"/>
                <w:szCs w:val="24"/>
                <w:lang w:val="ru-RU"/>
              </w:rPr>
            </w:pPr>
            <w:r w:rsidRPr="0044389A">
              <w:rPr>
                <w:rFonts w:eastAsiaTheme="minorHAnsi"/>
                <w:sz w:val="24"/>
                <w:szCs w:val="24"/>
                <w:lang w:val="ru-RU"/>
              </w:rPr>
              <w:t xml:space="preserve">Воспитательные:                                                                                                                                                             </w:t>
            </w:r>
          </w:p>
          <w:p w:rsidR="0044389A" w:rsidRPr="0044389A" w:rsidRDefault="0044389A" w:rsidP="006A4D44">
            <w:pPr>
              <w:widowControl/>
              <w:numPr>
                <w:ilvl w:val="0"/>
                <w:numId w:val="149"/>
              </w:numPr>
              <w:contextualSpacing/>
              <w:jc w:val="both"/>
              <w:rPr>
                <w:rFonts w:eastAsia="Calibri"/>
                <w:sz w:val="24"/>
                <w:szCs w:val="24"/>
                <w:lang w:val="ru-RU"/>
              </w:rPr>
            </w:pPr>
            <w:r w:rsidRPr="0044389A">
              <w:rPr>
                <w:rFonts w:eastAsia="Calibri"/>
                <w:sz w:val="24"/>
                <w:szCs w:val="24"/>
                <w:lang w:val="ru-RU"/>
              </w:rPr>
              <w:t xml:space="preserve">совершенствование артистических навыков детей в плане </w:t>
            </w:r>
          </w:p>
          <w:p w:rsidR="0044389A" w:rsidRPr="0044389A" w:rsidRDefault="0044389A" w:rsidP="0044389A">
            <w:pPr>
              <w:jc w:val="both"/>
              <w:rPr>
                <w:rFonts w:eastAsiaTheme="minorHAnsi"/>
                <w:sz w:val="24"/>
                <w:szCs w:val="24"/>
                <w:lang w:val="ru-RU"/>
              </w:rPr>
            </w:pPr>
            <w:r w:rsidRPr="0044389A">
              <w:rPr>
                <w:rFonts w:eastAsiaTheme="minorHAnsi"/>
                <w:sz w:val="24"/>
                <w:szCs w:val="24"/>
                <w:lang w:val="ru-RU"/>
              </w:rPr>
              <w:t xml:space="preserve">переживания и воплощения образа, </w:t>
            </w:r>
          </w:p>
          <w:p w:rsidR="0044389A" w:rsidRPr="0044389A" w:rsidRDefault="0044389A" w:rsidP="006A4D44">
            <w:pPr>
              <w:widowControl/>
              <w:numPr>
                <w:ilvl w:val="0"/>
                <w:numId w:val="150"/>
              </w:numPr>
              <w:contextualSpacing/>
              <w:rPr>
                <w:rFonts w:eastAsia="Calibri"/>
                <w:sz w:val="24"/>
                <w:szCs w:val="24"/>
                <w:lang w:val="ru-RU"/>
              </w:rPr>
            </w:pPr>
            <w:r w:rsidRPr="0044389A">
              <w:rPr>
                <w:rFonts w:eastAsia="Calibri"/>
                <w:sz w:val="24"/>
                <w:szCs w:val="24"/>
                <w:lang w:val="ru-RU"/>
              </w:rPr>
              <w:t xml:space="preserve">моделирование навыков социального поведения в заданных </w:t>
            </w:r>
          </w:p>
          <w:p w:rsidR="0044389A" w:rsidRPr="0044389A" w:rsidRDefault="0044389A" w:rsidP="0044389A">
            <w:pPr>
              <w:rPr>
                <w:rFonts w:eastAsiaTheme="minorHAnsi"/>
                <w:sz w:val="24"/>
                <w:szCs w:val="24"/>
                <w:lang w:val="ru-RU"/>
              </w:rPr>
            </w:pPr>
            <w:r w:rsidRPr="0044389A">
              <w:rPr>
                <w:rFonts w:eastAsiaTheme="minorHAnsi"/>
                <w:sz w:val="24"/>
                <w:szCs w:val="24"/>
                <w:lang w:val="ru-RU"/>
              </w:rPr>
              <w:t xml:space="preserve">условиях.                                               </w:t>
            </w:r>
          </w:p>
          <w:p w:rsidR="0044389A" w:rsidRPr="0044389A" w:rsidRDefault="0044389A" w:rsidP="0044389A">
            <w:pPr>
              <w:contextualSpacing/>
              <w:rPr>
                <w:rFonts w:eastAsia="Calibri"/>
                <w:sz w:val="24"/>
                <w:szCs w:val="24"/>
                <w:lang w:val="ru-RU"/>
              </w:rPr>
            </w:pPr>
            <w:r w:rsidRPr="0044389A">
              <w:rPr>
                <w:rFonts w:eastAsia="Calibri"/>
                <w:sz w:val="24"/>
                <w:szCs w:val="24"/>
                <w:lang w:val="ru-RU"/>
              </w:rPr>
              <w:t>Развивающие:</w:t>
            </w:r>
          </w:p>
          <w:p w:rsidR="0044389A" w:rsidRPr="0044389A" w:rsidRDefault="0044389A" w:rsidP="006A4D44">
            <w:pPr>
              <w:widowControl/>
              <w:numPr>
                <w:ilvl w:val="0"/>
                <w:numId w:val="150"/>
              </w:numPr>
              <w:contextualSpacing/>
              <w:rPr>
                <w:rFonts w:eastAsia="Calibri"/>
                <w:sz w:val="24"/>
                <w:szCs w:val="24"/>
                <w:lang w:val="ru-RU"/>
              </w:rPr>
            </w:pPr>
            <w:r w:rsidRPr="0044389A">
              <w:rPr>
                <w:rFonts w:eastAsia="Calibri"/>
                <w:sz w:val="24"/>
                <w:szCs w:val="24"/>
                <w:lang w:val="ru-RU"/>
              </w:rPr>
              <w:t xml:space="preserve">развитие речевой культуры;     </w:t>
            </w:r>
          </w:p>
          <w:p w:rsidR="0044389A" w:rsidRPr="0044389A" w:rsidRDefault="0044389A" w:rsidP="006A4D44">
            <w:pPr>
              <w:widowControl/>
              <w:numPr>
                <w:ilvl w:val="0"/>
                <w:numId w:val="150"/>
              </w:numPr>
              <w:contextualSpacing/>
              <w:rPr>
                <w:rFonts w:eastAsia="Calibri"/>
                <w:sz w:val="24"/>
                <w:szCs w:val="24"/>
                <w:lang w:val="ru-RU"/>
              </w:rPr>
            </w:pPr>
            <w:r w:rsidRPr="0044389A">
              <w:rPr>
                <w:rFonts w:eastAsia="Calibri"/>
                <w:sz w:val="24"/>
                <w:szCs w:val="24"/>
                <w:lang w:val="ru-RU"/>
              </w:rPr>
              <w:t xml:space="preserve">развитие эстетического вкуса; </w:t>
            </w:r>
          </w:p>
          <w:p w:rsidR="0044389A" w:rsidRPr="0044389A" w:rsidRDefault="0044389A" w:rsidP="006A4D44">
            <w:pPr>
              <w:widowControl/>
              <w:numPr>
                <w:ilvl w:val="0"/>
                <w:numId w:val="150"/>
              </w:numPr>
              <w:contextualSpacing/>
              <w:rPr>
                <w:rFonts w:eastAsia="Calibri"/>
                <w:sz w:val="24"/>
                <w:szCs w:val="24"/>
                <w:lang w:val="ru-RU"/>
              </w:rPr>
            </w:pPr>
            <w:r w:rsidRPr="0044389A">
              <w:rPr>
                <w:rFonts w:eastAsia="Calibri"/>
                <w:sz w:val="24"/>
                <w:szCs w:val="24"/>
                <w:lang w:val="ru-RU"/>
              </w:rPr>
              <w:t xml:space="preserve">воспитание творческой активности ребёнка, ценящей в себе и </w:t>
            </w:r>
          </w:p>
          <w:p w:rsidR="0044389A" w:rsidRPr="0044389A" w:rsidRDefault="0044389A" w:rsidP="0044389A">
            <w:pPr>
              <w:rPr>
                <w:rFonts w:eastAsiaTheme="minorHAnsi"/>
                <w:sz w:val="24"/>
                <w:szCs w:val="24"/>
                <w:lang w:val="ru-RU"/>
              </w:rPr>
            </w:pPr>
            <w:r w:rsidRPr="0044389A">
              <w:rPr>
                <w:rFonts w:eastAsiaTheme="minorHAnsi"/>
                <w:sz w:val="24"/>
                <w:szCs w:val="24"/>
                <w:lang w:val="ru-RU"/>
              </w:rPr>
              <w:t xml:space="preserve">других такие качества, как </w:t>
            </w:r>
            <w:r>
              <w:rPr>
                <w:rFonts w:eastAsiaTheme="minorHAnsi"/>
                <w:sz w:val="24"/>
                <w:szCs w:val="24"/>
                <w:lang w:val="ru-RU"/>
              </w:rPr>
              <w:t xml:space="preserve">доброжелательность, трудолюбие, </w:t>
            </w:r>
            <w:r w:rsidRPr="0044389A">
              <w:rPr>
                <w:rFonts w:eastAsiaTheme="minorHAnsi"/>
                <w:sz w:val="24"/>
                <w:szCs w:val="24"/>
                <w:lang w:val="ru-RU"/>
              </w:rPr>
              <w:t xml:space="preserve">уважение к творчеству других.                                                   </w:t>
            </w:r>
          </w:p>
        </w:tc>
      </w:tr>
      <w:tr w:rsidR="0044389A" w:rsidRPr="00815647" w:rsidTr="004246C4">
        <w:tc>
          <w:tcPr>
            <w:tcW w:w="2660" w:type="dxa"/>
          </w:tcPr>
          <w:p w:rsidR="0044389A" w:rsidRPr="0044389A" w:rsidRDefault="0044389A" w:rsidP="0044389A">
            <w:pPr>
              <w:rPr>
                <w:sz w:val="24"/>
                <w:szCs w:val="24"/>
              </w:rPr>
            </w:pPr>
            <w:r w:rsidRPr="0044389A">
              <w:rPr>
                <w:sz w:val="24"/>
                <w:szCs w:val="24"/>
              </w:rPr>
              <w:t>Ожидаемый результат</w:t>
            </w:r>
          </w:p>
        </w:tc>
        <w:tc>
          <w:tcPr>
            <w:tcW w:w="7371" w:type="dxa"/>
          </w:tcPr>
          <w:p w:rsidR="0044389A" w:rsidRPr="0044389A" w:rsidRDefault="0044389A" w:rsidP="006A4D44">
            <w:pPr>
              <w:widowControl/>
              <w:numPr>
                <w:ilvl w:val="0"/>
                <w:numId w:val="151"/>
              </w:numPr>
              <w:contextualSpacing/>
              <w:jc w:val="both"/>
              <w:rPr>
                <w:rFonts w:eastAsia="Calibri"/>
                <w:sz w:val="24"/>
                <w:szCs w:val="24"/>
                <w:lang w:val="ru-RU"/>
              </w:rPr>
            </w:pPr>
            <w:r w:rsidRPr="0044389A">
              <w:rPr>
                <w:rFonts w:eastAsia="Calibri"/>
                <w:sz w:val="24"/>
                <w:szCs w:val="24"/>
                <w:lang w:val="ru-RU"/>
              </w:rPr>
              <w:t xml:space="preserve">Иметь представление о театре как виде искусства, его </w:t>
            </w:r>
          </w:p>
          <w:p w:rsidR="0044389A" w:rsidRPr="0044389A" w:rsidRDefault="0044389A" w:rsidP="0044389A">
            <w:pPr>
              <w:jc w:val="both"/>
              <w:rPr>
                <w:rFonts w:eastAsiaTheme="minorHAnsi"/>
                <w:sz w:val="24"/>
                <w:szCs w:val="24"/>
                <w:lang w:val="ru-RU"/>
              </w:rPr>
            </w:pPr>
            <w:r w:rsidRPr="0044389A">
              <w:rPr>
                <w:rFonts w:eastAsiaTheme="minorHAnsi"/>
                <w:sz w:val="24"/>
                <w:szCs w:val="24"/>
                <w:lang w:val="ru-RU"/>
              </w:rPr>
              <w:t>особенностях.</w:t>
            </w:r>
          </w:p>
          <w:p w:rsidR="0044389A" w:rsidRPr="0044389A" w:rsidRDefault="0044389A" w:rsidP="006A4D44">
            <w:pPr>
              <w:widowControl/>
              <w:numPr>
                <w:ilvl w:val="0"/>
                <w:numId w:val="151"/>
              </w:numPr>
              <w:contextualSpacing/>
              <w:jc w:val="both"/>
              <w:rPr>
                <w:rFonts w:eastAsia="Calibri"/>
                <w:sz w:val="24"/>
                <w:szCs w:val="24"/>
                <w:lang w:val="ru-RU"/>
              </w:rPr>
            </w:pPr>
            <w:r w:rsidRPr="0044389A">
              <w:rPr>
                <w:rFonts w:eastAsia="Calibri"/>
                <w:sz w:val="24"/>
                <w:szCs w:val="24"/>
                <w:lang w:val="ru-RU"/>
              </w:rPr>
              <w:t xml:space="preserve">Иметь знания, умения и навыки в области художественно – </w:t>
            </w:r>
          </w:p>
          <w:p w:rsidR="0044389A" w:rsidRPr="0044389A" w:rsidRDefault="0044389A" w:rsidP="0044389A">
            <w:pPr>
              <w:jc w:val="both"/>
              <w:rPr>
                <w:rFonts w:eastAsiaTheme="minorHAnsi"/>
                <w:sz w:val="24"/>
                <w:szCs w:val="24"/>
                <w:lang w:val="ru-RU"/>
              </w:rPr>
            </w:pPr>
            <w:r w:rsidRPr="0044389A">
              <w:rPr>
                <w:rFonts w:eastAsiaTheme="minorHAnsi"/>
                <w:sz w:val="24"/>
                <w:szCs w:val="24"/>
                <w:lang w:val="ru-RU"/>
              </w:rPr>
              <w:t>творческой подготовки знаний основ техники безопасности при нахождении на сценической площадке;</w:t>
            </w:r>
          </w:p>
          <w:p w:rsidR="0044389A" w:rsidRPr="0044389A" w:rsidRDefault="0044389A" w:rsidP="006A4D44">
            <w:pPr>
              <w:widowControl/>
              <w:numPr>
                <w:ilvl w:val="0"/>
                <w:numId w:val="151"/>
              </w:numPr>
              <w:contextualSpacing/>
              <w:jc w:val="both"/>
              <w:rPr>
                <w:rFonts w:eastAsia="Calibri"/>
                <w:sz w:val="24"/>
                <w:szCs w:val="24"/>
                <w:lang w:val="ru-RU"/>
              </w:rPr>
            </w:pPr>
            <w:r w:rsidRPr="0044389A">
              <w:rPr>
                <w:rFonts w:eastAsia="Calibri"/>
                <w:sz w:val="24"/>
                <w:szCs w:val="24"/>
                <w:lang w:val="ru-RU"/>
              </w:rPr>
              <w:t xml:space="preserve">Уметь использовать выразительные средства для создания образа </w:t>
            </w:r>
          </w:p>
          <w:p w:rsidR="0044389A" w:rsidRPr="0044389A" w:rsidRDefault="0044389A" w:rsidP="0044389A">
            <w:pPr>
              <w:jc w:val="both"/>
              <w:rPr>
                <w:rFonts w:eastAsiaTheme="minorHAnsi"/>
                <w:sz w:val="24"/>
                <w:szCs w:val="24"/>
                <w:lang w:val="ru-RU"/>
              </w:rPr>
            </w:pPr>
            <w:r w:rsidRPr="0044389A">
              <w:rPr>
                <w:rFonts w:eastAsiaTheme="minorHAnsi"/>
                <w:sz w:val="24"/>
                <w:szCs w:val="24"/>
                <w:lang w:val="ru-RU"/>
              </w:rPr>
              <w:t>(пластика,  выразительность поведения и т.д.)</w:t>
            </w:r>
          </w:p>
          <w:p w:rsidR="0044389A" w:rsidRPr="0044389A" w:rsidRDefault="0044389A" w:rsidP="006A4D44">
            <w:pPr>
              <w:widowControl/>
              <w:numPr>
                <w:ilvl w:val="0"/>
                <w:numId w:val="151"/>
              </w:numPr>
              <w:contextualSpacing/>
              <w:jc w:val="both"/>
              <w:rPr>
                <w:rFonts w:eastAsia="Calibri"/>
                <w:sz w:val="24"/>
                <w:szCs w:val="24"/>
                <w:lang w:val="ru-RU"/>
              </w:rPr>
            </w:pPr>
            <w:r w:rsidRPr="0044389A">
              <w:rPr>
                <w:rFonts w:eastAsia="Calibri"/>
                <w:sz w:val="24"/>
                <w:szCs w:val="24"/>
                <w:lang w:val="ru-RU"/>
              </w:rPr>
              <w:t>Иметь навыки владения основами актерского мастерства.</w:t>
            </w:r>
          </w:p>
          <w:p w:rsidR="0044389A" w:rsidRPr="0044389A" w:rsidRDefault="0044389A" w:rsidP="006A4D44">
            <w:pPr>
              <w:widowControl/>
              <w:numPr>
                <w:ilvl w:val="0"/>
                <w:numId w:val="151"/>
              </w:numPr>
              <w:contextualSpacing/>
              <w:jc w:val="both"/>
              <w:rPr>
                <w:rFonts w:eastAsia="Calibri"/>
                <w:sz w:val="24"/>
                <w:szCs w:val="24"/>
                <w:lang w:val="ru-RU"/>
              </w:rPr>
            </w:pPr>
            <w:r w:rsidRPr="0044389A">
              <w:rPr>
                <w:rFonts w:eastAsia="Calibri"/>
                <w:sz w:val="24"/>
                <w:szCs w:val="24"/>
                <w:lang w:val="ru-RU"/>
              </w:rPr>
              <w:t xml:space="preserve">Иметь навыки владения средствами пластической </w:t>
            </w:r>
          </w:p>
          <w:p w:rsidR="0044389A" w:rsidRPr="0044389A" w:rsidRDefault="0044389A" w:rsidP="0044389A">
            <w:pPr>
              <w:jc w:val="both"/>
              <w:rPr>
                <w:rFonts w:eastAsiaTheme="minorHAnsi"/>
                <w:sz w:val="24"/>
                <w:szCs w:val="24"/>
                <w:lang w:val="ru-RU"/>
              </w:rPr>
            </w:pPr>
            <w:r w:rsidRPr="0044389A">
              <w:rPr>
                <w:rFonts w:eastAsiaTheme="minorHAnsi"/>
                <w:sz w:val="24"/>
                <w:szCs w:val="24"/>
                <w:lang w:val="ru-RU"/>
              </w:rPr>
              <w:t>выразительности.</w:t>
            </w:r>
          </w:p>
          <w:p w:rsidR="0044389A" w:rsidRPr="0044389A" w:rsidRDefault="0044389A" w:rsidP="006A4D44">
            <w:pPr>
              <w:widowControl/>
              <w:numPr>
                <w:ilvl w:val="0"/>
                <w:numId w:val="151"/>
              </w:numPr>
              <w:contextualSpacing/>
              <w:jc w:val="both"/>
              <w:rPr>
                <w:rFonts w:eastAsia="Calibri"/>
                <w:sz w:val="24"/>
                <w:szCs w:val="24"/>
                <w:lang w:val="ru-RU"/>
              </w:rPr>
            </w:pPr>
            <w:r w:rsidRPr="0044389A">
              <w:rPr>
                <w:rFonts w:eastAsia="Calibri"/>
                <w:sz w:val="24"/>
                <w:szCs w:val="24"/>
                <w:lang w:val="ru-RU"/>
              </w:rPr>
              <w:t>Иметь навыки публичных выступлений.</w:t>
            </w:r>
          </w:p>
          <w:p w:rsidR="0044389A" w:rsidRPr="0044389A" w:rsidRDefault="0044389A" w:rsidP="006A4D44">
            <w:pPr>
              <w:widowControl/>
              <w:numPr>
                <w:ilvl w:val="0"/>
                <w:numId w:val="151"/>
              </w:numPr>
              <w:contextualSpacing/>
              <w:jc w:val="both"/>
              <w:rPr>
                <w:rFonts w:eastAsia="Calibri"/>
                <w:sz w:val="24"/>
                <w:szCs w:val="24"/>
                <w:lang w:val="ru-RU"/>
              </w:rPr>
            </w:pPr>
            <w:r w:rsidRPr="0044389A">
              <w:rPr>
                <w:rFonts w:eastAsia="Calibri"/>
                <w:sz w:val="24"/>
                <w:szCs w:val="24"/>
                <w:lang w:val="ru-RU"/>
              </w:rPr>
              <w:t xml:space="preserve">Иметь навыки общения со зрительской аудиторией в условиях </w:t>
            </w:r>
          </w:p>
          <w:p w:rsidR="0044389A" w:rsidRPr="0044389A" w:rsidRDefault="0044389A" w:rsidP="0044389A">
            <w:pPr>
              <w:jc w:val="both"/>
              <w:rPr>
                <w:rFonts w:eastAsiaTheme="minorHAnsi"/>
                <w:sz w:val="24"/>
                <w:szCs w:val="24"/>
                <w:lang w:val="ru-RU"/>
              </w:rPr>
            </w:pPr>
            <w:r w:rsidRPr="0044389A">
              <w:rPr>
                <w:rFonts w:eastAsiaTheme="minorHAnsi"/>
                <w:sz w:val="24"/>
                <w:szCs w:val="24"/>
                <w:lang w:val="ru-RU"/>
              </w:rPr>
              <w:t xml:space="preserve">театрального представления. </w:t>
            </w:r>
          </w:p>
          <w:p w:rsidR="0044389A" w:rsidRPr="0044389A" w:rsidRDefault="0044389A" w:rsidP="006A4D44">
            <w:pPr>
              <w:widowControl/>
              <w:numPr>
                <w:ilvl w:val="0"/>
                <w:numId w:val="151"/>
              </w:numPr>
              <w:contextualSpacing/>
              <w:jc w:val="both"/>
              <w:rPr>
                <w:rFonts w:eastAsia="Calibri"/>
                <w:sz w:val="24"/>
                <w:szCs w:val="24"/>
                <w:lang w:val="ru-RU"/>
              </w:rPr>
            </w:pPr>
            <w:r w:rsidRPr="0044389A">
              <w:rPr>
                <w:rFonts w:eastAsia="Calibri"/>
                <w:sz w:val="24"/>
                <w:szCs w:val="24"/>
                <w:lang w:val="ru-RU"/>
              </w:rPr>
              <w:t>Иметь навыки тренировки  сценического аппарата.</w:t>
            </w:r>
          </w:p>
          <w:p w:rsidR="0044389A" w:rsidRPr="0044389A" w:rsidRDefault="0044389A" w:rsidP="006A4D44">
            <w:pPr>
              <w:widowControl/>
              <w:numPr>
                <w:ilvl w:val="0"/>
                <w:numId w:val="151"/>
              </w:numPr>
              <w:contextualSpacing/>
              <w:jc w:val="both"/>
              <w:rPr>
                <w:rFonts w:eastAsia="Calibri"/>
                <w:sz w:val="24"/>
                <w:szCs w:val="24"/>
                <w:lang w:val="ru-RU"/>
              </w:rPr>
            </w:pPr>
            <w:r w:rsidRPr="0044389A">
              <w:rPr>
                <w:rFonts w:eastAsia="Calibri"/>
                <w:sz w:val="24"/>
                <w:szCs w:val="24"/>
                <w:lang w:val="ru-RU"/>
              </w:rPr>
              <w:t xml:space="preserve">Знать основные эстетические и стилевые направления в области </w:t>
            </w:r>
          </w:p>
          <w:p w:rsidR="0044389A" w:rsidRPr="0044389A" w:rsidRDefault="0044389A" w:rsidP="0044389A">
            <w:pPr>
              <w:jc w:val="both"/>
              <w:rPr>
                <w:rFonts w:eastAsiaTheme="minorHAnsi"/>
                <w:sz w:val="24"/>
                <w:szCs w:val="24"/>
                <w:lang w:val="ru-RU"/>
              </w:rPr>
            </w:pPr>
            <w:r w:rsidRPr="0044389A">
              <w:rPr>
                <w:rFonts w:eastAsiaTheme="minorHAnsi"/>
                <w:sz w:val="24"/>
                <w:szCs w:val="24"/>
                <w:lang w:val="ru-RU"/>
              </w:rPr>
              <w:t>театрального искусства.</w:t>
            </w:r>
          </w:p>
          <w:p w:rsidR="0044389A" w:rsidRPr="0044389A" w:rsidRDefault="0044389A" w:rsidP="006A4D44">
            <w:pPr>
              <w:widowControl/>
              <w:numPr>
                <w:ilvl w:val="0"/>
                <w:numId w:val="151"/>
              </w:numPr>
              <w:contextualSpacing/>
              <w:jc w:val="both"/>
              <w:rPr>
                <w:rFonts w:eastAsia="Calibri"/>
                <w:sz w:val="24"/>
                <w:szCs w:val="24"/>
                <w:lang w:val="ru-RU"/>
              </w:rPr>
            </w:pPr>
            <w:r w:rsidRPr="0044389A">
              <w:rPr>
                <w:rFonts w:eastAsia="Calibri"/>
                <w:sz w:val="24"/>
                <w:szCs w:val="24"/>
                <w:lang w:val="ru-RU"/>
              </w:rPr>
              <w:t xml:space="preserve">Знать основные средства выразительности театрального </w:t>
            </w:r>
          </w:p>
          <w:p w:rsidR="0044389A" w:rsidRPr="0044389A" w:rsidRDefault="0044389A" w:rsidP="0044389A">
            <w:pPr>
              <w:jc w:val="both"/>
              <w:rPr>
                <w:rFonts w:eastAsiaTheme="minorHAnsi"/>
                <w:sz w:val="24"/>
                <w:szCs w:val="24"/>
                <w:lang w:val="ru-RU"/>
              </w:rPr>
            </w:pPr>
            <w:r w:rsidRPr="0044389A">
              <w:rPr>
                <w:rFonts w:eastAsiaTheme="minorHAnsi"/>
                <w:sz w:val="24"/>
                <w:szCs w:val="24"/>
                <w:lang w:val="ru-RU"/>
              </w:rPr>
              <w:t>искусства.</w:t>
            </w:r>
          </w:p>
          <w:p w:rsidR="0044389A" w:rsidRPr="0044389A" w:rsidRDefault="0044389A" w:rsidP="006A4D44">
            <w:pPr>
              <w:widowControl/>
              <w:numPr>
                <w:ilvl w:val="0"/>
                <w:numId w:val="151"/>
              </w:numPr>
              <w:contextualSpacing/>
              <w:jc w:val="both"/>
              <w:rPr>
                <w:rFonts w:eastAsia="Calibri"/>
                <w:sz w:val="24"/>
                <w:szCs w:val="24"/>
                <w:lang w:val="ru-RU"/>
              </w:rPr>
            </w:pPr>
            <w:r w:rsidRPr="0044389A">
              <w:rPr>
                <w:rFonts w:eastAsia="Calibri"/>
                <w:sz w:val="24"/>
                <w:szCs w:val="24"/>
                <w:lang w:val="ru-RU"/>
              </w:rPr>
              <w:t>Знать  наиболее употребляемую театральную терминологию.</w:t>
            </w:r>
          </w:p>
        </w:tc>
      </w:tr>
    </w:tbl>
    <w:p w:rsidR="0044389A" w:rsidRPr="0044389A" w:rsidRDefault="0044389A" w:rsidP="0044389A">
      <w:pPr>
        <w:contextualSpacing/>
        <w:rPr>
          <w:b/>
          <w:bCs/>
          <w:i/>
          <w:sz w:val="24"/>
          <w:szCs w:val="24"/>
          <w:lang w:val="ru-RU"/>
        </w:rPr>
      </w:pPr>
    </w:p>
    <w:p w:rsidR="0044389A" w:rsidRPr="0044389A" w:rsidRDefault="0044389A" w:rsidP="0044389A">
      <w:pPr>
        <w:contextualSpacing/>
        <w:jc w:val="center"/>
        <w:rPr>
          <w:b/>
          <w:bCs/>
          <w:i/>
          <w:sz w:val="24"/>
          <w:szCs w:val="24"/>
          <w:lang w:val="ru-RU"/>
        </w:rPr>
      </w:pPr>
      <w:r w:rsidRPr="0044389A">
        <w:rPr>
          <w:b/>
          <w:bCs/>
          <w:i/>
          <w:sz w:val="24"/>
          <w:szCs w:val="24"/>
          <w:lang w:val="ru-RU"/>
        </w:rPr>
        <w:t>Программы хореографического творчества</w:t>
      </w:r>
    </w:p>
    <w:p w:rsidR="0044389A" w:rsidRPr="0044389A" w:rsidRDefault="0044389A" w:rsidP="0044389A">
      <w:pPr>
        <w:contextualSpacing/>
        <w:jc w:val="center"/>
        <w:rPr>
          <w:b/>
          <w:bCs/>
          <w:i/>
          <w:sz w:val="24"/>
          <w:szCs w:val="24"/>
          <w:lang w:val="ru-RU"/>
        </w:rPr>
      </w:pPr>
    </w:p>
    <w:tbl>
      <w:tblPr>
        <w:tblStyle w:val="1120"/>
        <w:tblW w:w="10031" w:type="dxa"/>
        <w:tblLook w:val="04A0" w:firstRow="1" w:lastRow="0" w:firstColumn="1" w:lastColumn="0" w:noHBand="0" w:noVBand="1"/>
      </w:tblPr>
      <w:tblGrid>
        <w:gridCol w:w="2660"/>
        <w:gridCol w:w="7371"/>
      </w:tblGrid>
      <w:tr w:rsidR="0044389A" w:rsidRPr="00815647" w:rsidTr="004246C4">
        <w:trPr>
          <w:trHeight w:val="623"/>
        </w:trPr>
        <w:tc>
          <w:tcPr>
            <w:tcW w:w="2660" w:type="dxa"/>
          </w:tcPr>
          <w:p w:rsidR="0044389A" w:rsidRPr="0044389A" w:rsidRDefault="0044389A" w:rsidP="0044389A">
            <w:pPr>
              <w:rPr>
                <w:b/>
                <w:sz w:val="24"/>
                <w:szCs w:val="24"/>
                <w:lang w:val="ru-RU"/>
              </w:rPr>
            </w:pPr>
            <w:r w:rsidRPr="0044389A">
              <w:rPr>
                <w:b/>
                <w:sz w:val="24"/>
                <w:szCs w:val="24"/>
                <w:lang w:val="ru-RU"/>
              </w:rPr>
              <w:t>Наименование программы</w:t>
            </w:r>
          </w:p>
        </w:tc>
        <w:tc>
          <w:tcPr>
            <w:tcW w:w="7371" w:type="dxa"/>
          </w:tcPr>
          <w:p w:rsidR="0044389A" w:rsidRPr="0044389A" w:rsidRDefault="0044389A" w:rsidP="0044389A">
            <w:pPr>
              <w:spacing w:before="100" w:beforeAutospacing="1"/>
              <w:rPr>
                <w:b/>
                <w:sz w:val="24"/>
                <w:szCs w:val="24"/>
                <w:lang w:val="ru-RU"/>
              </w:rPr>
            </w:pPr>
            <w:r w:rsidRPr="0044389A">
              <w:rPr>
                <w:b/>
                <w:sz w:val="24"/>
                <w:szCs w:val="24"/>
                <w:lang w:val="ru-RU"/>
              </w:rPr>
              <w:t>Дополнительная общеобразовательная общеразвивающая программа «Танцуем вместе»</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Год разработки </w:t>
            </w:r>
          </w:p>
        </w:tc>
        <w:tc>
          <w:tcPr>
            <w:tcW w:w="7371" w:type="dxa"/>
          </w:tcPr>
          <w:p w:rsidR="0044389A" w:rsidRPr="0044389A" w:rsidRDefault="0044389A" w:rsidP="0044389A">
            <w:pPr>
              <w:spacing w:before="100" w:beforeAutospacing="1"/>
              <w:rPr>
                <w:sz w:val="24"/>
                <w:szCs w:val="24"/>
              </w:rPr>
            </w:pPr>
            <w:r w:rsidRPr="0044389A">
              <w:rPr>
                <w:sz w:val="24"/>
                <w:szCs w:val="24"/>
              </w:rPr>
              <w:t>201</w:t>
            </w:r>
            <w:r w:rsidRPr="0044389A">
              <w:rPr>
                <w:sz w:val="24"/>
                <w:szCs w:val="24"/>
                <w:lang w:val="ru-RU"/>
              </w:rPr>
              <w:t>9</w:t>
            </w:r>
            <w:r w:rsidRPr="0044389A">
              <w:rPr>
                <w:sz w:val="24"/>
                <w:szCs w:val="24"/>
              </w:rPr>
              <w:t xml:space="preserve"> г.</w:t>
            </w:r>
          </w:p>
        </w:tc>
      </w:tr>
      <w:tr w:rsidR="0044389A" w:rsidRPr="00815647" w:rsidTr="004246C4">
        <w:tc>
          <w:tcPr>
            <w:tcW w:w="2660" w:type="dxa"/>
          </w:tcPr>
          <w:p w:rsidR="0044389A" w:rsidRPr="0044389A" w:rsidRDefault="0044389A" w:rsidP="0044389A">
            <w:pPr>
              <w:rPr>
                <w:sz w:val="24"/>
                <w:szCs w:val="24"/>
              </w:rPr>
            </w:pPr>
            <w:r w:rsidRPr="0044389A">
              <w:rPr>
                <w:sz w:val="24"/>
                <w:szCs w:val="24"/>
              </w:rPr>
              <w:t>Разработчик, должность</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Коваленко В.П., педагог дополнительного образования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Возраст детей</w:t>
            </w:r>
          </w:p>
        </w:tc>
        <w:tc>
          <w:tcPr>
            <w:tcW w:w="7371" w:type="dxa"/>
          </w:tcPr>
          <w:p w:rsidR="0044389A" w:rsidRPr="0044389A" w:rsidRDefault="0044389A" w:rsidP="0044389A">
            <w:pPr>
              <w:spacing w:before="100" w:beforeAutospacing="1"/>
              <w:rPr>
                <w:sz w:val="24"/>
                <w:szCs w:val="24"/>
              </w:rPr>
            </w:pPr>
            <w:r w:rsidRPr="0044389A">
              <w:rPr>
                <w:sz w:val="24"/>
                <w:szCs w:val="24"/>
              </w:rPr>
              <w:t xml:space="preserve">От  </w:t>
            </w:r>
            <w:r w:rsidRPr="0044389A">
              <w:rPr>
                <w:sz w:val="24"/>
                <w:szCs w:val="24"/>
                <w:lang w:val="ru-RU"/>
              </w:rPr>
              <w:t>6</w:t>
            </w:r>
            <w:r w:rsidRPr="0044389A">
              <w:rPr>
                <w:sz w:val="24"/>
                <w:szCs w:val="24"/>
              </w:rPr>
              <w:t xml:space="preserve"> до </w:t>
            </w:r>
            <w:r w:rsidRPr="0044389A">
              <w:rPr>
                <w:sz w:val="24"/>
                <w:szCs w:val="24"/>
                <w:lang w:val="ru-RU"/>
              </w:rPr>
              <w:t>11</w:t>
            </w:r>
            <w:r w:rsidRPr="0044389A">
              <w:rPr>
                <w:sz w:val="24"/>
                <w:szCs w:val="24"/>
              </w:rPr>
              <w:t xml:space="preserve">  лет</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Ступени образования </w:t>
            </w:r>
          </w:p>
        </w:tc>
        <w:tc>
          <w:tcPr>
            <w:tcW w:w="7371" w:type="dxa"/>
          </w:tcPr>
          <w:p w:rsidR="0044389A" w:rsidRPr="0044389A" w:rsidRDefault="0044389A" w:rsidP="0044389A">
            <w:pPr>
              <w:spacing w:before="100" w:beforeAutospacing="1"/>
              <w:rPr>
                <w:sz w:val="24"/>
                <w:szCs w:val="24"/>
              </w:rPr>
            </w:pPr>
            <w:r w:rsidRPr="0044389A">
              <w:rPr>
                <w:sz w:val="24"/>
                <w:szCs w:val="24"/>
              </w:rPr>
              <w:t>Дошкольники, 1 ступень</w:t>
            </w:r>
          </w:p>
        </w:tc>
      </w:tr>
      <w:tr w:rsidR="0044389A" w:rsidRPr="0044389A" w:rsidTr="004246C4">
        <w:tc>
          <w:tcPr>
            <w:tcW w:w="2660" w:type="dxa"/>
          </w:tcPr>
          <w:p w:rsidR="0044389A" w:rsidRPr="0044389A" w:rsidRDefault="0044389A" w:rsidP="0044389A">
            <w:pPr>
              <w:rPr>
                <w:sz w:val="24"/>
                <w:szCs w:val="24"/>
              </w:rPr>
            </w:pPr>
            <w:r w:rsidRPr="0044389A">
              <w:rPr>
                <w:sz w:val="24"/>
                <w:szCs w:val="24"/>
              </w:rPr>
              <w:t>Максимальный объем недельной нагрузки</w:t>
            </w:r>
          </w:p>
        </w:tc>
        <w:tc>
          <w:tcPr>
            <w:tcW w:w="7371" w:type="dxa"/>
          </w:tcPr>
          <w:p w:rsidR="0044389A" w:rsidRPr="0044389A" w:rsidRDefault="0044389A" w:rsidP="0044389A">
            <w:pPr>
              <w:spacing w:before="100" w:beforeAutospacing="1"/>
              <w:rPr>
                <w:sz w:val="24"/>
                <w:szCs w:val="24"/>
              </w:rPr>
            </w:pPr>
            <w:r w:rsidRPr="0044389A">
              <w:rPr>
                <w:sz w:val="24"/>
                <w:szCs w:val="24"/>
              </w:rPr>
              <w:t xml:space="preserve">2 часа </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Максимальный объем годовой учебной нагрузки </w:t>
            </w:r>
          </w:p>
        </w:tc>
        <w:tc>
          <w:tcPr>
            <w:tcW w:w="7371" w:type="dxa"/>
          </w:tcPr>
          <w:p w:rsidR="0044389A" w:rsidRPr="0044389A" w:rsidRDefault="0044389A" w:rsidP="0044389A">
            <w:pPr>
              <w:spacing w:before="100" w:beforeAutospacing="1"/>
              <w:rPr>
                <w:sz w:val="24"/>
                <w:szCs w:val="24"/>
              </w:rPr>
            </w:pPr>
            <w:r w:rsidRPr="0044389A">
              <w:rPr>
                <w:sz w:val="24"/>
                <w:szCs w:val="24"/>
              </w:rPr>
              <w:t xml:space="preserve">72 часа </w:t>
            </w:r>
          </w:p>
        </w:tc>
      </w:tr>
      <w:tr w:rsidR="0044389A" w:rsidRPr="0044389A" w:rsidTr="004246C4">
        <w:tc>
          <w:tcPr>
            <w:tcW w:w="2660" w:type="dxa"/>
          </w:tcPr>
          <w:p w:rsidR="0044389A" w:rsidRPr="0044389A" w:rsidRDefault="0044389A" w:rsidP="0044389A">
            <w:pPr>
              <w:rPr>
                <w:sz w:val="24"/>
                <w:szCs w:val="24"/>
              </w:rPr>
            </w:pPr>
            <w:r w:rsidRPr="0044389A">
              <w:rPr>
                <w:sz w:val="24"/>
                <w:szCs w:val="24"/>
              </w:rPr>
              <w:t>Сроки реализации</w:t>
            </w:r>
          </w:p>
          <w:p w:rsidR="0044389A" w:rsidRPr="0044389A" w:rsidRDefault="0044389A" w:rsidP="0044389A">
            <w:pPr>
              <w:rPr>
                <w:sz w:val="24"/>
                <w:szCs w:val="24"/>
              </w:rPr>
            </w:pPr>
            <w:r w:rsidRPr="0044389A">
              <w:rPr>
                <w:sz w:val="24"/>
                <w:szCs w:val="24"/>
              </w:rPr>
              <w:t>(количество модулей)</w:t>
            </w:r>
          </w:p>
        </w:tc>
        <w:tc>
          <w:tcPr>
            <w:tcW w:w="7371" w:type="dxa"/>
          </w:tcPr>
          <w:p w:rsidR="0044389A" w:rsidRPr="0044389A" w:rsidRDefault="0044389A" w:rsidP="0044389A">
            <w:pPr>
              <w:spacing w:before="100" w:beforeAutospacing="1"/>
              <w:rPr>
                <w:sz w:val="24"/>
                <w:szCs w:val="24"/>
              </w:rPr>
            </w:pPr>
            <w:r w:rsidRPr="0044389A">
              <w:rPr>
                <w:sz w:val="24"/>
                <w:szCs w:val="24"/>
              </w:rPr>
              <w:t>1 модуль</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Направленность </w:t>
            </w:r>
          </w:p>
        </w:tc>
        <w:tc>
          <w:tcPr>
            <w:tcW w:w="7371" w:type="dxa"/>
          </w:tcPr>
          <w:p w:rsidR="0044389A" w:rsidRPr="0044389A" w:rsidRDefault="0044389A" w:rsidP="0044389A">
            <w:pPr>
              <w:spacing w:before="100" w:beforeAutospacing="1"/>
              <w:rPr>
                <w:sz w:val="24"/>
                <w:szCs w:val="24"/>
              </w:rPr>
            </w:pPr>
            <w:r w:rsidRPr="0044389A">
              <w:rPr>
                <w:sz w:val="24"/>
                <w:szCs w:val="24"/>
              </w:rPr>
              <w:t>Художественная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Тип программы</w:t>
            </w:r>
          </w:p>
        </w:tc>
        <w:tc>
          <w:tcPr>
            <w:tcW w:w="7371" w:type="dxa"/>
          </w:tcPr>
          <w:p w:rsidR="0044389A" w:rsidRPr="0044389A" w:rsidRDefault="0044389A" w:rsidP="0044389A">
            <w:pPr>
              <w:spacing w:before="100" w:beforeAutospacing="1"/>
              <w:rPr>
                <w:sz w:val="24"/>
                <w:szCs w:val="24"/>
              </w:rPr>
            </w:pPr>
            <w:r w:rsidRPr="0044389A">
              <w:rPr>
                <w:sz w:val="24"/>
                <w:szCs w:val="24"/>
              </w:rPr>
              <w:t xml:space="preserve">Модифицированная </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Вид деятельности</w:t>
            </w:r>
          </w:p>
        </w:tc>
        <w:tc>
          <w:tcPr>
            <w:tcW w:w="7371" w:type="dxa"/>
          </w:tcPr>
          <w:p w:rsidR="0044389A" w:rsidRPr="0044389A" w:rsidRDefault="0044389A" w:rsidP="0044389A">
            <w:pPr>
              <w:overflowPunct w:val="0"/>
              <w:autoSpaceDE w:val="0"/>
              <w:autoSpaceDN w:val="0"/>
              <w:adjustRightInd w:val="0"/>
              <w:ind w:right="49"/>
              <w:jc w:val="both"/>
              <w:textAlignment w:val="baseline"/>
              <w:rPr>
                <w:sz w:val="24"/>
                <w:szCs w:val="24"/>
              </w:rPr>
            </w:pPr>
            <w:r w:rsidRPr="0044389A">
              <w:rPr>
                <w:sz w:val="24"/>
                <w:szCs w:val="24"/>
              </w:rPr>
              <w:t xml:space="preserve">Хореографический </w:t>
            </w:r>
          </w:p>
        </w:tc>
      </w:tr>
      <w:tr w:rsidR="0044389A" w:rsidRPr="00815647" w:rsidTr="004246C4">
        <w:tc>
          <w:tcPr>
            <w:tcW w:w="2660" w:type="dxa"/>
          </w:tcPr>
          <w:p w:rsidR="0044389A" w:rsidRPr="0044389A" w:rsidRDefault="0044389A" w:rsidP="0044389A">
            <w:pPr>
              <w:rPr>
                <w:sz w:val="24"/>
                <w:szCs w:val="24"/>
              </w:rPr>
            </w:pPr>
            <w:r w:rsidRPr="0044389A">
              <w:rPr>
                <w:sz w:val="24"/>
                <w:szCs w:val="24"/>
              </w:rPr>
              <w:t>Цель программы</w:t>
            </w:r>
          </w:p>
        </w:tc>
        <w:tc>
          <w:tcPr>
            <w:tcW w:w="7371" w:type="dxa"/>
          </w:tcPr>
          <w:p w:rsidR="0044389A" w:rsidRPr="0044389A" w:rsidRDefault="0044389A" w:rsidP="0044389A">
            <w:pPr>
              <w:shd w:val="clear" w:color="auto" w:fill="FFFFFF"/>
              <w:autoSpaceDE w:val="0"/>
              <w:autoSpaceDN w:val="0"/>
              <w:adjustRightInd w:val="0"/>
              <w:ind w:left="5"/>
              <w:jc w:val="both"/>
              <w:rPr>
                <w:sz w:val="24"/>
                <w:szCs w:val="24"/>
                <w:lang w:val="ru-RU"/>
              </w:rPr>
            </w:pPr>
            <w:r w:rsidRPr="0044389A">
              <w:rPr>
                <w:sz w:val="24"/>
                <w:szCs w:val="24"/>
                <w:lang w:val="ru-RU"/>
              </w:rPr>
              <w:t>Создание условий для развития способностей детей на предмет выявления хореографических данных.</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Основные задачи </w:t>
            </w:r>
          </w:p>
        </w:tc>
        <w:tc>
          <w:tcPr>
            <w:tcW w:w="7371" w:type="dxa"/>
          </w:tcPr>
          <w:p w:rsidR="0044389A" w:rsidRPr="0044389A" w:rsidRDefault="0044389A" w:rsidP="0044389A">
            <w:pPr>
              <w:spacing w:after="30"/>
              <w:jc w:val="both"/>
              <w:rPr>
                <w:sz w:val="24"/>
                <w:szCs w:val="24"/>
              </w:rPr>
            </w:pPr>
            <w:r w:rsidRPr="0044389A">
              <w:rPr>
                <w:sz w:val="24"/>
                <w:szCs w:val="24"/>
              </w:rPr>
              <w:t xml:space="preserve">Обучающие: </w:t>
            </w:r>
          </w:p>
          <w:p w:rsidR="0044389A" w:rsidRPr="0044389A" w:rsidRDefault="0044389A" w:rsidP="006A4D44">
            <w:pPr>
              <w:widowControl/>
              <w:numPr>
                <w:ilvl w:val="0"/>
                <w:numId w:val="57"/>
              </w:numPr>
              <w:spacing w:after="30"/>
              <w:contextualSpacing/>
              <w:jc w:val="both"/>
              <w:rPr>
                <w:sz w:val="24"/>
                <w:szCs w:val="24"/>
                <w:lang w:val="ru-RU"/>
              </w:rPr>
            </w:pPr>
            <w:r w:rsidRPr="0044389A">
              <w:rPr>
                <w:sz w:val="24"/>
                <w:szCs w:val="24"/>
                <w:lang w:val="ru-RU"/>
              </w:rPr>
              <w:t xml:space="preserve">научить учащихся исполнять движения курса программы, </w:t>
            </w:r>
          </w:p>
          <w:p w:rsidR="0044389A" w:rsidRPr="0044389A" w:rsidRDefault="0044389A" w:rsidP="0044389A">
            <w:pPr>
              <w:spacing w:after="30"/>
              <w:jc w:val="both"/>
              <w:rPr>
                <w:sz w:val="24"/>
                <w:szCs w:val="24"/>
                <w:lang w:val="ru-RU"/>
              </w:rPr>
            </w:pPr>
            <w:r w:rsidRPr="0044389A">
              <w:rPr>
                <w:sz w:val="24"/>
                <w:szCs w:val="24"/>
                <w:lang w:val="ru-RU"/>
              </w:rPr>
              <w:t>ориентироваться по сторонам зала, освоить повороты, перестроения и построения;</w:t>
            </w:r>
          </w:p>
          <w:p w:rsidR="0044389A" w:rsidRPr="0044389A" w:rsidRDefault="0044389A" w:rsidP="006A4D44">
            <w:pPr>
              <w:widowControl/>
              <w:numPr>
                <w:ilvl w:val="0"/>
                <w:numId w:val="57"/>
              </w:numPr>
              <w:spacing w:after="30"/>
              <w:contextualSpacing/>
              <w:jc w:val="both"/>
              <w:rPr>
                <w:sz w:val="24"/>
                <w:szCs w:val="24"/>
                <w:lang w:val="ru-RU"/>
              </w:rPr>
            </w:pPr>
            <w:r w:rsidRPr="0044389A">
              <w:rPr>
                <w:sz w:val="24"/>
                <w:szCs w:val="24"/>
                <w:lang w:val="ru-RU"/>
              </w:rPr>
              <w:t xml:space="preserve">научить согласовывать музыку и движение, познакомить с  </w:t>
            </w:r>
          </w:p>
          <w:p w:rsidR="0044389A" w:rsidRPr="0044389A" w:rsidRDefault="0044389A" w:rsidP="0044389A">
            <w:pPr>
              <w:spacing w:after="30"/>
              <w:contextualSpacing/>
              <w:jc w:val="both"/>
              <w:rPr>
                <w:sz w:val="24"/>
                <w:szCs w:val="24"/>
                <w:lang w:val="ru-RU"/>
              </w:rPr>
            </w:pPr>
            <w:r w:rsidRPr="0044389A">
              <w:rPr>
                <w:sz w:val="24"/>
                <w:szCs w:val="24"/>
                <w:lang w:val="ru-RU"/>
              </w:rPr>
              <w:t xml:space="preserve">основами </w:t>
            </w:r>
            <w:r w:rsidRPr="0044389A">
              <w:rPr>
                <w:sz w:val="24"/>
                <w:szCs w:val="24"/>
              </w:rPr>
              <w:t>музыкальной грамоты;</w:t>
            </w:r>
          </w:p>
          <w:p w:rsidR="0044389A" w:rsidRPr="0044389A" w:rsidRDefault="0044389A" w:rsidP="006A4D44">
            <w:pPr>
              <w:widowControl/>
              <w:numPr>
                <w:ilvl w:val="0"/>
                <w:numId w:val="57"/>
              </w:numPr>
              <w:spacing w:after="30"/>
              <w:contextualSpacing/>
              <w:jc w:val="both"/>
              <w:rPr>
                <w:sz w:val="24"/>
                <w:szCs w:val="24"/>
                <w:lang w:val="ru-RU"/>
              </w:rPr>
            </w:pPr>
            <w:r w:rsidRPr="0044389A">
              <w:rPr>
                <w:sz w:val="24"/>
                <w:szCs w:val="24"/>
                <w:lang w:val="ru-RU"/>
              </w:rPr>
              <w:t xml:space="preserve">научить  различным танцевальным шагам и движениям простой  </w:t>
            </w:r>
          </w:p>
          <w:p w:rsidR="0044389A" w:rsidRPr="0044389A" w:rsidRDefault="0044389A" w:rsidP="0044389A">
            <w:pPr>
              <w:spacing w:after="30"/>
              <w:jc w:val="both"/>
              <w:rPr>
                <w:sz w:val="24"/>
                <w:szCs w:val="24"/>
              </w:rPr>
            </w:pPr>
            <w:r w:rsidRPr="0044389A">
              <w:rPr>
                <w:sz w:val="24"/>
                <w:szCs w:val="24"/>
              </w:rPr>
              <w:t xml:space="preserve">координации; </w:t>
            </w:r>
          </w:p>
          <w:p w:rsidR="0044389A" w:rsidRPr="0044389A" w:rsidRDefault="0044389A" w:rsidP="006A4D44">
            <w:pPr>
              <w:widowControl/>
              <w:numPr>
                <w:ilvl w:val="0"/>
                <w:numId w:val="57"/>
              </w:numPr>
              <w:spacing w:after="30"/>
              <w:contextualSpacing/>
              <w:jc w:val="both"/>
              <w:rPr>
                <w:sz w:val="24"/>
                <w:szCs w:val="24"/>
                <w:lang w:val="ru-RU"/>
              </w:rPr>
            </w:pPr>
            <w:r w:rsidRPr="0044389A">
              <w:rPr>
                <w:sz w:val="24"/>
                <w:szCs w:val="24"/>
                <w:lang w:val="ru-RU"/>
              </w:rPr>
              <w:t xml:space="preserve">научить слушать, понимать и правильно выполнять задания </w:t>
            </w:r>
          </w:p>
          <w:p w:rsidR="0044389A" w:rsidRPr="0044389A" w:rsidRDefault="0044389A" w:rsidP="0044389A">
            <w:pPr>
              <w:spacing w:after="30"/>
              <w:contextualSpacing/>
              <w:jc w:val="both"/>
              <w:rPr>
                <w:sz w:val="24"/>
                <w:szCs w:val="24"/>
                <w:lang w:val="ru-RU"/>
              </w:rPr>
            </w:pPr>
            <w:r w:rsidRPr="0044389A">
              <w:rPr>
                <w:sz w:val="24"/>
                <w:szCs w:val="24"/>
                <w:lang w:val="ru-RU"/>
              </w:rPr>
              <w:t xml:space="preserve">педагога; </w:t>
            </w:r>
          </w:p>
          <w:p w:rsidR="0044389A" w:rsidRPr="0044389A" w:rsidRDefault="0044389A" w:rsidP="006A4D44">
            <w:pPr>
              <w:widowControl/>
              <w:numPr>
                <w:ilvl w:val="0"/>
                <w:numId w:val="57"/>
              </w:numPr>
              <w:spacing w:after="30"/>
              <w:contextualSpacing/>
              <w:jc w:val="both"/>
              <w:rPr>
                <w:sz w:val="24"/>
                <w:szCs w:val="24"/>
                <w:lang w:val="ru-RU"/>
              </w:rPr>
            </w:pPr>
            <w:r w:rsidRPr="0044389A">
              <w:rPr>
                <w:sz w:val="24"/>
                <w:szCs w:val="24"/>
                <w:lang w:val="ru-RU"/>
              </w:rPr>
              <w:t>научить переключать внимание с одного вида деятельности на</w:t>
            </w:r>
          </w:p>
          <w:p w:rsidR="0044389A" w:rsidRPr="0044389A" w:rsidRDefault="0044389A" w:rsidP="0044389A">
            <w:pPr>
              <w:spacing w:after="30"/>
              <w:contextualSpacing/>
              <w:jc w:val="both"/>
              <w:rPr>
                <w:sz w:val="24"/>
                <w:szCs w:val="24"/>
                <w:lang w:val="ru-RU"/>
              </w:rPr>
            </w:pPr>
            <w:r w:rsidRPr="0044389A">
              <w:rPr>
                <w:sz w:val="24"/>
                <w:szCs w:val="24"/>
                <w:lang w:val="ru-RU"/>
              </w:rPr>
              <w:t>другой в процессе занятия.</w:t>
            </w:r>
          </w:p>
          <w:p w:rsidR="0044389A" w:rsidRPr="0044389A" w:rsidRDefault="0044389A" w:rsidP="0044389A">
            <w:pPr>
              <w:spacing w:after="30"/>
              <w:jc w:val="both"/>
              <w:rPr>
                <w:sz w:val="24"/>
                <w:szCs w:val="24"/>
                <w:lang w:val="ru-RU"/>
              </w:rPr>
            </w:pPr>
            <w:r w:rsidRPr="0044389A">
              <w:rPr>
                <w:sz w:val="24"/>
                <w:szCs w:val="24"/>
                <w:lang w:val="ru-RU"/>
              </w:rPr>
              <w:t xml:space="preserve">Развивающие: </w:t>
            </w:r>
          </w:p>
          <w:p w:rsidR="0044389A" w:rsidRPr="0044389A" w:rsidRDefault="0044389A" w:rsidP="006A4D44">
            <w:pPr>
              <w:widowControl/>
              <w:numPr>
                <w:ilvl w:val="0"/>
                <w:numId w:val="58"/>
              </w:numPr>
              <w:spacing w:after="30"/>
              <w:contextualSpacing/>
              <w:jc w:val="both"/>
              <w:rPr>
                <w:sz w:val="24"/>
                <w:szCs w:val="24"/>
                <w:lang w:val="ru-RU"/>
              </w:rPr>
            </w:pPr>
            <w:r w:rsidRPr="0044389A">
              <w:rPr>
                <w:sz w:val="24"/>
                <w:szCs w:val="24"/>
                <w:lang w:val="ru-RU"/>
              </w:rPr>
              <w:t xml:space="preserve">создать и обеспечить необходимые условия для личностного </w:t>
            </w:r>
          </w:p>
          <w:p w:rsidR="0044389A" w:rsidRPr="0044389A" w:rsidRDefault="0044389A" w:rsidP="0044389A">
            <w:pPr>
              <w:spacing w:after="30"/>
              <w:contextualSpacing/>
              <w:jc w:val="both"/>
              <w:rPr>
                <w:sz w:val="24"/>
                <w:szCs w:val="24"/>
                <w:lang w:val="ru-RU"/>
              </w:rPr>
            </w:pPr>
            <w:r w:rsidRPr="0044389A">
              <w:rPr>
                <w:sz w:val="24"/>
                <w:szCs w:val="24"/>
                <w:lang w:val="ru-RU"/>
              </w:rPr>
              <w:t>развития, укрепления здоровья, профессионального самоопределения и творческого труда учащихся;</w:t>
            </w:r>
          </w:p>
          <w:p w:rsidR="0044389A" w:rsidRPr="0044389A" w:rsidRDefault="0044389A" w:rsidP="006A4D44">
            <w:pPr>
              <w:widowControl/>
              <w:numPr>
                <w:ilvl w:val="0"/>
                <w:numId w:val="58"/>
              </w:numPr>
              <w:spacing w:after="30"/>
              <w:contextualSpacing/>
              <w:jc w:val="both"/>
              <w:rPr>
                <w:sz w:val="24"/>
                <w:szCs w:val="24"/>
                <w:lang w:val="ru-RU"/>
              </w:rPr>
            </w:pPr>
            <w:r w:rsidRPr="0044389A">
              <w:rPr>
                <w:sz w:val="24"/>
                <w:szCs w:val="24"/>
                <w:lang w:val="ru-RU"/>
              </w:rPr>
              <w:t>выявить, развить и поддержать талантливых учащихся;</w:t>
            </w:r>
          </w:p>
          <w:p w:rsidR="0044389A" w:rsidRPr="0044389A" w:rsidRDefault="0044389A" w:rsidP="006A4D44">
            <w:pPr>
              <w:widowControl/>
              <w:numPr>
                <w:ilvl w:val="0"/>
                <w:numId w:val="58"/>
              </w:numPr>
              <w:spacing w:after="30"/>
              <w:contextualSpacing/>
              <w:jc w:val="both"/>
              <w:rPr>
                <w:sz w:val="24"/>
                <w:szCs w:val="24"/>
                <w:lang w:val="ru-RU"/>
              </w:rPr>
            </w:pPr>
            <w:r w:rsidRPr="0044389A">
              <w:rPr>
                <w:sz w:val="24"/>
                <w:szCs w:val="24"/>
                <w:lang w:val="ru-RU"/>
              </w:rPr>
              <w:t>сформировать и развить творческие способности учащихся;</w:t>
            </w:r>
          </w:p>
          <w:p w:rsidR="0044389A" w:rsidRPr="0044389A" w:rsidRDefault="0044389A" w:rsidP="006A4D44">
            <w:pPr>
              <w:widowControl/>
              <w:numPr>
                <w:ilvl w:val="0"/>
                <w:numId w:val="58"/>
              </w:numPr>
              <w:spacing w:after="30"/>
              <w:contextualSpacing/>
              <w:jc w:val="both"/>
              <w:rPr>
                <w:sz w:val="24"/>
                <w:szCs w:val="24"/>
              </w:rPr>
            </w:pPr>
            <w:r w:rsidRPr="0044389A">
              <w:rPr>
                <w:sz w:val="24"/>
                <w:szCs w:val="24"/>
              </w:rPr>
              <w:t xml:space="preserve">удовлетворить индивидуальную потребность учащихся в </w:t>
            </w:r>
          </w:p>
          <w:p w:rsidR="0044389A" w:rsidRPr="0044389A" w:rsidRDefault="0044389A" w:rsidP="0044389A">
            <w:pPr>
              <w:jc w:val="both"/>
              <w:rPr>
                <w:sz w:val="24"/>
                <w:szCs w:val="24"/>
                <w:lang w:val="ru-RU"/>
              </w:rPr>
            </w:pPr>
            <w:r w:rsidRPr="0044389A">
              <w:rPr>
                <w:sz w:val="24"/>
                <w:szCs w:val="24"/>
                <w:lang w:val="ru-RU"/>
              </w:rPr>
              <w:t>художественно-эстетическом, нравственном и интеллектуальном развитии;</w:t>
            </w:r>
          </w:p>
          <w:p w:rsidR="0044389A" w:rsidRPr="0044389A" w:rsidRDefault="0044389A" w:rsidP="006A4D44">
            <w:pPr>
              <w:widowControl/>
              <w:numPr>
                <w:ilvl w:val="0"/>
                <w:numId w:val="59"/>
              </w:numPr>
              <w:contextualSpacing/>
              <w:jc w:val="both"/>
              <w:rPr>
                <w:sz w:val="24"/>
                <w:szCs w:val="24"/>
                <w:lang w:val="ru-RU"/>
              </w:rPr>
            </w:pPr>
            <w:r w:rsidRPr="0044389A">
              <w:rPr>
                <w:sz w:val="24"/>
                <w:szCs w:val="24"/>
                <w:lang w:val="ru-RU"/>
              </w:rPr>
              <w:t>развить музыкальный слух и чувство ритма;</w:t>
            </w:r>
          </w:p>
          <w:p w:rsidR="0044389A" w:rsidRPr="0044389A" w:rsidRDefault="0044389A" w:rsidP="006A4D44">
            <w:pPr>
              <w:widowControl/>
              <w:numPr>
                <w:ilvl w:val="0"/>
                <w:numId w:val="59"/>
              </w:numPr>
              <w:spacing w:after="30"/>
              <w:contextualSpacing/>
              <w:jc w:val="both"/>
              <w:rPr>
                <w:sz w:val="24"/>
                <w:szCs w:val="24"/>
                <w:lang w:val="ru-RU"/>
              </w:rPr>
            </w:pPr>
            <w:r w:rsidRPr="0044389A">
              <w:rPr>
                <w:sz w:val="24"/>
                <w:szCs w:val="24"/>
                <w:lang w:val="ru-RU"/>
              </w:rPr>
              <w:t xml:space="preserve">развить физические и танцевальные способности: пластичность </w:t>
            </w:r>
          </w:p>
          <w:p w:rsidR="0044389A" w:rsidRPr="0044389A" w:rsidRDefault="0044389A" w:rsidP="0044389A">
            <w:pPr>
              <w:spacing w:after="30"/>
              <w:contextualSpacing/>
              <w:jc w:val="both"/>
              <w:rPr>
                <w:sz w:val="24"/>
                <w:szCs w:val="24"/>
                <w:lang w:val="ru-RU"/>
              </w:rPr>
            </w:pPr>
            <w:r w:rsidRPr="0044389A">
              <w:rPr>
                <w:sz w:val="24"/>
                <w:szCs w:val="24"/>
                <w:lang w:val="ru-RU"/>
              </w:rPr>
              <w:t>мышц, скоростно-силовые качества, выносливость, устойчивость, координацию, эмоциональную отзывчивость на музыку и движение;</w:t>
            </w:r>
          </w:p>
          <w:p w:rsidR="0044389A" w:rsidRPr="0044389A" w:rsidRDefault="0044389A" w:rsidP="006A4D44">
            <w:pPr>
              <w:widowControl/>
              <w:numPr>
                <w:ilvl w:val="0"/>
                <w:numId w:val="60"/>
              </w:numPr>
              <w:spacing w:after="30"/>
              <w:contextualSpacing/>
              <w:jc w:val="both"/>
              <w:rPr>
                <w:sz w:val="24"/>
                <w:szCs w:val="24"/>
                <w:lang w:val="ru-RU"/>
              </w:rPr>
            </w:pPr>
            <w:r w:rsidRPr="0044389A">
              <w:rPr>
                <w:sz w:val="24"/>
                <w:szCs w:val="24"/>
                <w:lang w:val="ru-RU"/>
              </w:rPr>
              <w:t xml:space="preserve">развить  у детей двигательную активность, память, волевые </w:t>
            </w:r>
          </w:p>
          <w:p w:rsidR="0044389A" w:rsidRPr="0044389A" w:rsidRDefault="0044389A" w:rsidP="0044389A">
            <w:pPr>
              <w:spacing w:after="30"/>
              <w:contextualSpacing/>
              <w:jc w:val="both"/>
              <w:rPr>
                <w:sz w:val="24"/>
                <w:szCs w:val="24"/>
                <w:lang w:val="ru-RU"/>
              </w:rPr>
            </w:pPr>
            <w:r w:rsidRPr="0044389A">
              <w:rPr>
                <w:sz w:val="24"/>
                <w:szCs w:val="24"/>
                <w:lang w:val="ru-RU"/>
              </w:rPr>
              <w:t>качества;</w:t>
            </w:r>
          </w:p>
          <w:p w:rsidR="0044389A" w:rsidRPr="0044389A" w:rsidRDefault="0044389A" w:rsidP="006A4D44">
            <w:pPr>
              <w:widowControl/>
              <w:numPr>
                <w:ilvl w:val="0"/>
                <w:numId w:val="60"/>
              </w:numPr>
              <w:spacing w:after="30"/>
              <w:contextualSpacing/>
              <w:jc w:val="both"/>
              <w:rPr>
                <w:sz w:val="24"/>
                <w:szCs w:val="24"/>
                <w:lang w:val="ru-RU"/>
              </w:rPr>
            </w:pPr>
            <w:r w:rsidRPr="0044389A">
              <w:rPr>
                <w:sz w:val="24"/>
                <w:szCs w:val="24"/>
                <w:lang w:val="ru-RU"/>
              </w:rPr>
              <w:t xml:space="preserve">развить  у детей творческое  начало, танцевальную </w:t>
            </w:r>
          </w:p>
          <w:p w:rsidR="0044389A" w:rsidRPr="0044389A" w:rsidRDefault="0044389A" w:rsidP="0044389A">
            <w:pPr>
              <w:spacing w:after="30"/>
              <w:contextualSpacing/>
              <w:jc w:val="both"/>
              <w:rPr>
                <w:sz w:val="24"/>
                <w:szCs w:val="24"/>
                <w:lang w:val="ru-RU"/>
              </w:rPr>
            </w:pPr>
            <w:r w:rsidRPr="0044389A">
              <w:rPr>
                <w:sz w:val="24"/>
                <w:szCs w:val="24"/>
                <w:lang w:val="ru-RU"/>
              </w:rPr>
              <w:t>выразительность, образное мышление, артистизм.</w:t>
            </w:r>
          </w:p>
          <w:p w:rsidR="0044389A" w:rsidRPr="0044389A" w:rsidRDefault="0044389A" w:rsidP="0044389A">
            <w:pPr>
              <w:spacing w:after="30"/>
              <w:jc w:val="both"/>
              <w:rPr>
                <w:sz w:val="24"/>
                <w:szCs w:val="24"/>
                <w:lang w:val="ru-RU"/>
              </w:rPr>
            </w:pPr>
            <w:r w:rsidRPr="0044389A">
              <w:rPr>
                <w:sz w:val="24"/>
                <w:szCs w:val="24"/>
                <w:lang w:val="ru-RU"/>
              </w:rPr>
              <w:t xml:space="preserve">Воспитательные: </w:t>
            </w:r>
          </w:p>
          <w:p w:rsidR="0044389A" w:rsidRPr="0044389A" w:rsidRDefault="0044389A" w:rsidP="006A4D44">
            <w:pPr>
              <w:widowControl/>
              <w:numPr>
                <w:ilvl w:val="0"/>
                <w:numId w:val="61"/>
              </w:numPr>
              <w:spacing w:after="30"/>
              <w:contextualSpacing/>
              <w:jc w:val="both"/>
              <w:rPr>
                <w:sz w:val="24"/>
                <w:szCs w:val="24"/>
              </w:rPr>
            </w:pPr>
            <w:r w:rsidRPr="0044389A">
              <w:rPr>
                <w:sz w:val="24"/>
                <w:szCs w:val="24"/>
              </w:rPr>
              <w:t>профессионально сориентировать учащихся;</w:t>
            </w:r>
          </w:p>
          <w:p w:rsidR="0044389A" w:rsidRPr="0044389A" w:rsidRDefault="0044389A" w:rsidP="006A4D44">
            <w:pPr>
              <w:widowControl/>
              <w:numPr>
                <w:ilvl w:val="0"/>
                <w:numId w:val="61"/>
              </w:numPr>
              <w:spacing w:after="30"/>
              <w:contextualSpacing/>
              <w:jc w:val="both"/>
              <w:rPr>
                <w:sz w:val="24"/>
                <w:szCs w:val="24"/>
                <w:lang w:val="ru-RU"/>
              </w:rPr>
            </w:pPr>
            <w:r w:rsidRPr="0044389A">
              <w:rPr>
                <w:sz w:val="24"/>
                <w:szCs w:val="24"/>
                <w:lang w:val="ru-RU"/>
              </w:rPr>
              <w:t xml:space="preserve">формировать культуру здорового и безопасного образа жизни; </w:t>
            </w:r>
          </w:p>
          <w:p w:rsidR="0044389A" w:rsidRPr="0044389A" w:rsidRDefault="0044389A" w:rsidP="006A4D44">
            <w:pPr>
              <w:widowControl/>
              <w:numPr>
                <w:ilvl w:val="0"/>
                <w:numId w:val="61"/>
              </w:numPr>
              <w:spacing w:after="30"/>
              <w:contextualSpacing/>
              <w:jc w:val="both"/>
              <w:rPr>
                <w:sz w:val="24"/>
                <w:szCs w:val="24"/>
              </w:rPr>
            </w:pPr>
            <w:r w:rsidRPr="0044389A">
              <w:rPr>
                <w:sz w:val="24"/>
                <w:szCs w:val="24"/>
              </w:rPr>
              <w:lastRenderedPageBreak/>
              <w:t>укрепить здоровье учащихся;</w:t>
            </w:r>
          </w:p>
          <w:p w:rsidR="0044389A" w:rsidRPr="0044389A" w:rsidRDefault="0044389A" w:rsidP="006A4D44">
            <w:pPr>
              <w:widowControl/>
              <w:numPr>
                <w:ilvl w:val="0"/>
                <w:numId w:val="61"/>
              </w:numPr>
              <w:spacing w:after="30"/>
              <w:contextualSpacing/>
              <w:jc w:val="both"/>
              <w:rPr>
                <w:sz w:val="24"/>
                <w:szCs w:val="24"/>
                <w:lang w:val="ru-RU"/>
              </w:rPr>
            </w:pPr>
            <w:r w:rsidRPr="0044389A">
              <w:rPr>
                <w:sz w:val="24"/>
                <w:szCs w:val="24"/>
                <w:lang w:val="ru-RU"/>
              </w:rPr>
              <w:t xml:space="preserve">обеспечить духовно-нравственное, гражданско-патриотическое, </w:t>
            </w:r>
          </w:p>
          <w:p w:rsidR="0044389A" w:rsidRPr="0044389A" w:rsidRDefault="0044389A" w:rsidP="0044389A">
            <w:pPr>
              <w:jc w:val="both"/>
              <w:rPr>
                <w:sz w:val="24"/>
                <w:szCs w:val="24"/>
                <w:lang w:val="ru-RU"/>
              </w:rPr>
            </w:pPr>
            <w:r w:rsidRPr="0044389A">
              <w:rPr>
                <w:sz w:val="24"/>
                <w:szCs w:val="24"/>
                <w:lang w:val="ru-RU"/>
              </w:rPr>
              <w:t>военно-патриотическое, трудовое воспитание учащихся;</w:t>
            </w:r>
          </w:p>
          <w:p w:rsidR="0044389A" w:rsidRPr="0044389A" w:rsidRDefault="0044389A" w:rsidP="006A4D44">
            <w:pPr>
              <w:widowControl/>
              <w:numPr>
                <w:ilvl w:val="0"/>
                <w:numId w:val="62"/>
              </w:numPr>
              <w:contextualSpacing/>
              <w:jc w:val="both"/>
              <w:rPr>
                <w:sz w:val="24"/>
                <w:szCs w:val="24"/>
              </w:rPr>
            </w:pPr>
            <w:r w:rsidRPr="0044389A">
              <w:rPr>
                <w:sz w:val="24"/>
                <w:szCs w:val="24"/>
              </w:rPr>
              <w:t xml:space="preserve">формировать общую культуру учащихся;   </w:t>
            </w:r>
          </w:p>
          <w:p w:rsidR="0044389A" w:rsidRPr="0044389A" w:rsidRDefault="0044389A" w:rsidP="006A4D44">
            <w:pPr>
              <w:widowControl/>
              <w:numPr>
                <w:ilvl w:val="0"/>
                <w:numId w:val="62"/>
              </w:numPr>
              <w:spacing w:after="30"/>
              <w:contextualSpacing/>
              <w:jc w:val="both"/>
              <w:rPr>
                <w:sz w:val="24"/>
                <w:szCs w:val="24"/>
                <w:lang w:val="ru-RU"/>
              </w:rPr>
            </w:pPr>
            <w:r w:rsidRPr="0044389A">
              <w:rPr>
                <w:sz w:val="24"/>
                <w:szCs w:val="24"/>
                <w:lang w:val="ru-RU"/>
              </w:rPr>
              <w:t xml:space="preserve">содействовать воспитанию личности, способной адаптироваться </w:t>
            </w:r>
          </w:p>
          <w:p w:rsidR="0044389A" w:rsidRPr="0044389A" w:rsidRDefault="0044389A" w:rsidP="0044389A">
            <w:pPr>
              <w:spacing w:after="30"/>
              <w:contextualSpacing/>
              <w:jc w:val="both"/>
              <w:rPr>
                <w:sz w:val="24"/>
                <w:szCs w:val="24"/>
                <w:lang w:val="ru-RU"/>
              </w:rPr>
            </w:pPr>
            <w:r w:rsidRPr="0044389A">
              <w:rPr>
                <w:sz w:val="24"/>
                <w:szCs w:val="24"/>
                <w:lang w:val="ru-RU"/>
              </w:rPr>
              <w:t xml:space="preserve">в </w:t>
            </w:r>
            <w:r w:rsidRPr="0044389A">
              <w:rPr>
                <w:sz w:val="24"/>
                <w:szCs w:val="24"/>
              </w:rPr>
              <w:t>современном обществе;</w:t>
            </w:r>
          </w:p>
          <w:p w:rsidR="0044389A" w:rsidRPr="0044389A" w:rsidRDefault="0044389A" w:rsidP="006A4D44">
            <w:pPr>
              <w:widowControl/>
              <w:numPr>
                <w:ilvl w:val="0"/>
                <w:numId w:val="63"/>
              </w:numPr>
              <w:spacing w:after="30"/>
              <w:contextualSpacing/>
              <w:jc w:val="both"/>
              <w:rPr>
                <w:sz w:val="24"/>
                <w:szCs w:val="24"/>
              </w:rPr>
            </w:pPr>
            <w:r w:rsidRPr="0044389A">
              <w:rPr>
                <w:sz w:val="24"/>
                <w:szCs w:val="24"/>
              </w:rPr>
              <w:t>воспитать  трудолюбие, усердие;</w:t>
            </w:r>
          </w:p>
          <w:p w:rsidR="0044389A" w:rsidRPr="0044389A" w:rsidRDefault="0044389A" w:rsidP="006A4D44">
            <w:pPr>
              <w:widowControl/>
              <w:numPr>
                <w:ilvl w:val="0"/>
                <w:numId w:val="63"/>
              </w:numPr>
              <w:spacing w:after="30"/>
              <w:contextualSpacing/>
              <w:jc w:val="both"/>
              <w:rPr>
                <w:sz w:val="24"/>
                <w:szCs w:val="24"/>
                <w:lang w:val="ru-RU"/>
              </w:rPr>
            </w:pPr>
            <w:r w:rsidRPr="0044389A">
              <w:rPr>
                <w:sz w:val="24"/>
                <w:szCs w:val="24"/>
                <w:lang w:val="ru-RU"/>
              </w:rPr>
              <w:t xml:space="preserve">воспитать умение работать в паре, в коллективе, понимать и </w:t>
            </w:r>
          </w:p>
          <w:p w:rsidR="0044389A" w:rsidRPr="0044389A" w:rsidRDefault="0044389A" w:rsidP="0044389A">
            <w:pPr>
              <w:spacing w:after="30"/>
              <w:contextualSpacing/>
              <w:jc w:val="both"/>
              <w:rPr>
                <w:sz w:val="24"/>
                <w:szCs w:val="24"/>
                <w:lang w:val="ru-RU"/>
              </w:rPr>
            </w:pPr>
            <w:r w:rsidRPr="0044389A">
              <w:rPr>
                <w:sz w:val="24"/>
                <w:szCs w:val="24"/>
                <w:lang w:val="ru-RU"/>
              </w:rPr>
              <w:t xml:space="preserve">уважать </w:t>
            </w:r>
            <w:r w:rsidRPr="0044389A">
              <w:rPr>
                <w:sz w:val="24"/>
                <w:szCs w:val="24"/>
              </w:rPr>
              <w:t>партнера, педагога;</w:t>
            </w:r>
          </w:p>
          <w:p w:rsidR="0044389A" w:rsidRPr="0044389A" w:rsidRDefault="0044389A" w:rsidP="006A4D44">
            <w:pPr>
              <w:widowControl/>
              <w:numPr>
                <w:ilvl w:val="0"/>
                <w:numId w:val="64"/>
              </w:numPr>
              <w:spacing w:after="30"/>
              <w:contextualSpacing/>
              <w:jc w:val="both"/>
              <w:rPr>
                <w:sz w:val="24"/>
                <w:szCs w:val="24"/>
                <w:lang w:val="ru-RU"/>
              </w:rPr>
            </w:pPr>
            <w:r w:rsidRPr="0044389A">
              <w:rPr>
                <w:sz w:val="24"/>
                <w:szCs w:val="24"/>
                <w:lang w:val="ru-RU"/>
              </w:rPr>
              <w:t xml:space="preserve">сплотить коллектив, строить в нем отношения на основе  </w:t>
            </w:r>
          </w:p>
          <w:p w:rsidR="0044389A" w:rsidRPr="0044389A" w:rsidRDefault="0044389A" w:rsidP="0044389A">
            <w:pPr>
              <w:spacing w:after="30"/>
              <w:jc w:val="both"/>
              <w:rPr>
                <w:sz w:val="24"/>
                <w:szCs w:val="24"/>
              </w:rPr>
            </w:pPr>
            <w:r w:rsidRPr="0044389A">
              <w:rPr>
                <w:sz w:val="24"/>
                <w:szCs w:val="24"/>
              </w:rPr>
              <w:t>взаимопомощи и сотворчества.</w:t>
            </w:r>
          </w:p>
        </w:tc>
      </w:tr>
      <w:tr w:rsidR="0044389A" w:rsidRPr="0044389A" w:rsidTr="004246C4">
        <w:trPr>
          <w:trHeight w:val="2197"/>
        </w:trPr>
        <w:tc>
          <w:tcPr>
            <w:tcW w:w="2660" w:type="dxa"/>
          </w:tcPr>
          <w:p w:rsidR="0044389A" w:rsidRPr="0044389A" w:rsidRDefault="0044389A" w:rsidP="0044389A">
            <w:pPr>
              <w:rPr>
                <w:sz w:val="24"/>
                <w:szCs w:val="24"/>
              </w:rPr>
            </w:pPr>
            <w:r w:rsidRPr="0044389A">
              <w:rPr>
                <w:sz w:val="24"/>
                <w:szCs w:val="24"/>
              </w:rPr>
              <w:lastRenderedPageBreak/>
              <w:t>Ожидаемый результат</w:t>
            </w:r>
          </w:p>
        </w:tc>
        <w:tc>
          <w:tcPr>
            <w:tcW w:w="7371" w:type="dxa"/>
          </w:tcPr>
          <w:p w:rsidR="0044389A" w:rsidRPr="0044389A" w:rsidRDefault="0044389A" w:rsidP="0044389A">
            <w:pPr>
              <w:suppressAutoHyphens/>
              <w:ind w:right="535"/>
              <w:jc w:val="both"/>
              <w:rPr>
                <w:sz w:val="24"/>
                <w:szCs w:val="24"/>
                <w:lang w:val="ru-RU" w:eastAsia="ru-RU"/>
              </w:rPr>
            </w:pPr>
            <w:r w:rsidRPr="0044389A">
              <w:rPr>
                <w:sz w:val="24"/>
                <w:szCs w:val="24"/>
                <w:lang w:val="ru-RU" w:eastAsia="ru-RU"/>
              </w:rPr>
              <w:t>Основной показатель работы - выполнение программных требований по уровню подготовленности учащихся каждого года обучения:</w:t>
            </w:r>
          </w:p>
          <w:p w:rsidR="0044389A" w:rsidRPr="0044389A" w:rsidRDefault="0044389A" w:rsidP="006A4D44">
            <w:pPr>
              <w:widowControl/>
              <w:numPr>
                <w:ilvl w:val="0"/>
                <w:numId w:val="64"/>
              </w:numPr>
              <w:suppressAutoHyphens/>
              <w:ind w:right="535"/>
              <w:contextualSpacing/>
              <w:jc w:val="both"/>
              <w:rPr>
                <w:sz w:val="24"/>
                <w:szCs w:val="24"/>
                <w:lang w:eastAsia="ru-RU"/>
              </w:rPr>
            </w:pPr>
            <w:r w:rsidRPr="0044389A">
              <w:rPr>
                <w:sz w:val="24"/>
                <w:szCs w:val="24"/>
                <w:lang w:eastAsia="ru-RU"/>
              </w:rPr>
              <w:t>физическое развитие;</w:t>
            </w:r>
          </w:p>
          <w:p w:rsidR="0044389A" w:rsidRPr="0044389A" w:rsidRDefault="0044389A" w:rsidP="006A4D44">
            <w:pPr>
              <w:widowControl/>
              <w:numPr>
                <w:ilvl w:val="0"/>
                <w:numId w:val="64"/>
              </w:numPr>
              <w:suppressAutoHyphens/>
              <w:ind w:right="535"/>
              <w:contextualSpacing/>
              <w:jc w:val="both"/>
              <w:rPr>
                <w:sz w:val="24"/>
                <w:szCs w:val="24"/>
                <w:lang w:eastAsia="ru-RU"/>
              </w:rPr>
            </w:pPr>
            <w:r w:rsidRPr="0044389A">
              <w:rPr>
                <w:sz w:val="24"/>
                <w:szCs w:val="24"/>
                <w:lang w:eastAsia="ru-RU"/>
              </w:rPr>
              <w:t xml:space="preserve">техническое развитие (технически правильно выполнять </w:t>
            </w:r>
          </w:p>
          <w:p w:rsidR="0044389A" w:rsidRPr="0044389A" w:rsidRDefault="0044389A" w:rsidP="0044389A">
            <w:pPr>
              <w:suppressAutoHyphens/>
              <w:ind w:right="535"/>
              <w:contextualSpacing/>
              <w:jc w:val="both"/>
              <w:rPr>
                <w:sz w:val="24"/>
                <w:szCs w:val="24"/>
                <w:lang w:eastAsia="ru-RU"/>
              </w:rPr>
            </w:pPr>
            <w:r w:rsidRPr="0044389A">
              <w:rPr>
                <w:sz w:val="24"/>
                <w:szCs w:val="24"/>
                <w:lang w:eastAsia="ru-RU"/>
              </w:rPr>
              <w:t>движения, танцы);</w:t>
            </w:r>
          </w:p>
          <w:p w:rsidR="0044389A" w:rsidRPr="0044389A" w:rsidRDefault="0044389A" w:rsidP="006A4D44">
            <w:pPr>
              <w:widowControl/>
              <w:numPr>
                <w:ilvl w:val="0"/>
                <w:numId w:val="64"/>
              </w:numPr>
              <w:suppressAutoHyphens/>
              <w:ind w:right="535"/>
              <w:contextualSpacing/>
              <w:jc w:val="both"/>
              <w:rPr>
                <w:sz w:val="24"/>
                <w:szCs w:val="24"/>
                <w:lang w:eastAsia="ru-RU"/>
              </w:rPr>
            </w:pPr>
            <w:r w:rsidRPr="0044389A">
              <w:rPr>
                <w:sz w:val="24"/>
                <w:szCs w:val="24"/>
                <w:lang w:eastAsia="ru-RU"/>
              </w:rPr>
              <w:t>теоретическое развитие (знание теории);</w:t>
            </w:r>
          </w:p>
          <w:p w:rsidR="0044389A" w:rsidRPr="0044389A" w:rsidRDefault="0044389A" w:rsidP="006A4D44">
            <w:pPr>
              <w:widowControl/>
              <w:numPr>
                <w:ilvl w:val="0"/>
                <w:numId w:val="64"/>
              </w:numPr>
              <w:suppressAutoHyphens/>
              <w:ind w:right="535"/>
              <w:contextualSpacing/>
              <w:jc w:val="both"/>
              <w:rPr>
                <w:sz w:val="24"/>
                <w:szCs w:val="24"/>
                <w:lang w:eastAsia="ru-RU"/>
              </w:rPr>
            </w:pPr>
            <w:r w:rsidRPr="0044389A">
              <w:rPr>
                <w:sz w:val="24"/>
                <w:szCs w:val="24"/>
                <w:lang w:eastAsia="ru-RU"/>
              </w:rPr>
              <w:t>музыкальное развитие;</w:t>
            </w:r>
          </w:p>
          <w:p w:rsidR="0044389A" w:rsidRPr="0044389A" w:rsidRDefault="0044389A" w:rsidP="006A4D44">
            <w:pPr>
              <w:widowControl/>
              <w:numPr>
                <w:ilvl w:val="0"/>
                <w:numId w:val="64"/>
              </w:numPr>
              <w:suppressAutoHyphens/>
              <w:ind w:right="535"/>
              <w:contextualSpacing/>
              <w:jc w:val="both"/>
              <w:rPr>
                <w:sz w:val="24"/>
                <w:szCs w:val="24"/>
                <w:lang w:eastAsia="ru-RU"/>
              </w:rPr>
            </w:pPr>
            <w:r w:rsidRPr="0044389A">
              <w:rPr>
                <w:sz w:val="24"/>
                <w:szCs w:val="24"/>
                <w:lang w:eastAsia="ru-RU"/>
              </w:rPr>
              <w:t>эстетическое развитие.</w:t>
            </w:r>
          </w:p>
        </w:tc>
      </w:tr>
      <w:tr w:rsidR="0044389A" w:rsidRPr="00815647" w:rsidTr="004246C4">
        <w:trPr>
          <w:trHeight w:val="623"/>
        </w:trPr>
        <w:tc>
          <w:tcPr>
            <w:tcW w:w="2660" w:type="dxa"/>
          </w:tcPr>
          <w:p w:rsidR="0044389A" w:rsidRPr="0044389A" w:rsidRDefault="0044389A" w:rsidP="0044389A">
            <w:pPr>
              <w:rPr>
                <w:b/>
                <w:sz w:val="24"/>
                <w:szCs w:val="24"/>
              </w:rPr>
            </w:pPr>
            <w:r w:rsidRPr="0044389A">
              <w:rPr>
                <w:b/>
                <w:sz w:val="24"/>
                <w:szCs w:val="24"/>
              </w:rPr>
              <w:t>Наименование программы</w:t>
            </w:r>
          </w:p>
        </w:tc>
        <w:tc>
          <w:tcPr>
            <w:tcW w:w="7371" w:type="dxa"/>
          </w:tcPr>
          <w:p w:rsidR="0044389A" w:rsidRPr="0044389A" w:rsidRDefault="0044389A" w:rsidP="0044389A">
            <w:pPr>
              <w:spacing w:before="100" w:beforeAutospacing="1"/>
              <w:rPr>
                <w:b/>
                <w:sz w:val="24"/>
                <w:szCs w:val="24"/>
                <w:lang w:val="ru-RU"/>
              </w:rPr>
            </w:pPr>
            <w:r w:rsidRPr="0044389A">
              <w:rPr>
                <w:b/>
                <w:sz w:val="24"/>
                <w:szCs w:val="24"/>
                <w:lang w:val="ru-RU"/>
              </w:rPr>
              <w:t>Дополнительная общеобразовательная общеразвивающая программа «Непоседы»</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Год разработки </w:t>
            </w:r>
          </w:p>
        </w:tc>
        <w:tc>
          <w:tcPr>
            <w:tcW w:w="7371" w:type="dxa"/>
          </w:tcPr>
          <w:p w:rsidR="0044389A" w:rsidRPr="0044389A" w:rsidRDefault="0044389A" w:rsidP="0044389A">
            <w:pPr>
              <w:spacing w:before="100" w:beforeAutospacing="1"/>
              <w:rPr>
                <w:sz w:val="24"/>
                <w:szCs w:val="24"/>
              </w:rPr>
            </w:pPr>
            <w:r w:rsidRPr="0044389A">
              <w:rPr>
                <w:sz w:val="24"/>
                <w:szCs w:val="24"/>
              </w:rPr>
              <w:t>201</w:t>
            </w:r>
            <w:r w:rsidRPr="0044389A">
              <w:rPr>
                <w:sz w:val="24"/>
                <w:szCs w:val="24"/>
                <w:lang w:val="ru-RU"/>
              </w:rPr>
              <w:t xml:space="preserve">9 </w:t>
            </w:r>
            <w:r w:rsidRPr="0044389A">
              <w:rPr>
                <w:sz w:val="24"/>
                <w:szCs w:val="24"/>
              </w:rPr>
              <w:t>г.</w:t>
            </w:r>
          </w:p>
        </w:tc>
      </w:tr>
      <w:tr w:rsidR="0044389A" w:rsidRPr="00815647" w:rsidTr="004246C4">
        <w:tc>
          <w:tcPr>
            <w:tcW w:w="2660" w:type="dxa"/>
          </w:tcPr>
          <w:p w:rsidR="0044389A" w:rsidRPr="0044389A" w:rsidRDefault="0044389A" w:rsidP="0044389A">
            <w:pPr>
              <w:rPr>
                <w:sz w:val="24"/>
                <w:szCs w:val="24"/>
              </w:rPr>
            </w:pPr>
            <w:r w:rsidRPr="0044389A">
              <w:rPr>
                <w:sz w:val="24"/>
                <w:szCs w:val="24"/>
              </w:rPr>
              <w:t>Разработчик, должность</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Коваленко В.П., педагог дополнительного образования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Возраст детей</w:t>
            </w:r>
          </w:p>
        </w:tc>
        <w:tc>
          <w:tcPr>
            <w:tcW w:w="7371" w:type="dxa"/>
          </w:tcPr>
          <w:p w:rsidR="0044389A" w:rsidRPr="0044389A" w:rsidRDefault="0044389A" w:rsidP="0044389A">
            <w:pPr>
              <w:spacing w:before="100" w:beforeAutospacing="1"/>
              <w:rPr>
                <w:sz w:val="24"/>
                <w:szCs w:val="24"/>
              </w:rPr>
            </w:pPr>
            <w:r w:rsidRPr="0044389A">
              <w:rPr>
                <w:sz w:val="24"/>
                <w:szCs w:val="24"/>
              </w:rPr>
              <w:t xml:space="preserve">От </w:t>
            </w:r>
            <w:r w:rsidRPr="0044389A">
              <w:rPr>
                <w:sz w:val="24"/>
                <w:szCs w:val="24"/>
                <w:lang w:val="ru-RU"/>
              </w:rPr>
              <w:t>5</w:t>
            </w:r>
            <w:r w:rsidRPr="0044389A">
              <w:rPr>
                <w:sz w:val="24"/>
                <w:szCs w:val="24"/>
              </w:rPr>
              <w:t xml:space="preserve"> до 1</w:t>
            </w:r>
            <w:r w:rsidRPr="0044389A">
              <w:rPr>
                <w:sz w:val="24"/>
                <w:szCs w:val="24"/>
                <w:lang w:val="ru-RU"/>
              </w:rPr>
              <w:t>2</w:t>
            </w:r>
            <w:r w:rsidRPr="0044389A">
              <w:rPr>
                <w:sz w:val="24"/>
                <w:szCs w:val="24"/>
              </w:rPr>
              <w:t xml:space="preserve"> лет</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Ступени образования </w:t>
            </w:r>
          </w:p>
        </w:tc>
        <w:tc>
          <w:tcPr>
            <w:tcW w:w="7371" w:type="dxa"/>
          </w:tcPr>
          <w:p w:rsidR="0044389A" w:rsidRPr="0044389A" w:rsidRDefault="0044389A" w:rsidP="0044389A">
            <w:pPr>
              <w:spacing w:before="100" w:beforeAutospacing="1"/>
              <w:rPr>
                <w:sz w:val="24"/>
                <w:szCs w:val="24"/>
              </w:rPr>
            </w:pPr>
            <w:r w:rsidRPr="0044389A">
              <w:rPr>
                <w:sz w:val="24"/>
                <w:szCs w:val="24"/>
                <w:lang w:val="ru-RU"/>
              </w:rPr>
              <w:t xml:space="preserve">Дошкольники, </w:t>
            </w:r>
            <w:r w:rsidRPr="0044389A">
              <w:rPr>
                <w:sz w:val="24"/>
                <w:szCs w:val="24"/>
              </w:rPr>
              <w:t>1 ступень, 2 ступень</w:t>
            </w:r>
          </w:p>
        </w:tc>
      </w:tr>
      <w:tr w:rsidR="0044389A" w:rsidRPr="00815647" w:rsidTr="004246C4">
        <w:tc>
          <w:tcPr>
            <w:tcW w:w="2660" w:type="dxa"/>
          </w:tcPr>
          <w:p w:rsidR="0044389A" w:rsidRPr="0044389A" w:rsidRDefault="0044389A" w:rsidP="0044389A">
            <w:pPr>
              <w:rPr>
                <w:sz w:val="24"/>
                <w:szCs w:val="24"/>
              </w:rPr>
            </w:pPr>
            <w:r w:rsidRPr="0044389A">
              <w:rPr>
                <w:sz w:val="24"/>
                <w:szCs w:val="24"/>
              </w:rPr>
              <w:t>Максимальный объем недельной нагрузки</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 xml:space="preserve"> 2 часа дошкольники/ 4 часа 1 ступень/6 часов 2,3 ступень</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Максимальный объем годовой учебной нагрузки </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72 часа дошкольники/ 144 часа 1,2 ступени</w:t>
            </w:r>
          </w:p>
        </w:tc>
      </w:tr>
      <w:tr w:rsidR="0044389A" w:rsidRPr="0044389A" w:rsidTr="004246C4">
        <w:tc>
          <w:tcPr>
            <w:tcW w:w="2660" w:type="dxa"/>
          </w:tcPr>
          <w:p w:rsidR="0044389A" w:rsidRPr="0044389A" w:rsidRDefault="0044389A" w:rsidP="0044389A">
            <w:pPr>
              <w:rPr>
                <w:sz w:val="24"/>
                <w:szCs w:val="24"/>
              </w:rPr>
            </w:pPr>
            <w:r w:rsidRPr="0044389A">
              <w:rPr>
                <w:sz w:val="24"/>
                <w:szCs w:val="24"/>
              </w:rPr>
              <w:t>Сроки реализации (количество модулей)</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4</w:t>
            </w:r>
            <w:r w:rsidRPr="0044389A">
              <w:rPr>
                <w:sz w:val="24"/>
                <w:szCs w:val="24"/>
              </w:rPr>
              <w:t xml:space="preserve"> модул</w:t>
            </w:r>
            <w:r w:rsidRPr="0044389A">
              <w:rPr>
                <w:sz w:val="24"/>
                <w:szCs w:val="24"/>
                <w:lang w:val="ru-RU"/>
              </w:rPr>
              <w:t>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Направленность </w:t>
            </w:r>
          </w:p>
        </w:tc>
        <w:tc>
          <w:tcPr>
            <w:tcW w:w="7371" w:type="dxa"/>
          </w:tcPr>
          <w:p w:rsidR="0044389A" w:rsidRPr="0044389A" w:rsidRDefault="0044389A" w:rsidP="0044389A">
            <w:pPr>
              <w:spacing w:before="100" w:beforeAutospacing="1"/>
              <w:rPr>
                <w:sz w:val="24"/>
                <w:szCs w:val="24"/>
              </w:rPr>
            </w:pPr>
            <w:r w:rsidRPr="0044389A">
              <w:rPr>
                <w:sz w:val="24"/>
                <w:szCs w:val="24"/>
              </w:rPr>
              <w:t>Художественная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Тип программы</w:t>
            </w:r>
          </w:p>
        </w:tc>
        <w:tc>
          <w:tcPr>
            <w:tcW w:w="7371" w:type="dxa"/>
          </w:tcPr>
          <w:p w:rsidR="0044389A" w:rsidRPr="0044389A" w:rsidRDefault="0044389A" w:rsidP="0044389A">
            <w:pPr>
              <w:spacing w:before="100" w:beforeAutospacing="1"/>
              <w:rPr>
                <w:sz w:val="24"/>
                <w:szCs w:val="24"/>
              </w:rPr>
            </w:pPr>
            <w:r w:rsidRPr="0044389A">
              <w:rPr>
                <w:sz w:val="24"/>
                <w:szCs w:val="24"/>
              </w:rPr>
              <w:t xml:space="preserve">Модифицированная </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Вид деятельности</w:t>
            </w:r>
          </w:p>
        </w:tc>
        <w:tc>
          <w:tcPr>
            <w:tcW w:w="7371" w:type="dxa"/>
          </w:tcPr>
          <w:p w:rsidR="0044389A" w:rsidRPr="0044389A" w:rsidRDefault="0044389A" w:rsidP="0044389A">
            <w:pPr>
              <w:overflowPunct w:val="0"/>
              <w:autoSpaceDE w:val="0"/>
              <w:autoSpaceDN w:val="0"/>
              <w:adjustRightInd w:val="0"/>
              <w:ind w:right="49"/>
              <w:jc w:val="both"/>
              <w:textAlignment w:val="baseline"/>
              <w:rPr>
                <w:sz w:val="24"/>
                <w:szCs w:val="24"/>
              </w:rPr>
            </w:pPr>
            <w:r w:rsidRPr="0044389A">
              <w:rPr>
                <w:sz w:val="24"/>
                <w:szCs w:val="24"/>
              </w:rPr>
              <w:t xml:space="preserve">Хореографический </w:t>
            </w:r>
          </w:p>
        </w:tc>
      </w:tr>
      <w:tr w:rsidR="0044389A" w:rsidRPr="00815647" w:rsidTr="004246C4">
        <w:tc>
          <w:tcPr>
            <w:tcW w:w="2660" w:type="dxa"/>
          </w:tcPr>
          <w:p w:rsidR="0044389A" w:rsidRPr="0044389A" w:rsidRDefault="0044389A" w:rsidP="0044389A">
            <w:pPr>
              <w:rPr>
                <w:sz w:val="24"/>
                <w:szCs w:val="24"/>
              </w:rPr>
            </w:pPr>
            <w:r w:rsidRPr="0044389A">
              <w:rPr>
                <w:sz w:val="24"/>
                <w:szCs w:val="24"/>
              </w:rPr>
              <w:t>Цель программы</w:t>
            </w:r>
          </w:p>
        </w:tc>
        <w:tc>
          <w:tcPr>
            <w:tcW w:w="7371" w:type="dxa"/>
          </w:tcPr>
          <w:p w:rsidR="0044389A" w:rsidRPr="0044389A" w:rsidRDefault="0044389A" w:rsidP="0044389A">
            <w:pPr>
              <w:shd w:val="clear" w:color="auto" w:fill="FFFFFF"/>
              <w:autoSpaceDE w:val="0"/>
              <w:autoSpaceDN w:val="0"/>
              <w:adjustRightInd w:val="0"/>
              <w:ind w:left="5"/>
              <w:jc w:val="both"/>
              <w:rPr>
                <w:sz w:val="24"/>
                <w:szCs w:val="24"/>
                <w:lang w:val="ru-RU"/>
              </w:rPr>
            </w:pPr>
            <w:r w:rsidRPr="0044389A">
              <w:rPr>
                <w:sz w:val="24"/>
                <w:szCs w:val="24"/>
                <w:lang w:val="ru-RU"/>
              </w:rPr>
              <w:t>Создание условий для развития способностей детей средствами хореографии и творческой реализации  полученных знаний, умений и навыков.</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Основные задачи </w:t>
            </w:r>
          </w:p>
        </w:tc>
        <w:tc>
          <w:tcPr>
            <w:tcW w:w="7371" w:type="dxa"/>
          </w:tcPr>
          <w:p w:rsidR="0044389A" w:rsidRPr="0044389A" w:rsidRDefault="0044389A" w:rsidP="0044389A">
            <w:pPr>
              <w:spacing w:after="30"/>
              <w:jc w:val="both"/>
              <w:rPr>
                <w:sz w:val="24"/>
                <w:szCs w:val="24"/>
              </w:rPr>
            </w:pPr>
            <w:r w:rsidRPr="0044389A">
              <w:rPr>
                <w:sz w:val="24"/>
                <w:szCs w:val="24"/>
              </w:rPr>
              <w:t>Обучающие:</w:t>
            </w:r>
          </w:p>
          <w:p w:rsidR="0044389A" w:rsidRPr="0044389A" w:rsidRDefault="0044389A" w:rsidP="006A4D44">
            <w:pPr>
              <w:widowControl/>
              <w:numPr>
                <w:ilvl w:val="0"/>
                <w:numId w:val="35"/>
              </w:numPr>
              <w:spacing w:after="30"/>
              <w:contextualSpacing/>
              <w:jc w:val="both"/>
              <w:rPr>
                <w:sz w:val="24"/>
                <w:szCs w:val="24"/>
                <w:lang w:val="ru-RU"/>
              </w:rPr>
            </w:pPr>
            <w:r w:rsidRPr="0044389A">
              <w:rPr>
                <w:sz w:val="24"/>
                <w:szCs w:val="24"/>
                <w:lang w:val="ru-RU"/>
              </w:rPr>
              <w:t xml:space="preserve">дать всем детям хореографическую подготовку, выявить их </w:t>
            </w:r>
          </w:p>
          <w:p w:rsidR="0044389A" w:rsidRPr="0044389A" w:rsidRDefault="0044389A" w:rsidP="0044389A">
            <w:pPr>
              <w:spacing w:after="30"/>
              <w:contextualSpacing/>
              <w:jc w:val="both"/>
              <w:rPr>
                <w:sz w:val="24"/>
                <w:szCs w:val="24"/>
                <w:lang w:val="ru-RU"/>
              </w:rPr>
            </w:pPr>
            <w:r w:rsidRPr="0044389A">
              <w:rPr>
                <w:sz w:val="24"/>
                <w:szCs w:val="24"/>
                <w:lang w:val="ru-RU"/>
              </w:rPr>
              <w:t xml:space="preserve">склонности и способности; </w:t>
            </w:r>
          </w:p>
          <w:p w:rsidR="0044389A" w:rsidRPr="0044389A" w:rsidRDefault="0044389A" w:rsidP="006A4D44">
            <w:pPr>
              <w:widowControl/>
              <w:numPr>
                <w:ilvl w:val="0"/>
                <w:numId w:val="35"/>
              </w:numPr>
              <w:spacing w:after="30"/>
              <w:contextualSpacing/>
              <w:jc w:val="both"/>
              <w:rPr>
                <w:sz w:val="24"/>
                <w:szCs w:val="24"/>
                <w:lang w:val="ru-RU"/>
              </w:rPr>
            </w:pPr>
            <w:r w:rsidRPr="0044389A">
              <w:rPr>
                <w:sz w:val="24"/>
                <w:szCs w:val="24"/>
                <w:lang w:val="ru-RU"/>
              </w:rPr>
              <w:t xml:space="preserve">осваивать основы народного, классического, эстрадного, </w:t>
            </w:r>
          </w:p>
          <w:p w:rsidR="0044389A" w:rsidRPr="0044389A" w:rsidRDefault="0044389A" w:rsidP="0044389A">
            <w:pPr>
              <w:spacing w:after="30"/>
              <w:contextualSpacing/>
              <w:jc w:val="both"/>
              <w:rPr>
                <w:sz w:val="24"/>
                <w:szCs w:val="24"/>
                <w:lang w:val="ru-RU"/>
              </w:rPr>
            </w:pPr>
            <w:r w:rsidRPr="0044389A">
              <w:rPr>
                <w:sz w:val="24"/>
                <w:szCs w:val="24"/>
                <w:lang w:val="ru-RU"/>
              </w:rPr>
              <w:t xml:space="preserve">современного </w:t>
            </w:r>
            <w:r w:rsidRPr="0044389A">
              <w:rPr>
                <w:sz w:val="24"/>
                <w:szCs w:val="24"/>
              </w:rPr>
              <w:t xml:space="preserve">танцев; </w:t>
            </w:r>
          </w:p>
          <w:p w:rsidR="0044389A" w:rsidRPr="0044389A" w:rsidRDefault="0044389A" w:rsidP="006A4D44">
            <w:pPr>
              <w:widowControl/>
              <w:numPr>
                <w:ilvl w:val="0"/>
                <w:numId w:val="35"/>
              </w:numPr>
              <w:spacing w:after="30"/>
              <w:contextualSpacing/>
              <w:jc w:val="both"/>
              <w:rPr>
                <w:sz w:val="24"/>
                <w:szCs w:val="24"/>
                <w:lang w:val="ru-RU"/>
              </w:rPr>
            </w:pPr>
            <w:r w:rsidRPr="0044389A">
              <w:rPr>
                <w:sz w:val="24"/>
                <w:szCs w:val="24"/>
                <w:lang w:val="ru-RU"/>
              </w:rPr>
              <w:t xml:space="preserve">знакомить детей с хореографическими терминами и понятиями; </w:t>
            </w:r>
          </w:p>
          <w:p w:rsidR="0044389A" w:rsidRPr="0044389A" w:rsidRDefault="0044389A" w:rsidP="006A4D44">
            <w:pPr>
              <w:widowControl/>
              <w:numPr>
                <w:ilvl w:val="0"/>
                <w:numId w:val="35"/>
              </w:numPr>
              <w:spacing w:after="30"/>
              <w:contextualSpacing/>
              <w:jc w:val="both"/>
              <w:rPr>
                <w:sz w:val="24"/>
                <w:szCs w:val="24"/>
                <w:lang w:val="ru-RU"/>
              </w:rPr>
            </w:pPr>
            <w:r w:rsidRPr="0044389A">
              <w:rPr>
                <w:sz w:val="24"/>
                <w:szCs w:val="24"/>
                <w:lang w:val="ru-RU"/>
              </w:rPr>
              <w:t xml:space="preserve">научить взаимосвязи музыки и движения, дать основы </w:t>
            </w:r>
          </w:p>
          <w:p w:rsidR="0044389A" w:rsidRPr="0044389A" w:rsidRDefault="0044389A" w:rsidP="0044389A">
            <w:pPr>
              <w:spacing w:after="30"/>
              <w:contextualSpacing/>
              <w:jc w:val="both"/>
              <w:rPr>
                <w:sz w:val="24"/>
                <w:szCs w:val="24"/>
                <w:lang w:val="ru-RU"/>
              </w:rPr>
            </w:pPr>
            <w:r w:rsidRPr="0044389A">
              <w:rPr>
                <w:sz w:val="24"/>
                <w:szCs w:val="24"/>
                <w:lang w:val="ru-RU"/>
              </w:rPr>
              <w:t xml:space="preserve">музыкальной </w:t>
            </w:r>
            <w:r w:rsidRPr="0044389A">
              <w:rPr>
                <w:sz w:val="24"/>
                <w:szCs w:val="24"/>
              </w:rPr>
              <w:t xml:space="preserve">грамоты; </w:t>
            </w:r>
          </w:p>
          <w:p w:rsidR="0044389A" w:rsidRPr="0044389A" w:rsidRDefault="0044389A" w:rsidP="006A4D44">
            <w:pPr>
              <w:widowControl/>
              <w:numPr>
                <w:ilvl w:val="0"/>
                <w:numId w:val="35"/>
              </w:numPr>
              <w:spacing w:after="30"/>
              <w:contextualSpacing/>
              <w:jc w:val="both"/>
              <w:rPr>
                <w:sz w:val="24"/>
                <w:szCs w:val="24"/>
                <w:lang w:val="ru-RU"/>
              </w:rPr>
            </w:pPr>
            <w:r w:rsidRPr="0044389A">
              <w:rPr>
                <w:sz w:val="24"/>
                <w:szCs w:val="24"/>
                <w:lang w:val="ru-RU"/>
              </w:rPr>
              <w:t xml:space="preserve">учить детей мыслить, уметь исправлять неточности в </w:t>
            </w:r>
          </w:p>
          <w:p w:rsidR="0044389A" w:rsidRPr="0044389A" w:rsidRDefault="0044389A" w:rsidP="0044389A">
            <w:pPr>
              <w:spacing w:after="30"/>
              <w:contextualSpacing/>
              <w:jc w:val="both"/>
              <w:rPr>
                <w:sz w:val="24"/>
                <w:szCs w:val="24"/>
                <w:lang w:val="ru-RU"/>
              </w:rPr>
            </w:pPr>
            <w:r w:rsidRPr="0044389A">
              <w:rPr>
                <w:sz w:val="24"/>
                <w:szCs w:val="24"/>
                <w:lang w:val="ru-RU"/>
              </w:rPr>
              <w:t xml:space="preserve">исполнении; </w:t>
            </w:r>
          </w:p>
          <w:p w:rsidR="0044389A" w:rsidRPr="0044389A" w:rsidRDefault="0044389A" w:rsidP="006A4D44">
            <w:pPr>
              <w:widowControl/>
              <w:numPr>
                <w:ilvl w:val="0"/>
                <w:numId w:val="35"/>
              </w:numPr>
              <w:spacing w:after="30"/>
              <w:contextualSpacing/>
              <w:jc w:val="both"/>
              <w:rPr>
                <w:sz w:val="24"/>
                <w:szCs w:val="24"/>
                <w:lang w:val="ru-RU"/>
              </w:rPr>
            </w:pPr>
            <w:r w:rsidRPr="0044389A">
              <w:rPr>
                <w:sz w:val="24"/>
                <w:szCs w:val="24"/>
                <w:lang w:val="ru-RU"/>
              </w:rPr>
              <w:t xml:space="preserve">научить учащихся ориентироваться по сторонам зала, освоить </w:t>
            </w:r>
          </w:p>
          <w:p w:rsidR="0044389A" w:rsidRPr="0044389A" w:rsidRDefault="0044389A" w:rsidP="0044389A">
            <w:pPr>
              <w:spacing w:after="30"/>
              <w:jc w:val="both"/>
              <w:rPr>
                <w:sz w:val="24"/>
                <w:szCs w:val="24"/>
              </w:rPr>
            </w:pPr>
            <w:r w:rsidRPr="0044389A">
              <w:rPr>
                <w:sz w:val="24"/>
                <w:szCs w:val="24"/>
              </w:rPr>
              <w:lastRenderedPageBreak/>
              <w:t>повороты, перестроения, построения;</w:t>
            </w:r>
          </w:p>
          <w:p w:rsidR="0044389A" w:rsidRPr="0044389A" w:rsidRDefault="0044389A" w:rsidP="006A4D44">
            <w:pPr>
              <w:widowControl/>
              <w:numPr>
                <w:ilvl w:val="0"/>
                <w:numId w:val="35"/>
              </w:numPr>
              <w:spacing w:after="30"/>
              <w:contextualSpacing/>
              <w:jc w:val="both"/>
              <w:rPr>
                <w:sz w:val="24"/>
                <w:szCs w:val="24"/>
                <w:lang w:val="ru-RU"/>
              </w:rPr>
            </w:pPr>
            <w:r w:rsidRPr="0044389A">
              <w:rPr>
                <w:sz w:val="24"/>
                <w:szCs w:val="24"/>
                <w:lang w:val="ru-RU"/>
              </w:rPr>
              <w:t xml:space="preserve">научить ориентироваться в музыкальном сопровождении, </w:t>
            </w:r>
          </w:p>
          <w:p w:rsidR="0044389A" w:rsidRPr="0044389A" w:rsidRDefault="0044389A" w:rsidP="0044389A">
            <w:pPr>
              <w:spacing w:after="30"/>
              <w:contextualSpacing/>
              <w:jc w:val="both"/>
              <w:rPr>
                <w:sz w:val="24"/>
                <w:szCs w:val="24"/>
                <w:lang w:val="ru-RU"/>
              </w:rPr>
            </w:pPr>
            <w:r w:rsidRPr="0044389A">
              <w:rPr>
                <w:sz w:val="24"/>
                <w:szCs w:val="24"/>
                <w:lang w:val="ru-RU"/>
              </w:rPr>
              <w:t xml:space="preserve">научить согласовывать музыку и научить  различным танцевальным шагам и движениям простой и сложной координации; </w:t>
            </w:r>
          </w:p>
          <w:p w:rsidR="0044389A" w:rsidRPr="0044389A" w:rsidRDefault="0044389A" w:rsidP="006A4D44">
            <w:pPr>
              <w:widowControl/>
              <w:numPr>
                <w:ilvl w:val="0"/>
                <w:numId w:val="35"/>
              </w:numPr>
              <w:spacing w:after="30"/>
              <w:contextualSpacing/>
              <w:jc w:val="both"/>
              <w:rPr>
                <w:sz w:val="24"/>
                <w:szCs w:val="24"/>
                <w:lang w:val="ru-RU"/>
              </w:rPr>
            </w:pPr>
            <w:r w:rsidRPr="0044389A">
              <w:rPr>
                <w:sz w:val="24"/>
                <w:szCs w:val="24"/>
                <w:lang w:val="ru-RU"/>
              </w:rPr>
              <w:t>научить слушать, понимать и правильно выполнять задания</w:t>
            </w:r>
          </w:p>
          <w:p w:rsidR="0044389A" w:rsidRPr="0044389A" w:rsidRDefault="0044389A" w:rsidP="0044389A">
            <w:pPr>
              <w:spacing w:after="30"/>
              <w:contextualSpacing/>
              <w:jc w:val="both"/>
              <w:rPr>
                <w:sz w:val="24"/>
                <w:szCs w:val="24"/>
                <w:lang w:val="ru-RU"/>
              </w:rPr>
            </w:pPr>
            <w:r w:rsidRPr="0044389A">
              <w:rPr>
                <w:sz w:val="24"/>
                <w:szCs w:val="24"/>
                <w:lang w:val="ru-RU"/>
              </w:rPr>
              <w:t>педагога.</w:t>
            </w:r>
          </w:p>
          <w:p w:rsidR="0044389A" w:rsidRPr="0044389A" w:rsidRDefault="0044389A" w:rsidP="0044389A">
            <w:pPr>
              <w:rPr>
                <w:sz w:val="24"/>
                <w:szCs w:val="24"/>
              </w:rPr>
            </w:pPr>
            <w:r w:rsidRPr="0044389A">
              <w:rPr>
                <w:sz w:val="24"/>
                <w:szCs w:val="24"/>
              </w:rPr>
              <w:t>Развивающие:</w:t>
            </w:r>
          </w:p>
          <w:p w:rsidR="0044389A" w:rsidRPr="0044389A" w:rsidRDefault="0044389A" w:rsidP="006A4D44">
            <w:pPr>
              <w:widowControl/>
              <w:numPr>
                <w:ilvl w:val="0"/>
                <w:numId w:val="36"/>
              </w:numPr>
              <w:contextualSpacing/>
              <w:rPr>
                <w:sz w:val="24"/>
                <w:szCs w:val="24"/>
                <w:lang w:val="ru-RU"/>
              </w:rPr>
            </w:pPr>
            <w:r w:rsidRPr="0044389A">
              <w:rPr>
                <w:sz w:val="24"/>
                <w:szCs w:val="24"/>
                <w:lang w:val="ru-RU"/>
              </w:rPr>
              <w:t xml:space="preserve">создать и обеспечить необходимые условия для личностного </w:t>
            </w:r>
          </w:p>
          <w:p w:rsidR="0044389A" w:rsidRPr="0044389A" w:rsidRDefault="0044389A" w:rsidP="0044389A">
            <w:pPr>
              <w:contextualSpacing/>
              <w:rPr>
                <w:sz w:val="24"/>
                <w:szCs w:val="24"/>
                <w:lang w:val="ru-RU"/>
              </w:rPr>
            </w:pPr>
            <w:r w:rsidRPr="0044389A">
              <w:rPr>
                <w:sz w:val="24"/>
                <w:szCs w:val="24"/>
                <w:lang w:val="ru-RU"/>
              </w:rPr>
              <w:t>развития, укрепления здоровья, профессионального самоопределения и творческого труда учащихся;</w:t>
            </w:r>
          </w:p>
          <w:p w:rsidR="0044389A" w:rsidRPr="0044389A" w:rsidRDefault="0044389A" w:rsidP="006A4D44">
            <w:pPr>
              <w:widowControl/>
              <w:numPr>
                <w:ilvl w:val="0"/>
                <w:numId w:val="36"/>
              </w:numPr>
              <w:spacing w:after="30"/>
              <w:contextualSpacing/>
              <w:jc w:val="both"/>
              <w:rPr>
                <w:sz w:val="24"/>
                <w:szCs w:val="24"/>
                <w:lang w:val="ru-RU"/>
              </w:rPr>
            </w:pPr>
            <w:r w:rsidRPr="0044389A">
              <w:rPr>
                <w:sz w:val="24"/>
                <w:szCs w:val="24"/>
                <w:lang w:val="ru-RU"/>
              </w:rPr>
              <w:t>выявить, развить и поддержать талантливых учащихся;</w:t>
            </w:r>
          </w:p>
          <w:p w:rsidR="0044389A" w:rsidRPr="0044389A" w:rsidRDefault="0044389A" w:rsidP="006A4D44">
            <w:pPr>
              <w:widowControl/>
              <w:numPr>
                <w:ilvl w:val="0"/>
                <w:numId w:val="36"/>
              </w:numPr>
              <w:spacing w:after="30"/>
              <w:contextualSpacing/>
              <w:jc w:val="both"/>
              <w:rPr>
                <w:sz w:val="24"/>
                <w:szCs w:val="24"/>
                <w:lang w:val="ru-RU"/>
              </w:rPr>
            </w:pPr>
            <w:r w:rsidRPr="0044389A">
              <w:rPr>
                <w:sz w:val="24"/>
                <w:szCs w:val="24"/>
                <w:lang w:val="ru-RU"/>
              </w:rPr>
              <w:t>сформировать и развить творческие способности учащихся;</w:t>
            </w:r>
          </w:p>
          <w:p w:rsidR="0044389A" w:rsidRPr="0044389A" w:rsidRDefault="0044389A" w:rsidP="006A4D44">
            <w:pPr>
              <w:widowControl/>
              <w:numPr>
                <w:ilvl w:val="0"/>
                <w:numId w:val="36"/>
              </w:numPr>
              <w:spacing w:after="30"/>
              <w:contextualSpacing/>
              <w:jc w:val="both"/>
              <w:rPr>
                <w:sz w:val="24"/>
                <w:szCs w:val="24"/>
                <w:lang w:val="ru-RU"/>
              </w:rPr>
            </w:pPr>
            <w:r w:rsidRPr="0044389A">
              <w:rPr>
                <w:sz w:val="24"/>
                <w:szCs w:val="24"/>
                <w:lang w:val="ru-RU"/>
              </w:rPr>
              <w:t xml:space="preserve">развить музыкальный слух и чувство ритма, </w:t>
            </w:r>
          </w:p>
          <w:p w:rsidR="0044389A" w:rsidRPr="0044389A" w:rsidRDefault="0044389A" w:rsidP="006A4D44">
            <w:pPr>
              <w:widowControl/>
              <w:numPr>
                <w:ilvl w:val="0"/>
                <w:numId w:val="36"/>
              </w:numPr>
              <w:spacing w:after="30"/>
              <w:contextualSpacing/>
              <w:jc w:val="both"/>
              <w:rPr>
                <w:sz w:val="24"/>
                <w:szCs w:val="24"/>
                <w:lang w:val="ru-RU"/>
              </w:rPr>
            </w:pPr>
            <w:r w:rsidRPr="0044389A">
              <w:rPr>
                <w:sz w:val="24"/>
                <w:szCs w:val="24"/>
                <w:lang w:val="ru-RU"/>
              </w:rPr>
              <w:t xml:space="preserve">развить физические и танцевальные способности: пластичность </w:t>
            </w:r>
          </w:p>
          <w:p w:rsidR="0044389A" w:rsidRPr="0044389A" w:rsidRDefault="0044389A" w:rsidP="0044389A">
            <w:pPr>
              <w:spacing w:after="30"/>
              <w:contextualSpacing/>
              <w:jc w:val="both"/>
              <w:rPr>
                <w:sz w:val="24"/>
                <w:szCs w:val="24"/>
                <w:lang w:val="ru-RU"/>
              </w:rPr>
            </w:pPr>
            <w:r w:rsidRPr="0044389A">
              <w:rPr>
                <w:sz w:val="24"/>
                <w:szCs w:val="24"/>
                <w:lang w:val="ru-RU"/>
              </w:rPr>
              <w:t>мышц, скоростно-силовые качества, выносливость, устойчивость, артистичность;</w:t>
            </w:r>
          </w:p>
          <w:p w:rsidR="0044389A" w:rsidRPr="0044389A" w:rsidRDefault="0044389A" w:rsidP="006A4D44">
            <w:pPr>
              <w:widowControl/>
              <w:numPr>
                <w:ilvl w:val="0"/>
                <w:numId w:val="36"/>
              </w:numPr>
              <w:spacing w:after="30"/>
              <w:contextualSpacing/>
              <w:jc w:val="both"/>
              <w:rPr>
                <w:sz w:val="24"/>
                <w:szCs w:val="24"/>
                <w:lang w:val="ru-RU"/>
              </w:rPr>
            </w:pPr>
            <w:r w:rsidRPr="0044389A">
              <w:rPr>
                <w:sz w:val="24"/>
                <w:szCs w:val="24"/>
                <w:lang w:val="ru-RU"/>
              </w:rPr>
              <w:t xml:space="preserve">развить  у детей двигательную активность, память, волевые </w:t>
            </w:r>
          </w:p>
          <w:p w:rsidR="0044389A" w:rsidRPr="0044389A" w:rsidRDefault="0044389A" w:rsidP="0044389A">
            <w:pPr>
              <w:spacing w:after="30"/>
              <w:contextualSpacing/>
              <w:jc w:val="both"/>
              <w:rPr>
                <w:sz w:val="24"/>
                <w:szCs w:val="24"/>
                <w:lang w:val="ru-RU"/>
              </w:rPr>
            </w:pPr>
            <w:r w:rsidRPr="0044389A">
              <w:rPr>
                <w:sz w:val="24"/>
                <w:szCs w:val="24"/>
                <w:lang w:val="ru-RU"/>
              </w:rPr>
              <w:t>качества;</w:t>
            </w:r>
          </w:p>
          <w:p w:rsidR="0044389A" w:rsidRPr="0044389A" w:rsidRDefault="0044389A" w:rsidP="006A4D44">
            <w:pPr>
              <w:widowControl/>
              <w:numPr>
                <w:ilvl w:val="0"/>
                <w:numId w:val="36"/>
              </w:numPr>
              <w:spacing w:after="30"/>
              <w:contextualSpacing/>
              <w:jc w:val="both"/>
              <w:rPr>
                <w:sz w:val="24"/>
                <w:szCs w:val="24"/>
                <w:lang w:val="ru-RU"/>
              </w:rPr>
            </w:pPr>
            <w:r w:rsidRPr="0044389A">
              <w:rPr>
                <w:sz w:val="24"/>
                <w:szCs w:val="24"/>
                <w:lang w:val="ru-RU"/>
              </w:rPr>
              <w:t xml:space="preserve">развить  у детей творческое  начало, образное мышление, </w:t>
            </w:r>
          </w:p>
          <w:p w:rsidR="0044389A" w:rsidRPr="0044389A" w:rsidRDefault="0044389A" w:rsidP="0044389A">
            <w:pPr>
              <w:spacing w:after="30"/>
              <w:contextualSpacing/>
              <w:jc w:val="both"/>
              <w:rPr>
                <w:sz w:val="24"/>
                <w:szCs w:val="24"/>
                <w:lang w:val="ru-RU"/>
              </w:rPr>
            </w:pPr>
            <w:r w:rsidRPr="0044389A">
              <w:rPr>
                <w:sz w:val="24"/>
                <w:szCs w:val="24"/>
                <w:lang w:val="ru-RU"/>
              </w:rPr>
              <w:t>артистизм, умение  применять изученные элементы в импровизации;</w:t>
            </w:r>
          </w:p>
          <w:p w:rsidR="0044389A" w:rsidRPr="0044389A" w:rsidRDefault="0044389A" w:rsidP="006A4D44">
            <w:pPr>
              <w:widowControl/>
              <w:numPr>
                <w:ilvl w:val="0"/>
                <w:numId w:val="36"/>
              </w:numPr>
              <w:spacing w:after="30"/>
              <w:contextualSpacing/>
              <w:jc w:val="both"/>
              <w:rPr>
                <w:sz w:val="24"/>
                <w:szCs w:val="24"/>
                <w:lang w:val="ru-RU"/>
              </w:rPr>
            </w:pPr>
            <w:r w:rsidRPr="0044389A">
              <w:rPr>
                <w:sz w:val="24"/>
                <w:szCs w:val="24"/>
                <w:lang w:val="ru-RU"/>
              </w:rPr>
              <w:t xml:space="preserve">развивать эмоциональную отзывчивость на музыку; </w:t>
            </w:r>
          </w:p>
          <w:p w:rsidR="0044389A" w:rsidRPr="0044389A" w:rsidRDefault="0044389A" w:rsidP="006A4D44">
            <w:pPr>
              <w:widowControl/>
              <w:numPr>
                <w:ilvl w:val="0"/>
                <w:numId w:val="36"/>
              </w:numPr>
              <w:spacing w:after="30"/>
              <w:contextualSpacing/>
              <w:jc w:val="both"/>
              <w:rPr>
                <w:sz w:val="24"/>
                <w:szCs w:val="24"/>
                <w:lang w:val="ru-RU"/>
              </w:rPr>
            </w:pPr>
            <w:r w:rsidRPr="0044389A">
              <w:rPr>
                <w:sz w:val="24"/>
                <w:szCs w:val="24"/>
                <w:lang w:val="ru-RU"/>
              </w:rPr>
              <w:t xml:space="preserve">развивать танцевальную выразительность, координацию </w:t>
            </w:r>
          </w:p>
          <w:p w:rsidR="0044389A" w:rsidRPr="0044389A" w:rsidRDefault="0044389A" w:rsidP="0044389A">
            <w:pPr>
              <w:spacing w:after="30"/>
              <w:contextualSpacing/>
              <w:jc w:val="both"/>
              <w:rPr>
                <w:sz w:val="24"/>
                <w:szCs w:val="24"/>
                <w:lang w:val="ru-RU"/>
              </w:rPr>
            </w:pPr>
            <w:r w:rsidRPr="0044389A">
              <w:rPr>
                <w:sz w:val="24"/>
                <w:szCs w:val="24"/>
                <w:lang w:val="ru-RU"/>
              </w:rPr>
              <w:t xml:space="preserve">движений, </w:t>
            </w:r>
            <w:r w:rsidRPr="0044389A">
              <w:rPr>
                <w:sz w:val="24"/>
                <w:szCs w:val="24"/>
              </w:rPr>
              <w:t xml:space="preserve">ориентирование  в пространстве; </w:t>
            </w:r>
          </w:p>
          <w:p w:rsidR="0044389A" w:rsidRPr="0044389A" w:rsidRDefault="0044389A" w:rsidP="006A4D44">
            <w:pPr>
              <w:widowControl/>
              <w:numPr>
                <w:ilvl w:val="0"/>
                <w:numId w:val="36"/>
              </w:numPr>
              <w:spacing w:after="30"/>
              <w:contextualSpacing/>
              <w:jc w:val="both"/>
              <w:rPr>
                <w:sz w:val="24"/>
                <w:szCs w:val="24"/>
                <w:lang w:val="ru-RU"/>
              </w:rPr>
            </w:pPr>
            <w:r w:rsidRPr="0044389A">
              <w:rPr>
                <w:sz w:val="24"/>
                <w:szCs w:val="24"/>
                <w:lang w:val="ru-RU"/>
              </w:rPr>
              <w:t xml:space="preserve">пробуждать фантазию, способность к импровизации; </w:t>
            </w:r>
          </w:p>
          <w:p w:rsidR="0044389A" w:rsidRPr="0044389A" w:rsidRDefault="0044389A" w:rsidP="006A4D44">
            <w:pPr>
              <w:widowControl/>
              <w:numPr>
                <w:ilvl w:val="0"/>
                <w:numId w:val="36"/>
              </w:numPr>
              <w:spacing w:after="30"/>
              <w:contextualSpacing/>
              <w:jc w:val="both"/>
              <w:rPr>
                <w:sz w:val="24"/>
                <w:szCs w:val="24"/>
                <w:lang w:val="ru-RU"/>
              </w:rPr>
            </w:pPr>
            <w:r w:rsidRPr="0044389A">
              <w:rPr>
                <w:sz w:val="24"/>
                <w:szCs w:val="24"/>
                <w:lang w:val="ru-RU"/>
              </w:rPr>
              <w:t>развивать артистизм, умение исполнять ролевые танцы.</w:t>
            </w:r>
          </w:p>
          <w:p w:rsidR="0044389A" w:rsidRPr="0044389A" w:rsidRDefault="0044389A" w:rsidP="0044389A">
            <w:pPr>
              <w:spacing w:after="30"/>
              <w:jc w:val="both"/>
              <w:rPr>
                <w:sz w:val="24"/>
                <w:szCs w:val="24"/>
              </w:rPr>
            </w:pPr>
            <w:r w:rsidRPr="0044389A">
              <w:rPr>
                <w:sz w:val="24"/>
                <w:szCs w:val="24"/>
              </w:rPr>
              <w:t>Воспитательные:</w:t>
            </w:r>
          </w:p>
          <w:p w:rsidR="0044389A" w:rsidRPr="0044389A" w:rsidRDefault="0044389A" w:rsidP="006A4D44">
            <w:pPr>
              <w:widowControl/>
              <w:numPr>
                <w:ilvl w:val="0"/>
                <w:numId w:val="37"/>
              </w:numPr>
              <w:spacing w:after="30"/>
              <w:ind w:left="360"/>
              <w:contextualSpacing/>
              <w:jc w:val="both"/>
              <w:rPr>
                <w:sz w:val="24"/>
                <w:szCs w:val="24"/>
              </w:rPr>
            </w:pPr>
            <w:r w:rsidRPr="0044389A">
              <w:rPr>
                <w:sz w:val="24"/>
                <w:szCs w:val="24"/>
              </w:rPr>
              <w:t>профессионально сориентировать учащихся;</w:t>
            </w:r>
          </w:p>
          <w:p w:rsidR="0044389A" w:rsidRPr="0044389A" w:rsidRDefault="0044389A" w:rsidP="006A4D44">
            <w:pPr>
              <w:widowControl/>
              <w:numPr>
                <w:ilvl w:val="0"/>
                <w:numId w:val="37"/>
              </w:numPr>
              <w:spacing w:after="30"/>
              <w:ind w:left="360"/>
              <w:contextualSpacing/>
              <w:jc w:val="both"/>
              <w:rPr>
                <w:sz w:val="24"/>
                <w:szCs w:val="24"/>
                <w:lang w:val="ru-RU"/>
              </w:rPr>
            </w:pPr>
            <w:r w:rsidRPr="0044389A">
              <w:rPr>
                <w:sz w:val="24"/>
                <w:szCs w:val="24"/>
                <w:lang w:val="ru-RU"/>
              </w:rPr>
              <w:t xml:space="preserve">формировать культуру здорового и безопасного образа жизни, </w:t>
            </w:r>
          </w:p>
          <w:p w:rsidR="0044389A" w:rsidRPr="0044389A" w:rsidRDefault="0044389A" w:rsidP="0044389A">
            <w:pPr>
              <w:spacing w:after="30"/>
              <w:jc w:val="both"/>
              <w:rPr>
                <w:sz w:val="24"/>
                <w:szCs w:val="24"/>
              </w:rPr>
            </w:pPr>
            <w:r w:rsidRPr="0044389A">
              <w:rPr>
                <w:sz w:val="24"/>
                <w:szCs w:val="24"/>
              </w:rPr>
              <w:t>укрепить здоровье  учащихся;</w:t>
            </w:r>
          </w:p>
          <w:p w:rsidR="0044389A" w:rsidRPr="0044389A" w:rsidRDefault="0044389A" w:rsidP="006A4D44">
            <w:pPr>
              <w:widowControl/>
              <w:numPr>
                <w:ilvl w:val="0"/>
                <w:numId w:val="37"/>
              </w:numPr>
              <w:spacing w:after="30"/>
              <w:ind w:left="360"/>
              <w:contextualSpacing/>
              <w:jc w:val="both"/>
              <w:rPr>
                <w:sz w:val="24"/>
                <w:szCs w:val="24"/>
                <w:lang w:val="ru-RU"/>
              </w:rPr>
            </w:pPr>
            <w:r w:rsidRPr="0044389A">
              <w:rPr>
                <w:sz w:val="24"/>
                <w:szCs w:val="24"/>
                <w:lang w:val="ru-RU"/>
              </w:rPr>
              <w:t xml:space="preserve">обеспечить духовно-нравственное, гражданско-патриотическое, </w:t>
            </w:r>
          </w:p>
          <w:p w:rsidR="0044389A" w:rsidRPr="0044389A" w:rsidRDefault="0044389A" w:rsidP="0044389A">
            <w:pPr>
              <w:spacing w:after="30"/>
              <w:jc w:val="both"/>
              <w:rPr>
                <w:sz w:val="24"/>
                <w:szCs w:val="24"/>
                <w:lang w:val="ru-RU"/>
              </w:rPr>
            </w:pPr>
            <w:r w:rsidRPr="0044389A">
              <w:rPr>
                <w:sz w:val="24"/>
                <w:szCs w:val="24"/>
                <w:lang w:val="ru-RU"/>
              </w:rPr>
              <w:t>военно-патриотическое, трудовое  воспитание учащихся;</w:t>
            </w:r>
          </w:p>
          <w:p w:rsidR="0044389A" w:rsidRPr="0044389A" w:rsidRDefault="0044389A" w:rsidP="006A4D44">
            <w:pPr>
              <w:widowControl/>
              <w:numPr>
                <w:ilvl w:val="0"/>
                <w:numId w:val="37"/>
              </w:numPr>
              <w:spacing w:after="30"/>
              <w:ind w:left="360"/>
              <w:contextualSpacing/>
              <w:jc w:val="both"/>
              <w:rPr>
                <w:sz w:val="24"/>
                <w:szCs w:val="24"/>
              </w:rPr>
            </w:pPr>
            <w:r w:rsidRPr="0044389A">
              <w:rPr>
                <w:sz w:val="24"/>
                <w:szCs w:val="24"/>
              </w:rPr>
              <w:t xml:space="preserve">формировать общую культуру учащихся;   </w:t>
            </w:r>
          </w:p>
          <w:p w:rsidR="0044389A" w:rsidRPr="0044389A" w:rsidRDefault="0044389A" w:rsidP="006A4D44">
            <w:pPr>
              <w:widowControl/>
              <w:numPr>
                <w:ilvl w:val="0"/>
                <w:numId w:val="37"/>
              </w:numPr>
              <w:spacing w:after="30"/>
              <w:ind w:left="360"/>
              <w:contextualSpacing/>
              <w:jc w:val="both"/>
              <w:rPr>
                <w:sz w:val="24"/>
                <w:szCs w:val="24"/>
                <w:lang w:val="ru-RU"/>
              </w:rPr>
            </w:pPr>
            <w:r w:rsidRPr="0044389A">
              <w:rPr>
                <w:sz w:val="24"/>
                <w:szCs w:val="24"/>
                <w:lang w:val="ru-RU"/>
              </w:rPr>
              <w:t xml:space="preserve">содействовать воспитанию личности, способной адаптироваться </w:t>
            </w:r>
          </w:p>
          <w:p w:rsidR="0044389A" w:rsidRPr="0044389A" w:rsidRDefault="0044389A" w:rsidP="0044389A">
            <w:pPr>
              <w:spacing w:after="30"/>
              <w:contextualSpacing/>
              <w:jc w:val="both"/>
              <w:rPr>
                <w:sz w:val="24"/>
                <w:szCs w:val="24"/>
                <w:lang w:val="ru-RU"/>
              </w:rPr>
            </w:pPr>
            <w:r w:rsidRPr="0044389A">
              <w:rPr>
                <w:sz w:val="24"/>
                <w:szCs w:val="24"/>
                <w:lang w:val="ru-RU"/>
              </w:rPr>
              <w:t xml:space="preserve">в </w:t>
            </w:r>
            <w:r w:rsidRPr="0044389A">
              <w:rPr>
                <w:sz w:val="24"/>
                <w:szCs w:val="24"/>
              </w:rPr>
              <w:t>современном обществе;</w:t>
            </w:r>
          </w:p>
          <w:p w:rsidR="0044389A" w:rsidRPr="0044389A" w:rsidRDefault="0044389A" w:rsidP="006A4D44">
            <w:pPr>
              <w:widowControl/>
              <w:numPr>
                <w:ilvl w:val="0"/>
                <w:numId w:val="37"/>
              </w:numPr>
              <w:spacing w:after="30"/>
              <w:ind w:left="360"/>
              <w:contextualSpacing/>
              <w:jc w:val="both"/>
              <w:rPr>
                <w:sz w:val="24"/>
                <w:szCs w:val="24"/>
              </w:rPr>
            </w:pPr>
            <w:r w:rsidRPr="0044389A">
              <w:rPr>
                <w:sz w:val="24"/>
                <w:szCs w:val="24"/>
              </w:rPr>
              <w:t>воспитать  трудолюбие, усердие;</w:t>
            </w:r>
          </w:p>
          <w:p w:rsidR="0044389A" w:rsidRPr="0044389A" w:rsidRDefault="0044389A" w:rsidP="006A4D44">
            <w:pPr>
              <w:widowControl/>
              <w:numPr>
                <w:ilvl w:val="0"/>
                <w:numId w:val="37"/>
              </w:numPr>
              <w:spacing w:after="30"/>
              <w:ind w:left="360"/>
              <w:contextualSpacing/>
              <w:jc w:val="both"/>
              <w:rPr>
                <w:sz w:val="24"/>
                <w:szCs w:val="24"/>
                <w:lang w:val="ru-RU"/>
              </w:rPr>
            </w:pPr>
            <w:r w:rsidRPr="0044389A">
              <w:rPr>
                <w:sz w:val="24"/>
                <w:szCs w:val="24"/>
                <w:lang w:val="ru-RU"/>
              </w:rPr>
              <w:t xml:space="preserve">воспитать умение работать в паре, в коллективе, понимать </w:t>
            </w:r>
          </w:p>
          <w:p w:rsidR="0044389A" w:rsidRPr="0044389A" w:rsidRDefault="0044389A" w:rsidP="0044389A">
            <w:pPr>
              <w:spacing w:after="30"/>
              <w:contextualSpacing/>
              <w:jc w:val="both"/>
              <w:rPr>
                <w:sz w:val="24"/>
                <w:szCs w:val="24"/>
                <w:lang w:val="ru-RU"/>
              </w:rPr>
            </w:pPr>
            <w:r w:rsidRPr="0044389A">
              <w:rPr>
                <w:sz w:val="24"/>
                <w:szCs w:val="24"/>
                <w:lang w:val="ru-RU"/>
              </w:rPr>
              <w:t xml:space="preserve">уважать </w:t>
            </w:r>
            <w:r w:rsidRPr="0044389A">
              <w:rPr>
                <w:sz w:val="24"/>
                <w:szCs w:val="24"/>
              </w:rPr>
              <w:t xml:space="preserve">партнера.  </w:t>
            </w:r>
          </w:p>
          <w:p w:rsidR="0044389A" w:rsidRPr="0044389A" w:rsidRDefault="0044389A" w:rsidP="006A4D44">
            <w:pPr>
              <w:widowControl/>
              <w:numPr>
                <w:ilvl w:val="0"/>
                <w:numId w:val="37"/>
              </w:numPr>
              <w:spacing w:after="30"/>
              <w:ind w:left="360"/>
              <w:contextualSpacing/>
              <w:jc w:val="both"/>
              <w:rPr>
                <w:sz w:val="24"/>
                <w:szCs w:val="24"/>
                <w:lang w:val="ru-RU"/>
              </w:rPr>
            </w:pPr>
            <w:r w:rsidRPr="0044389A">
              <w:rPr>
                <w:sz w:val="24"/>
                <w:szCs w:val="24"/>
                <w:lang w:val="ru-RU"/>
              </w:rPr>
              <w:t xml:space="preserve">  воспитывать художественный вкус, интерес к танцевальному </w:t>
            </w:r>
          </w:p>
          <w:p w:rsidR="0044389A" w:rsidRPr="0044389A" w:rsidRDefault="0044389A" w:rsidP="0044389A">
            <w:pPr>
              <w:spacing w:after="30"/>
              <w:jc w:val="both"/>
              <w:rPr>
                <w:sz w:val="24"/>
                <w:szCs w:val="24"/>
              </w:rPr>
            </w:pPr>
            <w:r w:rsidRPr="0044389A">
              <w:rPr>
                <w:sz w:val="24"/>
                <w:szCs w:val="24"/>
              </w:rPr>
              <w:t xml:space="preserve">искусству разных народов; </w:t>
            </w:r>
          </w:p>
          <w:p w:rsidR="0044389A" w:rsidRPr="0044389A" w:rsidRDefault="0044389A" w:rsidP="006A4D44">
            <w:pPr>
              <w:widowControl/>
              <w:numPr>
                <w:ilvl w:val="0"/>
                <w:numId w:val="37"/>
              </w:numPr>
              <w:spacing w:after="30"/>
              <w:ind w:left="360"/>
              <w:contextualSpacing/>
              <w:jc w:val="both"/>
              <w:rPr>
                <w:sz w:val="24"/>
                <w:szCs w:val="24"/>
                <w:lang w:val="ru-RU"/>
              </w:rPr>
            </w:pPr>
            <w:r w:rsidRPr="0044389A">
              <w:rPr>
                <w:sz w:val="24"/>
                <w:szCs w:val="24"/>
                <w:lang w:val="ru-RU"/>
              </w:rPr>
              <w:t xml:space="preserve">сплотить коллектив, строить в нем отношения на основе </w:t>
            </w:r>
          </w:p>
          <w:p w:rsidR="0044389A" w:rsidRPr="0044389A" w:rsidRDefault="0044389A" w:rsidP="0044389A">
            <w:pPr>
              <w:spacing w:after="30"/>
              <w:jc w:val="both"/>
              <w:rPr>
                <w:sz w:val="24"/>
                <w:szCs w:val="24"/>
              </w:rPr>
            </w:pPr>
            <w:r w:rsidRPr="0044389A">
              <w:rPr>
                <w:sz w:val="24"/>
                <w:szCs w:val="24"/>
              </w:rPr>
              <w:t xml:space="preserve">взаимопомощи и сотворчества; </w:t>
            </w:r>
          </w:p>
          <w:p w:rsidR="0044389A" w:rsidRPr="0044389A" w:rsidRDefault="0044389A" w:rsidP="006A4D44">
            <w:pPr>
              <w:widowControl/>
              <w:numPr>
                <w:ilvl w:val="0"/>
                <w:numId w:val="37"/>
              </w:numPr>
              <w:spacing w:after="30"/>
              <w:ind w:left="360"/>
              <w:contextualSpacing/>
              <w:jc w:val="both"/>
              <w:rPr>
                <w:sz w:val="24"/>
                <w:szCs w:val="24"/>
                <w:lang w:val="ru-RU"/>
              </w:rPr>
            </w:pPr>
            <w:r w:rsidRPr="0044389A">
              <w:rPr>
                <w:sz w:val="24"/>
                <w:szCs w:val="24"/>
                <w:lang w:val="ru-RU"/>
              </w:rPr>
              <w:t xml:space="preserve">принимать участие в концертной жизни МАУ ДО ГДДТ, города, </w:t>
            </w:r>
          </w:p>
          <w:p w:rsidR="0044389A" w:rsidRPr="0044389A" w:rsidRDefault="0044389A" w:rsidP="0044389A">
            <w:pPr>
              <w:spacing w:after="30"/>
              <w:jc w:val="both"/>
              <w:rPr>
                <w:sz w:val="24"/>
                <w:szCs w:val="24"/>
              </w:rPr>
            </w:pPr>
            <w:r w:rsidRPr="0044389A">
              <w:rPr>
                <w:sz w:val="24"/>
                <w:szCs w:val="24"/>
              </w:rPr>
              <w:t>региона, страны.</w:t>
            </w:r>
          </w:p>
        </w:tc>
      </w:tr>
      <w:tr w:rsidR="0044389A" w:rsidRPr="0044389A" w:rsidTr="004246C4">
        <w:trPr>
          <w:trHeight w:val="2498"/>
        </w:trPr>
        <w:tc>
          <w:tcPr>
            <w:tcW w:w="2660" w:type="dxa"/>
          </w:tcPr>
          <w:p w:rsidR="0044389A" w:rsidRPr="0044389A" w:rsidRDefault="0044389A" w:rsidP="0044389A">
            <w:pPr>
              <w:rPr>
                <w:sz w:val="24"/>
                <w:szCs w:val="24"/>
              </w:rPr>
            </w:pPr>
            <w:r w:rsidRPr="0044389A">
              <w:rPr>
                <w:sz w:val="24"/>
                <w:szCs w:val="24"/>
              </w:rPr>
              <w:lastRenderedPageBreak/>
              <w:t>Ожидаемый результат</w:t>
            </w:r>
          </w:p>
        </w:tc>
        <w:tc>
          <w:tcPr>
            <w:tcW w:w="7371" w:type="dxa"/>
          </w:tcPr>
          <w:p w:rsidR="0044389A" w:rsidRPr="0044389A" w:rsidRDefault="0044389A" w:rsidP="0044389A">
            <w:pPr>
              <w:spacing w:after="30"/>
              <w:jc w:val="both"/>
              <w:rPr>
                <w:sz w:val="24"/>
                <w:szCs w:val="24"/>
                <w:lang w:val="ru-RU"/>
              </w:rPr>
            </w:pPr>
            <w:r w:rsidRPr="0044389A">
              <w:rPr>
                <w:sz w:val="24"/>
                <w:szCs w:val="24"/>
                <w:lang w:val="ru-RU"/>
              </w:rPr>
              <w:t>Основной показатель работы - выполнение программных требований по уровню подготовленности учащихся каждого модуля обучения:</w:t>
            </w:r>
          </w:p>
          <w:p w:rsidR="0044389A" w:rsidRPr="0044389A" w:rsidRDefault="0044389A" w:rsidP="006A4D44">
            <w:pPr>
              <w:widowControl/>
              <w:numPr>
                <w:ilvl w:val="0"/>
                <w:numId w:val="65"/>
              </w:numPr>
              <w:spacing w:after="30"/>
              <w:contextualSpacing/>
              <w:jc w:val="both"/>
              <w:rPr>
                <w:rFonts w:eastAsia="Calibri"/>
                <w:sz w:val="24"/>
                <w:szCs w:val="24"/>
              </w:rPr>
            </w:pPr>
            <w:r w:rsidRPr="0044389A">
              <w:rPr>
                <w:rFonts w:eastAsia="Calibri"/>
                <w:sz w:val="24"/>
                <w:szCs w:val="24"/>
              </w:rPr>
              <w:t>физическое развитие;</w:t>
            </w:r>
          </w:p>
          <w:p w:rsidR="0044389A" w:rsidRPr="0044389A" w:rsidRDefault="0044389A" w:rsidP="006A4D44">
            <w:pPr>
              <w:widowControl/>
              <w:numPr>
                <w:ilvl w:val="0"/>
                <w:numId w:val="65"/>
              </w:numPr>
              <w:spacing w:after="30"/>
              <w:contextualSpacing/>
              <w:jc w:val="both"/>
              <w:rPr>
                <w:rFonts w:eastAsia="Calibri"/>
                <w:sz w:val="24"/>
                <w:szCs w:val="24"/>
                <w:lang w:val="ru-RU"/>
              </w:rPr>
            </w:pPr>
            <w:r w:rsidRPr="0044389A">
              <w:rPr>
                <w:rFonts w:eastAsia="Calibri"/>
                <w:sz w:val="24"/>
                <w:szCs w:val="24"/>
                <w:lang w:val="ru-RU"/>
              </w:rPr>
              <w:t xml:space="preserve">техническое развитие (технически правильно выполнять </w:t>
            </w:r>
          </w:p>
          <w:p w:rsidR="0044389A" w:rsidRPr="0044389A" w:rsidRDefault="0044389A" w:rsidP="0044389A">
            <w:pPr>
              <w:spacing w:after="30"/>
              <w:contextualSpacing/>
              <w:jc w:val="both"/>
              <w:rPr>
                <w:rFonts w:eastAsia="Calibri"/>
                <w:sz w:val="24"/>
                <w:szCs w:val="24"/>
                <w:lang w:val="ru-RU"/>
              </w:rPr>
            </w:pPr>
            <w:r w:rsidRPr="0044389A">
              <w:rPr>
                <w:rFonts w:eastAsia="Calibri"/>
                <w:sz w:val="24"/>
                <w:szCs w:val="24"/>
                <w:lang w:val="ru-RU"/>
              </w:rPr>
              <w:t xml:space="preserve">движения, </w:t>
            </w:r>
            <w:r w:rsidRPr="0044389A">
              <w:rPr>
                <w:sz w:val="24"/>
                <w:szCs w:val="24"/>
              </w:rPr>
              <w:t>танцы);</w:t>
            </w:r>
          </w:p>
          <w:p w:rsidR="0044389A" w:rsidRPr="0044389A" w:rsidRDefault="0044389A" w:rsidP="006A4D44">
            <w:pPr>
              <w:widowControl/>
              <w:numPr>
                <w:ilvl w:val="0"/>
                <w:numId w:val="65"/>
              </w:numPr>
              <w:spacing w:after="30"/>
              <w:contextualSpacing/>
              <w:jc w:val="both"/>
              <w:rPr>
                <w:rFonts w:eastAsia="Calibri"/>
                <w:sz w:val="24"/>
                <w:szCs w:val="24"/>
                <w:lang w:val="ru-RU"/>
              </w:rPr>
            </w:pPr>
            <w:r w:rsidRPr="0044389A">
              <w:rPr>
                <w:rFonts w:eastAsia="Calibri"/>
                <w:sz w:val="24"/>
                <w:szCs w:val="24"/>
                <w:lang w:val="ru-RU"/>
              </w:rPr>
              <w:t>теоретическое развитие (знание теории, терминологии);</w:t>
            </w:r>
          </w:p>
          <w:p w:rsidR="0044389A" w:rsidRPr="0044389A" w:rsidRDefault="0044389A" w:rsidP="006A4D44">
            <w:pPr>
              <w:widowControl/>
              <w:numPr>
                <w:ilvl w:val="0"/>
                <w:numId w:val="65"/>
              </w:numPr>
              <w:spacing w:after="30"/>
              <w:contextualSpacing/>
              <w:jc w:val="both"/>
              <w:rPr>
                <w:rFonts w:eastAsia="Calibri"/>
                <w:sz w:val="24"/>
                <w:szCs w:val="24"/>
                <w:lang w:val="ru-RU"/>
              </w:rPr>
            </w:pPr>
            <w:r w:rsidRPr="0044389A">
              <w:rPr>
                <w:rFonts w:eastAsia="Calibri"/>
                <w:sz w:val="24"/>
                <w:szCs w:val="24"/>
                <w:lang w:val="ru-RU"/>
              </w:rPr>
              <w:t xml:space="preserve">музыкальное развитие (правильное вступление, выделение </w:t>
            </w:r>
          </w:p>
          <w:p w:rsidR="0044389A" w:rsidRPr="0044389A" w:rsidRDefault="0044389A" w:rsidP="0044389A">
            <w:pPr>
              <w:spacing w:after="30"/>
              <w:contextualSpacing/>
              <w:jc w:val="both"/>
              <w:rPr>
                <w:rFonts w:eastAsia="Calibri"/>
                <w:sz w:val="24"/>
                <w:szCs w:val="24"/>
                <w:lang w:val="ru-RU"/>
              </w:rPr>
            </w:pPr>
            <w:r w:rsidRPr="0044389A">
              <w:rPr>
                <w:rFonts w:eastAsia="Calibri"/>
                <w:sz w:val="24"/>
                <w:szCs w:val="24"/>
                <w:lang w:val="ru-RU"/>
              </w:rPr>
              <w:t xml:space="preserve">сильной </w:t>
            </w:r>
            <w:r w:rsidRPr="0044389A">
              <w:rPr>
                <w:sz w:val="24"/>
                <w:szCs w:val="24"/>
              </w:rPr>
              <w:t>доли, затакта, метроритма);</w:t>
            </w:r>
          </w:p>
          <w:p w:rsidR="0044389A" w:rsidRPr="0044389A" w:rsidRDefault="0044389A" w:rsidP="006A4D44">
            <w:pPr>
              <w:widowControl/>
              <w:numPr>
                <w:ilvl w:val="0"/>
                <w:numId w:val="65"/>
              </w:numPr>
              <w:spacing w:after="30"/>
              <w:contextualSpacing/>
              <w:jc w:val="both"/>
              <w:rPr>
                <w:rFonts w:eastAsia="Calibri"/>
                <w:sz w:val="24"/>
                <w:szCs w:val="24"/>
              </w:rPr>
            </w:pPr>
            <w:r w:rsidRPr="0044389A">
              <w:rPr>
                <w:rFonts w:eastAsia="Calibri"/>
                <w:sz w:val="24"/>
                <w:szCs w:val="24"/>
              </w:rPr>
              <w:t>эстетическое и духовное развитие.</w:t>
            </w:r>
          </w:p>
        </w:tc>
      </w:tr>
      <w:tr w:rsidR="0044389A" w:rsidRPr="00815647" w:rsidTr="004246C4">
        <w:trPr>
          <w:trHeight w:val="557"/>
        </w:trPr>
        <w:tc>
          <w:tcPr>
            <w:tcW w:w="2660" w:type="dxa"/>
          </w:tcPr>
          <w:p w:rsidR="0044389A" w:rsidRPr="0044389A" w:rsidRDefault="0044389A" w:rsidP="0044389A">
            <w:pPr>
              <w:rPr>
                <w:b/>
                <w:sz w:val="24"/>
                <w:szCs w:val="24"/>
              </w:rPr>
            </w:pPr>
            <w:r w:rsidRPr="0044389A">
              <w:rPr>
                <w:b/>
                <w:sz w:val="24"/>
                <w:szCs w:val="24"/>
              </w:rPr>
              <w:t>Наименование программы</w:t>
            </w:r>
          </w:p>
        </w:tc>
        <w:tc>
          <w:tcPr>
            <w:tcW w:w="7371" w:type="dxa"/>
          </w:tcPr>
          <w:p w:rsidR="0044389A" w:rsidRPr="0044389A" w:rsidRDefault="0044389A" w:rsidP="0044389A">
            <w:pPr>
              <w:spacing w:before="100" w:beforeAutospacing="1"/>
              <w:rPr>
                <w:b/>
                <w:sz w:val="24"/>
                <w:szCs w:val="24"/>
                <w:lang w:val="ru-RU"/>
              </w:rPr>
            </w:pPr>
            <w:r w:rsidRPr="0044389A">
              <w:rPr>
                <w:b/>
                <w:sz w:val="24"/>
                <w:szCs w:val="24"/>
                <w:lang w:val="ru-RU"/>
              </w:rPr>
              <w:t>Дополнительная общеобразовательная общеразвивающая программа «Непоседы+»</w:t>
            </w:r>
          </w:p>
        </w:tc>
      </w:tr>
      <w:tr w:rsidR="0044389A" w:rsidRPr="0044389A" w:rsidTr="004246C4">
        <w:trPr>
          <w:trHeight w:val="416"/>
        </w:trPr>
        <w:tc>
          <w:tcPr>
            <w:tcW w:w="2660" w:type="dxa"/>
          </w:tcPr>
          <w:p w:rsidR="0044389A" w:rsidRPr="0044389A" w:rsidRDefault="0044389A" w:rsidP="0044389A">
            <w:pPr>
              <w:rPr>
                <w:sz w:val="24"/>
                <w:szCs w:val="24"/>
              </w:rPr>
            </w:pPr>
            <w:r w:rsidRPr="0044389A">
              <w:rPr>
                <w:sz w:val="24"/>
                <w:szCs w:val="24"/>
              </w:rPr>
              <w:t xml:space="preserve">Год разработки </w:t>
            </w:r>
          </w:p>
        </w:tc>
        <w:tc>
          <w:tcPr>
            <w:tcW w:w="7371" w:type="dxa"/>
          </w:tcPr>
          <w:p w:rsidR="0044389A" w:rsidRPr="0044389A" w:rsidRDefault="0044389A" w:rsidP="0044389A">
            <w:pPr>
              <w:spacing w:before="100" w:beforeAutospacing="1"/>
              <w:rPr>
                <w:sz w:val="24"/>
                <w:szCs w:val="24"/>
              </w:rPr>
            </w:pPr>
            <w:r w:rsidRPr="0044389A">
              <w:rPr>
                <w:sz w:val="24"/>
                <w:szCs w:val="24"/>
              </w:rPr>
              <w:t>201</w:t>
            </w:r>
            <w:r w:rsidRPr="0044389A">
              <w:rPr>
                <w:sz w:val="24"/>
                <w:szCs w:val="24"/>
                <w:lang w:val="ru-RU"/>
              </w:rPr>
              <w:t xml:space="preserve">9 </w:t>
            </w:r>
            <w:r w:rsidRPr="0044389A">
              <w:rPr>
                <w:sz w:val="24"/>
                <w:szCs w:val="24"/>
              </w:rPr>
              <w:t>г.</w:t>
            </w:r>
          </w:p>
        </w:tc>
      </w:tr>
      <w:tr w:rsidR="0044389A" w:rsidRPr="00815647" w:rsidTr="004246C4">
        <w:trPr>
          <w:trHeight w:val="417"/>
        </w:trPr>
        <w:tc>
          <w:tcPr>
            <w:tcW w:w="2660" w:type="dxa"/>
          </w:tcPr>
          <w:p w:rsidR="0044389A" w:rsidRPr="0044389A" w:rsidRDefault="0044389A" w:rsidP="0044389A">
            <w:pPr>
              <w:rPr>
                <w:sz w:val="24"/>
                <w:szCs w:val="24"/>
              </w:rPr>
            </w:pPr>
            <w:r w:rsidRPr="0044389A">
              <w:rPr>
                <w:sz w:val="24"/>
                <w:szCs w:val="24"/>
              </w:rPr>
              <w:t>Разработчик, должность</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Коваленко В.П., педагог дополнительного образования</w:t>
            </w:r>
          </w:p>
        </w:tc>
      </w:tr>
      <w:tr w:rsidR="0044389A" w:rsidRPr="0044389A" w:rsidTr="004246C4">
        <w:trPr>
          <w:trHeight w:val="550"/>
        </w:trPr>
        <w:tc>
          <w:tcPr>
            <w:tcW w:w="2660" w:type="dxa"/>
          </w:tcPr>
          <w:p w:rsidR="0044389A" w:rsidRPr="0044389A" w:rsidRDefault="0044389A" w:rsidP="0044389A">
            <w:pPr>
              <w:rPr>
                <w:sz w:val="24"/>
                <w:szCs w:val="24"/>
              </w:rPr>
            </w:pPr>
            <w:r w:rsidRPr="0044389A">
              <w:rPr>
                <w:sz w:val="24"/>
                <w:szCs w:val="24"/>
              </w:rPr>
              <w:t>Возраст детей</w:t>
            </w:r>
          </w:p>
        </w:tc>
        <w:tc>
          <w:tcPr>
            <w:tcW w:w="7371" w:type="dxa"/>
          </w:tcPr>
          <w:p w:rsidR="0044389A" w:rsidRPr="0044389A" w:rsidRDefault="0044389A" w:rsidP="0044389A">
            <w:pPr>
              <w:spacing w:before="100" w:beforeAutospacing="1"/>
              <w:rPr>
                <w:sz w:val="24"/>
                <w:szCs w:val="24"/>
              </w:rPr>
            </w:pPr>
            <w:r w:rsidRPr="0044389A">
              <w:rPr>
                <w:sz w:val="24"/>
                <w:szCs w:val="24"/>
              </w:rPr>
              <w:t xml:space="preserve">От </w:t>
            </w:r>
            <w:r w:rsidRPr="0044389A">
              <w:rPr>
                <w:sz w:val="24"/>
                <w:szCs w:val="24"/>
                <w:lang w:val="ru-RU"/>
              </w:rPr>
              <w:t>11</w:t>
            </w:r>
            <w:r w:rsidRPr="0044389A">
              <w:rPr>
                <w:sz w:val="24"/>
                <w:szCs w:val="24"/>
              </w:rPr>
              <w:t xml:space="preserve"> до 17 лет</w:t>
            </w:r>
          </w:p>
        </w:tc>
      </w:tr>
      <w:tr w:rsidR="0044389A" w:rsidRPr="0044389A" w:rsidTr="004246C4">
        <w:trPr>
          <w:trHeight w:val="416"/>
        </w:trPr>
        <w:tc>
          <w:tcPr>
            <w:tcW w:w="2660" w:type="dxa"/>
          </w:tcPr>
          <w:p w:rsidR="0044389A" w:rsidRPr="0044389A" w:rsidRDefault="0044389A" w:rsidP="0044389A">
            <w:pPr>
              <w:rPr>
                <w:sz w:val="24"/>
                <w:szCs w:val="24"/>
              </w:rPr>
            </w:pPr>
            <w:r w:rsidRPr="0044389A">
              <w:rPr>
                <w:sz w:val="24"/>
                <w:szCs w:val="24"/>
              </w:rPr>
              <w:t xml:space="preserve">Ступени образования </w:t>
            </w:r>
          </w:p>
        </w:tc>
        <w:tc>
          <w:tcPr>
            <w:tcW w:w="7371" w:type="dxa"/>
          </w:tcPr>
          <w:p w:rsidR="0044389A" w:rsidRPr="0044389A" w:rsidRDefault="0044389A" w:rsidP="0044389A">
            <w:pPr>
              <w:spacing w:before="100" w:beforeAutospacing="1"/>
              <w:rPr>
                <w:sz w:val="24"/>
                <w:szCs w:val="24"/>
              </w:rPr>
            </w:pPr>
            <w:r w:rsidRPr="0044389A">
              <w:rPr>
                <w:sz w:val="24"/>
                <w:szCs w:val="24"/>
              </w:rPr>
              <w:t>2 ступень, 3 ступень</w:t>
            </w:r>
          </w:p>
        </w:tc>
      </w:tr>
      <w:tr w:rsidR="0044389A" w:rsidRPr="0044389A" w:rsidTr="004246C4">
        <w:trPr>
          <w:trHeight w:val="550"/>
        </w:trPr>
        <w:tc>
          <w:tcPr>
            <w:tcW w:w="2660" w:type="dxa"/>
          </w:tcPr>
          <w:p w:rsidR="0044389A" w:rsidRPr="0044389A" w:rsidRDefault="0044389A" w:rsidP="0044389A">
            <w:pPr>
              <w:rPr>
                <w:sz w:val="24"/>
                <w:szCs w:val="24"/>
              </w:rPr>
            </w:pPr>
            <w:r w:rsidRPr="0044389A">
              <w:rPr>
                <w:sz w:val="24"/>
                <w:szCs w:val="24"/>
              </w:rPr>
              <w:t>Максимальный объем недельной нагрузки</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 xml:space="preserve"> 4 часа</w:t>
            </w:r>
          </w:p>
        </w:tc>
      </w:tr>
      <w:tr w:rsidR="0044389A" w:rsidRPr="0044389A" w:rsidTr="004246C4">
        <w:trPr>
          <w:trHeight w:val="998"/>
        </w:trPr>
        <w:tc>
          <w:tcPr>
            <w:tcW w:w="2660" w:type="dxa"/>
          </w:tcPr>
          <w:p w:rsidR="0044389A" w:rsidRPr="0044389A" w:rsidRDefault="0044389A" w:rsidP="0044389A">
            <w:pPr>
              <w:rPr>
                <w:sz w:val="24"/>
                <w:szCs w:val="24"/>
                <w:lang w:val="ru-RU"/>
              </w:rPr>
            </w:pPr>
            <w:r w:rsidRPr="0044389A">
              <w:rPr>
                <w:sz w:val="24"/>
                <w:szCs w:val="24"/>
                <w:lang w:val="ru-RU"/>
              </w:rPr>
              <w:t xml:space="preserve">Максимальный объем годовой учебной нагрузки </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144 часа</w:t>
            </w:r>
          </w:p>
        </w:tc>
      </w:tr>
      <w:tr w:rsidR="0044389A" w:rsidRPr="0044389A" w:rsidTr="004246C4">
        <w:trPr>
          <w:trHeight w:val="558"/>
        </w:trPr>
        <w:tc>
          <w:tcPr>
            <w:tcW w:w="2660" w:type="dxa"/>
          </w:tcPr>
          <w:p w:rsidR="0044389A" w:rsidRPr="0044389A" w:rsidRDefault="0044389A" w:rsidP="0044389A">
            <w:pPr>
              <w:rPr>
                <w:sz w:val="24"/>
                <w:szCs w:val="24"/>
              </w:rPr>
            </w:pPr>
            <w:r w:rsidRPr="0044389A">
              <w:rPr>
                <w:sz w:val="24"/>
                <w:szCs w:val="24"/>
              </w:rPr>
              <w:t>Сроки реализации (количество модулей)</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 xml:space="preserve">3 </w:t>
            </w:r>
            <w:r w:rsidRPr="0044389A">
              <w:rPr>
                <w:sz w:val="24"/>
                <w:szCs w:val="24"/>
              </w:rPr>
              <w:t>модул</w:t>
            </w:r>
            <w:r w:rsidRPr="0044389A">
              <w:rPr>
                <w:sz w:val="24"/>
                <w:szCs w:val="24"/>
                <w:lang w:val="ru-RU"/>
              </w:rPr>
              <w:t>я</w:t>
            </w:r>
          </w:p>
        </w:tc>
      </w:tr>
      <w:tr w:rsidR="0044389A" w:rsidRPr="0044389A" w:rsidTr="004246C4">
        <w:trPr>
          <w:trHeight w:val="411"/>
        </w:trPr>
        <w:tc>
          <w:tcPr>
            <w:tcW w:w="2660" w:type="dxa"/>
          </w:tcPr>
          <w:p w:rsidR="0044389A" w:rsidRPr="0044389A" w:rsidRDefault="0044389A" w:rsidP="0044389A">
            <w:pPr>
              <w:rPr>
                <w:sz w:val="24"/>
                <w:szCs w:val="24"/>
              </w:rPr>
            </w:pPr>
            <w:r w:rsidRPr="0044389A">
              <w:rPr>
                <w:sz w:val="24"/>
                <w:szCs w:val="24"/>
              </w:rPr>
              <w:t xml:space="preserve">Направленность </w:t>
            </w:r>
          </w:p>
        </w:tc>
        <w:tc>
          <w:tcPr>
            <w:tcW w:w="7371" w:type="dxa"/>
          </w:tcPr>
          <w:p w:rsidR="0044389A" w:rsidRPr="0044389A" w:rsidRDefault="0044389A" w:rsidP="0044389A">
            <w:pPr>
              <w:spacing w:before="100" w:beforeAutospacing="1"/>
              <w:rPr>
                <w:sz w:val="24"/>
                <w:szCs w:val="24"/>
              </w:rPr>
            </w:pPr>
            <w:r w:rsidRPr="0044389A">
              <w:rPr>
                <w:sz w:val="24"/>
                <w:szCs w:val="24"/>
              </w:rPr>
              <w:t>Художественная</w:t>
            </w:r>
          </w:p>
        </w:tc>
      </w:tr>
      <w:tr w:rsidR="0044389A" w:rsidRPr="0044389A" w:rsidTr="004246C4">
        <w:trPr>
          <w:trHeight w:val="416"/>
        </w:trPr>
        <w:tc>
          <w:tcPr>
            <w:tcW w:w="2660" w:type="dxa"/>
          </w:tcPr>
          <w:p w:rsidR="0044389A" w:rsidRPr="0044389A" w:rsidRDefault="0044389A" w:rsidP="0044389A">
            <w:pPr>
              <w:rPr>
                <w:sz w:val="24"/>
                <w:szCs w:val="24"/>
              </w:rPr>
            </w:pPr>
            <w:r w:rsidRPr="0044389A">
              <w:rPr>
                <w:sz w:val="24"/>
                <w:szCs w:val="24"/>
              </w:rPr>
              <w:t>Тип программы</w:t>
            </w:r>
          </w:p>
        </w:tc>
        <w:tc>
          <w:tcPr>
            <w:tcW w:w="7371" w:type="dxa"/>
          </w:tcPr>
          <w:p w:rsidR="0044389A" w:rsidRPr="0044389A" w:rsidRDefault="0044389A" w:rsidP="0044389A">
            <w:pPr>
              <w:spacing w:before="100" w:beforeAutospacing="1"/>
              <w:rPr>
                <w:sz w:val="24"/>
                <w:szCs w:val="24"/>
              </w:rPr>
            </w:pPr>
            <w:r w:rsidRPr="0044389A">
              <w:rPr>
                <w:sz w:val="24"/>
                <w:szCs w:val="24"/>
              </w:rPr>
              <w:t xml:space="preserve">Модифицированная </w:t>
            </w:r>
          </w:p>
        </w:tc>
      </w:tr>
      <w:tr w:rsidR="0044389A" w:rsidRPr="0044389A" w:rsidTr="004246C4">
        <w:trPr>
          <w:trHeight w:val="564"/>
        </w:trPr>
        <w:tc>
          <w:tcPr>
            <w:tcW w:w="2660" w:type="dxa"/>
          </w:tcPr>
          <w:p w:rsidR="0044389A" w:rsidRPr="0044389A" w:rsidRDefault="0044389A" w:rsidP="0044389A">
            <w:pPr>
              <w:rPr>
                <w:sz w:val="24"/>
                <w:szCs w:val="24"/>
              </w:rPr>
            </w:pPr>
            <w:r w:rsidRPr="0044389A">
              <w:rPr>
                <w:sz w:val="24"/>
                <w:szCs w:val="24"/>
              </w:rPr>
              <w:t>Вид деятельности</w:t>
            </w:r>
          </w:p>
        </w:tc>
        <w:tc>
          <w:tcPr>
            <w:tcW w:w="7371" w:type="dxa"/>
          </w:tcPr>
          <w:p w:rsidR="0044389A" w:rsidRPr="0044389A" w:rsidRDefault="0044389A" w:rsidP="0044389A">
            <w:pPr>
              <w:overflowPunct w:val="0"/>
              <w:autoSpaceDE w:val="0"/>
              <w:autoSpaceDN w:val="0"/>
              <w:adjustRightInd w:val="0"/>
              <w:ind w:right="49"/>
              <w:jc w:val="both"/>
              <w:textAlignment w:val="baseline"/>
              <w:rPr>
                <w:sz w:val="24"/>
                <w:szCs w:val="24"/>
              </w:rPr>
            </w:pPr>
            <w:r w:rsidRPr="0044389A">
              <w:rPr>
                <w:sz w:val="24"/>
                <w:szCs w:val="24"/>
              </w:rPr>
              <w:t xml:space="preserve">Хореографический </w:t>
            </w:r>
          </w:p>
        </w:tc>
      </w:tr>
      <w:tr w:rsidR="0044389A" w:rsidRPr="00815647" w:rsidTr="004246C4">
        <w:trPr>
          <w:trHeight w:val="828"/>
        </w:trPr>
        <w:tc>
          <w:tcPr>
            <w:tcW w:w="2660" w:type="dxa"/>
          </w:tcPr>
          <w:p w:rsidR="0044389A" w:rsidRPr="0044389A" w:rsidRDefault="0044389A" w:rsidP="0044389A">
            <w:pPr>
              <w:rPr>
                <w:sz w:val="24"/>
                <w:szCs w:val="24"/>
              </w:rPr>
            </w:pPr>
            <w:r w:rsidRPr="0044389A">
              <w:rPr>
                <w:sz w:val="24"/>
                <w:szCs w:val="24"/>
              </w:rPr>
              <w:t>Цель программы</w:t>
            </w:r>
          </w:p>
        </w:tc>
        <w:tc>
          <w:tcPr>
            <w:tcW w:w="7371" w:type="dxa"/>
          </w:tcPr>
          <w:p w:rsidR="0044389A" w:rsidRPr="0044389A" w:rsidRDefault="0044389A" w:rsidP="0044389A">
            <w:pPr>
              <w:shd w:val="clear" w:color="auto" w:fill="FFFFFF"/>
              <w:autoSpaceDE w:val="0"/>
              <w:autoSpaceDN w:val="0"/>
              <w:adjustRightInd w:val="0"/>
              <w:ind w:left="5"/>
              <w:jc w:val="both"/>
              <w:rPr>
                <w:sz w:val="24"/>
                <w:szCs w:val="24"/>
                <w:lang w:val="ru-RU"/>
              </w:rPr>
            </w:pPr>
            <w:r w:rsidRPr="0044389A">
              <w:rPr>
                <w:sz w:val="24"/>
                <w:szCs w:val="24"/>
                <w:lang w:val="ru-RU"/>
              </w:rPr>
              <w:t>Создание условий для развития способностей детей средствами хореографии и творческой реализации полученных знаний, умений и навыков.</w:t>
            </w:r>
          </w:p>
        </w:tc>
      </w:tr>
      <w:tr w:rsidR="0044389A" w:rsidRPr="00815647" w:rsidTr="004246C4">
        <w:trPr>
          <w:trHeight w:val="2498"/>
        </w:trPr>
        <w:tc>
          <w:tcPr>
            <w:tcW w:w="2660" w:type="dxa"/>
          </w:tcPr>
          <w:p w:rsidR="0044389A" w:rsidRPr="0044389A" w:rsidRDefault="0044389A" w:rsidP="0044389A">
            <w:pPr>
              <w:rPr>
                <w:sz w:val="24"/>
                <w:szCs w:val="24"/>
              </w:rPr>
            </w:pPr>
            <w:r w:rsidRPr="0044389A">
              <w:rPr>
                <w:sz w:val="24"/>
                <w:szCs w:val="24"/>
              </w:rPr>
              <w:t xml:space="preserve">Основные задачи </w:t>
            </w:r>
          </w:p>
        </w:tc>
        <w:tc>
          <w:tcPr>
            <w:tcW w:w="7371" w:type="dxa"/>
          </w:tcPr>
          <w:p w:rsidR="0044389A" w:rsidRPr="0044389A" w:rsidRDefault="0044389A" w:rsidP="0044389A">
            <w:pPr>
              <w:spacing w:after="30"/>
              <w:jc w:val="both"/>
              <w:rPr>
                <w:sz w:val="24"/>
                <w:szCs w:val="24"/>
                <w:lang w:val="ru-RU"/>
              </w:rPr>
            </w:pPr>
            <w:r w:rsidRPr="0044389A">
              <w:rPr>
                <w:sz w:val="24"/>
                <w:szCs w:val="24"/>
                <w:lang w:val="ru-RU"/>
              </w:rPr>
              <w:t>Обучающие:</w:t>
            </w:r>
          </w:p>
          <w:p w:rsidR="0044389A" w:rsidRPr="0044389A" w:rsidRDefault="0044389A" w:rsidP="0044389A">
            <w:pPr>
              <w:spacing w:after="30"/>
              <w:jc w:val="both"/>
              <w:rPr>
                <w:sz w:val="24"/>
                <w:szCs w:val="24"/>
                <w:lang w:val="ru-RU"/>
              </w:rPr>
            </w:pPr>
            <w:r w:rsidRPr="0044389A">
              <w:rPr>
                <w:sz w:val="24"/>
                <w:szCs w:val="24"/>
                <w:lang w:val="ru-RU"/>
              </w:rPr>
              <w:t xml:space="preserve"> -дать хореографическую подготовку; </w:t>
            </w:r>
          </w:p>
          <w:p w:rsidR="0044389A" w:rsidRPr="0044389A" w:rsidRDefault="0044389A" w:rsidP="0044389A">
            <w:pPr>
              <w:spacing w:after="30"/>
              <w:jc w:val="both"/>
              <w:rPr>
                <w:sz w:val="24"/>
                <w:szCs w:val="24"/>
                <w:lang w:val="ru-RU"/>
              </w:rPr>
            </w:pPr>
            <w:r w:rsidRPr="0044389A">
              <w:rPr>
                <w:sz w:val="24"/>
                <w:szCs w:val="24"/>
                <w:lang w:val="ru-RU"/>
              </w:rPr>
              <w:t xml:space="preserve"> -дать теоретические знания по всем указанным направлениям хореографического искусства;</w:t>
            </w:r>
          </w:p>
          <w:p w:rsidR="0044389A" w:rsidRPr="0044389A" w:rsidRDefault="0044389A" w:rsidP="0044389A">
            <w:pPr>
              <w:spacing w:after="30"/>
              <w:jc w:val="both"/>
              <w:rPr>
                <w:sz w:val="24"/>
                <w:szCs w:val="24"/>
                <w:lang w:val="ru-RU"/>
              </w:rPr>
            </w:pPr>
            <w:r w:rsidRPr="0044389A">
              <w:rPr>
                <w:sz w:val="24"/>
                <w:szCs w:val="24"/>
                <w:lang w:val="ru-RU"/>
              </w:rPr>
              <w:t xml:space="preserve"> -сформировать практические умения и навыки;</w:t>
            </w:r>
          </w:p>
          <w:p w:rsidR="0044389A" w:rsidRPr="0044389A" w:rsidRDefault="0044389A" w:rsidP="0044389A">
            <w:pPr>
              <w:spacing w:after="30"/>
              <w:jc w:val="both"/>
              <w:rPr>
                <w:sz w:val="24"/>
                <w:szCs w:val="24"/>
                <w:lang w:val="ru-RU"/>
              </w:rPr>
            </w:pPr>
            <w:r w:rsidRPr="0044389A">
              <w:rPr>
                <w:sz w:val="24"/>
                <w:szCs w:val="24"/>
                <w:lang w:val="ru-RU"/>
              </w:rPr>
              <w:t xml:space="preserve">-научить детей  хореографическим понятиям, лексике; </w:t>
            </w:r>
          </w:p>
          <w:p w:rsidR="0044389A" w:rsidRPr="0044389A" w:rsidRDefault="0044389A" w:rsidP="0044389A">
            <w:pPr>
              <w:spacing w:after="30"/>
              <w:jc w:val="both"/>
              <w:rPr>
                <w:sz w:val="24"/>
                <w:szCs w:val="24"/>
                <w:lang w:val="ru-RU"/>
              </w:rPr>
            </w:pPr>
            <w:r w:rsidRPr="0044389A">
              <w:rPr>
                <w:sz w:val="24"/>
                <w:szCs w:val="24"/>
                <w:lang w:val="ru-RU"/>
              </w:rPr>
              <w:t>-научить взаимосвязи музыки и движения, ориентироваться в музыкальном сопровождении;</w:t>
            </w:r>
          </w:p>
          <w:p w:rsidR="0044389A" w:rsidRPr="0044389A" w:rsidRDefault="0044389A" w:rsidP="0044389A">
            <w:pPr>
              <w:spacing w:after="30"/>
              <w:jc w:val="both"/>
              <w:rPr>
                <w:sz w:val="24"/>
                <w:szCs w:val="24"/>
                <w:lang w:val="ru-RU"/>
              </w:rPr>
            </w:pPr>
            <w:r w:rsidRPr="0044389A">
              <w:rPr>
                <w:sz w:val="24"/>
                <w:szCs w:val="24"/>
                <w:lang w:val="ru-RU"/>
              </w:rPr>
              <w:t xml:space="preserve">-научить детей мыслить, уметь исправлять неточности в исполнении, видеть ошибки других исполнителей; </w:t>
            </w:r>
          </w:p>
          <w:p w:rsidR="0044389A" w:rsidRPr="0044389A" w:rsidRDefault="0044389A" w:rsidP="0044389A">
            <w:pPr>
              <w:spacing w:after="30"/>
              <w:jc w:val="both"/>
              <w:rPr>
                <w:sz w:val="24"/>
                <w:szCs w:val="24"/>
                <w:lang w:val="ru-RU"/>
              </w:rPr>
            </w:pPr>
            <w:r w:rsidRPr="0044389A">
              <w:rPr>
                <w:sz w:val="24"/>
                <w:szCs w:val="24"/>
                <w:lang w:val="ru-RU"/>
              </w:rPr>
              <w:t>-научить вариативности, умению импровизировать;</w:t>
            </w:r>
          </w:p>
          <w:p w:rsidR="0044389A" w:rsidRPr="0044389A" w:rsidRDefault="0044389A" w:rsidP="0044389A">
            <w:pPr>
              <w:spacing w:after="30"/>
              <w:jc w:val="both"/>
              <w:rPr>
                <w:sz w:val="24"/>
                <w:szCs w:val="24"/>
                <w:lang w:val="ru-RU"/>
              </w:rPr>
            </w:pPr>
            <w:r w:rsidRPr="0044389A">
              <w:rPr>
                <w:sz w:val="24"/>
                <w:szCs w:val="24"/>
                <w:lang w:val="ru-RU"/>
              </w:rPr>
              <w:t>-научить учащихся ориентироваться по сторонам зала, освоить повороты и вращения;</w:t>
            </w:r>
          </w:p>
          <w:p w:rsidR="0044389A" w:rsidRPr="0044389A" w:rsidRDefault="0044389A" w:rsidP="0044389A">
            <w:pPr>
              <w:spacing w:after="30"/>
              <w:jc w:val="both"/>
              <w:rPr>
                <w:sz w:val="24"/>
                <w:szCs w:val="24"/>
                <w:lang w:val="ru-RU"/>
              </w:rPr>
            </w:pPr>
            <w:r w:rsidRPr="0044389A">
              <w:rPr>
                <w:sz w:val="24"/>
                <w:szCs w:val="24"/>
                <w:lang w:val="ru-RU"/>
              </w:rPr>
              <w:t xml:space="preserve">-научить различным танцевальным шагам и движениям сложной координации; </w:t>
            </w:r>
          </w:p>
          <w:p w:rsidR="0044389A" w:rsidRPr="0044389A" w:rsidRDefault="0044389A" w:rsidP="0044389A">
            <w:pPr>
              <w:spacing w:after="30"/>
              <w:jc w:val="both"/>
              <w:rPr>
                <w:sz w:val="24"/>
                <w:szCs w:val="24"/>
                <w:lang w:val="ru-RU"/>
              </w:rPr>
            </w:pPr>
            <w:r w:rsidRPr="0044389A">
              <w:rPr>
                <w:sz w:val="24"/>
                <w:szCs w:val="24"/>
                <w:lang w:val="ru-RU"/>
              </w:rPr>
              <w:t xml:space="preserve">-научить слушать, понимать педагога и правильно выполнять поставленные задачи на занятиях; </w:t>
            </w:r>
          </w:p>
          <w:p w:rsidR="0044389A" w:rsidRPr="0044389A" w:rsidRDefault="0044389A" w:rsidP="0044389A">
            <w:pPr>
              <w:spacing w:after="30"/>
              <w:jc w:val="both"/>
              <w:rPr>
                <w:sz w:val="24"/>
                <w:szCs w:val="24"/>
                <w:lang w:val="ru-RU"/>
              </w:rPr>
            </w:pPr>
            <w:r w:rsidRPr="0044389A">
              <w:rPr>
                <w:sz w:val="24"/>
                <w:szCs w:val="24"/>
                <w:lang w:val="ru-RU"/>
              </w:rPr>
              <w:t xml:space="preserve">-создать и обеспечить необходимые условия для личностного </w:t>
            </w:r>
            <w:r w:rsidRPr="0044389A">
              <w:rPr>
                <w:sz w:val="24"/>
                <w:szCs w:val="24"/>
                <w:lang w:val="ru-RU"/>
              </w:rPr>
              <w:lastRenderedPageBreak/>
              <w:t>развития, укрепления здоровья, профессионального самоопределения и творческого труда учащихся;</w:t>
            </w:r>
          </w:p>
          <w:p w:rsidR="0044389A" w:rsidRPr="0044389A" w:rsidRDefault="0044389A" w:rsidP="0044389A">
            <w:pPr>
              <w:spacing w:after="30"/>
              <w:jc w:val="both"/>
              <w:rPr>
                <w:sz w:val="24"/>
                <w:szCs w:val="24"/>
                <w:lang w:val="ru-RU"/>
              </w:rPr>
            </w:pPr>
            <w:r w:rsidRPr="0044389A">
              <w:rPr>
                <w:sz w:val="24"/>
                <w:szCs w:val="24"/>
                <w:lang w:val="ru-RU"/>
              </w:rPr>
              <w:t>-выявить, обучить и поддержать талантливых учащихся и детей, чьи данные развились в процессе обучения;</w:t>
            </w:r>
          </w:p>
          <w:p w:rsidR="0044389A" w:rsidRPr="0044389A" w:rsidRDefault="0044389A" w:rsidP="0044389A">
            <w:pPr>
              <w:spacing w:after="30"/>
              <w:jc w:val="both"/>
              <w:rPr>
                <w:sz w:val="24"/>
                <w:szCs w:val="24"/>
                <w:lang w:val="ru-RU"/>
              </w:rPr>
            </w:pPr>
            <w:r w:rsidRPr="0044389A">
              <w:rPr>
                <w:sz w:val="24"/>
                <w:szCs w:val="24"/>
                <w:lang w:val="ru-RU"/>
              </w:rPr>
              <w:t>-научить переключать внимание с одного вида деятельности на другой в процессе занятия.</w:t>
            </w:r>
          </w:p>
          <w:p w:rsidR="0044389A" w:rsidRPr="0044389A" w:rsidRDefault="0044389A" w:rsidP="0044389A">
            <w:pPr>
              <w:spacing w:after="30"/>
              <w:jc w:val="both"/>
              <w:rPr>
                <w:sz w:val="24"/>
                <w:szCs w:val="24"/>
                <w:lang w:val="ru-RU"/>
              </w:rPr>
            </w:pPr>
            <w:r w:rsidRPr="0044389A">
              <w:rPr>
                <w:sz w:val="24"/>
                <w:szCs w:val="24"/>
                <w:lang w:val="ru-RU"/>
              </w:rPr>
              <w:t>Развивающие:</w:t>
            </w:r>
          </w:p>
          <w:p w:rsidR="0044389A" w:rsidRPr="0044389A" w:rsidRDefault="0044389A" w:rsidP="0044389A">
            <w:pPr>
              <w:spacing w:after="30"/>
              <w:jc w:val="both"/>
              <w:rPr>
                <w:sz w:val="24"/>
                <w:szCs w:val="24"/>
                <w:lang w:val="ru-RU"/>
              </w:rPr>
            </w:pPr>
            <w:r w:rsidRPr="0044389A">
              <w:rPr>
                <w:sz w:val="24"/>
                <w:szCs w:val="24"/>
                <w:lang w:val="ru-RU"/>
              </w:rPr>
              <w:t>-способствовать формированию интереса к хореографическому искусству,  формировать  танцевальные способности (музыкально-двигательные, художественно-творческие);</w:t>
            </w:r>
          </w:p>
          <w:p w:rsidR="0044389A" w:rsidRPr="0044389A" w:rsidRDefault="0044389A" w:rsidP="0044389A">
            <w:pPr>
              <w:spacing w:after="30"/>
              <w:jc w:val="both"/>
              <w:rPr>
                <w:sz w:val="24"/>
                <w:szCs w:val="24"/>
                <w:lang w:val="ru-RU"/>
              </w:rPr>
            </w:pPr>
            <w:r w:rsidRPr="0044389A">
              <w:rPr>
                <w:sz w:val="24"/>
                <w:szCs w:val="24"/>
                <w:lang w:val="ru-RU"/>
              </w:rPr>
              <w:t xml:space="preserve">-развивать музыкальный и эстетический вкус;  </w:t>
            </w:r>
          </w:p>
          <w:p w:rsidR="0044389A" w:rsidRPr="0044389A" w:rsidRDefault="0044389A" w:rsidP="0044389A">
            <w:pPr>
              <w:spacing w:after="30"/>
              <w:jc w:val="both"/>
              <w:rPr>
                <w:sz w:val="24"/>
                <w:szCs w:val="24"/>
                <w:lang w:val="ru-RU"/>
              </w:rPr>
            </w:pPr>
            <w:r w:rsidRPr="0044389A">
              <w:rPr>
                <w:sz w:val="24"/>
                <w:szCs w:val="24"/>
                <w:lang w:val="ru-RU"/>
              </w:rPr>
              <w:t>-сформировать и развить творческие способности учащихся;</w:t>
            </w:r>
          </w:p>
          <w:p w:rsidR="0044389A" w:rsidRPr="0044389A" w:rsidRDefault="0044389A" w:rsidP="0044389A">
            <w:pPr>
              <w:spacing w:after="30"/>
              <w:jc w:val="both"/>
              <w:rPr>
                <w:sz w:val="24"/>
                <w:szCs w:val="24"/>
                <w:lang w:val="ru-RU"/>
              </w:rPr>
            </w:pPr>
            <w:r w:rsidRPr="0044389A">
              <w:rPr>
                <w:sz w:val="24"/>
                <w:szCs w:val="24"/>
                <w:lang w:val="ru-RU"/>
              </w:rPr>
              <w:t>-удовлетворить индивидуальную потребность учащихся в художественно-эстетическом, нравственном</w:t>
            </w:r>
          </w:p>
          <w:p w:rsidR="0044389A" w:rsidRPr="0044389A" w:rsidRDefault="0044389A" w:rsidP="0044389A">
            <w:pPr>
              <w:spacing w:after="30"/>
              <w:jc w:val="both"/>
              <w:rPr>
                <w:sz w:val="24"/>
                <w:szCs w:val="24"/>
                <w:lang w:val="ru-RU"/>
              </w:rPr>
            </w:pPr>
            <w:r w:rsidRPr="0044389A">
              <w:rPr>
                <w:sz w:val="24"/>
                <w:szCs w:val="24"/>
                <w:lang w:val="ru-RU"/>
              </w:rPr>
              <w:t xml:space="preserve"> и интеллектуальном развитии;</w:t>
            </w:r>
          </w:p>
          <w:p w:rsidR="0044389A" w:rsidRPr="0044389A" w:rsidRDefault="0044389A" w:rsidP="0044389A">
            <w:pPr>
              <w:spacing w:after="30"/>
              <w:jc w:val="both"/>
              <w:rPr>
                <w:sz w:val="24"/>
                <w:szCs w:val="24"/>
                <w:lang w:val="ru-RU"/>
              </w:rPr>
            </w:pPr>
            <w:r w:rsidRPr="0044389A">
              <w:rPr>
                <w:sz w:val="24"/>
                <w:szCs w:val="24"/>
                <w:lang w:val="ru-RU"/>
              </w:rPr>
              <w:t xml:space="preserve">-развивать музыкальный слух и чувство ритма; </w:t>
            </w:r>
          </w:p>
          <w:p w:rsidR="0044389A" w:rsidRPr="0044389A" w:rsidRDefault="0044389A" w:rsidP="0044389A">
            <w:pPr>
              <w:spacing w:after="30"/>
              <w:jc w:val="both"/>
              <w:rPr>
                <w:sz w:val="24"/>
                <w:szCs w:val="24"/>
                <w:lang w:val="ru-RU"/>
              </w:rPr>
            </w:pPr>
            <w:r w:rsidRPr="0044389A">
              <w:rPr>
                <w:sz w:val="24"/>
                <w:szCs w:val="24"/>
                <w:lang w:val="ru-RU"/>
              </w:rPr>
              <w:t>-развивать физические и танцевальные способности: пластичность мышц, скоростно-силовые качества, выносливость, устойчивость, двигательную активность, память, волевые качества;</w:t>
            </w:r>
          </w:p>
          <w:p w:rsidR="0044389A" w:rsidRPr="0044389A" w:rsidRDefault="0044389A" w:rsidP="0044389A">
            <w:pPr>
              <w:spacing w:after="30"/>
              <w:jc w:val="both"/>
              <w:rPr>
                <w:sz w:val="24"/>
                <w:szCs w:val="24"/>
                <w:lang w:val="ru-RU"/>
              </w:rPr>
            </w:pPr>
            <w:r w:rsidRPr="0044389A">
              <w:rPr>
                <w:sz w:val="24"/>
                <w:szCs w:val="24"/>
                <w:lang w:val="ru-RU"/>
              </w:rPr>
              <w:t>-развить  у детей творческое  начало, образное мышление, артистичность, умение  применять</w:t>
            </w:r>
          </w:p>
          <w:p w:rsidR="0044389A" w:rsidRPr="0044389A" w:rsidRDefault="0044389A" w:rsidP="0044389A">
            <w:pPr>
              <w:spacing w:after="30"/>
              <w:jc w:val="both"/>
              <w:rPr>
                <w:sz w:val="24"/>
                <w:szCs w:val="24"/>
                <w:lang w:val="ru-RU"/>
              </w:rPr>
            </w:pPr>
            <w:r w:rsidRPr="0044389A">
              <w:rPr>
                <w:sz w:val="24"/>
                <w:szCs w:val="24"/>
                <w:lang w:val="ru-RU"/>
              </w:rPr>
              <w:t xml:space="preserve"> изученные элементы в импровизации;</w:t>
            </w:r>
          </w:p>
          <w:p w:rsidR="0044389A" w:rsidRPr="0044389A" w:rsidRDefault="0044389A" w:rsidP="0044389A">
            <w:pPr>
              <w:spacing w:after="30"/>
              <w:jc w:val="both"/>
              <w:rPr>
                <w:sz w:val="24"/>
                <w:szCs w:val="24"/>
                <w:lang w:val="ru-RU"/>
              </w:rPr>
            </w:pPr>
            <w:r w:rsidRPr="0044389A">
              <w:rPr>
                <w:sz w:val="24"/>
                <w:szCs w:val="24"/>
                <w:lang w:val="ru-RU"/>
              </w:rPr>
              <w:t>-развивать эмоциональную отзывчивость на музыку, танцевальную выразительность, координацию движений, ориентацию в пространстве</w:t>
            </w:r>
            <w:r>
              <w:rPr>
                <w:sz w:val="24"/>
                <w:szCs w:val="24"/>
                <w:lang w:val="ru-RU"/>
              </w:rPr>
              <w:t>;</w:t>
            </w:r>
            <w:r w:rsidRPr="0044389A">
              <w:rPr>
                <w:sz w:val="24"/>
                <w:szCs w:val="24"/>
                <w:lang w:val="ru-RU"/>
              </w:rPr>
              <w:t xml:space="preserve"> </w:t>
            </w:r>
          </w:p>
          <w:p w:rsidR="0044389A" w:rsidRPr="0044389A" w:rsidRDefault="0044389A" w:rsidP="0044389A">
            <w:pPr>
              <w:spacing w:after="30"/>
              <w:jc w:val="both"/>
              <w:rPr>
                <w:sz w:val="24"/>
                <w:szCs w:val="24"/>
                <w:lang w:val="ru-RU"/>
              </w:rPr>
            </w:pPr>
            <w:r w:rsidRPr="0044389A">
              <w:rPr>
                <w:sz w:val="24"/>
                <w:szCs w:val="24"/>
                <w:lang w:val="ru-RU"/>
              </w:rPr>
              <w:t xml:space="preserve">-пробуждать фантазию, способность к импровизации; </w:t>
            </w:r>
          </w:p>
          <w:p w:rsidR="0044389A" w:rsidRPr="0044389A" w:rsidRDefault="0044389A" w:rsidP="0044389A">
            <w:pPr>
              <w:spacing w:after="30"/>
              <w:jc w:val="both"/>
              <w:rPr>
                <w:sz w:val="24"/>
                <w:szCs w:val="24"/>
                <w:lang w:val="ru-RU"/>
              </w:rPr>
            </w:pPr>
            <w:r w:rsidRPr="0044389A">
              <w:rPr>
                <w:sz w:val="24"/>
                <w:szCs w:val="24"/>
                <w:lang w:val="ru-RU"/>
              </w:rPr>
              <w:t>-развивать умение исполнять ролевые танцы.</w:t>
            </w:r>
          </w:p>
          <w:p w:rsidR="0044389A" w:rsidRPr="0044389A" w:rsidRDefault="0044389A" w:rsidP="0044389A">
            <w:pPr>
              <w:spacing w:after="30"/>
              <w:jc w:val="both"/>
              <w:rPr>
                <w:sz w:val="24"/>
                <w:szCs w:val="24"/>
                <w:lang w:val="ru-RU"/>
              </w:rPr>
            </w:pPr>
            <w:r w:rsidRPr="0044389A">
              <w:rPr>
                <w:sz w:val="24"/>
                <w:szCs w:val="24"/>
                <w:lang w:val="ru-RU"/>
              </w:rPr>
              <w:t>Воспитательные:</w:t>
            </w:r>
          </w:p>
          <w:p w:rsidR="0044389A" w:rsidRPr="0044389A" w:rsidRDefault="0044389A" w:rsidP="0044389A">
            <w:pPr>
              <w:spacing w:after="30"/>
              <w:jc w:val="both"/>
              <w:rPr>
                <w:sz w:val="24"/>
                <w:szCs w:val="24"/>
                <w:lang w:val="ru-RU"/>
              </w:rPr>
            </w:pPr>
            <w:r w:rsidRPr="0044389A">
              <w:rPr>
                <w:sz w:val="24"/>
                <w:szCs w:val="24"/>
                <w:lang w:val="ru-RU"/>
              </w:rPr>
              <w:t>-профессионально сориентировать учащихся;</w:t>
            </w:r>
          </w:p>
          <w:p w:rsidR="0044389A" w:rsidRPr="0044389A" w:rsidRDefault="0044389A" w:rsidP="0044389A">
            <w:pPr>
              <w:spacing w:after="30"/>
              <w:jc w:val="both"/>
              <w:rPr>
                <w:sz w:val="24"/>
                <w:szCs w:val="24"/>
                <w:lang w:val="ru-RU"/>
              </w:rPr>
            </w:pPr>
            <w:r w:rsidRPr="0044389A">
              <w:rPr>
                <w:sz w:val="24"/>
                <w:szCs w:val="24"/>
                <w:lang w:val="ru-RU"/>
              </w:rPr>
              <w:t>-формировать культуру здорового и безопасного образа жизни, укрепить здоровье учащихся;</w:t>
            </w:r>
          </w:p>
          <w:p w:rsidR="0044389A" w:rsidRPr="0044389A" w:rsidRDefault="0044389A" w:rsidP="0044389A">
            <w:pPr>
              <w:spacing w:after="30"/>
              <w:jc w:val="both"/>
              <w:rPr>
                <w:sz w:val="24"/>
                <w:szCs w:val="24"/>
                <w:lang w:val="ru-RU"/>
              </w:rPr>
            </w:pPr>
            <w:r w:rsidRPr="0044389A">
              <w:rPr>
                <w:sz w:val="24"/>
                <w:szCs w:val="24"/>
                <w:lang w:val="ru-RU"/>
              </w:rPr>
              <w:t>-обеспечить духовно-нравственное, гражданско-патриотическое, трудовое воспитание учащихся;</w:t>
            </w:r>
          </w:p>
          <w:p w:rsidR="0044389A" w:rsidRPr="0044389A" w:rsidRDefault="0044389A" w:rsidP="0044389A">
            <w:pPr>
              <w:spacing w:after="30"/>
              <w:jc w:val="both"/>
              <w:rPr>
                <w:sz w:val="24"/>
                <w:szCs w:val="24"/>
                <w:lang w:val="ru-RU"/>
              </w:rPr>
            </w:pPr>
            <w:r w:rsidRPr="0044389A">
              <w:rPr>
                <w:sz w:val="24"/>
                <w:szCs w:val="24"/>
                <w:lang w:val="ru-RU"/>
              </w:rPr>
              <w:t>-воспитать каждого учащегося как полноценную, духовно и творчески развитую личность;</w:t>
            </w:r>
          </w:p>
          <w:p w:rsidR="0044389A" w:rsidRPr="0044389A" w:rsidRDefault="0044389A" w:rsidP="0044389A">
            <w:pPr>
              <w:spacing w:after="30"/>
              <w:jc w:val="both"/>
              <w:rPr>
                <w:sz w:val="24"/>
                <w:szCs w:val="24"/>
                <w:lang w:val="ru-RU"/>
              </w:rPr>
            </w:pPr>
            <w:r w:rsidRPr="0044389A">
              <w:rPr>
                <w:sz w:val="24"/>
                <w:szCs w:val="24"/>
                <w:lang w:val="ru-RU"/>
              </w:rPr>
              <w:t xml:space="preserve">-формировать общую культуру учащихся;   </w:t>
            </w:r>
          </w:p>
          <w:p w:rsidR="0044389A" w:rsidRPr="0044389A" w:rsidRDefault="0044389A" w:rsidP="0044389A">
            <w:pPr>
              <w:spacing w:after="30"/>
              <w:jc w:val="both"/>
              <w:rPr>
                <w:sz w:val="24"/>
                <w:szCs w:val="24"/>
                <w:lang w:val="ru-RU"/>
              </w:rPr>
            </w:pPr>
            <w:r w:rsidRPr="0044389A">
              <w:rPr>
                <w:sz w:val="24"/>
                <w:szCs w:val="24"/>
                <w:lang w:val="ru-RU"/>
              </w:rPr>
              <w:t>-содействовать воспитанию высокодуховной личности, способной адаптироваться в современном обществе;</w:t>
            </w:r>
          </w:p>
          <w:p w:rsidR="0044389A" w:rsidRPr="0044389A" w:rsidRDefault="0044389A" w:rsidP="0044389A">
            <w:pPr>
              <w:spacing w:after="30"/>
              <w:jc w:val="both"/>
              <w:rPr>
                <w:sz w:val="24"/>
                <w:szCs w:val="24"/>
                <w:lang w:val="ru-RU"/>
              </w:rPr>
            </w:pPr>
            <w:r w:rsidRPr="0044389A">
              <w:rPr>
                <w:sz w:val="24"/>
                <w:szCs w:val="24"/>
                <w:lang w:val="ru-RU"/>
              </w:rPr>
              <w:t>-воспитать  трудолюбие, усердие;</w:t>
            </w:r>
          </w:p>
          <w:p w:rsidR="0044389A" w:rsidRPr="0044389A" w:rsidRDefault="0044389A" w:rsidP="0044389A">
            <w:pPr>
              <w:spacing w:after="30"/>
              <w:jc w:val="both"/>
              <w:rPr>
                <w:sz w:val="24"/>
                <w:szCs w:val="24"/>
                <w:lang w:val="ru-RU"/>
              </w:rPr>
            </w:pPr>
            <w:r w:rsidRPr="0044389A">
              <w:rPr>
                <w:sz w:val="24"/>
                <w:szCs w:val="24"/>
                <w:lang w:val="ru-RU"/>
              </w:rPr>
              <w:t xml:space="preserve">-воспитать умение работать в паре, в коллективе, понимать и уважать партнёра;                                                                                                     -воспитывать художественный вкус, интерес к танцевальному искусству разных народов; </w:t>
            </w:r>
          </w:p>
          <w:p w:rsidR="0044389A" w:rsidRPr="0044389A" w:rsidRDefault="0044389A" w:rsidP="0044389A">
            <w:pPr>
              <w:spacing w:after="30"/>
              <w:jc w:val="both"/>
              <w:rPr>
                <w:sz w:val="24"/>
                <w:szCs w:val="24"/>
                <w:lang w:val="ru-RU"/>
              </w:rPr>
            </w:pPr>
            <w:r w:rsidRPr="0044389A">
              <w:rPr>
                <w:sz w:val="24"/>
                <w:szCs w:val="24"/>
                <w:lang w:val="ru-RU"/>
              </w:rPr>
              <w:t xml:space="preserve">-сплотить коллектив, строить в нем отношения на основе взаимопомощи и сотворчества; </w:t>
            </w:r>
          </w:p>
          <w:p w:rsidR="0044389A" w:rsidRPr="0044389A" w:rsidRDefault="0044389A" w:rsidP="0044389A">
            <w:pPr>
              <w:spacing w:after="30"/>
              <w:jc w:val="both"/>
              <w:rPr>
                <w:sz w:val="24"/>
                <w:szCs w:val="24"/>
                <w:lang w:val="ru-RU"/>
              </w:rPr>
            </w:pPr>
            <w:r w:rsidRPr="0044389A">
              <w:rPr>
                <w:sz w:val="24"/>
                <w:szCs w:val="24"/>
                <w:lang w:val="ru-RU"/>
              </w:rPr>
              <w:t>-принимать участие в концертной жизни учреждения и города.</w:t>
            </w:r>
          </w:p>
        </w:tc>
      </w:tr>
      <w:tr w:rsidR="0044389A" w:rsidRPr="0044389A" w:rsidTr="004246C4">
        <w:trPr>
          <w:trHeight w:val="2498"/>
        </w:trPr>
        <w:tc>
          <w:tcPr>
            <w:tcW w:w="2660" w:type="dxa"/>
          </w:tcPr>
          <w:p w:rsidR="0044389A" w:rsidRPr="0044389A" w:rsidRDefault="0044389A" w:rsidP="0044389A">
            <w:pPr>
              <w:rPr>
                <w:sz w:val="24"/>
                <w:szCs w:val="24"/>
              </w:rPr>
            </w:pPr>
            <w:r w:rsidRPr="0044389A">
              <w:rPr>
                <w:sz w:val="24"/>
                <w:szCs w:val="24"/>
              </w:rPr>
              <w:lastRenderedPageBreak/>
              <w:t>Ожидаемый результат</w:t>
            </w:r>
          </w:p>
        </w:tc>
        <w:tc>
          <w:tcPr>
            <w:tcW w:w="7371" w:type="dxa"/>
          </w:tcPr>
          <w:p w:rsidR="0044389A" w:rsidRPr="0044389A" w:rsidRDefault="0044389A" w:rsidP="0044389A">
            <w:pPr>
              <w:spacing w:after="30"/>
              <w:jc w:val="both"/>
              <w:rPr>
                <w:sz w:val="24"/>
                <w:szCs w:val="24"/>
                <w:lang w:val="ru-RU"/>
              </w:rPr>
            </w:pPr>
            <w:r w:rsidRPr="0044389A">
              <w:rPr>
                <w:sz w:val="24"/>
                <w:szCs w:val="24"/>
                <w:lang w:val="ru-RU"/>
              </w:rPr>
              <w:t>Основной показатель работы - выполнение программных требований по уровню подготовленности учащихся каждого модуля обучения:</w:t>
            </w:r>
          </w:p>
          <w:p w:rsidR="0044389A" w:rsidRPr="0044389A" w:rsidRDefault="0044389A" w:rsidP="006A4D44">
            <w:pPr>
              <w:widowControl/>
              <w:numPr>
                <w:ilvl w:val="0"/>
                <w:numId w:val="65"/>
              </w:numPr>
              <w:spacing w:after="30"/>
              <w:contextualSpacing/>
              <w:jc w:val="both"/>
              <w:rPr>
                <w:rFonts w:eastAsia="Calibri"/>
                <w:sz w:val="24"/>
                <w:szCs w:val="24"/>
              </w:rPr>
            </w:pPr>
            <w:r w:rsidRPr="0044389A">
              <w:rPr>
                <w:rFonts w:eastAsia="Calibri"/>
                <w:sz w:val="24"/>
                <w:szCs w:val="24"/>
              </w:rPr>
              <w:t>физическое развитие;</w:t>
            </w:r>
          </w:p>
          <w:p w:rsidR="0044389A" w:rsidRPr="0044389A" w:rsidRDefault="0044389A" w:rsidP="006A4D44">
            <w:pPr>
              <w:widowControl/>
              <w:numPr>
                <w:ilvl w:val="0"/>
                <w:numId w:val="65"/>
              </w:numPr>
              <w:spacing w:after="30"/>
              <w:contextualSpacing/>
              <w:jc w:val="both"/>
              <w:rPr>
                <w:rFonts w:eastAsia="Calibri"/>
                <w:sz w:val="24"/>
                <w:szCs w:val="24"/>
                <w:lang w:val="ru-RU"/>
              </w:rPr>
            </w:pPr>
            <w:r w:rsidRPr="0044389A">
              <w:rPr>
                <w:rFonts w:eastAsia="Calibri"/>
                <w:sz w:val="24"/>
                <w:szCs w:val="24"/>
                <w:lang w:val="ru-RU"/>
              </w:rPr>
              <w:t xml:space="preserve">техническое развитие (технически правильно выполнять </w:t>
            </w:r>
          </w:p>
          <w:p w:rsidR="0044389A" w:rsidRPr="0044389A" w:rsidRDefault="0044389A" w:rsidP="0044389A">
            <w:pPr>
              <w:spacing w:after="30"/>
              <w:contextualSpacing/>
              <w:jc w:val="both"/>
              <w:rPr>
                <w:rFonts w:eastAsia="Calibri"/>
                <w:sz w:val="24"/>
                <w:szCs w:val="24"/>
                <w:lang w:val="ru-RU"/>
              </w:rPr>
            </w:pPr>
            <w:r w:rsidRPr="0044389A">
              <w:rPr>
                <w:rFonts w:eastAsia="Calibri"/>
                <w:sz w:val="24"/>
                <w:szCs w:val="24"/>
                <w:lang w:val="ru-RU"/>
              </w:rPr>
              <w:t xml:space="preserve">движения, </w:t>
            </w:r>
            <w:r w:rsidRPr="0044389A">
              <w:rPr>
                <w:sz w:val="24"/>
                <w:szCs w:val="24"/>
              </w:rPr>
              <w:t>танцы);</w:t>
            </w:r>
          </w:p>
          <w:p w:rsidR="0044389A" w:rsidRPr="0044389A" w:rsidRDefault="0044389A" w:rsidP="006A4D44">
            <w:pPr>
              <w:widowControl/>
              <w:numPr>
                <w:ilvl w:val="0"/>
                <w:numId w:val="65"/>
              </w:numPr>
              <w:spacing w:after="30"/>
              <w:contextualSpacing/>
              <w:jc w:val="both"/>
              <w:rPr>
                <w:rFonts w:eastAsia="Calibri"/>
                <w:sz w:val="24"/>
                <w:szCs w:val="24"/>
                <w:lang w:val="ru-RU"/>
              </w:rPr>
            </w:pPr>
            <w:r w:rsidRPr="0044389A">
              <w:rPr>
                <w:rFonts w:eastAsia="Calibri"/>
                <w:sz w:val="24"/>
                <w:szCs w:val="24"/>
                <w:lang w:val="ru-RU"/>
              </w:rPr>
              <w:t>теоретическое развитие (знание теории, терминологии);</w:t>
            </w:r>
          </w:p>
          <w:p w:rsidR="0044389A" w:rsidRPr="0044389A" w:rsidRDefault="0044389A" w:rsidP="006A4D44">
            <w:pPr>
              <w:widowControl/>
              <w:numPr>
                <w:ilvl w:val="0"/>
                <w:numId w:val="65"/>
              </w:numPr>
              <w:spacing w:after="30"/>
              <w:contextualSpacing/>
              <w:jc w:val="both"/>
              <w:rPr>
                <w:rFonts w:eastAsia="Calibri"/>
                <w:sz w:val="24"/>
                <w:szCs w:val="24"/>
                <w:lang w:val="ru-RU"/>
              </w:rPr>
            </w:pPr>
            <w:r w:rsidRPr="0044389A">
              <w:rPr>
                <w:rFonts w:eastAsia="Calibri"/>
                <w:sz w:val="24"/>
                <w:szCs w:val="24"/>
                <w:lang w:val="ru-RU"/>
              </w:rPr>
              <w:t xml:space="preserve">музыкальное развитие (правильное вступление, выделение </w:t>
            </w:r>
          </w:p>
          <w:p w:rsidR="0044389A" w:rsidRPr="0044389A" w:rsidRDefault="0044389A" w:rsidP="0044389A">
            <w:pPr>
              <w:spacing w:after="30"/>
              <w:contextualSpacing/>
              <w:jc w:val="both"/>
              <w:rPr>
                <w:rFonts w:eastAsia="Calibri"/>
                <w:sz w:val="24"/>
                <w:szCs w:val="24"/>
                <w:lang w:val="ru-RU"/>
              </w:rPr>
            </w:pPr>
            <w:r w:rsidRPr="0044389A">
              <w:rPr>
                <w:rFonts w:eastAsia="Calibri"/>
                <w:sz w:val="24"/>
                <w:szCs w:val="24"/>
                <w:lang w:val="ru-RU"/>
              </w:rPr>
              <w:t xml:space="preserve">сильной </w:t>
            </w:r>
            <w:r w:rsidRPr="0044389A">
              <w:rPr>
                <w:sz w:val="24"/>
                <w:szCs w:val="24"/>
                <w:lang w:val="ru-RU"/>
              </w:rPr>
              <w:t>доли, затакта, метроритма);</w:t>
            </w:r>
          </w:p>
          <w:p w:rsidR="0044389A" w:rsidRPr="0044389A" w:rsidRDefault="0044389A" w:rsidP="006A4D44">
            <w:pPr>
              <w:widowControl/>
              <w:numPr>
                <w:ilvl w:val="0"/>
                <w:numId w:val="146"/>
              </w:numPr>
              <w:spacing w:after="30"/>
              <w:contextualSpacing/>
              <w:jc w:val="both"/>
              <w:rPr>
                <w:rFonts w:eastAsia="Calibri"/>
                <w:sz w:val="24"/>
                <w:szCs w:val="24"/>
                <w:lang w:val="ru-RU"/>
              </w:rPr>
            </w:pPr>
            <w:r w:rsidRPr="0044389A">
              <w:rPr>
                <w:rFonts w:eastAsia="Calibri"/>
                <w:sz w:val="24"/>
                <w:szCs w:val="24"/>
                <w:lang w:val="ru-RU"/>
              </w:rPr>
              <w:t>эстетическое и духовное развитие.</w:t>
            </w:r>
          </w:p>
        </w:tc>
      </w:tr>
    </w:tbl>
    <w:p w:rsidR="0044389A" w:rsidRPr="0044389A" w:rsidRDefault="0044389A" w:rsidP="0044389A">
      <w:pPr>
        <w:contextualSpacing/>
        <w:rPr>
          <w:b/>
          <w:bCs/>
          <w:i/>
          <w:sz w:val="24"/>
          <w:szCs w:val="24"/>
          <w:lang w:val="ru-RU"/>
        </w:rPr>
      </w:pPr>
    </w:p>
    <w:p w:rsidR="0044389A" w:rsidRPr="0044389A" w:rsidRDefault="0044389A" w:rsidP="0044389A">
      <w:pPr>
        <w:contextualSpacing/>
        <w:jc w:val="center"/>
        <w:rPr>
          <w:b/>
          <w:bCs/>
          <w:i/>
          <w:sz w:val="24"/>
          <w:szCs w:val="24"/>
        </w:rPr>
      </w:pPr>
      <w:r w:rsidRPr="0044389A">
        <w:rPr>
          <w:b/>
          <w:bCs/>
          <w:i/>
          <w:sz w:val="24"/>
          <w:szCs w:val="24"/>
        </w:rPr>
        <w:t>Программы декоративно-прикладного творчества</w:t>
      </w:r>
    </w:p>
    <w:p w:rsidR="0044389A" w:rsidRPr="0044389A" w:rsidRDefault="0044389A" w:rsidP="0044389A">
      <w:pPr>
        <w:contextualSpacing/>
        <w:rPr>
          <w:b/>
          <w:bCs/>
          <w:i/>
          <w:sz w:val="24"/>
          <w:szCs w:val="24"/>
        </w:rPr>
      </w:pPr>
    </w:p>
    <w:tbl>
      <w:tblPr>
        <w:tblStyle w:val="1120"/>
        <w:tblW w:w="10031" w:type="dxa"/>
        <w:tblLook w:val="04A0" w:firstRow="1" w:lastRow="0" w:firstColumn="1" w:lastColumn="0" w:noHBand="0" w:noVBand="1"/>
      </w:tblPr>
      <w:tblGrid>
        <w:gridCol w:w="2660"/>
        <w:gridCol w:w="7371"/>
      </w:tblGrid>
      <w:tr w:rsidR="0044389A" w:rsidRPr="00815647" w:rsidTr="004246C4">
        <w:tc>
          <w:tcPr>
            <w:tcW w:w="2660" w:type="dxa"/>
          </w:tcPr>
          <w:p w:rsidR="0044389A" w:rsidRPr="0044389A" w:rsidRDefault="0044389A" w:rsidP="0044389A">
            <w:pPr>
              <w:rPr>
                <w:b/>
                <w:sz w:val="24"/>
                <w:szCs w:val="24"/>
              </w:rPr>
            </w:pPr>
            <w:r w:rsidRPr="0044389A">
              <w:rPr>
                <w:b/>
                <w:sz w:val="24"/>
                <w:szCs w:val="24"/>
              </w:rPr>
              <w:t>Наименование программы</w:t>
            </w:r>
          </w:p>
        </w:tc>
        <w:tc>
          <w:tcPr>
            <w:tcW w:w="7371" w:type="dxa"/>
          </w:tcPr>
          <w:p w:rsidR="0044389A" w:rsidRPr="0044389A" w:rsidRDefault="0044389A" w:rsidP="0044389A">
            <w:pPr>
              <w:spacing w:before="100" w:beforeAutospacing="1"/>
              <w:rPr>
                <w:b/>
                <w:sz w:val="24"/>
                <w:szCs w:val="24"/>
                <w:lang w:val="ru-RU"/>
              </w:rPr>
            </w:pPr>
            <w:r w:rsidRPr="0044389A">
              <w:rPr>
                <w:b/>
                <w:sz w:val="24"/>
                <w:szCs w:val="24"/>
                <w:lang w:val="ru-RU"/>
              </w:rPr>
              <w:t>Дополнительная общеобразовательная общеразвивающая программа «ШАРМ» (швейное ателье рукодельниц мастериц)</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Год разработки </w:t>
            </w:r>
          </w:p>
        </w:tc>
        <w:tc>
          <w:tcPr>
            <w:tcW w:w="7371" w:type="dxa"/>
          </w:tcPr>
          <w:p w:rsidR="0044389A" w:rsidRPr="0044389A" w:rsidRDefault="0044389A" w:rsidP="0044389A">
            <w:pPr>
              <w:spacing w:before="100" w:beforeAutospacing="1"/>
              <w:rPr>
                <w:sz w:val="24"/>
                <w:szCs w:val="24"/>
              </w:rPr>
            </w:pPr>
            <w:r w:rsidRPr="0044389A">
              <w:rPr>
                <w:sz w:val="24"/>
                <w:szCs w:val="24"/>
              </w:rPr>
              <w:t>201</w:t>
            </w:r>
            <w:r w:rsidRPr="0044389A">
              <w:rPr>
                <w:sz w:val="24"/>
                <w:szCs w:val="24"/>
                <w:lang w:val="ru-RU"/>
              </w:rPr>
              <w:t xml:space="preserve">9 </w:t>
            </w:r>
            <w:r w:rsidRPr="0044389A">
              <w:rPr>
                <w:sz w:val="24"/>
                <w:szCs w:val="24"/>
              </w:rPr>
              <w:t>г.</w:t>
            </w:r>
          </w:p>
        </w:tc>
      </w:tr>
      <w:tr w:rsidR="0044389A" w:rsidRPr="00815647" w:rsidTr="004246C4">
        <w:tc>
          <w:tcPr>
            <w:tcW w:w="2660" w:type="dxa"/>
          </w:tcPr>
          <w:p w:rsidR="0044389A" w:rsidRPr="0044389A" w:rsidRDefault="0044389A" w:rsidP="0044389A">
            <w:pPr>
              <w:rPr>
                <w:sz w:val="24"/>
                <w:szCs w:val="24"/>
              </w:rPr>
            </w:pPr>
            <w:r w:rsidRPr="0044389A">
              <w:rPr>
                <w:sz w:val="24"/>
                <w:szCs w:val="24"/>
              </w:rPr>
              <w:t>Разработчик, должность</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Янголенко И.А., педагог дополнительного образования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Возраст детей</w:t>
            </w:r>
          </w:p>
        </w:tc>
        <w:tc>
          <w:tcPr>
            <w:tcW w:w="7371" w:type="dxa"/>
          </w:tcPr>
          <w:p w:rsidR="0044389A" w:rsidRPr="0044389A" w:rsidRDefault="0044389A" w:rsidP="0044389A">
            <w:pPr>
              <w:spacing w:before="100" w:beforeAutospacing="1"/>
              <w:rPr>
                <w:sz w:val="24"/>
                <w:szCs w:val="24"/>
              </w:rPr>
            </w:pPr>
            <w:r w:rsidRPr="0044389A">
              <w:rPr>
                <w:sz w:val="24"/>
                <w:szCs w:val="24"/>
              </w:rPr>
              <w:t>От 6 до 17 лет</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Ступени образования </w:t>
            </w:r>
          </w:p>
        </w:tc>
        <w:tc>
          <w:tcPr>
            <w:tcW w:w="7371" w:type="dxa"/>
          </w:tcPr>
          <w:p w:rsidR="0044389A" w:rsidRPr="0044389A" w:rsidRDefault="0044389A" w:rsidP="0044389A">
            <w:pPr>
              <w:rPr>
                <w:sz w:val="24"/>
                <w:szCs w:val="24"/>
              </w:rPr>
            </w:pPr>
            <w:r w:rsidRPr="0044389A">
              <w:rPr>
                <w:sz w:val="24"/>
                <w:szCs w:val="24"/>
              </w:rPr>
              <w:t>1 ступень, 2 ступень, 3 ступень</w:t>
            </w:r>
          </w:p>
        </w:tc>
      </w:tr>
      <w:tr w:rsidR="0044389A" w:rsidRPr="00815647" w:rsidTr="004246C4">
        <w:tc>
          <w:tcPr>
            <w:tcW w:w="2660" w:type="dxa"/>
          </w:tcPr>
          <w:p w:rsidR="0044389A" w:rsidRPr="0044389A" w:rsidRDefault="0044389A" w:rsidP="0044389A">
            <w:pPr>
              <w:rPr>
                <w:sz w:val="24"/>
                <w:szCs w:val="24"/>
              </w:rPr>
            </w:pPr>
            <w:r w:rsidRPr="0044389A">
              <w:rPr>
                <w:sz w:val="24"/>
                <w:szCs w:val="24"/>
              </w:rPr>
              <w:t>Максимальный объем недельной нагрузки</w:t>
            </w:r>
          </w:p>
        </w:tc>
        <w:tc>
          <w:tcPr>
            <w:tcW w:w="7371" w:type="dxa"/>
          </w:tcPr>
          <w:p w:rsidR="0044389A" w:rsidRPr="0044389A" w:rsidRDefault="0044389A" w:rsidP="0044389A">
            <w:pPr>
              <w:rPr>
                <w:sz w:val="24"/>
                <w:szCs w:val="24"/>
                <w:lang w:val="ru-RU"/>
              </w:rPr>
            </w:pPr>
            <w:r w:rsidRPr="0044389A">
              <w:rPr>
                <w:sz w:val="24"/>
                <w:szCs w:val="24"/>
                <w:lang w:val="ru-RU"/>
              </w:rPr>
              <w:t>4 часа 1 ступень/6 часов 2 ступень, 3 ступень</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Максимальный объем годовой учебной нагрузки </w:t>
            </w:r>
          </w:p>
        </w:tc>
        <w:tc>
          <w:tcPr>
            <w:tcW w:w="7371" w:type="dxa"/>
          </w:tcPr>
          <w:p w:rsidR="0044389A" w:rsidRPr="0044389A" w:rsidRDefault="0044389A" w:rsidP="0044389A">
            <w:pPr>
              <w:rPr>
                <w:sz w:val="24"/>
                <w:szCs w:val="24"/>
                <w:lang w:val="ru-RU"/>
              </w:rPr>
            </w:pPr>
            <w:r w:rsidRPr="0044389A">
              <w:rPr>
                <w:sz w:val="24"/>
                <w:szCs w:val="24"/>
                <w:lang w:val="ru-RU"/>
              </w:rPr>
              <w:t>144 часа 1 ступень, 2 ступень, 3 ступень</w:t>
            </w:r>
          </w:p>
        </w:tc>
      </w:tr>
      <w:tr w:rsidR="0044389A" w:rsidRPr="0044389A" w:rsidTr="004246C4">
        <w:tc>
          <w:tcPr>
            <w:tcW w:w="2660" w:type="dxa"/>
          </w:tcPr>
          <w:p w:rsidR="0044389A" w:rsidRPr="0044389A" w:rsidRDefault="0044389A" w:rsidP="0044389A">
            <w:pPr>
              <w:rPr>
                <w:sz w:val="24"/>
                <w:szCs w:val="24"/>
              </w:rPr>
            </w:pPr>
            <w:r w:rsidRPr="0044389A">
              <w:rPr>
                <w:sz w:val="24"/>
                <w:szCs w:val="24"/>
              </w:rPr>
              <w:t>Сроки реализации (количество модулей)</w:t>
            </w:r>
          </w:p>
        </w:tc>
        <w:tc>
          <w:tcPr>
            <w:tcW w:w="7371" w:type="dxa"/>
          </w:tcPr>
          <w:p w:rsidR="0044389A" w:rsidRPr="0044389A" w:rsidRDefault="0044389A" w:rsidP="0044389A">
            <w:pPr>
              <w:spacing w:before="100" w:beforeAutospacing="1"/>
              <w:rPr>
                <w:sz w:val="24"/>
                <w:szCs w:val="24"/>
              </w:rPr>
            </w:pPr>
            <w:r w:rsidRPr="0044389A">
              <w:rPr>
                <w:sz w:val="24"/>
                <w:szCs w:val="24"/>
              </w:rPr>
              <w:t>4 модуля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Направленность </w:t>
            </w:r>
          </w:p>
        </w:tc>
        <w:tc>
          <w:tcPr>
            <w:tcW w:w="7371" w:type="dxa"/>
          </w:tcPr>
          <w:p w:rsidR="0044389A" w:rsidRPr="0044389A" w:rsidRDefault="0044389A" w:rsidP="0044389A">
            <w:pPr>
              <w:spacing w:before="100" w:beforeAutospacing="1"/>
              <w:rPr>
                <w:sz w:val="24"/>
                <w:szCs w:val="24"/>
              </w:rPr>
            </w:pPr>
            <w:r w:rsidRPr="0044389A">
              <w:rPr>
                <w:sz w:val="24"/>
                <w:szCs w:val="24"/>
              </w:rPr>
              <w:t>Художественная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Тип программы</w:t>
            </w:r>
          </w:p>
        </w:tc>
        <w:tc>
          <w:tcPr>
            <w:tcW w:w="7371" w:type="dxa"/>
          </w:tcPr>
          <w:p w:rsidR="0044389A" w:rsidRPr="0044389A" w:rsidRDefault="0044389A" w:rsidP="0044389A">
            <w:pPr>
              <w:spacing w:before="100" w:beforeAutospacing="1"/>
              <w:rPr>
                <w:sz w:val="24"/>
                <w:szCs w:val="24"/>
              </w:rPr>
            </w:pPr>
            <w:r w:rsidRPr="0044389A">
              <w:rPr>
                <w:sz w:val="24"/>
                <w:szCs w:val="24"/>
              </w:rPr>
              <w:t>Модифицированная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Вид деятельности</w:t>
            </w:r>
          </w:p>
        </w:tc>
        <w:tc>
          <w:tcPr>
            <w:tcW w:w="7371" w:type="dxa"/>
          </w:tcPr>
          <w:p w:rsidR="0044389A" w:rsidRPr="0044389A" w:rsidRDefault="0044389A" w:rsidP="0044389A">
            <w:pPr>
              <w:spacing w:before="100" w:beforeAutospacing="1"/>
              <w:rPr>
                <w:sz w:val="24"/>
                <w:szCs w:val="24"/>
              </w:rPr>
            </w:pPr>
            <w:r w:rsidRPr="0044389A">
              <w:rPr>
                <w:sz w:val="24"/>
                <w:szCs w:val="24"/>
              </w:rPr>
              <w:t>Декоративно-прикладное творчество</w:t>
            </w:r>
          </w:p>
        </w:tc>
      </w:tr>
      <w:tr w:rsidR="0044389A" w:rsidRPr="00815647" w:rsidTr="004246C4">
        <w:tc>
          <w:tcPr>
            <w:tcW w:w="2660" w:type="dxa"/>
          </w:tcPr>
          <w:p w:rsidR="0044389A" w:rsidRPr="0044389A" w:rsidRDefault="0044389A" w:rsidP="0044389A">
            <w:pPr>
              <w:rPr>
                <w:sz w:val="24"/>
                <w:szCs w:val="24"/>
              </w:rPr>
            </w:pPr>
            <w:r w:rsidRPr="0044389A">
              <w:rPr>
                <w:sz w:val="24"/>
                <w:szCs w:val="24"/>
              </w:rPr>
              <w:t>Цель программы</w:t>
            </w:r>
          </w:p>
        </w:tc>
        <w:tc>
          <w:tcPr>
            <w:tcW w:w="7371" w:type="dxa"/>
          </w:tcPr>
          <w:p w:rsidR="0044389A" w:rsidRPr="0044389A" w:rsidRDefault="0044389A" w:rsidP="0044389A">
            <w:pPr>
              <w:tabs>
                <w:tab w:val="left" w:pos="680"/>
              </w:tabs>
              <w:spacing w:after="30"/>
              <w:jc w:val="both"/>
              <w:rPr>
                <w:sz w:val="24"/>
                <w:szCs w:val="24"/>
                <w:lang w:val="ru-RU"/>
              </w:rPr>
            </w:pPr>
            <w:r w:rsidRPr="0044389A">
              <w:rPr>
                <w:sz w:val="24"/>
                <w:szCs w:val="24"/>
                <w:lang w:val="ru-RU"/>
              </w:rPr>
              <w:t>Н</w:t>
            </w:r>
            <w:r w:rsidRPr="0044389A">
              <w:rPr>
                <w:rFonts w:eastAsia="Calibri"/>
                <w:sz w:val="24"/>
                <w:szCs w:val="24"/>
                <w:lang w:val="ru-RU"/>
              </w:rPr>
              <w:t>равственно-эстетическое развитие личности путем приобщения учащихся к истокам народной культуры и традициям, формирование мировоззрения творческого человека в процессе  изготовления одежды и изделий из текстиля.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Основные задачи </w:t>
            </w:r>
          </w:p>
        </w:tc>
        <w:tc>
          <w:tcPr>
            <w:tcW w:w="7371" w:type="dxa"/>
          </w:tcPr>
          <w:p w:rsidR="0044389A" w:rsidRPr="0044389A" w:rsidRDefault="0044389A" w:rsidP="0044389A">
            <w:pPr>
              <w:spacing w:after="30"/>
              <w:jc w:val="both"/>
              <w:outlineLvl w:val="0"/>
              <w:rPr>
                <w:rFonts w:eastAsia="Calibri"/>
                <w:sz w:val="24"/>
                <w:szCs w:val="24"/>
              </w:rPr>
            </w:pPr>
            <w:r w:rsidRPr="0044389A">
              <w:rPr>
                <w:rFonts w:eastAsia="Calibri"/>
                <w:sz w:val="24"/>
                <w:szCs w:val="24"/>
              </w:rPr>
              <w:t>Обучающие:</w:t>
            </w:r>
          </w:p>
          <w:p w:rsidR="0044389A" w:rsidRPr="0044389A" w:rsidRDefault="0044389A" w:rsidP="006A4D44">
            <w:pPr>
              <w:widowControl/>
              <w:numPr>
                <w:ilvl w:val="0"/>
                <w:numId w:val="23"/>
              </w:numPr>
              <w:spacing w:after="30"/>
              <w:contextualSpacing/>
              <w:jc w:val="both"/>
              <w:rPr>
                <w:rFonts w:eastAsia="Calibri"/>
                <w:sz w:val="24"/>
                <w:szCs w:val="24"/>
                <w:lang w:val="ru-RU"/>
              </w:rPr>
            </w:pPr>
            <w:r w:rsidRPr="0044389A">
              <w:rPr>
                <w:rFonts w:eastAsia="Calibri"/>
                <w:sz w:val="24"/>
                <w:szCs w:val="24"/>
                <w:lang w:val="ru-RU"/>
              </w:rPr>
              <w:t xml:space="preserve">ознакомить учащихся с истоками возникновения и развития </w:t>
            </w:r>
          </w:p>
          <w:p w:rsidR="0044389A" w:rsidRPr="0044389A" w:rsidRDefault="0044389A" w:rsidP="0044389A">
            <w:pPr>
              <w:jc w:val="both"/>
              <w:rPr>
                <w:sz w:val="24"/>
                <w:szCs w:val="24"/>
                <w:lang w:val="ru-RU"/>
              </w:rPr>
            </w:pPr>
            <w:r w:rsidRPr="0044389A">
              <w:rPr>
                <w:sz w:val="24"/>
                <w:szCs w:val="24"/>
                <w:lang w:val="ru-RU"/>
              </w:rPr>
              <w:t>декоративно-прикладного искусства и ремесел, раскрывающих их тесную связь с природой, традициями народов, их историей;</w:t>
            </w:r>
          </w:p>
          <w:p w:rsidR="0044389A" w:rsidRPr="0044389A" w:rsidRDefault="0044389A" w:rsidP="006A4D44">
            <w:pPr>
              <w:widowControl/>
              <w:numPr>
                <w:ilvl w:val="0"/>
                <w:numId w:val="23"/>
              </w:numPr>
              <w:tabs>
                <w:tab w:val="left" w:pos="680"/>
              </w:tabs>
              <w:contextualSpacing/>
              <w:jc w:val="both"/>
              <w:rPr>
                <w:rFonts w:eastAsia="Calibri"/>
                <w:sz w:val="24"/>
                <w:szCs w:val="24"/>
                <w:lang w:val="ru-RU"/>
              </w:rPr>
            </w:pPr>
            <w:r w:rsidRPr="0044389A">
              <w:rPr>
                <w:rFonts w:eastAsia="Calibri"/>
                <w:sz w:val="24"/>
                <w:szCs w:val="24"/>
                <w:lang w:val="ru-RU"/>
              </w:rPr>
              <w:t xml:space="preserve">пробудить   интерес у учащихся к процессу создания одежды для </w:t>
            </w:r>
          </w:p>
          <w:p w:rsidR="0044389A" w:rsidRPr="0044389A" w:rsidRDefault="0044389A" w:rsidP="0044389A">
            <w:pPr>
              <w:tabs>
                <w:tab w:val="left" w:pos="680"/>
              </w:tabs>
              <w:spacing w:after="30"/>
              <w:contextualSpacing/>
              <w:jc w:val="both"/>
              <w:rPr>
                <w:rFonts w:eastAsia="Calibri"/>
                <w:sz w:val="24"/>
                <w:szCs w:val="24"/>
                <w:lang w:val="ru-RU"/>
              </w:rPr>
            </w:pPr>
            <w:r w:rsidRPr="0044389A">
              <w:rPr>
                <w:rFonts w:eastAsia="Calibri"/>
                <w:sz w:val="24"/>
                <w:szCs w:val="24"/>
                <w:lang w:val="ru-RU"/>
              </w:rPr>
              <w:t xml:space="preserve">себя и </w:t>
            </w:r>
            <w:r w:rsidRPr="0044389A">
              <w:rPr>
                <w:sz w:val="24"/>
                <w:szCs w:val="24"/>
                <w:lang w:val="ru-RU"/>
              </w:rPr>
              <w:t>других своими руками через обучение конструированию, моделированию и искусству красиво шить в соответствии с замыслом;</w:t>
            </w:r>
          </w:p>
          <w:p w:rsidR="0044389A" w:rsidRPr="0044389A" w:rsidRDefault="0044389A" w:rsidP="006A4D44">
            <w:pPr>
              <w:widowControl/>
              <w:numPr>
                <w:ilvl w:val="0"/>
                <w:numId w:val="23"/>
              </w:numPr>
              <w:spacing w:after="30"/>
              <w:contextualSpacing/>
              <w:jc w:val="both"/>
              <w:rPr>
                <w:rFonts w:eastAsia="Calibri"/>
                <w:sz w:val="24"/>
                <w:szCs w:val="24"/>
                <w:lang w:val="ru-RU"/>
              </w:rPr>
            </w:pPr>
            <w:r w:rsidRPr="0044389A">
              <w:rPr>
                <w:rFonts w:eastAsia="Calibri"/>
                <w:sz w:val="24"/>
                <w:szCs w:val="24"/>
                <w:lang w:val="ru-RU"/>
              </w:rPr>
              <w:t>научить понимать и применять профессиональные термины;</w:t>
            </w:r>
          </w:p>
          <w:p w:rsidR="0044389A" w:rsidRPr="0044389A" w:rsidRDefault="0044389A" w:rsidP="006A4D44">
            <w:pPr>
              <w:widowControl/>
              <w:numPr>
                <w:ilvl w:val="0"/>
                <w:numId w:val="23"/>
              </w:numPr>
              <w:tabs>
                <w:tab w:val="left" w:pos="680"/>
              </w:tabs>
              <w:spacing w:after="30"/>
              <w:contextualSpacing/>
              <w:jc w:val="both"/>
              <w:rPr>
                <w:rFonts w:eastAsia="Calibri"/>
                <w:sz w:val="24"/>
                <w:szCs w:val="24"/>
                <w:lang w:val="ru-RU"/>
              </w:rPr>
            </w:pPr>
            <w:r w:rsidRPr="0044389A">
              <w:rPr>
                <w:rFonts w:eastAsia="Calibri"/>
                <w:sz w:val="24"/>
                <w:szCs w:val="24"/>
                <w:lang w:val="ru-RU"/>
              </w:rPr>
              <w:t xml:space="preserve">обучить умению естественно, грациозно и свободно двигаться, </w:t>
            </w:r>
          </w:p>
          <w:p w:rsidR="0044389A" w:rsidRPr="0044389A" w:rsidRDefault="0044389A" w:rsidP="0044389A">
            <w:pPr>
              <w:tabs>
                <w:tab w:val="left" w:pos="680"/>
              </w:tabs>
              <w:spacing w:after="30"/>
              <w:jc w:val="both"/>
              <w:rPr>
                <w:sz w:val="24"/>
                <w:szCs w:val="24"/>
              </w:rPr>
            </w:pPr>
            <w:r w:rsidRPr="0044389A">
              <w:rPr>
                <w:sz w:val="24"/>
                <w:szCs w:val="24"/>
              </w:rPr>
              <w:t>демонстрируя модели одежды;</w:t>
            </w:r>
          </w:p>
          <w:p w:rsidR="0044389A" w:rsidRPr="0044389A" w:rsidRDefault="0044389A" w:rsidP="006A4D44">
            <w:pPr>
              <w:widowControl/>
              <w:numPr>
                <w:ilvl w:val="0"/>
                <w:numId w:val="23"/>
              </w:numPr>
              <w:tabs>
                <w:tab w:val="left" w:pos="680"/>
              </w:tabs>
              <w:spacing w:after="30"/>
              <w:contextualSpacing/>
              <w:jc w:val="both"/>
              <w:rPr>
                <w:rFonts w:eastAsia="Calibri"/>
                <w:sz w:val="24"/>
                <w:szCs w:val="24"/>
                <w:lang w:val="ru-RU"/>
              </w:rPr>
            </w:pPr>
            <w:r w:rsidRPr="0044389A">
              <w:rPr>
                <w:rFonts w:eastAsia="Calibri"/>
                <w:sz w:val="24"/>
                <w:szCs w:val="24"/>
                <w:lang w:val="ru-RU"/>
              </w:rPr>
              <w:t xml:space="preserve">формировать культуру в освоении производственного процесса: </w:t>
            </w:r>
          </w:p>
          <w:p w:rsidR="0044389A" w:rsidRPr="0044389A" w:rsidRDefault="0044389A" w:rsidP="0044389A">
            <w:pPr>
              <w:tabs>
                <w:tab w:val="left" w:pos="680"/>
              </w:tabs>
              <w:spacing w:after="30"/>
              <w:jc w:val="both"/>
              <w:rPr>
                <w:sz w:val="24"/>
                <w:szCs w:val="24"/>
                <w:lang w:val="ru-RU"/>
              </w:rPr>
            </w:pPr>
            <w:r w:rsidRPr="0044389A">
              <w:rPr>
                <w:sz w:val="24"/>
                <w:szCs w:val="24"/>
                <w:lang w:val="ru-RU"/>
              </w:rPr>
              <w:t>правильную осанку, сохранять зрение, избегать переутомляемости, то есть вводить в процесс работы элементы здоровьесберегающих технологий;</w:t>
            </w:r>
          </w:p>
          <w:p w:rsidR="0044389A" w:rsidRPr="0044389A" w:rsidRDefault="0044389A" w:rsidP="006A4D44">
            <w:pPr>
              <w:widowControl/>
              <w:numPr>
                <w:ilvl w:val="0"/>
                <w:numId w:val="23"/>
              </w:numPr>
              <w:spacing w:after="30"/>
              <w:contextualSpacing/>
              <w:jc w:val="both"/>
              <w:rPr>
                <w:rFonts w:eastAsia="Calibri"/>
                <w:sz w:val="24"/>
                <w:szCs w:val="24"/>
                <w:lang w:val="ru-RU"/>
              </w:rPr>
            </w:pPr>
            <w:r w:rsidRPr="0044389A">
              <w:rPr>
                <w:rFonts w:eastAsia="Calibri"/>
                <w:sz w:val="24"/>
                <w:szCs w:val="24"/>
                <w:lang w:val="ru-RU"/>
              </w:rPr>
              <w:t xml:space="preserve">расширить представление учащихся о моде, законах и </w:t>
            </w:r>
          </w:p>
          <w:p w:rsidR="0044389A" w:rsidRPr="0044389A" w:rsidRDefault="0044389A" w:rsidP="0044389A">
            <w:pPr>
              <w:spacing w:after="30"/>
              <w:contextualSpacing/>
              <w:jc w:val="both"/>
              <w:rPr>
                <w:rFonts w:eastAsia="Calibri"/>
                <w:sz w:val="24"/>
                <w:szCs w:val="24"/>
                <w:lang w:val="ru-RU"/>
              </w:rPr>
            </w:pPr>
            <w:r w:rsidRPr="0044389A">
              <w:rPr>
                <w:rFonts w:eastAsia="Calibri"/>
                <w:sz w:val="24"/>
                <w:szCs w:val="24"/>
                <w:lang w:val="ru-RU"/>
              </w:rPr>
              <w:t xml:space="preserve">направлениях её </w:t>
            </w:r>
            <w:r w:rsidRPr="0044389A">
              <w:rPr>
                <w:sz w:val="24"/>
                <w:szCs w:val="24"/>
              </w:rPr>
              <w:t>развития.</w:t>
            </w:r>
          </w:p>
          <w:p w:rsidR="0044389A" w:rsidRPr="0044389A" w:rsidRDefault="0044389A" w:rsidP="0044389A">
            <w:pPr>
              <w:spacing w:after="30"/>
              <w:jc w:val="both"/>
              <w:outlineLvl w:val="0"/>
              <w:rPr>
                <w:rFonts w:eastAsia="Calibri"/>
                <w:sz w:val="24"/>
                <w:szCs w:val="24"/>
              </w:rPr>
            </w:pPr>
            <w:r w:rsidRPr="0044389A">
              <w:rPr>
                <w:rFonts w:eastAsia="Calibri"/>
                <w:sz w:val="24"/>
                <w:szCs w:val="24"/>
              </w:rPr>
              <w:t>Воспитательные:</w:t>
            </w:r>
          </w:p>
          <w:p w:rsidR="0044389A" w:rsidRPr="0044389A" w:rsidRDefault="0044389A" w:rsidP="006A4D44">
            <w:pPr>
              <w:widowControl/>
              <w:numPr>
                <w:ilvl w:val="0"/>
                <w:numId w:val="24"/>
              </w:numPr>
              <w:tabs>
                <w:tab w:val="left" w:pos="1080"/>
              </w:tabs>
              <w:spacing w:after="30"/>
              <w:contextualSpacing/>
              <w:jc w:val="both"/>
              <w:rPr>
                <w:rFonts w:eastAsia="Calibri"/>
                <w:sz w:val="24"/>
                <w:szCs w:val="24"/>
                <w:lang w:val="ru-RU"/>
              </w:rPr>
            </w:pPr>
            <w:r w:rsidRPr="0044389A">
              <w:rPr>
                <w:rFonts w:eastAsia="Calibri"/>
                <w:sz w:val="24"/>
                <w:szCs w:val="24"/>
                <w:lang w:val="ru-RU"/>
              </w:rPr>
              <w:t xml:space="preserve">воспитывать гражданственность и любовь к России и малой </w:t>
            </w:r>
          </w:p>
          <w:p w:rsidR="0044389A" w:rsidRPr="0044389A" w:rsidRDefault="0044389A" w:rsidP="0044389A">
            <w:pPr>
              <w:tabs>
                <w:tab w:val="left" w:pos="1080"/>
              </w:tabs>
              <w:spacing w:after="30"/>
              <w:ind w:left="34"/>
              <w:contextualSpacing/>
              <w:jc w:val="both"/>
              <w:rPr>
                <w:rFonts w:eastAsia="Calibri"/>
                <w:sz w:val="24"/>
                <w:szCs w:val="24"/>
                <w:lang w:val="ru-RU"/>
              </w:rPr>
            </w:pPr>
            <w:r w:rsidRPr="0044389A">
              <w:rPr>
                <w:rFonts w:eastAsia="Calibri"/>
                <w:sz w:val="24"/>
                <w:szCs w:val="24"/>
                <w:lang w:val="ru-RU"/>
              </w:rPr>
              <w:t xml:space="preserve">родине </w:t>
            </w:r>
            <w:r w:rsidRPr="0044389A">
              <w:rPr>
                <w:sz w:val="24"/>
                <w:szCs w:val="24"/>
                <w:lang w:val="ru-RU"/>
              </w:rPr>
              <w:t>через приобщение к  традициям и культуре народов;</w:t>
            </w:r>
          </w:p>
          <w:p w:rsidR="0044389A" w:rsidRPr="0044389A" w:rsidRDefault="0044389A" w:rsidP="006A4D44">
            <w:pPr>
              <w:widowControl/>
              <w:numPr>
                <w:ilvl w:val="0"/>
                <w:numId w:val="24"/>
              </w:numPr>
              <w:spacing w:after="30"/>
              <w:contextualSpacing/>
              <w:jc w:val="both"/>
              <w:rPr>
                <w:rFonts w:eastAsia="Calibri"/>
                <w:sz w:val="24"/>
                <w:szCs w:val="24"/>
                <w:lang w:val="ru-RU"/>
              </w:rPr>
            </w:pPr>
            <w:r w:rsidRPr="0044389A">
              <w:rPr>
                <w:rFonts w:eastAsia="Calibri"/>
                <w:sz w:val="24"/>
                <w:szCs w:val="24"/>
                <w:lang w:val="ru-RU"/>
              </w:rPr>
              <w:lastRenderedPageBreak/>
              <w:t xml:space="preserve">воспитывать трудолюбие, аккуратность, бережливость при </w:t>
            </w:r>
          </w:p>
          <w:p w:rsidR="0044389A" w:rsidRPr="0044389A" w:rsidRDefault="0044389A" w:rsidP="0044389A">
            <w:pPr>
              <w:spacing w:after="30"/>
              <w:ind w:left="34"/>
              <w:contextualSpacing/>
              <w:jc w:val="both"/>
              <w:rPr>
                <w:rFonts w:eastAsia="Calibri"/>
                <w:sz w:val="24"/>
                <w:szCs w:val="24"/>
                <w:lang w:val="ru-RU"/>
              </w:rPr>
            </w:pPr>
            <w:r w:rsidRPr="0044389A">
              <w:rPr>
                <w:rFonts w:eastAsia="Calibri"/>
                <w:sz w:val="24"/>
                <w:szCs w:val="24"/>
                <w:lang w:val="ru-RU"/>
              </w:rPr>
              <w:t xml:space="preserve">работе с </w:t>
            </w:r>
            <w:r w:rsidRPr="0044389A">
              <w:rPr>
                <w:sz w:val="24"/>
                <w:szCs w:val="24"/>
                <w:lang w:val="ru-RU"/>
              </w:rPr>
              <w:t>материалами и инструментами;</w:t>
            </w:r>
          </w:p>
          <w:p w:rsidR="0044389A" w:rsidRPr="0044389A" w:rsidRDefault="0044389A" w:rsidP="006A4D44">
            <w:pPr>
              <w:widowControl/>
              <w:numPr>
                <w:ilvl w:val="0"/>
                <w:numId w:val="24"/>
              </w:numPr>
              <w:spacing w:after="30"/>
              <w:contextualSpacing/>
              <w:jc w:val="both"/>
              <w:rPr>
                <w:rFonts w:eastAsia="Calibri"/>
                <w:sz w:val="24"/>
                <w:szCs w:val="24"/>
                <w:lang w:val="ru-RU"/>
              </w:rPr>
            </w:pPr>
            <w:r w:rsidRPr="0044389A">
              <w:rPr>
                <w:rFonts w:eastAsia="Calibri"/>
                <w:sz w:val="24"/>
                <w:szCs w:val="24"/>
                <w:lang w:val="ru-RU"/>
              </w:rPr>
              <w:t xml:space="preserve">воспитывать у учащихся бережное отношение и понимание </w:t>
            </w:r>
          </w:p>
          <w:p w:rsidR="0044389A" w:rsidRPr="0044389A" w:rsidRDefault="0044389A" w:rsidP="0044389A">
            <w:pPr>
              <w:spacing w:after="30"/>
              <w:ind w:left="34"/>
              <w:contextualSpacing/>
              <w:jc w:val="both"/>
              <w:rPr>
                <w:rFonts w:eastAsia="Calibri"/>
                <w:sz w:val="24"/>
                <w:szCs w:val="24"/>
                <w:lang w:val="ru-RU"/>
              </w:rPr>
            </w:pPr>
            <w:r w:rsidRPr="0044389A">
              <w:rPr>
                <w:rFonts w:eastAsia="Calibri"/>
                <w:sz w:val="24"/>
                <w:szCs w:val="24"/>
                <w:lang w:val="ru-RU"/>
              </w:rPr>
              <w:t xml:space="preserve">красоты </w:t>
            </w:r>
            <w:r w:rsidRPr="0044389A">
              <w:rPr>
                <w:sz w:val="24"/>
                <w:szCs w:val="24"/>
                <w:lang w:val="ru-RU"/>
              </w:rPr>
              <w:t>родного края, приобщать к традициям народов Севера;</w:t>
            </w:r>
          </w:p>
          <w:p w:rsidR="0044389A" w:rsidRPr="0044389A" w:rsidRDefault="0044389A" w:rsidP="006A4D44">
            <w:pPr>
              <w:widowControl/>
              <w:numPr>
                <w:ilvl w:val="0"/>
                <w:numId w:val="24"/>
              </w:numPr>
              <w:spacing w:after="30"/>
              <w:contextualSpacing/>
              <w:jc w:val="both"/>
              <w:rPr>
                <w:rFonts w:eastAsia="Calibri"/>
                <w:sz w:val="24"/>
                <w:szCs w:val="24"/>
                <w:lang w:val="ru-RU"/>
              </w:rPr>
            </w:pPr>
            <w:r w:rsidRPr="0044389A">
              <w:rPr>
                <w:rFonts w:eastAsia="Calibri"/>
                <w:sz w:val="24"/>
                <w:szCs w:val="24"/>
                <w:lang w:val="ru-RU"/>
              </w:rPr>
              <w:t xml:space="preserve">способствовать воспитанию у детей чувства уважения к человеку </w:t>
            </w:r>
          </w:p>
          <w:p w:rsidR="0044389A" w:rsidRPr="0044389A" w:rsidRDefault="0044389A" w:rsidP="0044389A">
            <w:pPr>
              <w:spacing w:after="30"/>
              <w:ind w:left="34"/>
              <w:jc w:val="both"/>
              <w:rPr>
                <w:sz w:val="24"/>
                <w:szCs w:val="24"/>
              </w:rPr>
            </w:pPr>
            <w:r w:rsidRPr="0044389A">
              <w:rPr>
                <w:sz w:val="24"/>
                <w:szCs w:val="24"/>
              </w:rPr>
              <w:t>труда.</w:t>
            </w:r>
          </w:p>
          <w:p w:rsidR="0044389A" w:rsidRPr="0044389A" w:rsidRDefault="0044389A" w:rsidP="0044389A">
            <w:pPr>
              <w:spacing w:after="30"/>
              <w:jc w:val="both"/>
              <w:outlineLvl w:val="0"/>
              <w:rPr>
                <w:rFonts w:eastAsia="Calibri"/>
                <w:sz w:val="24"/>
                <w:szCs w:val="24"/>
              </w:rPr>
            </w:pPr>
            <w:r w:rsidRPr="0044389A">
              <w:rPr>
                <w:rFonts w:eastAsia="Calibri"/>
                <w:sz w:val="24"/>
                <w:szCs w:val="24"/>
              </w:rPr>
              <w:t>Развивающие:</w:t>
            </w:r>
          </w:p>
          <w:p w:rsidR="0044389A" w:rsidRPr="0044389A" w:rsidRDefault="0044389A" w:rsidP="006A4D44">
            <w:pPr>
              <w:widowControl/>
              <w:numPr>
                <w:ilvl w:val="0"/>
                <w:numId w:val="25"/>
              </w:numPr>
              <w:spacing w:after="30"/>
              <w:ind w:left="360"/>
              <w:contextualSpacing/>
              <w:jc w:val="both"/>
              <w:outlineLvl w:val="0"/>
              <w:rPr>
                <w:rFonts w:eastAsia="Calibri"/>
                <w:sz w:val="24"/>
                <w:szCs w:val="24"/>
                <w:lang w:val="ru-RU"/>
              </w:rPr>
            </w:pPr>
            <w:r w:rsidRPr="0044389A">
              <w:rPr>
                <w:rFonts w:eastAsia="Calibri"/>
                <w:sz w:val="24"/>
                <w:szCs w:val="24"/>
                <w:lang w:val="ru-RU"/>
              </w:rPr>
              <w:t>развивать образное  видение и творческое  мышление;</w:t>
            </w:r>
          </w:p>
          <w:p w:rsidR="0044389A" w:rsidRPr="0044389A" w:rsidRDefault="0044389A" w:rsidP="006A4D44">
            <w:pPr>
              <w:widowControl/>
              <w:numPr>
                <w:ilvl w:val="0"/>
                <w:numId w:val="25"/>
              </w:numPr>
              <w:tabs>
                <w:tab w:val="left" w:pos="680"/>
              </w:tabs>
              <w:spacing w:after="30"/>
              <w:ind w:left="360"/>
              <w:contextualSpacing/>
              <w:jc w:val="both"/>
              <w:outlineLvl w:val="0"/>
              <w:rPr>
                <w:rFonts w:eastAsia="Calibri"/>
                <w:sz w:val="24"/>
                <w:szCs w:val="24"/>
                <w:lang w:val="ru-RU"/>
              </w:rPr>
            </w:pPr>
            <w:r w:rsidRPr="0044389A">
              <w:rPr>
                <w:rFonts w:eastAsia="Calibri"/>
                <w:sz w:val="24"/>
                <w:szCs w:val="24"/>
                <w:lang w:val="ru-RU"/>
              </w:rPr>
              <w:t>формировать  и укреплять  качества  личности: терпение,</w:t>
            </w:r>
          </w:p>
          <w:p w:rsidR="0044389A" w:rsidRDefault="0044389A" w:rsidP="006A4D44">
            <w:pPr>
              <w:widowControl/>
              <w:numPr>
                <w:ilvl w:val="0"/>
                <w:numId w:val="25"/>
              </w:numPr>
              <w:spacing w:after="30"/>
              <w:ind w:left="360"/>
              <w:contextualSpacing/>
              <w:jc w:val="both"/>
              <w:rPr>
                <w:rFonts w:eastAsia="Calibri"/>
                <w:sz w:val="24"/>
                <w:szCs w:val="24"/>
                <w:lang w:val="ru-RU"/>
              </w:rPr>
            </w:pPr>
            <w:r w:rsidRPr="0044389A">
              <w:rPr>
                <w:rFonts w:eastAsia="Calibri"/>
                <w:sz w:val="24"/>
                <w:szCs w:val="24"/>
                <w:lang w:val="ru-RU"/>
              </w:rPr>
              <w:t xml:space="preserve">целеустремленность, трудолюбие, стремление к </w:t>
            </w:r>
          </w:p>
          <w:p w:rsidR="0044389A" w:rsidRPr="0044389A" w:rsidRDefault="0044389A" w:rsidP="0044389A">
            <w:pPr>
              <w:widowControl/>
              <w:spacing w:after="30"/>
              <w:contextualSpacing/>
              <w:jc w:val="both"/>
              <w:rPr>
                <w:rFonts w:eastAsia="Calibri"/>
                <w:sz w:val="24"/>
                <w:szCs w:val="24"/>
                <w:lang w:val="ru-RU"/>
              </w:rPr>
            </w:pPr>
            <w:r w:rsidRPr="0044389A">
              <w:rPr>
                <w:rFonts w:eastAsia="Calibri"/>
                <w:sz w:val="24"/>
                <w:szCs w:val="24"/>
                <w:lang w:val="ru-RU"/>
              </w:rPr>
              <w:t xml:space="preserve">совершенству, </w:t>
            </w:r>
            <w:r w:rsidRPr="0044389A">
              <w:rPr>
                <w:sz w:val="24"/>
                <w:szCs w:val="24"/>
                <w:lang w:val="ru-RU"/>
              </w:rPr>
              <w:t>творческому росту;</w:t>
            </w:r>
          </w:p>
          <w:p w:rsidR="0044389A" w:rsidRPr="0044389A" w:rsidRDefault="0044389A" w:rsidP="006A4D44">
            <w:pPr>
              <w:widowControl/>
              <w:numPr>
                <w:ilvl w:val="0"/>
                <w:numId w:val="25"/>
              </w:numPr>
              <w:tabs>
                <w:tab w:val="left" w:pos="680"/>
              </w:tabs>
              <w:spacing w:after="30"/>
              <w:ind w:left="360"/>
              <w:contextualSpacing/>
              <w:jc w:val="both"/>
              <w:rPr>
                <w:rFonts w:eastAsia="Calibri"/>
                <w:sz w:val="24"/>
                <w:szCs w:val="24"/>
                <w:lang w:val="ru-RU"/>
              </w:rPr>
            </w:pPr>
            <w:r w:rsidRPr="0044389A">
              <w:rPr>
                <w:rFonts w:eastAsia="Calibri"/>
                <w:sz w:val="24"/>
                <w:szCs w:val="24"/>
                <w:lang w:val="ru-RU"/>
              </w:rPr>
              <w:t xml:space="preserve">выявлять, раскрывать и развивать все заложенные в ребенке </w:t>
            </w:r>
          </w:p>
          <w:p w:rsidR="0044389A" w:rsidRPr="0044389A" w:rsidRDefault="0044389A" w:rsidP="0044389A">
            <w:pPr>
              <w:tabs>
                <w:tab w:val="left" w:pos="680"/>
              </w:tabs>
              <w:spacing w:after="30"/>
              <w:ind w:left="-360"/>
              <w:jc w:val="both"/>
              <w:rPr>
                <w:sz w:val="24"/>
                <w:szCs w:val="24"/>
              </w:rPr>
            </w:pPr>
            <w:r w:rsidRPr="0044389A">
              <w:rPr>
                <w:sz w:val="24"/>
                <w:szCs w:val="24"/>
              </w:rPr>
              <w:t>творческие способности;</w:t>
            </w:r>
          </w:p>
          <w:p w:rsidR="0044389A" w:rsidRPr="0044389A" w:rsidRDefault="0044389A" w:rsidP="006A4D44">
            <w:pPr>
              <w:widowControl/>
              <w:numPr>
                <w:ilvl w:val="0"/>
                <w:numId w:val="25"/>
              </w:numPr>
              <w:tabs>
                <w:tab w:val="left" w:pos="680"/>
              </w:tabs>
              <w:spacing w:after="30"/>
              <w:ind w:left="360"/>
              <w:contextualSpacing/>
              <w:jc w:val="both"/>
              <w:rPr>
                <w:rFonts w:eastAsia="Calibri"/>
                <w:sz w:val="24"/>
                <w:szCs w:val="24"/>
                <w:lang w:val="ru-RU"/>
              </w:rPr>
            </w:pPr>
            <w:r w:rsidRPr="0044389A">
              <w:rPr>
                <w:rFonts w:eastAsia="Calibri"/>
                <w:sz w:val="24"/>
                <w:szCs w:val="24"/>
                <w:lang w:val="ru-RU"/>
              </w:rPr>
              <w:t xml:space="preserve">содействовать поиску индивидуального образа и выработке </w:t>
            </w:r>
          </w:p>
          <w:p w:rsidR="0044389A" w:rsidRPr="0044389A" w:rsidRDefault="0044389A" w:rsidP="0044389A">
            <w:pPr>
              <w:tabs>
                <w:tab w:val="left" w:pos="680"/>
              </w:tabs>
              <w:spacing w:after="30"/>
              <w:ind w:left="-360"/>
              <w:jc w:val="both"/>
              <w:rPr>
                <w:sz w:val="24"/>
                <w:szCs w:val="24"/>
              </w:rPr>
            </w:pPr>
            <w:r w:rsidRPr="0044389A">
              <w:rPr>
                <w:sz w:val="24"/>
                <w:szCs w:val="24"/>
              </w:rPr>
              <w:t>собственного стиля;</w:t>
            </w:r>
          </w:p>
          <w:p w:rsidR="0044389A" w:rsidRPr="0044389A" w:rsidRDefault="0044389A" w:rsidP="006A4D44">
            <w:pPr>
              <w:widowControl/>
              <w:numPr>
                <w:ilvl w:val="0"/>
                <w:numId w:val="25"/>
              </w:numPr>
              <w:tabs>
                <w:tab w:val="left" w:pos="680"/>
              </w:tabs>
              <w:spacing w:after="30"/>
              <w:ind w:left="360"/>
              <w:contextualSpacing/>
              <w:jc w:val="both"/>
              <w:rPr>
                <w:rFonts w:eastAsia="Calibri"/>
                <w:sz w:val="24"/>
                <w:szCs w:val="24"/>
                <w:lang w:val="ru-RU"/>
              </w:rPr>
            </w:pPr>
            <w:r w:rsidRPr="0044389A">
              <w:rPr>
                <w:rFonts w:eastAsia="Calibri"/>
                <w:sz w:val="24"/>
                <w:szCs w:val="24"/>
                <w:lang w:val="ru-RU"/>
              </w:rPr>
              <w:t xml:space="preserve">формировать художественно-эстетический вкус, творческое </w:t>
            </w:r>
          </w:p>
          <w:p w:rsidR="0044389A" w:rsidRPr="0044389A" w:rsidRDefault="0044389A" w:rsidP="0044389A">
            <w:pPr>
              <w:tabs>
                <w:tab w:val="left" w:pos="680"/>
              </w:tabs>
              <w:spacing w:after="30"/>
              <w:ind w:left="-360"/>
              <w:contextualSpacing/>
              <w:jc w:val="both"/>
              <w:rPr>
                <w:rFonts w:eastAsia="Calibri"/>
                <w:sz w:val="24"/>
                <w:szCs w:val="24"/>
                <w:lang w:val="ru-RU"/>
              </w:rPr>
            </w:pPr>
            <w:r w:rsidRPr="0044389A">
              <w:rPr>
                <w:rFonts w:eastAsia="Calibri"/>
                <w:sz w:val="24"/>
                <w:szCs w:val="24"/>
                <w:lang w:val="ru-RU"/>
              </w:rPr>
              <w:t xml:space="preserve">отношение </w:t>
            </w:r>
            <w:r w:rsidRPr="0044389A">
              <w:rPr>
                <w:sz w:val="24"/>
                <w:szCs w:val="24"/>
                <w:lang w:val="ru-RU"/>
              </w:rPr>
              <w:t>к себе, окружающему миру;</w:t>
            </w:r>
          </w:p>
          <w:p w:rsidR="0044389A" w:rsidRPr="0044389A" w:rsidRDefault="0044389A" w:rsidP="006A4D44">
            <w:pPr>
              <w:widowControl/>
              <w:numPr>
                <w:ilvl w:val="0"/>
                <w:numId w:val="25"/>
              </w:numPr>
              <w:spacing w:after="30"/>
              <w:ind w:left="360"/>
              <w:contextualSpacing/>
              <w:jc w:val="both"/>
              <w:rPr>
                <w:sz w:val="24"/>
                <w:szCs w:val="24"/>
                <w:lang w:val="ru-RU"/>
              </w:rPr>
            </w:pPr>
            <w:r w:rsidRPr="0044389A">
              <w:rPr>
                <w:rFonts w:eastAsia="Calibri"/>
                <w:sz w:val="24"/>
                <w:szCs w:val="24"/>
                <w:lang w:val="ru-RU"/>
              </w:rPr>
              <w:t xml:space="preserve">развивать у учащихся самостоятельность, активность и </w:t>
            </w:r>
            <w:r w:rsidRPr="0044389A">
              <w:rPr>
                <w:sz w:val="24"/>
                <w:szCs w:val="24"/>
                <w:lang w:val="ru-RU"/>
              </w:rPr>
              <w:t xml:space="preserve"> </w:t>
            </w:r>
          </w:p>
          <w:p w:rsidR="0044389A" w:rsidRPr="0044389A" w:rsidRDefault="0044389A" w:rsidP="0044389A">
            <w:pPr>
              <w:spacing w:after="30"/>
              <w:ind w:left="-360"/>
              <w:contextualSpacing/>
              <w:jc w:val="both"/>
              <w:rPr>
                <w:sz w:val="24"/>
                <w:szCs w:val="24"/>
                <w:lang w:val="ru-RU"/>
              </w:rPr>
            </w:pPr>
            <w:r w:rsidRPr="0044389A">
              <w:rPr>
                <w:sz w:val="24"/>
                <w:szCs w:val="24"/>
              </w:rPr>
              <w:t>индивидуальность в решении проблем.</w:t>
            </w:r>
          </w:p>
        </w:tc>
      </w:tr>
      <w:tr w:rsidR="0044389A" w:rsidRPr="00815647" w:rsidTr="004246C4">
        <w:tc>
          <w:tcPr>
            <w:tcW w:w="2660" w:type="dxa"/>
          </w:tcPr>
          <w:p w:rsidR="0044389A" w:rsidRPr="0044389A" w:rsidRDefault="0044389A" w:rsidP="0044389A">
            <w:pPr>
              <w:rPr>
                <w:sz w:val="24"/>
                <w:szCs w:val="24"/>
              </w:rPr>
            </w:pPr>
            <w:r w:rsidRPr="0044389A">
              <w:rPr>
                <w:sz w:val="24"/>
                <w:szCs w:val="24"/>
              </w:rPr>
              <w:lastRenderedPageBreak/>
              <w:t>Ожидаемый результат</w:t>
            </w:r>
          </w:p>
        </w:tc>
        <w:tc>
          <w:tcPr>
            <w:tcW w:w="7371" w:type="dxa"/>
          </w:tcPr>
          <w:p w:rsidR="0044389A" w:rsidRPr="0044389A" w:rsidRDefault="0044389A" w:rsidP="0044389A">
            <w:pPr>
              <w:spacing w:after="30"/>
              <w:jc w:val="both"/>
              <w:rPr>
                <w:sz w:val="24"/>
                <w:szCs w:val="24"/>
                <w:lang w:val="ru-RU"/>
              </w:rPr>
            </w:pPr>
            <w:r w:rsidRPr="0044389A">
              <w:rPr>
                <w:sz w:val="24"/>
                <w:szCs w:val="24"/>
                <w:lang w:val="ru-RU"/>
              </w:rPr>
              <w:t>По результатам программы ожидается что:</w:t>
            </w:r>
          </w:p>
          <w:p w:rsidR="0044389A" w:rsidRPr="0044389A" w:rsidRDefault="0044389A" w:rsidP="006A4D44">
            <w:pPr>
              <w:widowControl/>
              <w:numPr>
                <w:ilvl w:val="0"/>
                <w:numId w:val="66"/>
              </w:numPr>
              <w:spacing w:after="30"/>
              <w:contextualSpacing/>
              <w:jc w:val="both"/>
              <w:rPr>
                <w:rFonts w:eastAsia="Calibri"/>
                <w:sz w:val="24"/>
                <w:szCs w:val="24"/>
                <w:lang w:val="ru-RU"/>
              </w:rPr>
            </w:pPr>
            <w:r w:rsidRPr="0044389A">
              <w:rPr>
                <w:rFonts w:eastAsia="Calibri"/>
                <w:sz w:val="24"/>
                <w:szCs w:val="24"/>
                <w:lang w:val="ru-RU"/>
              </w:rPr>
              <w:t xml:space="preserve">учащиеся ознакомлены с возникновением и развитием </w:t>
            </w:r>
          </w:p>
          <w:p w:rsidR="0044389A" w:rsidRPr="0044389A" w:rsidRDefault="0044389A" w:rsidP="0044389A">
            <w:pPr>
              <w:spacing w:after="30"/>
              <w:contextualSpacing/>
              <w:jc w:val="both"/>
              <w:rPr>
                <w:rFonts w:eastAsia="Calibri"/>
                <w:sz w:val="24"/>
                <w:szCs w:val="24"/>
                <w:lang w:val="ru-RU"/>
              </w:rPr>
            </w:pPr>
            <w:r w:rsidRPr="0044389A">
              <w:rPr>
                <w:rFonts w:eastAsia="Calibri"/>
                <w:sz w:val="24"/>
                <w:szCs w:val="24"/>
                <w:lang w:val="ru-RU"/>
              </w:rPr>
              <w:t>декоративно-</w:t>
            </w:r>
            <w:r w:rsidRPr="0044389A">
              <w:rPr>
                <w:sz w:val="24"/>
                <w:szCs w:val="24"/>
                <w:lang w:val="ru-RU"/>
              </w:rPr>
              <w:t>прикладного искусства  народов севера;</w:t>
            </w:r>
          </w:p>
          <w:p w:rsidR="0044389A" w:rsidRPr="0044389A" w:rsidRDefault="0044389A" w:rsidP="006A4D44">
            <w:pPr>
              <w:widowControl/>
              <w:numPr>
                <w:ilvl w:val="0"/>
                <w:numId w:val="66"/>
              </w:numPr>
              <w:spacing w:after="30"/>
              <w:contextualSpacing/>
              <w:jc w:val="both"/>
              <w:rPr>
                <w:rFonts w:eastAsia="Calibri"/>
                <w:sz w:val="24"/>
                <w:szCs w:val="24"/>
                <w:lang w:val="ru-RU"/>
              </w:rPr>
            </w:pPr>
            <w:r w:rsidRPr="0044389A">
              <w:rPr>
                <w:rFonts w:eastAsia="Calibri"/>
                <w:sz w:val="24"/>
                <w:szCs w:val="24"/>
                <w:lang w:val="ru-RU"/>
              </w:rPr>
              <w:t xml:space="preserve">сформирован интерес у учащихся к процессу создания одежды, </w:t>
            </w:r>
          </w:p>
          <w:p w:rsidR="0044389A" w:rsidRPr="0044389A" w:rsidRDefault="0044389A" w:rsidP="0044389A">
            <w:pPr>
              <w:spacing w:after="30"/>
              <w:contextualSpacing/>
              <w:jc w:val="both"/>
              <w:rPr>
                <w:rFonts w:eastAsia="Calibri"/>
                <w:sz w:val="24"/>
                <w:szCs w:val="24"/>
                <w:lang w:val="ru-RU"/>
              </w:rPr>
            </w:pPr>
            <w:r w:rsidRPr="0044389A">
              <w:rPr>
                <w:rFonts w:eastAsia="Calibri"/>
                <w:sz w:val="24"/>
                <w:szCs w:val="24"/>
                <w:lang w:val="ru-RU"/>
              </w:rPr>
              <w:t xml:space="preserve">через </w:t>
            </w:r>
            <w:r w:rsidRPr="0044389A">
              <w:rPr>
                <w:sz w:val="24"/>
                <w:szCs w:val="24"/>
                <w:lang w:val="ru-RU"/>
              </w:rPr>
              <w:t>обучение конструированию и моделированию;</w:t>
            </w:r>
          </w:p>
          <w:p w:rsidR="0044389A" w:rsidRPr="0044389A" w:rsidRDefault="0044389A" w:rsidP="006A4D44">
            <w:pPr>
              <w:widowControl/>
              <w:numPr>
                <w:ilvl w:val="0"/>
                <w:numId w:val="66"/>
              </w:numPr>
              <w:spacing w:after="30"/>
              <w:contextualSpacing/>
              <w:jc w:val="both"/>
              <w:rPr>
                <w:rFonts w:eastAsia="Calibri"/>
                <w:sz w:val="24"/>
                <w:szCs w:val="24"/>
                <w:lang w:val="ru-RU"/>
              </w:rPr>
            </w:pPr>
            <w:r w:rsidRPr="0044389A">
              <w:rPr>
                <w:rFonts w:eastAsia="Calibri"/>
                <w:sz w:val="24"/>
                <w:szCs w:val="24"/>
                <w:lang w:val="ru-RU"/>
              </w:rPr>
              <w:t>используются профессиональные термины в процессе работы;</w:t>
            </w:r>
          </w:p>
          <w:p w:rsidR="0044389A" w:rsidRPr="0044389A" w:rsidRDefault="0044389A" w:rsidP="006A4D44">
            <w:pPr>
              <w:widowControl/>
              <w:numPr>
                <w:ilvl w:val="0"/>
                <w:numId w:val="66"/>
              </w:numPr>
              <w:spacing w:after="30"/>
              <w:contextualSpacing/>
              <w:jc w:val="both"/>
              <w:rPr>
                <w:rFonts w:eastAsia="Calibri"/>
                <w:sz w:val="24"/>
                <w:szCs w:val="24"/>
                <w:lang w:val="ru-RU"/>
              </w:rPr>
            </w:pPr>
            <w:r w:rsidRPr="0044389A">
              <w:rPr>
                <w:rFonts w:eastAsia="Calibri"/>
                <w:sz w:val="24"/>
                <w:szCs w:val="24"/>
                <w:lang w:val="ru-RU"/>
              </w:rPr>
              <w:t>освоены приёмы  демонстрации моделей одежды;</w:t>
            </w:r>
          </w:p>
          <w:p w:rsidR="0044389A" w:rsidRPr="0044389A" w:rsidRDefault="0044389A" w:rsidP="006A4D44">
            <w:pPr>
              <w:widowControl/>
              <w:numPr>
                <w:ilvl w:val="0"/>
                <w:numId w:val="66"/>
              </w:numPr>
              <w:spacing w:after="30"/>
              <w:contextualSpacing/>
              <w:jc w:val="both"/>
              <w:rPr>
                <w:rFonts w:eastAsia="Calibri"/>
                <w:sz w:val="24"/>
                <w:szCs w:val="24"/>
                <w:lang w:val="ru-RU"/>
              </w:rPr>
            </w:pPr>
            <w:r w:rsidRPr="0044389A">
              <w:rPr>
                <w:rFonts w:eastAsia="Calibri"/>
                <w:sz w:val="24"/>
                <w:szCs w:val="24"/>
                <w:lang w:val="ru-RU"/>
              </w:rPr>
              <w:t xml:space="preserve">сформированы культура и алгоритм в освоении </w:t>
            </w:r>
          </w:p>
          <w:p w:rsidR="0044389A" w:rsidRPr="0044389A" w:rsidRDefault="0044389A" w:rsidP="0044389A">
            <w:pPr>
              <w:spacing w:after="30"/>
              <w:contextualSpacing/>
              <w:jc w:val="both"/>
              <w:rPr>
                <w:rFonts w:eastAsia="Calibri"/>
                <w:sz w:val="24"/>
                <w:szCs w:val="24"/>
                <w:lang w:val="ru-RU"/>
              </w:rPr>
            </w:pPr>
            <w:r w:rsidRPr="0044389A">
              <w:rPr>
                <w:rFonts w:eastAsia="Calibri"/>
                <w:sz w:val="24"/>
                <w:szCs w:val="24"/>
                <w:lang w:val="ru-RU"/>
              </w:rPr>
              <w:t xml:space="preserve">производственного </w:t>
            </w:r>
            <w:r w:rsidRPr="0044389A">
              <w:rPr>
                <w:sz w:val="24"/>
                <w:szCs w:val="24"/>
              </w:rPr>
              <w:t>процесса;</w:t>
            </w:r>
          </w:p>
          <w:p w:rsidR="0044389A" w:rsidRPr="0044389A" w:rsidRDefault="0044389A" w:rsidP="006A4D44">
            <w:pPr>
              <w:widowControl/>
              <w:numPr>
                <w:ilvl w:val="0"/>
                <w:numId w:val="66"/>
              </w:numPr>
              <w:spacing w:after="30"/>
              <w:contextualSpacing/>
              <w:jc w:val="both"/>
              <w:rPr>
                <w:rFonts w:eastAsia="Calibri"/>
                <w:sz w:val="24"/>
                <w:szCs w:val="24"/>
                <w:lang w:val="ru-RU"/>
              </w:rPr>
            </w:pPr>
            <w:r w:rsidRPr="0044389A">
              <w:rPr>
                <w:rFonts w:eastAsia="Calibri"/>
                <w:sz w:val="24"/>
                <w:szCs w:val="24"/>
                <w:lang w:val="ru-RU"/>
              </w:rPr>
              <w:t xml:space="preserve">расширен кругозор учащихся о законах и направлениях моды, о </w:t>
            </w:r>
          </w:p>
          <w:p w:rsidR="0044389A" w:rsidRPr="0044389A" w:rsidRDefault="0044389A" w:rsidP="0044389A">
            <w:pPr>
              <w:spacing w:after="30"/>
              <w:jc w:val="both"/>
              <w:rPr>
                <w:sz w:val="24"/>
                <w:szCs w:val="24"/>
              </w:rPr>
            </w:pPr>
            <w:r w:rsidRPr="0044389A">
              <w:rPr>
                <w:sz w:val="24"/>
                <w:szCs w:val="24"/>
              </w:rPr>
              <w:t>тенденциях её развития;</w:t>
            </w:r>
          </w:p>
          <w:p w:rsidR="0044389A" w:rsidRPr="0044389A" w:rsidRDefault="0044389A" w:rsidP="006A4D44">
            <w:pPr>
              <w:widowControl/>
              <w:numPr>
                <w:ilvl w:val="0"/>
                <w:numId w:val="66"/>
              </w:numPr>
              <w:spacing w:after="30"/>
              <w:contextualSpacing/>
              <w:jc w:val="both"/>
              <w:rPr>
                <w:rFonts w:eastAsia="Calibri"/>
                <w:sz w:val="24"/>
                <w:szCs w:val="24"/>
                <w:lang w:val="ru-RU"/>
              </w:rPr>
            </w:pPr>
            <w:r w:rsidRPr="0044389A">
              <w:rPr>
                <w:rFonts w:eastAsia="Calibri"/>
                <w:sz w:val="24"/>
                <w:szCs w:val="24"/>
                <w:lang w:val="ru-RU"/>
              </w:rPr>
              <w:t xml:space="preserve">сформированы трудолюбие, бережливость в работе, чувства </w:t>
            </w:r>
          </w:p>
          <w:p w:rsidR="0044389A" w:rsidRPr="0044389A" w:rsidRDefault="0044389A" w:rsidP="0044389A">
            <w:pPr>
              <w:spacing w:after="30"/>
              <w:jc w:val="both"/>
              <w:rPr>
                <w:sz w:val="24"/>
                <w:szCs w:val="24"/>
                <w:lang w:val="ru-RU"/>
              </w:rPr>
            </w:pPr>
            <w:r w:rsidRPr="0044389A">
              <w:rPr>
                <w:sz w:val="24"/>
                <w:szCs w:val="24"/>
                <w:lang w:val="ru-RU"/>
              </w:rPr>
              <w:t>патриотизма и любви  к  традициям и культуре  разных народов, а также бережного отношения к природе;</w:t>
            </w:r>
          </w:p>
          <w:p w:rsidR="0044389A" w:rsidRPr="0044389A" w:rsidRDefault="0044389A" w:rsidP="006A4D44">
            <w:pPr>
              <w:widowControl/>
              <w:numPr>
                <w:ilvl w:val="0"/>
                <w:numId w:val="66"/>
              </w:numPr>
              <w:spacing w:after="30"/>
              <w:contextualSpacing/>
              <w:jc w:val="both"/>
              <w:rPr>
                <w:rFonts w:eastAsia="Calibri"/>
                <w:sz w:val="24"/>
                <w:szCs w:val="24"/>
                <w:lang w:val="ru-RU"/>
              </w:rPr>
            </w:pPr>
            <w:r w:rsidRPr="0044389A">
              <w:rPr>
                <w:rFonts w:eastAsia="Calibri"/>
                <w:sz w:val="24"/>
                <w:szCs w:val="24"/>
                <w:lang w:val="ru-RU"/>
              </w:rPr>
              <w:t xml:space="preserve">продолжено развитие творческого  мышления и способностей </w:t>
            </w:r>
          </w:p>
          <w:p w:rsidR="0044389A" w:rsidRPr="0044389A" w:rsidRDefault="0044389A" w:rsidP="0044389A">
            <w:pPr>
              <w:spacing w:after="30"/>
              <w:contextualSpacing/>
              <w:jc w:val="both"/>
              <w:rPr>
                <w:rFonts w:eastAsia="Calibri"/>
                <w:sz w:val="24"/>
                <w:szCs w:val="24"/>
                <w:lang w:val="ru-RU"/>
              </w:rPr>
            </w:pPr>
            <w:r w:rsidRPr="0044389A">
              <w:rPr>
                <w:rFonts w:eastAsia="Calibri"/>
                <w:sz w:val="24"/>
                <w:szCs w:val="24"/>
                <w:lang w:val="ru-RU"/>
              </w:rPr>
              <w:t xml:space="preserve">высоких </w:t>
            </w:r>
            <w:r w:rsidRPr="0044389A">
              <w:rPr>
                <w:sz w:val="24"/>
                <w:szCs w:val="24"/>
                <w:lang w:val="ru-RU"/>
              </w:rPr>
              <w:t>нравственных качеств: целеустремленности и трудолюбия;</w:t>
            </w:r>
          </w:p>
          <w:p w:rsidR="0044389A" w:rsidRPr="0044389A" w:rsidRDefault="0044389A" w:rsidP="006A4D44">
            <w:pPr>
              <w:widowControl/>
              <w:numPr>
                <w:ilvl w:val="0"/>
                <w:numId w:val="66"/>
              </w:numPr>
              <w:spacing w:after="30"/>
              <w:contextualSpacing/>
              <w:jc w:val="both"/>
              <w:rPr>
                <w:rFonts w:eastAsia="Calibri"/>
                <w:sz w:val="24"/>
                <w:szCs w:val="24"/>
                <w:lang w:val="ru-RU"/>
              </w:rPr>
            </w:pPr>
            <w:r w:rsidRPr="0044389A">
              <w:rPr>
                <w:rFonts w:eastAsia="Calibri"/>
                <w:sz w:val="24"/>
                <w:szCs w:val="24"/>
                <w:lang w:val="ru-RU"/>
              </w:rPr>
              <w:t xml:space="preserve">оказана помощь в содействии поиску индивидуального образа и </w:t>
            </w:r>
          </w:p>
          <w:p w:rsidR="0044389A" w:rsidRPr="0044389A" w:rsidRDefault="0044389A" w:rsidP="0044389A">
            <w:pPr>
              <w:spacing w:after="30"/>
              <w:jc w:val="both"/>
              <w:rPr>
                <w:sz w:val="24"/>
                <w:szCs w:val="24"/>
              </w:rPr>
            </w:pPr>
            <w:r w:rsidRPr="0044389A">
              <w:rPr>
                <w:sz w:val="24"/>
                <w:szCs w:val="24"/>
              </w:rPr>
              <w:t>выработке собственного стиля;</w:t>
            </w:r>
          </w:p>
          <w:p w:rsidR="0044389A" w:rsidRPr="0044389A" w:rsidRDefault="0044389A" w:rsidP="006A4D44">
            <w:pPr>
              <w:widowControl/>
              <w:numPr>
                <w:ilvl w:val="0"/>
                <w:numId w:val="66"/>
              </w:numPr>
              <w:spacing w:after="30"/>
              <w:contextualSpacing/>
              <w:jc w:val="both"/>
              <w:rPr>
                <w:rFonts w:eastAsia="Calibri"/>
                <w:sz w:val="24"/>
                <w:szCs w:val="24"/>
                <w:lang w:val="ru-RU"/>
              </w:rPr>
            </w:pPr>
            <w:r w:rsidRPr="0044389A">
              <w:rPr>
                <w:rFonts w:eastAsia="Calibri"/>
                <w:sz w:val="24"/>
                <w:szCs w:val="24"/>
                <w:lang w:val="ru-RU"/>
              </w:rPr>
              <w:t xml:space="preserve">продолжено совершенствование художественно-эстетического </w:t>
            </w:r>
          </w:p>
          <w:p w:rsidR="0044389A" w:rsidRPr="0044389A" w:rsidRDefault="0044389A" w:rsidP="0044389A">
            <w:pPr>
              <w:spacing w:after="30"/>
              <w:contextualSpacing/>
              <w:jc w:val="both"/>
              <w:rPr>
                <w:rFonts w:eastAsia="Calibri"/>
                <w:sz w:val="24"/>
                <w:szCs w:val="24"/>
                <w:lang w:val="ru-RU"/>
              </w:rPr>
            </w:pPr>
            <w:r w:rsidRPr="0044389A">
              <w:rPr>
                <w:rFonts w:eastAsia="Calibri"/>
                <w:sz w:val="24"/>
                <w:szCs w:val="24"/>
                <w:lang w:val="ru-RU"/>
              </w:rPr>
              <w:t>вкуса;</w:t>
            </w:r>
          </w:p>
          <w:p w:rsidR="0044389A" w:rsidRPr="0044389A" w:rsidRDefault="0044389A" w:rsidP="006A4D44">
            <w:pPr>
              <w:widowControl/>
              <w:numPr>
                <w:ilvl w:val="0"/>
                <w:numId w:val="66"/>
              </w:numPr>
              <w:spacing w:after="30"/>
              <w:contextualSpacing/>
              <w:jc w:val="both"/>
              <w:rPr>
                <w:rFonts w:eastAsia="Calibri"/>
                <w:sz w:val="24"/>
                <w:szCs w:val="24"/>
              </w:rPr>
            </w:pPr>
            <w:r w:rsidRPr="0044389A">
              <w:rPr>
                <w:rFonts w:eastAsia="Calibri"/>
                <w:sz w:val="24"/>
                <w:szCs w:val="24"/>
              </w:rPr>
              <w:t xml:space="preserve">развиты самостоятельность, активность самореализация и </w:t>
            </w:r>
          </w:p>
          <w:p w:rsidR="0044389A" w:rsidRPr="0044389A" w:rsidRDefault="0044389A" w:rsidP="0044389A">
            <w:pPr>
              <w:spacing w:after="30"/>
              <w:jc w:val="both"/>
              <w:rPr>
                <w:sz w:val="24"/>
                <w:szCs w:val="24"/>
                <w:lang w:val="ru-RU"/>
              </w:rPr>
            </w:pPr>
            <w:r w:rsidRPr="0044389A">
              <w:rPr>
                <w:sz w:val="24"/>
                <w:szCs w:val="24"/>
                <w:lang w:val="ru-RU"/>
              </w:rPr>
              <w:t>индивидуальность в решении проблем у учащихся.</w:t>
            </w:r>
          </w:p>
        </w:tc>
      </w:tr>
      <w:tr w:rsidR="0044389A" w:rsidRPr="00815647" w:rsidTr="004246C4">
        <w:tc>
          <w:tcPr>
            <w:tcW w:w="2660" w:type="dxa"/>
          </w:tcPr>
          <w:p w:rsidR="0044389A" w:rsidRPr="0044389A" w:rsidRDefault="0044389A" w:rsidP="0044389A">
            <w:pPr>
              <w:rPr>
                <w:b/>
                <w:sz w:val="24"/>
                <w:szCs w:val="24"/>
              </w:rPr>
            </w:pPr>
            <w:r w:rsidRPr="0044389A">
              <w:rPr>
                <w:b/>
                <w:sz w:val="24"/>
                <w:szCs w:val="24"/>
              </w:rPr>
              <w:t>Наименование программы</w:t>
            </w:r>
          </w:p>
        </w:tc>
        <w:tc>
          <w:tcPr>
            <w:tcW w:w="7371" w:type="dxa"/>
          </w:tcPr>
          <w:p w:rsidR="0044389A" w:rsidRPr="0044389A" w:rsidRDefault="0044389A" w:rsidP="0044389A">
            <w:pPr>
              <w:spacing w:before="100" w:beforeAutospacing="1"/>
              <w:rPr>
                <w:b/>
                <w:sz w:val="24"/>
                <w:szCs w:val="24"/>
                <w:lang w:val="ru-RU"/>
              </w:rPr>
            </w:pPr>
            <w:r w:rsidRPr="0044389A">
              <w:rPr>
                <w:b/>
                <w:sz w:val="24"/>
                <w:szCs w:val="24"/>
                <w:lang w:val="ru-RU"/>
              </w:rPr>
              <w:t xml:space="preserve">Дополнительная общеобразовательная общеразвивающая программа «Стильные девчонки» </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Год разработки </w:t>
            </w:r>
          </w:p>
        </w:tc>
        <w:tc>
          <w:tcPr>
            <w:tcW w:w="7371" w:type="dxa"/>
          </w:tcPr>
          <w:p w:rsidR="0044389A" w:rsidRPr="0044389A" w:rsidRDefault="0044389A" w:rsidP="0044389A">
            <w:pPr>
              <w:spacing w:before="100" w:beforeAutospacing="1"/>
              <w:rPr>
                <w:sz w:val="24"/>
                <w:szCs w:val="24"/>
              </w:rPr>
            </w:pPr>
            <w:r w:rsidRPr="0044389A">
              <w:rPr>
                <w:sz w:val="24"/>
                <w:szCs w:val="24"/>
              </w:rPr>
              <w:t>201</w:t>
            </w:r>
            <w:r w:rsidRPr="0044389A">
              <w:rPr>
                <w:sz w:val="24"/>
                <w:szCs w:val="24"/>
                <w:lang w:val="ru-RU"/>
              </w:rPr>
              <w:t xml:space="preserve">9 </w:t>
            </w:r>
            <w:r w:rsidRPr="0044389A">
              <w:rPr>
                <w:sz w:val="24"/>
                <w:szCs w:val="24"/>
              </w:rPr>
              <w:t>г.</w:t>
            </w:r>
          </w:p>
        </w:tc>
      </w:tr>
      <w:tr w:rsidR="0044389A" w:rsidRPr="00815647" w:rsidTr="004246C4">
        <w:tc>
          <w:tcPr>
            <w:tcW w:w="2660" w:type="dxa"/>
          </w:tcPr>
          <w:p w:rsidR="0044389A" w:rsidRPr="0044389A" w:rsidRDefault="0044389A" w:rsidP="0044389A">
            <w:pPr>
              <w:rPr>
                <w:sz w:val="24"/>
                <w:szCs w:val="24"/>
              </w:rPr>
            </w:pPr>
            <w:r w:rsidRPr="0044389A">
              <w:rPr>
                <w:sz w:val="24"/>
                <w:szCs w:val="24"/>
              </w:rPr>
              <w:t>Разработчик, должность</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Янголенко И.А., педагог дополнительного образования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Возраст детей</w:t>
            </w:r>
          </w:p>
        </w:tc>
        <w:tc>
          <w:tcPr>
            <w:tcW w:w="7371" w:type="dxa"/>
          </w:tcPr>
          <w:p w:rsidR="0044389A" w:rsidRPr="0044389A" w:rsidRDefault="0044389A" w:rsidP="0044389A">
            <w:pPr>
              <w:spacing w:before="100" w:beforeAutospacing="1"/>
              <w:rPr>
                <w:sz w:val="24"/>
                <w:szCs w:val="24"/>
              </w:rPr>
            </w:pPr>
            <w:r w:rsidRPr="0044389A">
              <w:rPr>
                <w:sz w:val="24"/>
                <w:szCs w:val="24"/>
              </w:rPr>
              <w:t xml:space="preserve">От </w:t>
            </w:r>
            <w:r w:rsidRPr="0044389A">
              <w:rPr>
                <w:sz w:val="24"/>
                <w:szCs w:val="24"/>
                <w:lang w:val="ru-RU"/>
              </w:rPr>
              <w:t>10</w:t>
            </w:r>
            <w:r w:rsidRPr="0044389A">
              <w:rPr>
                <w:sz w:val="24"/>
                <w:szCs w:val="24"/>
              </w:rPr>
              <w:t xml:space="preserve"> до 17 лет</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Ступени образования </w:t>
            </w:r>
          </w:p>
        </w:tc>
        <w:tc>
          <w:tcPr>
            <w:tcW w:w="7371" w:type="dxa"/>
          </w:tcPr>
          <w:p w:rsidR="0044389A" w:rsidRPr="0044389A" w:rsidRDefault="0044389A" w:rsidP="0044389A">
            <w:pPr>
              <w:rPr>
                <w:sz w:val="24"/>
                <w:szCs w:val="24"/>
              </w:rPr>
            </w:pPr>
            <w:r w:rsidRPr="0044389A">
              <w:rPr>
                <w:sz w:val="24"/>
                <w:szCs w:val="24"/>
              </w:rPr>
              <w:t>1 ступень, 2 ступень, 3 ступень</w:t>
            </w:r>
          </w:p>
        </w:tc>
      </w:tr>
      <w:tr w:rsidR="0044389A" w:rsidRPr="0044389A" w:rsidTr="004246C4">
        <w:tc>
          <w:tcPr>
            <w:tcW w:w="2660" w:type="dxa"/>
          </w:tcPr>
          <w:p w:rsidR="0044389A" w:rsidRPr="0044389A" w:rsidRDefault="0044389A" w:rsidP="0044389A">
            <w:pPr>
              <w:rPr>
                <w:sz w:val="24"/>
                <w:szCs w:val="24"/>
              </w:rPr>
            </w:pPr>
            <w:r w:rsidRPr="0044389A">
              <w:rPr>
                <w:sz w:val="24"/>
                <w:szCs w:val="24"/>
              </w:rPr>
              <w:t>Максимальный объем недельной нагрузки</w:t>
            </w:r>
          </w:p>
        </w:tc>
        <w:tc>
          <w:tcPr>
            <w:tcW w:w="7371" w:type="dxa"/>
          </w:tcPr>
          <w:p w:rsidR="0044389A" w:rsidRPr="0044389A" w:rsidRDefault="0044389A" w:rsidP="0044389A">
            <w:pPr>
              <w:rPr>
                <w:sz w:val="24"/>
                <w:szCs w:val="24"/>
                <w:lang w:val="ru-RU"/>
              </w:rPr>
            </w:pPr>
            <w:r w:rsidRPr="0044389A">
              <w:rPr>
                <w:sz w:val="24"/>
                <w:szCs w:val="24"/>
                <w:lang w:val="ru-RU"/>
              </w:rPr>
              <w:t xml:space="preserve">6 часов </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Максимальный объем годовой учебной </w:t>
            </w:r>
            <w:r w:rsidRPr="0044389A">
              <w:rPr>
                <w:sz w:val="24"/>
                <w:szCs w:val="24"/>
                <w:lang w:val="ru-RU"/>
              </w:rPr>
              <w:lastRenderedPageBreak/>
              <w:t xml:space="preserve">нагрузки </w:t>
            </w:r>
          </w:p>
        </w:tc>
        <w:tc>
          <w:tcPr>
            <w:tcW w:w="7371" w:type="dxa"/>
          </w:tcPr>
          <w:p w:rsidR="0044389A" w:rsidRPr="0044389A" w:rsidRDefault="0044389A" w:rsidP="0044389A">
            <w:pPr>
              <w:rPr>
                <w:sz w:val="24"/>
                <w:szCs w:val="24"/>
                <w:lang w:val="ru-RU"/>
              </w:rPr>
            </w:pPr>
            <w:r w:rsidRPr="0044389A">
              <w:rPr>
                <w:sz w:val="24"/>
                <w:szCs w:val="24"/>
                <w:lang w:val="ru-RU"/>
              </w:rPr>
              <w:lastRenderedPageBreak/>
              <w:t xml:space="preserve">216 часов </w:t>
            </w:r>
          </w:p>
        </w:tc>
      </w:tr>
      <w:tr w:rsidR="0044389A" w:rsidRPr="0044389A" w:rsidTr="004246C4">
        <w:tc>
          <w:tcPr>
            <w:tcW w:w="2660" w:type="dxa"/>
          </w:tcPr>
          <w:p w:rsidR="0044389A" w:rsidRPr="0044389A" w:rsidRDefault="0044389A" w:rsidP="0044389A">
            <w:pPr>
              <w:rPr>
                <w:sz w:val="24"/>
                <w:szCs w:val="24"/>
              </w:rPr>
            </w:pPr>
            <w:r w:rsidRPr="0044389A">
              <w:rPr>
                <w:sz w:val="24"/>
                <w:szCs w:val="24"/>
              </w:rPr>
              <w:lastRenderedPageBreak/>
              <w:t>Сроки реализации (количество модулей)</w:t>
            </w:r>
          </w:p>
        </w:tc>
        <w:tc>
          <w:tcPr>
            <w:tcW w:w="7371" w:type="dxa"/>
          </w:tcPr>
          <w:p w:rsidR="0044389A" w:rsidRPr="0044389A" w:rsidRDefault="0044389A" w:rsidP="0044389A">
            <w:pPr>
              <w:spacing w:before="100" w:beforeAutospacing="1"/>
              <w:rPr>
                <w:sz w:val="24"/>
                <w:szCs w:val="24"/>
              </w:rPr>
            </w:pPr>
            <w:r w:rsidRPr="0044389A">
              <w:rPr>
                <w:sz w:val="24"/>
                <w:szCs w:val="24"/>
                <w:lang w:val="ru-RU"/>
              </w:rPr>
              <w:t xml:space="preserve">2 </w:t>
            </w:r>
            <w:r w:rsidRPr="0044389A">
              <w:rPr>
                <w:sz w:val="24"/>
                <w:szCs w:val="24"/>
              </w:rPr>
              <w:t>модуля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Направленность </w:t>
            </w:r>
          </w:p>
        </w:tc>
        <w:tc>
          <w:tcPr>
            <w:tcW w:w="7371" w:type="dxa"/>
          </w:tcPr>
          <w:p w:rsidR="0044389A" w:rsidRPr="0044389A" w:rsidRDefault="0044389A" w:rsidP="0044389A">
            <w:pPr>
              <w:spacing w:before="100" w:beforeAutospacing="1"/>
              <w:rPr>
                <w:sz w:val="24"/>
                <w:szCs w:val="24"/>
              </w:rPr>
            </w:pPr>
            <w:r w:rsidRPr="0044389A">
              <w:rPr>
                <w:sz w:val="24"/>
                <w:szCs w:val="24"/>
              </w:rPr>
              <w:t>Художественная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Тип программы</w:t>
            </w:r>
          </w:p>
        </w:tc>
        <w:tc>
          <w:tcPr>
            <w:tcW w:w="7371" w:type="dxa"/>
          </w:tcPr>
          <w:p w:rsidR="0044389A" w:rsidRPr="0044389A" w:rsidRDefault="0044389A" w:rsidP="0044389A">
            <w:pPr>
              <w:spacing w:before="100" w:beforeAutospacing="1"/>
              <w:rPr>
                <w:sz w:val="24"/>
                <w:szCs w:val="24"/>
              </w:rPr>
            </w:pPr>
            <w:r w:rsidRPr="0044389A">
              <w:rPr>
                <w:sz w:val="24"/>
                <w:szCs w:val="24"/>
              </w:rPr>
              <w:t>Модифицированная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Вид деятельности</w:t>
            </w:r>
          </w:p>
        </w:tc>
        <w:tc>
          <w:tcPr>
            <w:tcW w:w="7371" w:type="dxa"/>
          </w:tcPr>
          <w:p w:rsidR="0044389A" w:rsidRPr="0044389A" w:rsidRDefault="0044389A" w:rsidP="0044389A">
            <w:pPr>
              <w:spacing w:before="100" w:beforeAutospacing="1"/>
              <w:rPr>
                <w:sz w:val="24"/>
                <w:szCs w:val="24"/>
              </w:rPr>
            </w:pPr>
            <w:r w:rsidRPr="0044389A">
              <w:rPr>
                <w:sz w:val="24"/>
                <w:szCs w:val="24"/>
              </w:rPr>
              <w:t>Декоративно-прикладное творчество</w:t>
            </w:r>
          </w:p>
        </w:tc>
      </w:tr>
      <w:tr w:rsidR="0044389A" w:rsidRPr="00815647" w:rsidTr="004246C4">
        <w:tc>
          <w:tcPr>
            <w:tcW w:w="2660" w:type="dxa"/>
          </w:tcPr>
          <w:p w:rsidR="0044389A" w:rsidRPr="0044389A" w:rsidRDefault="0044389A" w:rsidP="0044389A">
            <w:pPr>
              <w:rPr>
                <w:sz w:val="24"/>
                <w:szCs w:val="24"/>
              </w:rPr>
            </w:pPr>
            <w:r w:rsidRPr="0044389A">
              <w:rPr>
                <w:sz w:val="24"/>
                <w:szCs w:val="24"/>
              </w:rPr>
              <w:t>Цель программы</w:t>
            </w:r>
          </w:p>
        </w:tc>
        <w:tc>
          <w:tcPr>
            <w:tcW w:w="7371" w:type="dxa"/>
          </w:tcPr>
          <w:p w:rsidR="0044389A" w:rsidRPr="0044389A" w:rsidRDefault="0044389A" w:rsidP="0044389A">
            <w:pPr>
              <w:tabs>
                <w:tab w:val="left" w:pos="680"/>
              </w:tabs>
              <w:spacing w:after="30"/>
              <w:jc w:val="both"/>
              <w:rPr>
                <w:sz w:val="24"/>
                <w:szCs w:val="24"/>
                <w:lang w:val="ru-RU"/>
              </w:rPr>
            </w:pPr>
            <w:r w:rsidRPr="0044389A">
              <w:rPr>
                <w:sz w:val="24"/>
                <w:szCs w:val="24"/>
                <w:lang w:val="ru-RU"/>
              </w:rPr>
              <w:t>Формирование активной, интегрированной в социум личность, через проектную деятельность и развитие коммуникативных, творческих, социальных, здоровьесберегающих компетенций.</w:t>
            </w:r>
          </w:p>
        </w:tc>
      </w:tr>
      <w:tr w:rsidR="0044389A" w:rsidRPr="00815647" w:rsidTr="004246C4">
        <w:tc>
          <w:tcPr>
            <w:tcW w:w="2660" w:type="dxa"/>
          </w:tcPr>
          <w:p w:rsidR="0044389A" w:rsidRPr="0044389A" w:rsidRDefault="0044389A" w:rsidP="0044389A">
            <w:pPr>
              <w:rPr>
                <w:sz w:val="24"/>
                <w:szCs w:val="24"/>
              </w:rPr>
            </w:pPr>
            <w:r w:rsidRPr="0044389A">
              <w:rPr>
                <w:sz w:val="24"/>
                <w:szCs w:val="24"/>
              </w:rPr>
              <w:t xml:space="preserve">Основные задачи </w:t>
            </w:r>
          </w:p>
        </w:tc>
        <w:tc>
          <w:tcPr>
            <w:tcW w:w="7371" w:type="dxa"/>
          </w:tcPr>
          <w:p w:rsidR="0044389A" w:rsidRPr="0044389A" w:rsidRDefault="0044389A" w:rsidP="0044389A">
            <w:pPr>
              <w:tabs>
                <w:tab w:val="left" w:pos="680"/>
              </w:tabs>
              <w:spacing w:after="30"/>
              <w:jc w:val="both"/>
              <w:rPr>
                <w:sz w:val="24"/>
                <w:szCs w:val="24"/>
                <w:lang w:val="ru-RU"/>
              </w:rPr>
            </w:pPr>
            <w:r w:rsidRPr="0044389A">
              <w:rPr>
                <w:sz w:val="24"/>
                <w:szCs w:val="24"/>
                <w:lang w:val="ru-RU"/>
              </w:rPr>
              <w:t>Образовательные:</w:t>
            </w:r>
          </w:p>
          <w:p w:rsidR="0044389A" w:rsidRPr="0044389A" w:rsidRDefault="0044389A" w:rsidP="0044389A">
            <w:pPr>
              <w:tabs>
                <w:tab w:val="left" w:pos="680"/>
              </w:tabs>
              <w:spacing w:after="30"/>
              <w:jc w:val="both"/>
              <w:rPr>
                <w:sz w:val="24"/>
                <w:szCs w:val="24"/>
                <w:lang w:val="ru-RU"/>
              </w:rPr>
            </w:pPr>
            <w:r w:rsidRPr="0044389A">
              <w:rPr>
                <w:sz w:val="24"/>
                <w:szCs w:val="24"/>
                <w:lang w:val="ru-RU"/>
              </w:rPr>
              <w:t>•</w:t>
            </w:r>
            <w:r w:rsidRPr="0044389A">
              <w:rPr>
                <w:sz w:val="24"/>
                <w:szCs w:val="24"/>
                <w:lang w:val="ru-RU"/>
              </w:rPr>
              <w:tab/>
              <w:t xml:space="preserve">совершенствовать практические умения и навыки учащихся в обработке различных материалов; </w:t>
            </w:r>
          </w:p>
          <w:p w:rsidR="0044389A" w:rsidRPr="0044389A" w:rsidRDefault="0044389A" w:rsidP="0044389A">
            <w:pPr>
              <w:tabs>
                <w:tab w:val="left" w:pos="680"/>
              </w:tabs>
              <w:spacing w:after="30"/>
              <w:jc w:val="both"/>
              <w:rPr>
                <w:sz w:val="24"/>
                <w:szCs w:val="24"/>
                <w:lang w:val="ru-RU"/>
              </w:rPr>
            </w:pPr>
            <w:r w:rsidRPr="0044389A">
              <w:rPr>
                <w:sz w:val="24"/>
                <w:szCs w:val="24"/>
                <w:lang w:val="ru-RU"/>
              </w:rPr>
              <w:t>•</w:t>
            </w:r>
            <w:r w:rsidRPr="0044389A">
              <w:rPr>
                <w:sz w:val="24"/>
                <w:szCs w:val="24"/>
                <w:lang w:val="ru-RU"/>
              </w:rPr>
              <w:tab/>
              <w:t>ознакомить учащихся с профессиями, связанными с обработкой тканей: дизайнера, закройщика и модельера;</w:t>
            </w:r>
          </w:p>
          <w:p w:rsidR="0044389A" w:rsidRPr="0044389A" w:rsidRDefault="0044389A" w:rsidP="0044389A">
            <w:pPr>
              <w:tabs>
                <w:tab w:val="left" w:pos="680"/>
              </w:tabs>
              <w:spacing w:after="30"/>
              <w:jc w:val="both"/>
              <w:rPr>
                <w:sz w:val="24"/>
                <w:szCs w:val="24"/>
                <w:lang w:val="ru-RU"/>
              </w:rPr>
            </w:pPr>
            <w:r w:rsidRPr="0044389A">
              <w:rPr>
                <w:sz w:val="24"/>
                <w:szCs w:val="24"/>
                <w:lang w:val="ru-RU"/>
              </w:rPr>
              <w:t>•</w:t>
            </w:r>
            <w:r w:rsidRPr="0044389A">
              <w:rPr>
                <w:sz w:val="24"/>
                <w:szCs w:val="24"/>
                <w:lang w:val="ru-RU"/>
              </w:rPr>
              <w:tab/>
              <w:t>закрепить умение пользоваться технологическими картами, лекалами, инструментами;</w:t>
            </w:r>
          </w:p>
          <w:p w:rsidR="0044389A" w:rsidRPr="0044389A" w:rsidRDefault="0044389A" w:rsidP="0044389A">
            <w:pPr>
              <w:tabs>
                <w:tab w:val="left" w:pos="680"/>
              </w:tabs>
              <w:spacing w:after="30"/>
              <w:jc w:val="both"/>
              <w:rPr>
                <w:sz w:val="24"/>
                <w:szCs w:val="24"/>
                <w:lang w:val="ru-RU"/>
              </w:rPr>
            </w:pPr>
            <w:r w:rsidRPr="0044389A">
              <w:rPr>
                <w:sz w:val="24"/>
                <w:szCs w:val="24"/>
                <w:lang w:val="ru-RU"/>
              </w:rPr>
              <w:t>•</w:t>
            </w:r>
            <w:r w:rsidRPr="0044389A">
              <w:rPr>
                <w:sz w:val="24"/>
                <w:szCs w:val="24"/>
                <w:lang w:val="ru-RU"/>
              </w:rPr>
              <w:tab/>
              <w:t>сформировать поисково-исследовательские умения и навыки при выполнении проектов.</w:t>
            </w:r>
          </w:p>
          <w:p w:rsidR="0044389A" w:rsidRPr="0044389A" w:rsidRDefault="0044389A" w:rsidP="0044389A">
            <w:pPr>
              <w:tabs>
                <w:tab w:val="left" w:pos="680"/>
              </w:tabs>
              <w:spacing w:after="30"/>
              <w:jc w:val="both"/>
              <w:rPr>
                <w:sz w:val="24"/>
                <w:szCs w:val="24"/>
                <w:lang w:val="ru-RU"/>
              </w:rPr>
            </w:pPr>
            <w:r w:rsidRPr="0044389A">
              <w:rPr>
                <w:sz w:val="24"/>
                <w:szCs w:val="24"/>
                <w:lang w:val="ru-RU"/>
              </w:rPr>
              <w:t>Развивающие:</w:t>
            </w:r>
          </w:p>
          <w:p w:rsidR="0044389A" w:rsidRPr="0044389A" w:rsidRDefault="0044389A" w:rsidP="0044389A">
            <w:pPr>
              <w:tabs>
                <w:tab w:val="left" w:pos="680"/>
              </w:tabs>
              <w:spacing w:after="30"/>
              <w:jc w:val="both"/>
              <w:rPr>
                <w:sz w:val="24"/>
                <w:szCs w:val="24"/>
                <w:lang w:val="ru-RU"/>
              </w:rPr>
            </w:pPr>
            <w:r w:rsidRPr="0044389A">
              <w:rPr>
                <w:sz w:val="24"/>
                <w:szCs w:val="24"/>
                <w:lang w:val="ru-RU"/>
              </w:rPr>
              <w:t>•</w:t>
            </w:r>
            <w:r w:rsidRPr="0044389A">
              <w:rPr>
                <w:sz w:val="24"/>
                <w:szCs w:val="24"/>
                <w:lang w:val="ru-RU"/>
              </w:rPr>
              <w:tab/>
              <w:t>развивать художественную инициативу;</w:t>
            </w:r>
          </w:p>
          <w:p w:rsidR="0044389A" w:rsidRPr="0044389A" w:rsidRDefault="0044389A" w:rsidP="0044389A">
            <w:pPr>
              <w:tabs>
                <w:tab w:val="left" w:pos="680"/>
              </w:tabs>
              <w:spacing w:after="30"/>
              <w:jc w:val="both"/>
              <w:rPr>
                <w:sz w:val="24"/>
                <w:szCs w:val="24"/>
                <w:lang w:val="ru-RU"/>
              </w:rPr>
            </w:pPr>
            <w:r w:rsidRPr="0044389A">
              <w:rPr>
                <w:sz w:val="24"/>
                <w:szCs w:val="24"/>
                <w:lang w:val="ru-RU"/>
              </w:rPr>
              <w:t>•</w:t>
            </w:r>
            <w:r w:rsidRPr="0044389A">
              <w:rPr>
                <w:sz w:val="24"/>
                <w:szCs w:val="24"/>
                <w:lang w:val="ru-RU"/>
              </w:rPr>
              <w:tab/>
              <w:t>развивать самостоятельность и способность решать творческие задачи;</w:t>
            </w:r>
          </w:p>
          <w:p w:rsidR="0044389A" w:rsidRPr="0044389A" w:rsidRDefault="0044389A" w:rsidP="0044389A">
            <w:pPr>
              <w:tabs>
                <w:tab w:val="left" w:pos="680"/>
              </w:tabs>
              <w:spacing w:after="30"/>
              <w:jc w:val="both"/>
              <w:rPr>
                <w:sz w:val="24"/>
                <w:szCs w:val="24"/>
                <w:lang w:val="ru-RU"/>
              </w:rPr>
            </w:pPr>
            <w:r w:rsidRPr="0044389A">
              <w:rPr>
                <w:sz w:val="24"/>
                <w:szCs w:val="24"/>
                <w:lang w:val="ru-RU"/>
              </w:rPr>
              <w:t>•</w:t>
            </w:r>
            <w:r w:rsidRPr="0044389A">
              <w:rPr>
                <w:sz w:val="24"/>
                <w:szCs w:val="24"/>
                <w:lang w:val="ru-RU"/>
              </w:rPr>
              <w:tab/>
              <w:t>развивать зрительное восприятие, эстетический и художественный                                                                                       вкус;</w:t>
            </w:r>
          </w:p>
          <w:p w:rsidR="0044389A" w:rsidRPr="0044389A" w:rsidRDefault="0044389A" w:rsidP="0044389A">
            <w:pPr>
              <w:tabs>
                <w:tab w:val="left" w:pos="680"/>
              </w:tabs>
              <w:spacing w:after="30"/>
              <w:jc w:val="both"/>
              <w:rPr>
                <w:sz w:val="24"/>
                <w:szCs w:val="24"/>
                <w:lang w:val="ru-RU"/>
              </w:rPr>
            </w:pPr>
            <w:r w:rsidRPr="0044389A">
              <w:rPr>
                <w:sz w:val="24"/>
                <w:szCs w:val="24"/>
                <w:lang w:val="ru-RU"/>
              </w:rPr>
              <w:t>•</w:t>
            </w:r>
            <w:r w:rsidRPr="0044389A">
              <w:rPr>
                <w:sz w:val="24"/>
                <w:szCs w:val="24"/>
                <w:lang w:val="ru-RU"/>
              </w:rPr>
              <w:tab/>
              <w:t xml:space="preserve">развивать коммуникативные умения и навыки. </w:t>
            </w:r>
          </w:p>
          <w:p w:rsidR="0044389A" w:rsidRPr="0044389A" w:rsidRDefault="0044389A" w:rsidP="0044389A">
            <w:pPr>
              <w:tabs>
                <w:tab w:val="left" w:pos="680"/>
              </w:tabs>
              <w:spacing w:after="30"/>
              <w:jc w:val="both"/>
              <w:rPr>
                <w:sz w:val="24"/>
                <w:szCs w:val="24"/>
                <w:lang w:val="ru-RU"/>
              </w:rPr>
            </w:pPr>
            <w:r w:rsidRPr="0044389A">
              <w:rPr>
                <w:sz w:val="24"/>
                <w:szCs w:val="24"/>
                <w:lang w:val="ru-RU"/>
              </w:rPr>
              <w:t>Воспитательные:</w:t>
            </w:r>
          </w:p>
          <w:p w:rsidR="0044389A" w:rsidRPr="0044389A" w:rsidRDefault="0044389A" w:rsidP="0044389A">
            <w:pPr>
              <w:tabs>
                <w:tab w:val="left" w:pos="680"/>
              </w:tabs>
              <w:spacing w:after="30"/>
              <w:jc w:val="both"/>
              <w:rPr>
                <w:sz w:val="24"/>
                <w:szCs w:val="24"/>
                <w:lang w:val="ru-RU"/>
              </w:rPr>
            </w:pPr>
            <w:r w:rsidRPr="0044389A">
              <w:rPr>
                <w:sz w:val="24"/>
                <w:szCs w:val="24"/>
                <w:lang w:val="ru-RU"/>
              </w:rPr>
              <w:t>•</w:t>
            </w:r>
            <w:r w:rsidRPr="0044389A">
              <w:rPr>
                <w:sz w:val="24"/>
                <w:szCs w:val="24"/>
                <w:lang w:val="ru-RU"/>
              </w:rPr>
              <w:tab/>
              <w:t>воспитывать трудолюбие, аккуратность, усидчивость, умение довести начатое дело до конца, уметь обогатить и разнообразить свой досуг;</w:t>
            </w:r>
          </w:p>
          <w:p w:rsidR="0044389A" w:rsidRPr="0044389A" w:rsidRDefault="0044389A" w:rsidP="0044389A">
            <w:pPr>
              <w:tabs>
                <w:tab w:val="left" w:pos="680"/>
              </w:tabs>
              <w:spacing w:after="30"/>
              <w:jc w:val="both"/>
              <w:rPr>
                <w:sz w:val="24"/>
                <w:szCs w:val="24"/>
                <w:lang w:val="ru-RU"/>
              </w:rPr>
            </w:pPr>
            <w:r w:rsidRPr="0044389A">
              <w:rPr>
                <w:sz w:val="24"/>
                <w:szCs w:val="24"/>
                <w:lang w:val="ru-RU"/>
              </w:rPr>
              <w:t>•</w:t>
            </w:r>
            <w:r w:rsidRPr="0044389A">
              <w:rPr>
                <w:sz w:val="24"/>
                <w:szCs w:val="24"/>
                <w:lang w:val="ru-RU"/>
              </w:rPr>
              <w:tab/>
              <w:t>вырабатывать у обучающихся стремление к самопознанию, самовоспитанию, самосовершенствованию.</w:t>
            </w:r>
          </w:p>
        </w:tc>
      </w:tr>
      <w:tr w:rsidR="0044389A" w:rsidRPr="00815647" w:rsidTr="004246C4">
        <w:tc>
          <w:tcPr>
            <w:tcW w:w="2660" w:type="dxa"/>
          </w:tcPr>
          <w:p w:rsidR="0044389A" w:rsidRPr="0044389A" w:rsidRDefault="0044389A" w:rsidP="0044389A">
            <w:pPr>
              <w:rPr>
                <w:sz w:val="24"/>
                <w:szCs w:val="24"/>
              </w:rPr>
            </w:pPr>
            <w:r w:rsidRPr="0044389A">
              <w:rPr>
                <w:sz w:val="24"/>
                <w:szCs w:val="24"/>
              </w:rPr>
              <w:t>Ожидаемый результат</w:t>
            </w:r>
          </w:p>
        </w:tc>
        <w:tc>
          <w:tcPr>
            <w:tcW w:w="7371" w:type="dxa"/>
          </w:tcPr>
          <w:p w:rsidR="0044389A" w:rsidRPr="0044389A" w:rsidRDefault="0044389A" w:rsidP="0044389A">
            <w:pPr>
              <w:spacing w:after="30"/>
              <w:jc w:val="both"/>
              <w:rPr>
                <w:sz w:val="24"/>
                <w:szCs w:val="24"/>
                <w:lang w:val="ru-RU"/>
              </w:rPr>
            </w:pPr>
            <w:r w:rsidRPr="0044389A">
              <w:rPr>
                <w:sz w:val="24"/>
                <w:szCs w:val="24"/>
                <w:lang w:val="ru-RU"/>
              </w:rPr>
              <w:t>•</w:t>
            </w:r>
            <w:r w:rsidRPr="0044389A">
              <w:rPr>
                <w:sz w:val="24"/>
                <w:szCs w:val="24"/>
                <w:lang w:val="ru-RU"/>
              </w:rPr>
              <w:tab/>
              <w:t>Учащиеся ознакомлены с возникновением и развитием декоративно-прикладного искусства народов севера;</w:t>
            </w:r>
          </w:p>
          <w:p w:rsidR="0044389A" w:rsidRPr="0044389A" w:rsidRDefault="0044389A" w:rsidP="0044389A">
            <w:pPr>
              <w:spacing w:after="30"/>
              <w:jc w:val="both"/>
              <w:rPr>
                <w:sz w:val="24"/>
                <w:szCs w:val="24"/>
                <w:lang w:val="ru-RU"/>
              </w:rPr>
            </w:pPr>
            <w:r w:rsidRPr="0044389A">
              <w:rPr>
                <w:sz w:val="24"/>
                <w:szCs w:val="24"/>
                <w:lang w:val="ru-RU"/>
              </w:rPr>
              <w:t>•</w:t>
            </w:r>
            <w:r w:rsidRPr="0044389A">
              <w:rPr>
                <w:sz w:val="24"/>
                <w:szCs w:val="24"/>
                <w:lang w:val="ru-RU"/>
              </w:rPr>
              <w:tab/>
              <w:t>сформирован интерес у учащихся к процессу создания одежды, через обучение конструированию и моделированию;</w:t>
            </w:r>
          </w:p>
          <w:p w:rsidR="0044389A" w:rsidRPr="0044389A" w:rsidRDefault="0044389A" w:rsidP="0044389A">
            <w:pPr>
              <w:spacing w:after="30"/>
              <w:jc w:val="both"/>
              <w:rPr>
                <w:sz w:val="24"/>
                <w:szCs w:val="24"/>
                <w:lang w:val="ru-RU"/>
              </w:rPr>
            </w:pPr>
            <w:r w:rsidRPr="0044389A">
              <w:rPr>
                <w:sz w:val="24"/>
                <w:szCs w:val="24"/>
                <w:lang w:val="ru-RU"/>
              </w:rPr>
              <w:t>•</w:t>
            </w:r>
            <w:r w:rsidRPr="0044389A">
              <w:rPr>
                <w:sz w:val="24"/>
                <w:szCs w:val="24"/>
                <w:lang w:val="ru-RU"/>
              </w:rPr>
              <w:tab/>
              <w:t>используются профессиональные термины в процессе работы;</w:t>
            </w:r>
          </w:p>
          <w:p w:rsidR="0044389A" w:rsidRPr="0044389A" w:rsidRDefault="0044389A" w:rsidP="0044389A">
            <w:pPr>
              <w:spacing w:after="30"/>
              <w:jc w:val="both"/>
              <w:rPr>
                <w:sz w:val="24"/>
                <w:szCs w:val="24"/>
                <w:lang w:val="ru-RU"/>
              </w:rPr>
            </w:pPr>
            <w:r w:rsidRPr="0044389A">
              <w:rPr>
                <w:sz w:val="24"/>
                <w:szCs w:val="24"/>
                <w:lang w:val="ru-RU"/>
              </w:rPr>
              <w:t>•</w:t>
            </w:r>
            <w:r w:rsidRPr="0044389A">
              <w:rPr>
                <w:sz w:val="24"/>
                <w:szCs w:val="24"/>
                <w:lang w:val="ru-RU"/>
              </w:rPr>
              <w:tab/>
              <w:t>освоены умения пользоваться технологическими картами, лекалами, инструментами;</w:t>
            </w:r>
          </w:p>
          <w:p w:rsidR="0044389A" w:rsidRPr="0044389A" w:rsidRDefault="0044389A" w:rsidP="0044389A">
            <w:pPr>
              <w:spacing w:after="30"/>
              <w:jc w:val="both"/>
              <w:rPr>
                <w:sz w:val="24"/>
                <w:szCs w:val="24"/>
                <w:lang w:val="ru-RU"/>
              </w:rPr>
            </w:pPr>
            <w:r w:rsidRPr="0044389A">
              <w:rPr>
                <w:sz w:val="24"/>
                <w:szCs w:val="24"/>
                <w:lang w:val="ru-RU"/>
              </w:rPr>
              <w:t>•</w:t>
            </w:r>
            <w:r w:rsidRPr="0044389A">
              <w:rPr>
                <w:sz w:val="24"/>
                <w:szCs w:val="24"/>
                <w:lang w:val="ru-RU"/>
              </w:rPr>
              <w:tab/>
              <w:t>расширен кругозор учащихся о законах и направлениях моды, о тенденциях её развития;</w:t>
            </w:r>
          </w:p>
          <w:p w:rsidR="0044389A" w:rsidRPr="0044389A" w:rsidRDefault="0044389A" w:rsidP="0044389A">
            <w:pPr>
              <w:spacing w:after="30"/>
              <w:jc w:val="both"/>
              <w:rPr>
                <w:sz w:val="24"/>
                <w:szCs w:val="24"/>
                <w:lang w:val="ru-RU"/>
              </w:rPr>
            </w:pPr>
            <w:r w:rsidRPr="0044389A">
              <w:rPr>
                <w:sz w:val="24"/>
                <w:szCs w:val="24"/>
                <w:lang w:val="ru-RU"/>
              </w:rPr>
              <w:t>•</w:t>
            </w:r>
            <w:r w:rsidRPr="0044389A">
              <w:rPr>
                <w:sz w:val="24"/>
                <w:szCs w:val="24"/>
                <w:lang w:val="ru-RU"/>
              </w:rPr>
              <w:tab/>
              <w:t>сформированы трудолюбие, бережливость в работе, чувства патриотизма и любви к традициям и культуре разных народов, а также бережного отношения к природе;</w:t>
            </w:r>
          </w:p>
          <w:p w:rsidR="0044389A" w:rsidRPr="0044389A" w:rsidRDefault="0044389A" w:rsidP="0044389A">
            <w:pPr>
              <w:spacing w:after="30"/>
              <w:jc w:val="both"/>
              <w:rPr>
                <w:sz w:val="24"/>
                <w:szCs w:val="24"/>
                <w:lang w:val="ru-RU"/>
              </w:rPr>
            </w:pPr>
            <w:r w:rsidRPr="0044389A">
              <w:rPr>
                <w:sz w:val="24"/>
                <w:szCs w:val="24"/>
                <w:lang w:val="ru-RU"/>
              </w:rPr>
              <w:t>•</w:t>
            </w:r>
            <w:r w:rsidRPr="0044389A">
              <w:rPr>
                <w:sz w:val="24"/>
                <w:szCs w:val="24"/>
                <w:lang w:val="ru-RU"/>
              </w:rPr>
              <w:tab/>
              <w:t>продолжено развитие творческого мышления и способностей высоких нравственных качеств: целеустремленности и трудолюбия;</w:t>
            </w:r>
          </w:p>
          <w:p w:rsidR="0044389A" w:rsidRPr="0044389A" w:rsidRDefault="0044389A" w:rsidP="0044389A">
            <w:pPr>
              <w:spacing w:after="30"/>
              <w:jc w:val="both"/>
              <w:rPr>
                <w:sz w:val="24"/>
                <w:szCs w:val="24"/>
                <w:lang w:val="ru-RU"/>
              </w:rPr>
            </w:pPr>
            <w:r w:rsidRPr="0044389A">
              <w:rPr>
                <w:sz w:val="24"/>
                <w:szCs w:val="24"/>
                <w:lang w:val="ru-RU"/>
              </w:rPr>
              <w:t>•</w:t>
            </w:r>
            <w:r w:rsidRPr="0044389A">
              <w:rPr>
                <w:sz w:val="24"/>
                <w:szCs w:val="24"/>
                <w:lang w:val="ru-RU"/>
              </w:rPr>
              <w:tab/>
              <w:t>оказана помощь в содействии поиску индивидуального образа и выработке собственного стиля;</w:t>
            </w:r>
          </w:p>
          <w:p w:rsidR="0044389A" w:rsidRPr="0044389A" w:rsidRDefault="0044389A" w:rsidP="0044389A">
            <w:pPr>
              <w:spacing w:after="30"/>
              <w:jc w:val="both"/>
              <w:rPr>
                <w:sz w:val="24"/>
                <w:szCs w:val="24"/>
                <w:lang w:val="ru-RU"/>
              </w:rPr>
            </w:pPr>
            <w:r w:rsidRPr="0044389A">
              <w:rPr>
                <w:sz w:val="24"/>
                <w:szCs w:val="24"/>
                <w:lang w:val="ru-RU"/>
              </w:rPr>
              <w:t>•</w:t>
            </w:r>
            <w:r w:rsidRPr="0044389A">
              <w:rPr>
                <w:sz w:val="24"/>
                <w:szCs w:val="24"/>
                <w:lang w:val="ru-RU"/>
              </w:rPr>
              <w:tab/>
              <w:t>продолжено совершенствование художественно-эстетического вкуса;</w:t>
            </w:r>
          </w:p>
          <w:p w:rsidR="0044389A" w:rsidRPr="0044389A" w:rsidRDefault="0044389A" w:rsidP="0044389A">
            <w:pPr>
              <w:spacing w:after="30"/>
              <w:jc w:val="both"/>
              <w:rPr>
                <w:sz w:val="24"/>
                <w:szCs w:val="24"/>
                <w:lang w:val="ru-RU"/>
              </w:rPr>
            </w:pPr>
            <w:r w:rsidRPr="0044389A">
              <w:rPr>
                <w:sz w:val="24"/>
                <w:szCs w:val="24"/>
                <w:lang w:val="ru-RU"/>
              </w:rPr>
              <w:t>•</w:t>
            </w:r>
            <w:r w:rsidRPr="0044389A">
              <w:rPr>
                <w:sz w:val="24"/>
                <w:szCs w:val="24"/>
                <w:lang w:val="ru-RU"/>
              </w:rPr>
              <w:tab/>
              <w:t>развиты самостоятельность, активность самореализация и индивидуальность в          решении проблем у учащихся.</w:t>
            </w:r>
          </w:p>
        </w:tc>
      </w:tr>
      <w:tr w:rsidR="0044389A" w:rsidRPr="00815647" w:rsidTr="004246C4">
        <w:tc>
          <w:tcPr>
            <w:tcW w:w="2660" w:type="dxa"/>
          </w:tcPr>
          <w:p w:rsidR="0044389A" w:rsidRPr="0044389A" w:rsidRDefault="0044389A" w:rsidP="0044389A">
            <w:pPr>
              <w:rPr>
                <w:b/>
                <w:sz w:val="24"/>
                <w:szCs w:val="24"/>
              </w:rPr>
            </w:pPr>
            <w:r w:rsidRPr="0044389A">
              <w:rPr>
                <w:b/>
                <w:sz w:val="24"/>
                <w:szCs w:val="24"/>
              </w:rPr>
              <w:lastRenderedPageBreak/>
              <w:t>Наименование программы</w:t>
            </w:r>
          </w:p>
        </w:tc>
        <w:tc>
          <w:tcPr>
            <w:tcW w:w="7371" w:type="dxa"/>
          </w:tcPr>
          <w:p w:rsidR="0044389A" w:rsidRPr="0044389A" w:rsidRDefault="0044389A" w:rsidP="0044389A">
            <w:pPr>
              <w:spacing w:before="100" w:beforeAutospacing="1"/>
              <w:rPr>
                <w:b/>
                <w:sz w:val="24"/>
                <w:szCs w:val="24"/>
                <w:lang w:val="ru-RU"/>
              </w:rPr>
            </w:pPr>
            <w:r w:rsidRPr="0044389A">
              <w:rPr>
                <w:b/>
                <w:sz w:val="24"/>
                <w:szCs w:val="24"/>
                <w:lang w:val="ru-RU"/>
              </w:rPr>
              <w:t>Дополнительная общеобразовательная общеразвивающая программа «Разноцветные ладошки»</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Год разработки </w:t>
            </w:r>
          </w:p>
        </w:tc>
        <w:tc>
          <w:tcPr>
            <w:tcW w:w="7371" w:type="dxa"/>
          </w:tcPr>
          <w:p w:rsidR="0044389A" w:rsidRPr="0044389A" w:rsidRDefault="0044389A" w:rsidP="0044389A">
            <w:pPr>
              <w:spacing w:before="100" w:beforeAutospacing="1"/>
              <w:rPr>
                <w:sz w:val="24"/>
                <w:szCs w:val="24"/>
              </w:rPr>
            </w:pPr>
            <w:r w:rsidRPr="0044389A">
              <w:rPr>
                <w:sz w:val="24"/>
                <w:szCs w:val="24"/>
              </w:rPr>
              <w:t>201</w:t>
            </w:r>
            <w:r w:rsidRPr="0044389A">
              <w:rPr>
                <w:sz w:val="24"/>
                <w:szCs w:val="24"/>
                <w:lang w:val="ru-RU"/>
              </w:rPr>
              <w:t>9</w:t>
            </w:r>
            <w:r w:rsidRPr="0044389A">
              <w:rPr>
                <w:sz w:val="24"/>
                <w:szCs w:val="24"/>
              </w:rPr>
              <w:t xml:space="preserve"> г.</w:t>
            </w:r>
          </w:p>
        </w:tc>
      </w:tr>
      <w:tr w:rsidR="0044389A" w:rsidRPr="00815647" w:rsidTr="004246C4">
        <w:tc>
          <w:tcPr>
            <w:tcW w:w="2660" w:type="dxa"/>
          </w:tcPr>
          <w:p w:rsidR="0044389A" w:rsidRPr="0044389A" w:rsidRDefault="0044389A" w:rsidP="0044389A">
            <w:pPr>
              <w:rPr>
                <w:sz w:val="24"/>
                <w:szCs w:val="24"/>
              </w:rPr>
            </w:pPr>
            <w:r w:rsidRPr="0044389A">
              <w:rPr>
                <w:sz w:val="24"/>
                <w:szCs w:val="24"/>
              </w:rPr>
              <w:t>Разработчик, должность</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Бурикова А.Г., педагог дополнительного образования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Возраст детей</w:t>
            </w:r>
          </w:p>
        </w:tc>
        <w:tc>
          <w:tcPr>
            <w:tcW w:w="7371" w:type="dxa"/>
          </w:tcPr>
          <w:p w:rsidR="0044389A" w:rsidRPr="0044389A" w:rsidRDefault="0044389A" w:rsidP="0044389A">
            <w:pPr>
              <w:spacing w:before="100" w:beforeAutospacing="1"/>
              <w:rPr>
                <w:sz w:val="24"/>
                <w:szCs w:val="24"/>
              </w:rPr>
            </w:pPr>
            <w:r w:rsidRPr="0044389A">
              <w:rPr>
                <w:sz w:val="24"/>
                <w:szCs w:val="24"/>
              </w:rPr>
              <w:t>От 6 до 1</w:t>
            </w:r>
            <w:r w:rsidRPr="0044389A">
              <w:rPr>
                <w:sz w:val="24"/>
                <w:szCs w:val="24"/>
                <w:lang w:val="ru-RU"/>
              </w:rPr>
              <w:t>7</w:t>
            </w:r>
            <w:r w:rsidRPr="0044389A">
              <w:rPr>
                <w:sz w:val="24"/>
                <w:szCs w:val="24"/>
              </w:rPr>
              <w:t xml:space="preserve"> лет</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Ступени образования </w:t>
            </w:r>
          </w:p>
        </w:tc>
        <w:tc>
          <w:tcPr>
            <w:tcW w:w="7371" w:type="dxa"/>
          </w:tcPr>
          <w:p w:rsidR="0044389A" w:rsidRPr="0044389A" w:rsidRDefault="0044389A" w:rsidP="0044389A">
            <w:pPr>
              <w:spacing w:before="100" w:beforeAutospacing="1"/>
              <w:rPr>
                <w:sz w:val="24"/>
                <w:szCs w:val="24"/>
              </w:rPr>
            </w:pPr>
            <w:r w:rsidRPr="0044389A">
              <w:rPr>
                <w:sz w:val="24"/>
                <w:szCs w:val="24"/>
              </w:rPr>
              <w:t>1 ступень, 2 ступень, 3 ступень</w:t>
            </w:r>
          </w:p>
        </w:tc>
      </w:tr>
      <w:tr w:rsidR="0044389A" w:rsidRPr="0044389A" w:rsidTr="004246C4">
        <w:tc>
          <w:tcPr>
            <w:tcW w:w="2660" w:type="dxa"/>
          </w:tcPr>
          <w:p w:rsidR="0044389A" w:rsidRPr="0044389A" w:rsidRDefault="0044389A" w:rsidP="0044389A">
            <w:pPr>
              <w:rPr>
                <w:sz w:val="24"/>
                <w:szCs w:val="24"/>
              </w:rPr>
            </w:pPr>
            <w:r w:rsidRPr="0044389A">
              <w:rPr>
                <w:sz w:val="24"/>
                <w:szCs w:val="24"/>
              </w:rPr>
              <w:t>Максимальный объем недельной нагрузки</w:t>
            </w:r>
          </w:p>
        </w:tc>
        <w:tc>
          <w:tcPr>
            <w:tcW w:w="7371" w:type="dxa"/>
          </w:tcPr>
          <w:p w:rsidR="0044389A" w:rsidRPr="0044389A" w:rsidRDefault="0044389A" w:rsidP="0044389A">
            <w:pPr>
              <w:rPr>
                <w:sz w:val="24"/>
                <w:szCs w:val="24"/>
              </w:rPr>
            </w:pPr>
            <w:r w:rsidRPr="0044389A">
              <w:rPr>
                <w:sz w:val="24"/>
                <w:szCs w:val="24"/>
              </w:rPr>
              <w:t>4 часа</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Максимальный объем годовой учебной нагрузки </w:t>
            </w:r>
          </w:p>
        </w:tc>
        <w:tc>
          <w:tcPr>
            <w:tcW w:w="7371" w:type="dxa"/>
          </w:tcPr>
          <w:p w:rsidR="0044389A" w:rsidRPr="0044389A" w:rsidRDefault="0044389A" w:rsidP="0044389A">
            <w:pPr>
              <w:rPr>
                <w:sz w:val="24"/>
                <w:szCs w:val="24"/>
              </w:rPr>
            </w:pPr>
            <w:r w:rsidRPr="0044389A">
              <w:rPr>
                <w:sz w:val="24"/>
                <w:szCs w:val="24"/>
              </w:rPr>
              <w:t>144 часа</w:t>
            </w:r>
          </w:p>
        </w:tc>
      </w:tr>
      <w:tr w:rsidR="0044389A" w:rsidRPr="0044389A" w:rsidTr="004246C4">
        <w:tc>
          <w:tcPr>
            <w:tcW w:w="2660" w:type="dxa"/>
          </w:tcPr>
          <w:p w:rsidR="0044389A" w:rsidRPr="0044389A" w:rsidRDefault="0044389A" w:rsidP="0044389A">
            <w:pPr>
              <w:rPr>
                <w:sz w:val="24"/>
                <w:szCs w:val="24"/>
              </w:rPr>
            </w:pPr>
            <w:r w:rsidRPr="0044389A">
              <w:rPr>
                <w:sz w:val="24"/>
                <w:szCs w:val="24"/>
              </w:rPr>
              <w:t>Сроки реализации (количество модулей)</w:t>
            </w:r>
          </w:p>
        </w:tc>
        <w:tc>
          <w:tcPr>
            <w:tcW w:w="7371" w:type="dxa"/>
          </w:tcPr>
          <w:p w:rsidR="0044389A" w:rsidRPr="0044389A" w:rsidRDefault="0044389A" w:rsidP="0044389A">
            <w:pPr>
              <w:spacing w:before="100" w:beforeAutospacing="1"/>
              <w:rPr>
                <w:sz w:val="24"/>
                <w:szCs w:val="24"/>
              </w:rPr>
            </w:pPr>
            <w:r w:rsidRPr="0044389A">
              <w:rPr>
                <w:sz w:val="24"/>
                <w:szCs w:val="24"/>
              </w:rPr>
              <w:t>3 модуля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Направленность </w:t>
            </w:r>
          </w:p>
        </w:tc>
        <w:tc>
          <w:tcPr>
            <w:tcW w:w="7371" w:type="dxa"/>
          </w:tcPr>
          <w:p w:rsidR="0044389A" w:rsidRPr="0044389A" w:rsidRDefault="0044389A" w:rsidP="0044389A">
            <w:pPr>
              <w:spacing w:before="100" w:beforeAutospacing="1"/>
              <w:rPr>
                <w:sz w:val="24"/>
                <w:szCs w:val="24"/>
              </w:rPr>
            </w:pPr>
            <w:r w:rsidRPr="0044389A">
              <w:rPr>
                <w:sz w:val="24"/>
                <w:szCs w:val="24"/>
              </w:rPr>
              <w:t>Художественная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Тип программы</w:t>
            </w:r>
          </w:p>
        </w:tc>
        <w:tc>
          <w:tcPr>
            <w:tcW w:w="7371" w:type="dxa"/>
          </w:tcPr>
          <w:p w:rsidR="0044389A" w:rsidRPr="0044389A" w:rsidRDefault="0044389A" w:rsidP="0044389A">
            <w:pPr>
              <w:spacing w:before="100" w:beforeAutospacing="1"/>
              <w:rPr>
                <w:sz w:val="24"/>
                <w:szCs w:val="24"/>
              </w:rPr>
            </w:pPr>
            <w:r w:rsidRPr="0044389A">
              <w:rPr>
                <w:sz w:val="24"/>
                <w:szCs w:val="24"/>
              </w:rPr>
              <w:t>Модифицированная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Вид деятельности</w:t>
            </w:r>
          </w:p>
        </w:tc>
        <w:tc>
          <w:tcPr>
            <w:tcW w:w="7371" w:type="dxa"/>
          </w:tcPr>
          <w:p w:rsidR="0044389A" w:rsidRPr="0044389A" w:rsidRDefault="0044389A" w:rsidP="0044389A">
            <w:pPr>
              <w:spacing w:before="100" w:beforeAutospacing="1"/>
              <w:rPr>
                <w:sz w:val="24"/>
                <w:szCs w:val="24"/>
              </w:rPr>
            </w:pPr>
            <w:r w:rsidRPr="0044389A">
              <w:rPr>
                <w:sz w:val="24"/>
                <w:szCs w:val="24"/>
              </w:rPr>
              <w:t>Декоративно-прикладное творчество</w:t>
            </w:r>
          </w:p>
        </w:tc>
      </w:tr>
      <w:tr w:rsidR="0044389A" w:rsidRPr="00815647" w:rsidTr="004246C4">
        <w:tc>
          <w:tcPr>
            <w:tcW w:w="2660" w:type="dxa"/>
          </w:tcPr>
          <w:p w:rsidR="0044389A" w:rsidRPr="0044389A" w:rsidRDefault="0044389A" w:rsidP="0044389A">
            <w:pPr>
              <w:rPr>
                <w:sz w:val="24"/>
                <w:szCs w:val="24"/>
              </w:rPr>
            </w:pPr>
            <w:r w:rsidRPr="0044389A">
              <w:rPr>
                <w:sz w:val="24"/>
                <w:szCs w:val="24"/>
              </w:rPr>
              <w:t>Цель программы</w:t>
            </w:r>
          </w:p>
        </w:tc>
        <w:tc>
          <w:tcPr>
            <w:tcW w:w="7371" w:type="dxa"/>
          </w:tcPr>
          <w:p w:rsidR="0044389A" w:rsidRPr="0044389A" w:rsidRDefault="0044389A" w:rsidP="0044389A">
            <w:pPr>
              <w:jc w:val="both"/>
              <w:rPr>
                <w:sz w:val="24"/>
                <w:szCs w:val="24"/>
                <w:lang w:val="ru-RU"/>
              </w:rPr>
            </w:pPr>
            <w:r w:rsidRPr="0044389A">
              <w:rPr>
                <w:rFonts w:eastAsia="Calibri"/>
                <w:sz w:val="24"/>
                <w:szCs w:val="24"/>
                <w:lang w:val="ru-RU"/>
              </w:rPr>
              <w:t>Создание условий для формирования непрерывного поэтапного процесса развития творческого потенциала личности учащихся посредством знакомства с различными видами декоративно-прикладного творчества.</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Основные задачи </w:t>
            </w:r>
          </w:p>
        </w:tc>
        <w:tc>
          <w:tcPr>
            <w:tcW w:w="7371" w:type="dxa"/>
          </w:tcPr>
          <w:p w:rsidR="0044389A" w:rsidRPr="0044389A" w:rsidRDefault="0044389A" w:rsidP="0044389A">
            <w:pPr>
              <w:ind w:left="-567" w:firstLine="567"/>
              <w:jc w:val="both"/>
              <w:rPr>
                <w:sz w:val="24"/>
                <w:szCs w:val="24"/>
              </w:rPr>
            </w:pPr>
            <w:r w:rsidRPr="0044389A">
              <w:rPr>
                <w:sz w:val="24"/>
                <w:szCs w:val="24"/>
              </w:rPr>
              <w:t>Обучающие:</w:t>
            </w:r>
          </w:p>
          <w:p w:rsidR="0044389A" w:rsidRPr="0044389A" w:rsidRDefault="0044389A" w:rsidP="006A4D44">
            <w:pPr>
              <w:widowControl/>
              <w:numPr>
                <w:ilvl w:val="0"/>
                <w:numId w:val="26"/>
              </w:numPr>
              <w:tabs>
                <w:tab w:val="left" w:pos="1080"/>
              </w:tabs>
              <w:autoSpaceDE w:val="0"/>
              <w:autoSpaceDN w:val="0"/>
              <w:adjustRightInd w:val="0"/>
              <w:contextualSpacing/>
              <w:jc w:val="both"/>
              <w:rPr>
                <w:rFonts w:eastAsia="Calibri"/>
                <w:kern w:val="2"/>
                <w:sz w:val="24"/>
                <w:szCs w:val="24"/>
                <w:lang w:val="ru-RU"/>
              </w:rPr>
            </w:pPr>
            <w:r w:rsidRPr="0044389A">
              <w:rPr>
                <w:rFonts w:eastAsia="Calibri"/>
                <w:kern w:val="2"/>
                <w:sz w:val="24"/>
                <w:szCs w:val="24"/>
                <w:lang w:val="ru-RU"/>
              </w:rPr>
              <w:t>овладевать элементарными практическими умениями и навыками</w:t>
            </w:r>
          </w:p>
          <w:p w:rsidR="0044389A" w:rsidRPr="0044389A" w:rsidRDefault="0044389A" w:rsidP="0044389A">
            <w:pPr>
              <w:tabs>
                <w:tab w:val="left" w:pos="1080"/>
              </w:tabs>
              <w:autoSpaceDE w:val="0"/>
              <w:autoSpaceDN w:val="0"/>
              <w:adjustRightInd w:val="0"/>
              <w:contextualSpacing/>
              <w:jc w:val="both"/>
              <w:rPr>
                <w:rFonts w:eastAsia="Calibri"/>
                <w:kern w:val="2"/>
                <w:sz w:val="24"/>
                <w:szCs w:val="24"/>
                <w:lang w:val="ru-RU"/>
              </w:rPr>
            </w:pPr>
            <w:r w:rsidRPr="0044389A">
              <w:rPr>
                <w:rFonts w:eastAsia="Calibri"/>
                <w:kern w:val="2"/>
                <w:sz w:val="24"/>
                <w:szCs w:val="24"/>
                <w:lang w:val="ru-RU"/>
              </w:rPr>
              <w:t xml:space="preserve">в </w:t>
            </w:r>
            <w:r w:rsidRPr="0044389A">
              <w:rPr>
                <w:kern w:val="2"/>
                <w:sz w:val="24"/>
                <w:szCs w:val="24"/>
                <w:lang w:val="ru-RU"/>
              </w:rPr>
              <w:t>различных видах художественной деятельности (композиции, художественном конструировании, декоративно прикладном творчестве);</w:t>
            </w:r>
          </w:p>
          <w:p w:rsidR="0044389A" w:rsidRPr="0044389A" w:rsidRDefault="0044389A" w:rsidP="006A4D44">
            <w:pPr>
              <w:widowControl/>
              <w:numPr>
                <w:ilvl w:val="0"/>
                <w:numId w:val="26"/>
              </w:numPr>
              <w:contextualSpacing/>
              <w:jc w:val="both"/>
              <w:rPr>
                <w:rFonts w:eastAsia="Calibri"/>
                <w:kern w:val="2"/>
                <w:sz w:val="24"/>
                <w:szCs w:val="24"/>
                <w:lang w:val="ru-RU"/>
              </w:rPr>
            </w:pPr>
            <w:r w:rsidRPr="0044389A">
              <w:rPr>
                <w:rFonts w:eastAsia="Calibri"/>
                <w:kern w:val="2"/>
                <w:sz w:val="24"/>
                <w:szCs w:val="24"/>
                <w:lang w:val="ru-RU"/>
              </w:rPr>
              <w:t xml:space="preserve">формировать  основы художественной и декоративно-прикладной </w:t>
            </w:r>
          </w:p>
          <w:p w:rsidR="0044389A" w:rsidRPr="0044389A" w:rsidRDefault="0044389A" w:rsidP="0044389A">
            <w:pPr>
              <w:jc w:val="both"/>
              <w:rPr>
                <w:kern w:val="2"/>
                <w:sz w:val="24"/>
                <w:szCs w:val="24"/>
                <w:lang w:val="ru-RU"/>
              </w:rPr>
            </w:pPr>
            <w:r w:rsidRPr="0044389A">
              <w:rPr>
                <w:kern w:val="2"/>
                <w:sz w:val="24"/>
                <w:szCs w:val="24"/>
                <w:lang w:val="ru-RU"/>
              </w:rPr>
              <w:t>деятельности, в том числе на материале художественной культуры родного края.</w:t>
            </w:r>
          </w:p>
          <w:p w:rsidR="0044389A" w:rsidRPr="0044389A" w:rsidRDefault="0044389A" w:rsidP="0044389A">
            <w:pPr>
              <w:ind w:left="-567" w:firstLine="567"/>
              <w:jc w:val="both"/>
              <w:rPr>
                <w:sz w:val="24"/>
                <w:szCs w:val="24"/>
              </w:rPr>
            </w:pPr>
            <w:r w:rsidRPr="0044389A">
              <w:rPr>
                <w:sz w:val="24"/>
                <w:szCs w:val="24"/>
              </w:rPr>
              <w:t>Развивающие:</w:t>
            </w:r>
          </w:p>
          <w:p w:rsidR="0044389A" w:rsidRPr="0044389A" w:rsidRDefault="0044389A" w:rsidP="006A4D44">
            <w:pPr>
              <w:widowControl/>
              <w:numPr>
                <w:ilvl w:val="0"/>
                <w:numId w:val="27"/>
              </w:numPr>
              <w:contextualSpacing/>
              <w:jc w:val="both"/>
              <w:rPr>
                <w:rFonts w:eastAsia="Calibri"/>
                <w:sz w:val="24"/>
                <w:szCs w:val="24"/>
                <w:lang w:val="ru-RU"/>
              </w:rPr>
            </w:pPr>
            <w:r w:rsidRPr="0044389A">
              <w:rPr>
                <w:rFonts w:eastAsia="Calibri"/>
                <w:sz w:val="24"/>
                <w:szCs w:val="24"/>
                <w:lang w:val="ru-RU"/>
              </w:rPr>
              <w:t xml:space="preserve">развивать руку, глазомер через формирование практических </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умений;</w:t>
            </w:r>
          </w:p>
          <w:p w:rsidR="0044389A" w:rsidRPr="0044389A" w:rsidRDefault="0044389A" w:rsidP="006A4D44">
            <w:pPr>
              <w:widowControl/>
              <w:numPr>
                <w:ilvl w:val="0"/>
                <w:numId w:val="27"/>
              </w:numPr>
              <w:contextualSpacing/>
              <w:jc w:val="both"/>
              <w:rPr>
                <w:rFonts w:eastAsia="Calibri"/>
                <w:sz w:val="24"/>
                <w:szCs w:val="24"/>
                <w:lang w:val="ru-RU"/>
              </w:rPr>
            </w:pPr>
            <w:r w:rsidRPr="0044389A">
              <w:rPr>
                <w:rFonts w:eastAsia="Calibri"/>
                <w:sz w:val="24"/>
                <w:szCs w:val="24"/>
                <w:lang w:val="ru-RU"/>
              </w:rPr>
              <w:t xml:space="preserve">развивать навыки работы с различными инструментами и </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 xml:space="preserve">материалами, </w:t>
            </w:r>
            <w:r w:rsidRPr="0044389A">
              <w:rPr>
                <w:sz w:val="24"/>
                <w:szCs w:val="24"/>
                <w:lang w:val="ru-RU"/>
              </w:rPr>
              <w:t>их применением, ознакомить детей с нетрадиционными техниками изготовлением поделок;</w:t>
            </w:r>
          </w:p>
          <w:p w:rsidR="0044389A" w:rsidRPr="0044389A" w:rsidRDefault="0044389A" w:rsidP="006A4D44">
            <w:pPr>
              <w:widowControl/>
              <w:numPr>
                <w:ilvl w:val="0"/>
                <w:numId w:val="27"/>
              </w:numPr>
              <w:contextualSpacing/>
              <w:jc w:val="both"/>
              <w:rPr>
                <w:rFonts w:eastAsia="Calibri"/>
                <w:sz w:val="24"/>
                <w:szCs w:val="24"/>
                <w:lang w:val="ru-RU"/>
              </w:rPr>
            </w:pPr>
            <w:r w:rsidRPr="0044389A">
              <w:rPr>
                <w:rFonts w:eastAsia="Calibri"/>
                <w:sz w:val="24"/>
                <w:szCs w:val="24"/>
                <w:lang w:val="ru-RU"/>
              </w:rPr>
              <w:t>формировать и развивать творческие способности учащихся.</w:t>
            </w:r>
          </w:p>
          <w:p w:rsidR="0044389A" w:rsidRPr="0044389A" w:rsidRDefault="0044389A" w:rsidP="0044389A">
            <w:pPr>
              <w:ind w:left="-567" w:firstLine="567"/>
              <w:jc w:val="both"/>
              <w:rPr>
                <w:sz w:val="24"/>
                <w:szCs w:val="24"/>
              </w:rPr>
            </w:pPr>
            <w:r w:rsidRPr="0044389A">
              <w:rPr>
                <w:sz w:val="24"/>
                <w:szCs w:val="24"/>
              </w:rPr>
              <w:t xml:space="preserve">Воспитательные: </w:t>
            </w:r>
          </w:p>
          <w:p w:rsidR="0044389A" w:rsidRPr="0044389A" w:rsidRDefault="0044389A" w:rsidP="006A4D44">
            <w:pPr>
              <w:widowControl/>
              <w:numPr>
                <w:ilvl w:val="0"/>
                <w:numId w:val="28"/>
              </w:numPr>
              <w:contextualSpacing/>
              <w:jc w:val="both"/>
              <w:rPr>
                <w:rFonts w:eastAsia="Calibri"/>
                <w:sz w:val="24"/>
                <w:szCs w:val="24"/>
                <w:lang w:val="ru-RU"/>
              </w:rPr>
            </w:pPr>
            <w:r w:rsidRPr="0044389A">
              <w:rPr>
                <w:rFonts w:eastAsia="Calibri"/>
                <w:sz w:val="24"/>
                <w:szCs w:val="24"/>
                <w:lang w:val="ru-RU"/>
              </w:rPr>
              <w:t xml:space="preserve">формировать представление о гармоничном единстве мира и о </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 xml:space="preserve">месте в </w:t>
            </w:r>
            <w:r w:rsidRPr="0044389A">
              <w:rPr>
                <w:sz w:val="24"/>
                <w:szCs w:val="24"/>
                <w:lang w:val="ru-RU"/>
              </w:rPr>
              <w:t>нем человека с его создаваемой предметной средой;</w:t>
            </w:r>
          </w:p>
          <w:p w:rsidR="0044389A" w:rsidRPr="0044389A" w:rsidRDefault="0044389A" w:rsidP="006A4D44">
            <w:pPr>
              <w:widowControl/>
              <w:numPr>
                <w:ilvl w:val="0"/>
                <w:numId w:val="28"/>
              </w:numPr>
              <w:contextualSpacing/>
              <w:jc w:val="both"/>
              <w:rPr>
                <w:rFonts w:eastAsia="Calibri"/>
                <w:sz w:val="24"/>
                <w:szCs w:val="24"/>
                <w:lang w:val="ru-RU"/>
              </w:rPr>
            </w:pPr>
            <w:r w:rsidRPr="0044389A">
              <w:rPr>
                <w:rFonts w:eastAsia="Calibri"/>
                <w:sz w:val="24"/>
                <w:szCs w:val="24"/>
                <w:lang w:val="ru-RU"/>
              </w:rPr>
              <w:t>формировать эстетическое восприятие и оценку вещей и явлений;</w:t>
            </w:r>
          </w:p>
          <w:p w:rsidR="0044389A" w:rsidRPr="0044389A" w:rsidRDefault="0044389A" w:rsidP="006A4D44">
            <w:pPr>
              <w:widowControl/>
              <w:numPr>
                <w:ilvl w:val="0"/>
                <w:numId w:val="28"/>
              </w:numPr>
              <w:contextualSpacing/>
              <w:jc w:val="both"/>
              <w:rPr>
                <w:rFonts w:eastAsia="Calibri"/>
                <w:sz w:val="24"/>
                <w:szCs w:val="24"/>
              </w:rPr>
            </w:pPr>
            <w:r w:rsidRPr="0044389A">
              <w:rPr>
                <w:rFonts w:eastAsia="Calibri"/>
                <w:sz w:val="24"/>
                <w:szCs w:val="24"/>
              </w:rPr>
              <w:t>создавать психологически комфортное культурно-</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 xml:space="preserve">образовательное </w:t>
            </w:r>
            <w:r w:rsidRPr="0044389A">
              <w:rPr>
                <w:sz w:val="24"/>
                <w:szCs w:val="24"/>
                <w:lang w:val="ru-RU"/>
              </w:rPr>
              <w:t>пространство для успешного самоопределения и самореализации учащихся в избранном направлении деятельности;</w:t>
            </w:r>
          </w:p>
          <w:p w:rsidR="0044389A" w:rsidRPr="0044389A" w:rsidRDefault="0044389A" w:rsidP="006A4D44">
            <w:pPr>
              <w:widowControl/>
              <w:numPr>
                <w:ilvl w:val="0"/>
                <w:numId w:val="28"/>
              </w:numPr>
              <w:contextualSpacing/>
              <w:jc w:val="both"/>
              <w:rPr>
                <w:rFonts w:eastAsia="Calibri"/>
                <w:sz w:val="24"/>
                <w:szCs w:val="24"/>
              </w:rPr>
            </w:pPr>
            <w:r w:rsidRPr="0044389A">
              <w:rPr>
                <w:rFonts w:eastAsia="Calibri"/>
                <w:sz w:val="24"/>
                <w:szCs w:val="24"/>
              </w:rPr>
              <w:t xml:space="preserve">формировать ценностные ориентиры, воспитывать культуру </w:t>
            </w:r>
          </w:p>
          <w:p w:rsidR="0044389A" w:rsidRPr="0044389A" w:rsidRDefault="0044389A" w:rsidP="0044389A">
            <w:pPr>
              <w:jc w:val="both"/>
              <w:rPr>
                <w:sz w:val="24"/>
                <w:szCs w:val="24"/>
              </w:rPr>
            </w:pPr>
            <w:r w:rsidRPr="0044389A">
              <w:rPr>
                <w:sz w:val="24"/>
                <w:szCs w:val="24"/>
              </w:rPr>
              <w:t>отношений.</w:t>
            </w:r>
          </w:p>
        </w:tc>
      </w:tr>
      <w:tr w:rsidR="0044389A" w:rsidRPr="0044389A" w:rsidTr="004246C4">
        <w:tc>
          <w:tcPr>
            <w:tcW w:w="2660" w:type="dxa"/>
          </w:tcPr>
          <w:p w:rsidR="0044389A" w:rsidRPr="0044389A" w:rsidRDefault="0044389A" w:rsidP="0044389A">
            <w:pPr>
              <w:rPr>
                <w:sz w:val="24"/>
                <w:szCs w:val="24"/>
              </w:rPr>
            </w:pPr>
            <w:r w:rsidRPr="0044389A">
              <w:rPr>
                <w:sz w:val="24"/>
                <w:szCs w:val="24"/>
              </w:rPr>
              <w:t>Ожидаемый результат</w:t>
            </w:r>
          </w:p>
        </w:tc>
        <w:tc>
          <w:tcPr>
            <w:tcW w:w="7371" w:type="dxa"/>
          </w:tcPr>
          <w:p w:rsidR="0044389A" w:rsidRPr="0044389A" w:rsidRDefault="0044389A" w:rsidP="0044389A">
            <w:pPr>
              <w:jc w:val="both"/>
              <w:rPr>
                <w:sz w:val="24"/>
                <w:szCs w:val="24"/>
                <w:lang w:val="ru-RU"/>
              </w:rPr>
            </w:pPr>
            <w:r w:rsidRPr="0044389A">
              <w:rPr>
                <w:sz w:val="24"/>
                <w:szCs w:val="24"/>
                <w:lang w:val="ru-RU"/>
              </w:rPr>
              <w:t xml:space="preserve">Учащиеся должны овладеть теоретическими знаниями и практическими умениями и навыками, предусмотренными программой. </w:t>
            </w:r>
          </w:p>
          <w:p w:rsidR="0044389A" w:rsidRPr="0044389A" w:rsidRDefault="0044389A" w:rsidP="0044389A">
            <w:pPr>
              <w:jc w:val="both"/>
              <w:rPr>
                <w:sz w:val="24"/>
                <w:szCs w:val="24"/>
                <w:lang w:val="ru-RU"/>
              </w:rPr>
            </w:pPr>
            <w:r w:rsidRPr="0044389A">
              <w:rPr>
                <w:i/>
                <w:sz w:val="24"/>
                <w:szCs w:val="24"/>
                <w:lang w:val="ru-RU"/>
              </w:rPr>
              <w:t>У</w:t>
            </w:r>
            <w:r w:rsidRPr="0044389A">
              <w:rPr>
                <w:sz w:val="24"/>
                <w:szCs w:val="24"/>
                <w:lang w:val="ru-RU"/>
              </w:rPr>
              <w:t xml:space="preserve"> учащихся должны быть сформированы навыки работы с различными художественными инструментами и материалами, в умении применять их в изготовлении поделок в нетрадиционных техниках.</w:t>
            </w:r>
          </w:p>
          <w:p w:rsidR="0044389A" w:rsidRPr="0044389A" w:rsidRDefault="0044389A" w:rsidP="0044389A">
            <w:pPr>
              <w:jc w:val="both"/>
              <w:rPr>
                <w:sz w:val="24"/>
                <w:szCs w:val="24"/>
                <w:lang w:val="ru-RU"/>
              </w:rPr>
            </w:pPr>
            <w:r w:rsidRPr="0044389A">
              <w:rPr>
                <w:sz w:val="24"/>
                <w:szCs w:val="24"/>
                <w:lang w:val="ru-RU"/>
              </w:rPr>
              <w:t xml:space="preserve">Учащиеся должны использовать на практике знания о композиции, </w:t>
            </w:r>
            <w:r w:rsidRPr="0044389A">
              <w:rPr>
                <w:sz w:val="24"/>
                <w:szCs w:val="24"/>
                <w:lang w:val="ru-RU"/>
              </w:rPr>
              <w:lastRenderedPageBreak/>
              <w:t>художественном конструировании, декоративно-прикладном творчестве России и народов Сибири.  Эстетически воспринимать и оценивать окружающую действительность.</w:t>
            </w:r>
          </w:p>
        </w:tc>
      </w:tr>
      <w:tr w:rsidR="0044389A" w:rsidRPr="00815647" w:rsidTr="004246C4">
        <w:trPr>
          <w:trHeight w:val="642"/>
        </w:trPr>
        <w:tc>
          <w:tcPr>
            <w:tcW w:w="2660" w:type="dxa"/>
          </w:tcPr>
          <w:p w:rsidR="0044389A" w:rsidRPr="0044389A" w:rsidRDefault="0044389A" w:rsidP="0044389A">
            <w:pPr>
              <w:rPr>
                <w:b/>
                <w:sz w:val="24"/>
                <w:szCs w:val="24"/>
              </w:rPr>
            </w:pPr>
            <w:r w:rsidRPr="0044389A">
              <w:rPr>
                <w:b/>
                <w:sz w:val="24"/>
                <w:szCs w:val="24"/>
              </w:rPr>
              <w:lastRenderedPageBreak/>
              <w:t>Наименование программы</w:t>
            </w:r>
          </w:p>
        </w:tc>
        <w:tc>
          <w:tcPr>
            <w:tcW w:w="7371" w:type="dxa"/>
          </w:tcPr>
          <w:p w:rsidR="0044389A" w:rsidRPr="0044389A" w:rsidRDefault="0044389A" w:rsidP="0044389A">
            <w:pPr>
              <w:spacing w:before="100" w:beforeAutospacing="1"/>
              <w:rPr>
                <w:b/>
                <w:sz w:val="24"/>
                <w:szCs w:val="24"/>
                <w:lang w:val="ru-RU"/>
              </w:rPr>
            </w:pPr>
            <w:r w:rsidRPr="0044389A">
              <w:rPr>
                <w:b/>
                <w:sz w:val="24"/>
                <w:szCs w:val="24"/>
                <w:lang w:val="ru-RU"/>
              </w:rPr>
              <w:t>Дополнительная общеобразовательная общеразвивающая программа «Крошки-ладошки»</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Год разработки </w:t>
            </w:r>
          </w:p>
        </w:tc>
        <w:tc>
          <w:tcPr>
            <w:tcW w:w="7371" w:type="dxa"/>
          </w:tcPr>
          <w:p w:rsidR="0044389A" w:rsidRPr="0044389A" w:rsidRDefault="0044389A" w:rsidP="0044389A">
            <w:pPr>
              <w:spacing w:before="100" w:beforeAutospacing="1"/>
              <w:rPr>
                <w:sz w:val="24"/>
                <w:szCs w:val="24"/>
              </w:rPr>
            </w:pPr>
            <w:r w:rsidRPr="0044389A">
              <w:rPr>
                <w:sz w:val="24"/>
                <w:szCs w:val="24"/>
              </w:rPr>
              <w:t>201</w:t>
            </w:r>
            <w:r w:rsidRPr="0044389A">
              <w:rPr>
                <w:sz w:val="24"/>
                <w:szCs w:val="24"/>
                <w:lang w:val="ru-RU"/>
              </w:rPr>
              <w:t>9</w:t>
            </w:r>
            <w:r w:rsidRPr="0044389A">
              <w:rPr>
                <w:sz w:val="24"/>
                <w:szCs w:val="24"/>
              </w:rPr>
              <w:t xml:space="preserve"> г.</w:t>
            </w:r>
          </w:p>
        </w:tc>
      </w:tr>
      <w:tr w:rsidR="0044389A" w:rsidRPr="00815647" w:rsidTr="004246C4">
        <w:tc>
          <w:tcPr>
            <w:tcW w:w="2660" w:type="dxa"/>
          </w:tcPr>
          <w:p w:rsidR="0044389A" w:rsidRPr="0044389A" w:rsidRDefault="0044389A" w:rsidP="0044389A">
            <w:pPr>
              <w:rPr>
                <w:sz w:val="24"/>
                <w:szCs w:val="24"/>
              </w:rPr>
            </w:pPr>
            <w:r w:rsidRPr="0044389A">
              <w:rPr>
                <w:sz w:val="24"/>
                <w:szCs w:val="24"/>
              </w:rPr>
              <w:t>Разработчик, должность</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Бурикова А.Г., педагог дополнительного образования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Возраст детей</w:t>
            </w:r>
          </w:p>
        </w:tc>
        <w:tc>
          <w:tcPr>
            <w:tcW w:w="7371" w:type="dxa"/>
          </w:tcPr>
          <w:p w:rsidR="0044389A" w:rsidRPr="0044389A" w:rsidRDefault="0044389A" w:rsidP="0044389A">
            <w:pPr>
              <w:spacing w:before="100" w:beforeAutospacing="1"/>
              <w:rPr>
                <w:sz w:val="24"/>
                <w:szCs w:val="24"/>
              </w:rPr>
            </w:pPr>
            <w:r w:rsidRPr="0044389A">
              <w:rPr>
                <w:sz w:val="24"/>
                <w:szCs w:val="24"/>
              </w:rPr>
              <w:t>От 5 до 7 лет</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Ступени образования </w:t>
            </w:r>
          </w:p>
        </w:tc>
        <w:tc>
          <w:tcPr>
            <w:tcW w:w="7371" w:type="dxa"/>
          </w:tcPr>
          <w:p w:rsidR="0044389A" w:rsidRPr="0044389A" w:rsidRDefault="0044389A" w:rsidP="0044389A">
            <w:pPr>
              <w:spacing w:before="100" w:beforeAutospacing="1"/>
              <w:rPr>
                <w:sz w:val="24"/>
                <w:szCs w:val="24"/>
              </w:rPr>
            </w:pPr>
            <w:r w:rsidRPr="0044389A">
              <w:rPr>
                <w:sz w:val="24"/>
                <w:szCs w:val="24"/>
              </w:rPr>
              <w:t>дошкольники</w:t>
            </w:r>
          </w:p>
        </w:tc>
      </w:tr>
      <w:tr w:rsidR="0044389A" w:rsidRPr="0044389A" w:rsidTr="004246C4">
        <w:tc>
          <w:tcPr>
            <w:tcW w:w="2660" w:type="dxa"/>
          </w:tcPr>
          <w:p w:rsidR="0044389A" w:rsidRPr="0044389A" w:rsidRDefault="0044389A" w:rsidP="0044389A">
            <w:pPr>
              <w:rPr>
                <w:sz w:val="24"/>
                <w:szCs w:val="24"/>
              </w:rPr>
            </w:pPr>
            <w:r w:rsidRPr="0044389A">
              <w:rPr>
                <w:sz w:val="24"/>
                <w:szCs w:val="24"/>
              </w:rPr>
              <w:t>Максимальный объем недельной нагрузки</w:t>
            </w:r>
          </w:p>
        </w:tc>
        <w:tc>
          <w:tcPr>
            <w:tcW w:w="7371" w:type="dxa"/>
          </w:tcPr>
          <w:p w:rsidR="0044389A" w:rsidRPr="0044389A" w:rsidRDefault="0044389A" w:rsidP="0044389A">
            <w:pPr>
              <w:rPr>
                <w:sz w:val="24"/>
                <w:szCs w:val="24"/>
              </w:rPr>
            </w:pPr>
            <w:r w:rsidRPr="0044389A">
              <w:rPr>
                <w:sz w:val="24"/>
                <w:szCs w:val="24"/>
              </w:rPr>
              <w:t>4 часа</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Максимальный объем годовой учебной нагрузки </w:t>
            </w:r>
          </w:p>
        </w:tc>
        <w:tc>
          <w:tcPr>
            <w:tcW w:w="7371" w:type="dxa"/>
          </w:tcPr>
          <w:p w:rsidR="0044389A" w:rsidRPr="0044389A" w:rsidRDefault="0044389A" w:rsidP="0044389A">
            <w:pPr>
              <w:rPr>
                <w:sz w:val="24"/>
                <w:szCs w:val="24"/>
              </w:rPr>
            </w:pPr>
            <w:r w:rsidRPr="0044389A">
              <w:rPr>
                <w:sz w:val="24"/>
                <w:szCs w:val="24"/>
              </w:rPr>
              <w:t>144 часа</w:t>
            </w:r>
          </w:p>
        </w:tc>
      </w:tr>
      <w:tr w:rsidR="0044389A" w:rsidRPr="0044389A" w:rsidTr="004246C4">
        <w:tc>
          <w:tcPr>
            <w:tcW w:w="2660" w:type="dxa"/>
          </w:tcPr>
          <w:p w:rsidR="0044389A" w:rsidRPr="0044389A" w:rsidRDefault="0044389A" w:rsidP="0044389A">
            <w:pPr>
              <w:rPr>
                <w:sz w:val="24"/>
                <w:szCs w:val="24"/>
              </w:rPr>
            </w:pPr>
            <w:r w:rsidRPr="0044389A">
              <w:rPr>
                <w:sz w:val="24"/>
                <w:szCs w:val="24"/>
              </w:rPr>
              <w:t>Сроки реализации</w:t>
            </w:r>
          </w:p>
        </w:tc>
        <w:tc>
          <w:tcPr>
            <w:tcW w:w="7371" w:type="dxa"/>
          </w:tcPr>
          <w:p w:rsidR="0044389A" w:rsidRPr="0044389A" w:rsidRDefault="0044389A" w:rsidP="0044389A">
            <w:pPr>
              <w:spacing w:before="100" w:beforeAutospacing="1"/>
              <w:rPr>
                <w:sz w:val="24"/>
                <w:szCs w:val="24"/>
              </w:rPr>
            </w:pPr>
            <w:r w:rsidRPr="0044389A">
              <w:rPr>
                <w:sz w:val="24"/>
                <w:szCs w:val="24"/>
              </w:rPr>
              <w:t>2 модуля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Направленность </w:t>
            </w:r>
          </w:p>
        </w:tc>
        <w:tc>
          <w:tcPr>
            <w:tcW w:w="7371" w:type="dxa"/>
          </w:tcPr>
          <w:p w:rsidR="0044389A" w:rsidRPr="0044389A" w:rsidRDefault="0044389A" w:rsidP="0044389A">
            <w:pPr>
              <w:spacing w:before="100" w:beforeAutospacing="1"/>
              <w:rPr>
                <w:sz w:val="24"/>
                <w:szCs w:val="24"/>
              </w:rPr>
            </w:pPr>
            <w:r w:rsidRPr="0044389A">
              <w:rPr>
                <w:sz w:val="24"/>
                <w:szCs w:val="24"/>
              </w:rPr>
              <w:t>Художественная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Тип программы</w:t>
            </w:r>
          </w:p>
        </w:tc>
        <w:tc>
          <w:tcPr>
            <w:tcW w:w="7371" w:type="dxa"/>
          </w:tcPr>
          <w:p w:rsidR="0044389A" w:rsidRPr="0044389A" w:rsidRDefault="0044389A" w:rsidP="0044389A">
            <w:pPr>
              <w:spacing w:before="100" w:beforeAutospacing="1"/>
              <w:rPr>
                <w:sz w:val="24"/>
                <w:szCs w:val="24"/>
              </w:rPr>
            </w:pPr>
            <w:r w:rsidRPr="0044389A">
              <w:rPr>
                <w:sz w:val="24"/>
                <w:szCs w:val="24"/>
              </w:rPr>
              <w:t>Модифицированная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Вид деятельности</w:t>
            </w:r>
          </w:p>
        </w:tc>
        <w:tc>
          <w:tcPr>
            <w:tcW w:w="7371" w:type="dxa"/>
          </w:tcPr>
          <w:p w:rsidR="0044389A" w:rsidRPr="0044389A" w:rsidRDefault="0044389A" w:rsidP="0044389A">
            <w:pPr>
              <w:spacing w:before="100" w:beforeAutospacing="1"/>
              <w:rPr>
                <w:sz w:val="24"/>
                <w:szCs w:val="24"/>
              </w:rPr>
            </w:pPr>
            <w:r w:rsidRPr="0044389A">
              <w:rPr>
                <w:sz w:val="24"/>
                <w:szCs w:val="24"/>
              </w:rPr>
              <w:t>Декоративно-прикладное творчество</w:t>
            </w:r>
          </w:p>
        </w:tc>
      </w:tr>
      <w:tr w:rsidR="0044389A" w:rsidRPr="00815647" w:rsidTr="004246C4">
        <w:tc>
          <w:tcPr>
            <w:tcW w:w="2660" w:type="dxa"/>
          </w:tcPr>
          <w:p w:rsidR="0044389A" w:rsidRPr="0044389A" w:rsidRDefault="0044389A" w:rsidP="0044389A">
            <w:pPr>
              <w:rPr>
                <w:sz w:val="24"/>
                <w:szCs w:val="24"/>
              </w:rPr>
            </w:pPr>
            <w:r w:rsidRPr="0044389A">
              <w:rPr>
                <w:sz w:val="24"/>
                <w:szCs w:val="24"/>
              </w:rPr>
              <w:t>Цель программы</w:t>
            </w:r>
          </w:p>
        </w:tc>
        <w:tc>
          <w:tcPr>
            <w:tcW w:w="7371" w:type="dxa"/>
          </w:tcPr>
          <w:p w:rsidR="0044389A" w:rsidRPr="0044389A" w:rsidRDefault="0044389A" w:rsidP="0044389A">
            <w:pPr>
              <w:jc w:val="both"/>
              <w:rPr>
                <w:sz w:val="24"/>
                <w:szCs w:val="24"/>
                <w:lang w:val="ru-RU"/>
              </w:rPr>
            </w:pPr>
            <w:r w:rsidRPr="0044389A">
              <w:rPr>
                <w:sz w:val="24"/>
                <w:szCs w:val="24"/>
                <w:lang w:val="ru-RU"/>
              </w:rPr>
              <w:t>Создание условий для обогащения и накопления сенсорного опыта детей в ходе предметно-игровой деятельности, обеспечение всестороннего развития ребенка в период дошкольного детства.</w:t>
            </w:r>
          </w:p>
        </w:tc>
      </w:tr>
      <w:tr w:rsidR="0044389A" w:rsidRPr="00815647" w:rsidTr="004246C4">
        <w:tc>
          <w:tcPr>
            <w:tcW w:w="2660" w:type="dxa"/>
          </w:tcPr>
          <w:p w:rsidR="0044389A" w:rsidRPr="0044389A" w:rsidRDefault="0044389A" w:rsidP="0044389A">
            <w:pPr>
              <w:rPr>
                <w:sz w:val="24"/>
                <w:szCs w:val="24"/>
              </w:rPr>
            </w:pPr>
            <w:r w:rsidRPr="0044389A">
              <w:rPr>
                <w:sz w:val="24"/>
                <w:szCs w:val="24"/>
              </w:rPr>
              <w:t xml:space="preserve">Основные задачи </w:t>
            </w:r>
          </w:p>
        </w:tc>
        <w:tc>
          <w:tcPr>
            <w:tcW w:w="7371" w:type="dxa"/>
          </w:tcPr>
          <w:p w:rsidR="0044389A" w:rsidRPr="0044389A" w:rsidRDefault="0044389A" w:rsidP="0044389A">
            <w:pPr>
              <w:jc w:val="both"/>
              <w:rPr>
                <w:sz w:val="24"/>
                <w:szCs w:val="24"/>
              </w:rPr>
            </w:pPr>
            <w:r w:rsidRPr="0044389A">
              <w:rPr>
                <w:sz w:val="24"/>
                <w:szCs w:val="24"/>
              </w:rPr>
              <w:t xml:space="preserve">Обучающие: </w:t>
            </w:r>
          </w:p>
          <w:p w:rsidR="0044389A" w:rsidRPr="0044389A" w:rsidRDefault="0044389A" w:rsidP="006A4D44">
            <w:pPr>
              <w:widowControl/>
              <w:numPr>
                <w:ilvl w:val="0"/>
                <w:numId w:val="39"/>
              </w:numPr>
              <w:contextualSpacing/>
              <w:jc w:val="both"/>
              <w:rPr>
                <w:rFonts w:eastAsia="Calibri"/>
                <w:sz w:val="24"/>
                <w:szCs w:val="24"/>
                <w:lang w:val="ru-RU"/>
              </w:rPr>
            </w:pPr>
            <w:r w:rsidRPr="0044389A">
              <w:rPr>
                <w:rFonts w:eastAsia="Calibri"/>
                <w:sz w:val="24"/>
                <w:szCs w:val="24"/>
                <w:lang w:val="ru-RU"/>
              </w:rPr>
              <w:t xml:space="preserve">привлечь внимание детей к сенсорным свойствам предметов, </w:t>
            </w:r>
          </w:p>
          <w:p w:rsidR="0044389A" w:rsidRPr="0044389A" w:rsidRDefault="0044389A" w:rsidP="0044389A">
            <w:pPr>
              <w:jc w:val="both"/>
              <w:rPr>
                <w:sz w:val="24"/>
                <w:szCs w:val="24"/>
                <w:lang w:val="ru-RU"/>
              </w:rPr>
            </w:pPr>
            <w:r w:rsidRPr="0044389A">
              <w:rPr>
                <w:sz w:val="24"/>
                <w:szCs w:val="24"/>
                <w:lang w:val="ru-RU"/>
              </w:rPr>
              <w:t>выработать устойчивые представления об этих свойствах;</w:t>
            </w:r>
          </w:p>
          <w:p w:rsidR="0044389A" w:rsidRPr="0044389A" w:rsidRDefault="0044389A" w:rsidP="006A4D44">
            <w:pPr>
              <w:widowControl/>
              <w:numPr>
                <w:ilvl w:val="0"/>
                <w:numId w:val="39"/>
              </w:numPr>
              <w:contextualSpacing/>
              <w:jc w:val="both"/>
              <w:rPr>
                <w:rFonts w:eastAsia="Calibri"/>
                <w:sz w:val="24"/>
                <w:szCs w:val="24"/>
                <w:lang w:val="ru-RU"/>
              </w:rPr>
            </w:pPr>
            <w:r w:rsidRPr="0044389A">
              <w:rPr>
                <w:rFonts w:eastAsia="Calibri"/>
                <w:sz w:val="24"/>
                <w:szCs w:val="24"/>
                <w:lang w:val="ru-RU"/>
              </w:rPr>
              <w:t xml:space="preserve">научить детей учитывать свойства предметов во время действий с </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 xml:space="preserve">ними </w:t>
            </w:r>
            <w:r w:rsidRPr="0044389A">
              <w:rPr>
                <w:sz w:val="24"/>
                <w:szCs w:val="24"/>
                <w:lang w:val="ru-RU"/>
              </w:rPr>
              <w:t>(рисование, лепка, конструирование, аппликация и пр.);</w:t>
            </w:r>
          </w:p>
          <w:p w:rsidR="0044389A" w:rsidRPr="0044389A" w:rsidRDefault="0044389A" w:rsidP="006A4D44">
            <w:pPr>
              <w:widowControl/>
              <w:numPr>
                <w:ilvl w:val="0"/>
                <w:numId w:val="39"/>
              </w:numPr>
              <w:contextualSpacing/>
              <w:jc w:val="both"/>
              <w:rPr>
                <w:rFonts w:eastAsia="Calibri"/>
                <w:sz w:val="24"/>
                <w:szCs w:val="24"/>
                <w:lang w:val="ru-RU"/>
              </w:rPr>
            </w:pPr>
            <w:r w:rsidRPr="0044389A">
              <w:rPr>
                <w:rFonts w:eastAsia="Calibri"/>
                <w:sz w:val="24"/>
                <w:szCs w:val="24"/>
                <w:lang w:val="ru-RU"/>
              </w:rPr>
              <w:t>научить выполнению простейших продуктивных заданий;</w:t>
            </w:r>
          </w:p>
          <w:p w:rsidR="0044389A" w:rsidRPr="0044389A" w:rsidRDefault="0044389A" w:rsidP="006A4D44">
            <w:pPr>
              <w:widowControl/>
              <w:numPr>
                <w:ilvl w:val="0"/>
                <w:numId w:val="39"/>
              </w:numPr>
              <w:contextualSpacing/>
              <w:jc w:val="both"/>
              <w:rPr>
                <w:rFonts w:eastAsia="Calibri"/>
                <w:sz w:val="24"/>
                <w:szCs w:val="24"/>
                <w:lang w:val="ru-RU"/>
              </w:rPr>
            </w:pPr>
            <w:r w:rsidRPr="0044389A">
              <w:rPr>
                <w:rFonts w:eastAsia="Calibri"/>
                <w:sz w:val="24"/>
                <w:szCs w:val="24"/>
                <w:lang w:val="ru-RU"/>
              </w:rPr>
              <w:t xml:space="preserve">научить ребенка ориентироваться в окружающем мире, </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 xml:space="preserve">эмоционально </w:t>
            </w:r>
            <w:r w:rsidRPr="0044389A">
              <w:rPr>
                <w:sz w:val="24"/>
                <w:szCs w:val="24"/>
              </w:rPr>
              <w:t>воспринимать красоту;</w:t>
            </w:r>
          </w:p>
          <w:p w:rsidR="0044389A" w:rsidRPr="0044389A" w:rsidRDefault="0044389A" w:rsidP="006A4D44">
            <w:pPr>
              <w:widowControl/>
              <w:numPr>
                <w:ilvl w:val="0"/>
                <w:numId w:val="39"/>
              </w:numPr>
              <w:contextualSpacing/>
              <w:jc w:val="both"/>
              <w:rPr>
                <w:rFonts w:eastAsia="Calibri"/>
                <w:sz w:val="24"/>
                <w:szCs w:val="24"/>
                <w:lang w:val="ru-RU"/>
              </w:rPr>
            </w:pPr>
            <w:r w:rsidRPr="0044389A">
              <w:rPr>
                <w:rFonts w:eastAsia="Calibri"/>
                <w:sz w:val="24"/>
                <w:szCs w:val="24"/>
                <w:lang w:val="ru-RU"/>
              </w:rPr>
              <w:t>научить ребенка применять полученные знания на практике.</w:t>
            </w:r>
          </w:p>
          <w:p w:rsidR="0044389A" w:rsidRPr="0044389A" w:rsidRDefault="0044389A" w:rsidP="0044389A">
            <w:pPr>
              <w:jc w:val="both"/>
              <w:rPr>
                <w:sz w:val="24"/>
                <w:szCs w:val="24"/>
              </w:rPr>
            </w:pPr>
            <w:r w:rsidRPr="0044389A">
              <w:rPr>
                <w:sz w:val="24"/>
                <w:szCs w:val="24"/>
              </w:rPr>
              <w:t>Развивающие:</w:t>
            </w:r>
          </w:p>
          <w:p w:rsidR="0044389A" w:rsidRPr="0044389A" w:rsidRDefault="0044389A" w:rsidP="006A4D44">
            <w:pPr>
              <w:widowControl/>
              <w:numPr>
                <w:ilvl w:val="0"/>
                <w:numId w:val="40"/>
              </w:numPr>
              <w:contextualSpacing/>
              <w:jc w:val="both"/>
              <w:rPr>
                <w:rFonts w:eastAsia="Calibri"/>
                <w:sz w:val="24"/>
                <w:szCs w:val="24"/>
                <w:lang w:val="ru-RU"/>
              </w:rPr>
            </w:pPr>
            <w:r w:rsidRPr="0044389A">
              <w:rPr>
                <w:rFonts w:eastAsia="Calibri"/>
                <w:sz w:val="24"/>
                <w:szCs w:val="24"/>
                <w:lang w:val="ru-RU"/>
              </w:rPr>
              <w:t xml:space="preserve">развивать слуховое, зрительное, тактильное восприятие детей, </w:t>
            </w:r>
          </w:p>
          <w:p w:rsidR="0044389A" w:rsidRPr="0044389A" w:rsidRDefault="0044389A" w:rsidP="0044389A">
            <w:pPr>
              <w:jc w:val="both"/>
              <w:rPr>
                <w:sz w:val="24"/>
                <w:szCs w:val="24"/>
              </w:rPr>
            </w:pPr>
            <w:r w:rsidRPr="0044389A">
              <w:rPr>
                <w:sz w:val="24"/>
                <w:szCs w:val="24"/>
              </w:rPr>
              <w:t>внимание, воображение, чувство ритма;</w:t>
            </w:r>
          </w:p>
          <w:p w:rsidR="0044389A" w:rsidRPr="0044389A" w:rsidRDefault="0044389A" w:rsidP="006A4D44">
            <w:pPr>
              <w:widowControl/>
              <w:numPr>
                <w:ilvl w:val="0"/>
                <w:numId w:val="40"/>
              </w:numPr>
              <w:contextualSpacing/>
              <w:jc w:val="both"/>
              <w:rPr>
                <w:rFonts w:eastAsia="Calibri"/>
                <w:sz w:val="24"/>
                <w:szCs w:val="24"/>
                <w:lang w:val="ru-RU"/>
              </w:rPr>
            </w:pPr>
            <w:r w:rsidRPr="0044389A">
              <w:rPr>
                <w:rFonts w:eastAsia="Calibri"/>
                <w:sz w:val="24"/>
                <w:szCs w:val="24"/>
                <w:lang w:val="ru-RU"/>
              </w:rPr>
              <w:t xml:space="preserve">развивать общую и мелкую моторику, координацию движений; </w:t>
            </w:r>
          </w:p>
          <w:p w:rsidR="0044389A" w:rsidRPr="0044389A" w:rsidRDefault="0044389A" w:rsidP="0044389A">
            <w:pPr>
              <w:jc w:val="both"/>
              <w:rPr>
                <w:sz w:val="24"/>
                <w:szCs w:val="24"/>
              </w:rPr>
            </w:pPr>
            <w:r w:rsidRPr="0044389A">
              <w:rPr>
                <w:sz w:val="24"/>
                <w:szCs w:val="24"/>
              </w:rPr>
              <w:t>игровые навыки;</w:t>
            </w:r>
          </w:p>
          <w:p w:rsidR="0044389A" w:rsidRPr="0044389A" w:rsidRDefault="0044389A" w:rsidP="006A4D44">
            <w:pPr>
              <w:widowControl/>
              <w:numPr>
                <w:ilvl w:val="0"/>
                <w:numId w:val="40"/>
              </w:numPr>
              <w:contextualSpacing/>
              <w:jc w:val="both"/>
              <w:rPr>
                <w:rFonts w:eastAsia="Calibri"/>
                <w:sz w:val="24"/>
                <w:szCs w:val="24"/>
                <w:lang w:val="ru-RU"/>
              </w:rPr>
            </w:pPr>
            <w:r w:rsidRPr="0044389A">
              <w:rPr>
                <w:rFonts w:eastAsia="Calibri"/>
                <w:sz w:val="24"/>
                <w:szCs w:val="24"/>
                <w:lang w:val="ru-RU"/>
              </w:rPr>
              <w:t xml:space="preserve">развивать интерес детей к совместному со взрослым и </w:t>
            </w:r>
          </w:p>
          <w:p w:rsidR="0044389A" w:rsidRPr="0044389A" w:rsidRDefault="0044389A" w:rsidP="0044389A">
            <w:pPr>
              <w:jc w:val="both"/>
              <w:rPr>
                <w:sz w:val="24"/>
                <w:szCs w:val="24"/>
                <w:lang w:val="ru-RU"/>
              </w:rPr>
            </w:pPr>
            <w:r w:rsidRPr="0044389A">
              <w:rPr>
                <w:sz w:val="24"/>
                <w:szCs w:val="24"/>
                <w:lang w:val="ru-RU"/>
              </w:rPr>
              <w:t>самостоятельному обследованию предметов, разнообразным действиям с ними;</w:t>
            </w:r>
          </w:p>
          <w:p w:rsidR="0044389A" w:rsidRPr="0044389A" w:rsidRDefault="0044389A" w:rsidP="006A4D44">
            <w:pPr>
              <w:widowControl/>
              <w:numPr>
                <w:ilvl w:val="0"/>
                <w:numId w:val="40"/>
              </w:numPr>
              <w:contextualSpacing/>
              <w:jc w:val="both"/>
              <w:rPr>
                <w:rFonts w:eastAsia="Calibri"/>
                <w:sz w:val="24"/>
                <w:szCs w:val="24"/>
                <w:lang w:val="ru-RU"/>
              </w:rPr>
            </w:pPr>
            <w:r w:rsidRPr="0044389A">
              <w:rPr>
                <w:rFonts w:eastAsia="Calibri"/>
                <w:sz w:val="24"/>
                <w:szCs w:val="24"/>
                <w:lang w:val="ru-RU"/>
              </w:rPr>
              <w:t xml:space="preserve">создавать условия для обогащения чувственного опыта детей, их </w:t>
            </w:r>
          </w:p>
          <w:p w:rsidR="0044389A" w:rsidRPr="0044389A" w:rsidRDefault="0044389A" w:rsidP="0044389A">
            <w:pPr>
              <w:jc w:val="both"/>
              <w:rPr>
                <w:sz w:val="24"/>
                <w:szCs w:val="24"/>
                <w:lang w:val="ru-RU"/>
              </w:rPr>
            </w:pPr>
            <w:r w:rsidRPr="0044389A">
              <w:rPr>
                <w:sz w:val="24"/>
                <w:szCs w:val="24"/>
                <w:lang w:val="ru-RU"/>
              </w:rPr>
              <w:t>представление о многообразии свойств предметов окружающего мира; стимулировать развитие разных видов детского восприятия: зрительного, слухового, осязательного.</w:t>
            </w:r>
          </w:p>
          <w:p w:rsidR="0044389A" w:rsidRPr="0044389A" w:rsidRDefault="0044389A" w:rsidP="0044389A">
            <w:pPr>
              <w:jc w:val="both"/>
              <w:rPr>
                <w:sz w:val="24"/>
                <w:szCs w:val="24"/>
              </w:rPr>
            </w:pPr>
            <w:r w:rsidRPr="0044389A">
              <w:rPr>
                <w:sz w:val="24"/>
                <w:szCs w:val="24"/>
              </w:rPr>
              <w:t>Воспитывающие:</w:t>
            </w:r>
          </w:p>
          <w:p w:rsidR="0044389A" w:rsidRPr="0044389A" w:rsidRDefault="0044389A" w:rsidP="006A4D44">
            <w:pPr>
              <w:widowControl/>
              <w:numPr>
                <w:ilvl w:val="0"/>
                <w:numId w:val="41"/>
              </w:numPr>
              <w:contextualSpacing/>
              <w:jc w:val="both"/>
              <w:rPr>
                <w:rFonts w:eastAsia="Calibri"/>
                <w:sz w:val="24"/>
                <w:szCs w:val="24"/>
                <w:lang w:val="ru-RU"/>
              </w:rPr>
            </w:pPr>
            <w:r w:rsidRPr="0044389A">
              <w:rPr>
                <w:rFonts w:eastAsia="Calibri"/>
                <w:sz w:val="24"/>
                <w:szCs w:val="24"/>
                <w:lang w:val="ru-RU"/>
              </w:rPr>
              <w:t xml:space="preserve">формировать у ребенка целостный взгляд на природу и место </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 xml:space="preserve">человека </w:t>
            </w:r>
            <w:r w:rsidRPr="0044389A">
              <w:rPr>
                <w:sz w:val="24"/>
                <w:szCs w:val="24"/>
                <w:lang w:val="ru-RU"/>
              </w:rPr>
              <w:t>в ней, экологически грамотное и безопасное поведение;</w:t>
            </w:r>
          </w:p>
          <w:p w:rsidR="0044389A" w:rsidRPr="0044389A" w:rsidRDefault="0044389A" w:rsidP="006A4D44">
            <w:pPr>
              <w:widowControl/>
              <w:numPr>
                <w:ilvl w:val="0"/>
                <w:numId w:val="41"/>
              </w:numPr>
              <w:contextualSpacing/>
              <w:jc w:val="both"/>
              <w:rPr>
                <w:rFonts w:eastAsia="Calibri"/>
                <w:sz w:val="24"/>
                <w:szCs w:val="24"/>
                <w:lang w:val="ru-RU"/>
              </w:rPr>
            </w:pPr>
            <w:r w:rsidRPr="0044389A">
              <w:rPr>
                <w:rFonts w:eastAsia="Calibri"/>
                <w:sz w:val="24"/>
                <w:szCs w:val="24"/>
                <w:lang w:val="ru-RU"/>
              </w:rPr>
              <w:t xml:space="preserve">формировать у детей личностную культуру, приобщить их к </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 xml:space="preserve">богатому </w:t>
            </w:r>
            <w:r w:rsidRPr="0044389A">
              <w:rPr>
                <w:sz w:val="24"/>
                <w:szCs w:val="24"/>
                <w:lang w:val="ru-RU"/>
              </w:rPr>
              <w:t>культурному наследию, заложить прочный фундамент в освоении детьми национальной культуры на основе знакомства с жизнью и бытом народов России (в том числе национальной культурой местности, где проживает ребенок);</w:t>
            </w:r>
          </w:p>
          <w:p w:rsidR="0044389A" w:rsidRPr="0044389A" w:rsidRDefault="0044389A" w:rsidP="006A4D44">
            <w:pPr>
              <w:widowControl/>
              <w:numPr>
                <w:ilvl w:val="0"/>
                <w:numId w:val="41"/>
              </w:numPr>
              <w:contextualSpacing/>
              <w:jc w:val="both"/>
              <w:rPr>
                <w:rFonts w:eastAsia="Calibri"/>
                <w:sz w:val="24"/>
                <w:szCs w:val="24"/>
                <w:lang w:val="ru-RU"/>
              </w:rPr>
            </w:pPr>
            <w:r w:rsidRPr="0044389A">
              <w:rPr>
                <w:rFonts w:eastAsia="Calibri"/>
                <w:sz w:val="24"/>
                <w:szCs w:val="24"/>
                <w:lang w:val="ru-RU"/>
              </w:rPr>
              <w:t>содействовать воспитанию личностных качеств ребенка,</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 xml:space="preserve">уверенности в </w:t>
            </w:r>
            <w:r w:rsidRPr="0044389A">
              <w:rPr>
                <w:sz w:val="24"/>
                <w:szCs w:val="24"/>
                <w:lang w:val="ru-RU"/>
              </w:rPr>
              <w:t xml:space="preserve">себе и своих возможностях, любознательности, </w:t>
            </w:r>
            <w:r w:rsidRPr="0044389A">
              <w:rPr>
                <w:sz w:val="24"/>
                <w:szCs w:val="24"/>
                <w:lang w:val="ru-RU"/>
              </w:rPr>
              <w:lastRenderedPageBreak/>
              <w:t>инициативности, самостоятельности, умения целенаправленно владеть своим поведением, формирование у детей навыков здорового образа жизни.</w:t>
            </w:r>
          </w:p>
          <w:p w:rsidR="0044389A" w:rsidRPr="0044389A" w:rsidRDefault="0044389A" w:rsidP="006A4D44">
            <w:pPr>
              <w:widowControl/>
              <w:numPr>
                <w:ilvl w:val="0"/>
                <w:numId w:val="41"/>
              </w:numPr>
              <w:contextualSpacing/>
              <w:jc w:val="both"/>
              <w:rPr>
                <w:rFonts w:eastAsia="Calibri"/>
                <w:sz w:val="24"/>
                <w:szCs w:val="24"/>
                <w:lang w:val="ru-RU"/>
              </w:rPr>
            </w:pPr>
            <w:r w:rsidRPr="0044389A">
              <w:rPr>
                <w:rFonts w:eastAsia="Calibri"/>
                <w:sz w:val="24"/>
                <w:szCs w:val="24"/>
                <w:lang w:val="ru-RU"/>
              </w:rPr>
              <w:t xml:space="preserve">воспитывать интерес к познанию, желанию заниматься: </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 xml:space="preserve">воспитывать </w:t>
            </w:r>
            <w:r w:rsidRPr="0044389A">
              <w:rPr>
                <w:sz w:val="24"/>
                <w:szCs w:val="24"/>
                <w:lang w:val="ru-RU"/>
              </w:rPr>
              <w:t>детскую самостоятельность и инициативу; прививать детям чувство радости за свои успехи и результаты других детей.</w:t>
            </w:r>
          </w:p>
        </w:tc>
      </w:tr>
      <w:tr w:rsidR="0044389A" w:rsidRPr="00815647" w:rsidTr="004246C4">
        <w:tc>
          <w:tcPr>
            <w:tcW w:w="2660" w:type="dxa"/>
          </w:tcPr>
          <w:p w:rsidR="0044389A" w:rsidRPr="0044389A" w:rsidRDefault="0044389A" w:rsidP="0044389A">
            <w:pPr>
              <w:rPr>
                <w:sz w:val="24"/>
                <w:szCs w:val="24"/>
              </w:rPr>
            </w:pPr>
            <w:r w:rsidRPr="0044389A">
              <w:rPr>
                <w:sz w:val="24"/>
                <w:szCs w:val="24"/>
              </w:rPr>
              <w:lastRenderedPageBreak/>
              <w:t>Ожидаемый результат</w:t>
            </w:r>
          </w:p>
        </w:tc>
        <w:tc>
          <w:tcPr>
            <w:tcW w:w="7371" w:type="dxa"/>
          </w:tcPr>
          <w:p w:rsidR="0044389A" w:rsidRPr="0044389A" w:rsidRDefault="0044389A" w:rsidP="0044389A">
            <w:pPr>
              <w:jc w:val="both"/>
              <w:rPr>
                <w:sz w:val="24"/>
                <w:szCs w:val="24"/>
                <w:lang w:val="ru-RU"/>
              </w:rPr>
            </w:pPr>
            <w:r w:rsidRPr="0044389A">
              <w:rPr>
                <w:sz w:val="24"/>
                <w:szCs w:val="24"/>
                <w:lang w:val="ru-RU"/>
              </w:rPr>
              <w:t xml:space="preserve">1. Формирование знаний о сенсорных эталонах цвета (семь цветов спектра и их оттенки по светлоте и насыщенности, эталоны формы (геометрические фигуры, эталоны величины (метрическая система мер). </w:t>
            </w:r>
          </w:p>
          <w:p w:rsidR="0044389A" w:rsidRPr="0044389A" w:rsidRDefault="0044389A" w:rsidP="0044389A">
            <w:pPr>
              <w:jc w:val="both"/>
              <w:rPr>
                <w:sz w:val="24"/>
                <w:szCs w:val="24"/>
                <w:lang w:val="ru-RU"/>
              </w:rPr>
            </w:pPr>
            <w:r w:rsidRPr="0044389A">
              <w:rPr>
                <w:sz w:val="24"/>
                <w:szCs w:val="24"/>
                <w:lang w:val="ru-RU"/>
              </w:rPr>
              <w:t>2. Формирование способности упорядочивать группы предметов по сенсорному признаку — величине, цвету; выделить такие параметры, как высота, длина и ширина. Умение самостоятельно смешивать цвета, получая оттенки.</w:t>
            </w:r>
          </w:p>
          <w:p w:rsidR="0044389A" w:rsidRPr="0044389A" w:rsidRDefault="0044389A" w:rsidP="0044389A">
            <w:pPr>
              <w:jc w:val="both"/>
              <w:rPr>
                <w:sz w:val="24"/>
                <w:szCs w:val="24"/>
                <w:lang w:val="ru-RU"/>
              </w:rPr>
            </w:pPr>
            <w:r w:rsidRPr="0044389A">
              <w:rPr>
                <w:sz w:val="24"/>
                <w:szCs w:val="24"/>
                <w:lang w:val="ru-RU"/>
              </w:rPr>
              <w:t>3. Формирование умения пользовать сенсорными представлениями для анализа и выделения свойств самых различных предметов в самых различных ситуациях. Проявления познавательного интереса к окружающему миру. Самостоятельное участие детей в экспериментировании для развития чувственного опыта.</w:t>
            </w:r>
          </w:p>
          <w:p w:rsidR="0044389A" w:rsidRPr="0044389A" w:rsidRDefault="0044389A" w:rsidP="0044389A">
            <w:pPr>
              <w:jc w:val="both"/>
              <w:rPr>
                <w:color w:val="C00000"/>
                <w:sz w:val="24"/>
                <w:szCs w:val="24"/>
                <w:u w:val="single"/>
                <w:lang w:val="ru-RU"/>
              </w:rPr>
            </w:pPr>
            <w:r w:rsidRPr="0044389A">
              <w:rPr>
                <w:sz w:val="24"/>
                <w:szCs w:val="24"/>
                <w:lang w:val="ru-RU"/>
              </w:rPr>
              <w:t>4. Формирование навыка изготовления элементарных поделок из различных материалов (соленое тесто, глина, природный материал).</w:t>
            </w:r>
          </w:p>
        </w:tc>
      </w:tr>
      <w:tr w:rsidR="0044389A" w:rsidRPr="00815647" w:rsidTr="004246C4">
        <w:tc>
          <w:tcPr>
            <w:tcW w:w="2660" w:type="dxa"/>
          </w:tcPr>
          <w:p w:rsidR="0044389A" w:rsidRPr="0044389A" w:rsidRDefault="0044389A" w:rsidP="0044389A">
            <w:pPr>
              <w:rPr>
                <w:b/>
                <w:sz w:val="24"/>
                <w:szCs w:val="24"/>
              </w:rPr>
            </w:pPr>
            <w:r w:rsidRPr="0044389A">
              <w:rPr>
                <w:b/>
                <w:sz w:val="24"/>
                <w:szCs w:val="24"/>
              </w:rPr>
              <w:t>Наименование программы</w:t>
            </w:r>
          </w:p>
        </w:tc>
        <w:tc>
          <w:tcPr>
            <w:tcW w:w="7371" w:type="dxa"/>
          </w:tcPr>
          <w:p w:rsidR="0044389A" w:rsidRPr="0044389A" w:rsidRDefault="0044389A" w:rsidP="0044389A">
            <w:pPr>
              <w:spacing w:before="100" w:beforeAutospacing="1"/>
              <w:rPr>
                <w:b/>
                <w:sz w:val="24"/>
                <w:szCs w:val="24"/>
                <w:lang w:val="ru-RU"/>
              </w:rPr>
            </w:pPr>
            <w:r w:rsidRPr="0044389A">
              <w:rPr>
                <w:b/>
                <w:sz w:val="24"/>
                <w:szCs w:val="24"/>
                <w:lang w:val="ru-RU"/>
              </w:rPr>
              <w:t>Дополнительная общеобразовательная общеразвивающая программа «Арт-класс»</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Год разработки </w:t>
            </w:r>
          </w:p>
        </w:tc>
        <w:tc>
          <w:tcPr>
            <w:tcW w:w="7371" w:type="dxa"/>
          </w:tcPr>
          <w:p w:rsidR="0044389A" w:rsidRPr="0044389A" w:rsidRDefault="0044389A" w:rsidP="0044389A">
            <w:pPr>
              <w:spacing w:before="100" w:beforeAutospacing="1"/>
              <w:rPr>
                <w:sz w:val="24"/>
                <w:szCs w:val="24"/>
              </w:rPr>
            </w:pPr>
            <w:r w:rsidRPr="0044389A">
              <w:rPr>
                <w:sz w:val="24"/>
                <w:szCs w:val="24"/>
              </w:rPr>
              <w:t>201</w:t>
            </w:r>
            <w:r w:rsidRPr="0044389A">
              <w:rPr>
                <w:sz w:val="24"/>
                <w:szCs w:val="24"/>
                <w:lang w:val="ru-RU"/>
              </w:rPr>
              <w:t>9</w:t>
            </w:r>
            <w:r w:rsidRPr="0044389A">
              <w:rPr>
                <w:sz w:val="24"/>
                <w:szCs w:val="24"/>
              </w:rPr>
              <w:t xml:space="preserve"> г.</w:t>
            </w:r>
          </w:p>
        </w:tc>
      </w:tr>
      <w:tr w:rsidR="0044389A" w:rsidRPr="00815647" w:rsidTr="004246C4">
        <w:tc>
          <w:tcPr>
            <w:tcW w:w="2660" w:type="dxa"/>
          </w:tcPr>
          <w:p w:rsidR="0044389A" w:rsidRPr="0044389A" w:rsidRDefault="0044389A" w:rsidP="0044389A">
            <w:pPr>
              <w:rPr>
                <w:sz w:val="24"/>
                <w:szCs w:val="24"/>
              </w:rPr>
            </w:pPr>
            <w:r w:rsidRPr="0044389A">
              <w:rPr>
                <w:sz w:val="24"/>
                <w:szCs w:val="24"/>
              </w:rPr>
              <w:t>Разработчик, должность</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Бурикова А.Г., педагог дополнительного образования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Возраст детей</w:t>
            </w:r>
          </w:p>
        </w:tc>
        <w:tc>
          <w:tcPr>
            <w:tcW w:w="7371" w:type="dxa"/>
          </w:tcPr>
          <w:p w:rsidR="0044389A" w:rsidRPr="0044389A" w:rsidRDefault="0044389A" w:rsidP="0044389A">
            <w:pPr>
              <w:spacing w:before="100" w:beforeAutospacing="1"/>
              <w:rPr>
                <w:sz w:val="24"/>
                <w:szCs w:val="24"/>
              </w:rPr>
            </w:pPr>
            <w:r w:rsidRPr="0044389A">
              <w:rPr>
                <w:sz w:val="24"/>
                <w:szCs w:val="24"/>
              </w:rPr>
              <w:t xml:space="preserve">От </w:t>
            </w:r>
            <w:r w:rsidRPr="0044389A">
              <w:rPr>
                <w:sz w:val="24"/>
                <w:szCs w:val="24"/>
                <w:lang w:val="ru-RU"/>
              </w:rPr>
              <w:t>6</w:t>
            </w:r>
            <w:r w:rsidRPr="0044389A">
              <w:rPr>
                <w:sz w:val="24"/>
                <w:szCs w:val="24"/>
              </w:rPr>
              <w:t xml:space="preserve"> до </w:t>
            </w:r>
            <w:r w:rsidRPr="0044389A">
              <w:rPr>
                <w:sz w:val="24"/>
                <w:szCs w:val="24"/>
                <w:lang w:val="ru-RU"/>
              </w:rPr>
              <w:t>1</w:t>
            </w:r>
            <w:r w:rsidRPr="0044389A">
              <w:rPr>
                <w:sz w:val="24"/>
                <w:szCs w:val="24"/>
              </w:rPr>
              <w:t>7 лет</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Ступени образования </w:t>
            </w:r>
          </w:p>
        </w:tc>
        <w:tc>
          <w:tcPr>
            <w:tcW w:w="7371" w:type="dxa"/>
          </w:tcPr>
          <w:p w:rsidR="0044389A" w:rsidRPr="0044389A" w:rsidRDefault="0044389A" w:rsidP="0044389A">
            <w:pPr>
              <w:spacing w:before="100" w:beforeAutospacing="1"/>
              <w:rPr>
                <w:sz w:val="24"/>
                <w:szCs w:val="24"/>
              </w:rPr>
            </w:pPr>
            <w:r w:rsidRPr="0044389A">
              <w:rPr>
                <w:sz w:val="24"/>
                <w:szCs w:val="24"/>
              </w:rPr>
              <w:t>1 ступень, 2 ступень, 3 ступень</w:t>
            </w:r>
          </w:p>
        </w:tc>
      </w:tr>
      <w:tr w:rsidR="0044389A" w:rsidRPr="0044389A" w:rsidTr="004246C4">
        <w:tc>
          <w:tcPr>
            <w:tcW w:w="2660" w:type="dxa"/>
          </w:tcPr>
          <w:p w:rsidR="0044389A" w:rsidRPr="0044389A" w:rsidRDefault="0044389A" w:rsidP="0044389A">
            <w:pPr>
              <w:rPr>
                <w:sz w:val="24"/>
                <w:szCs w:val="24"/>
              </w:rPr>
            </w:pPr>
            <w:r w:rsidRPr="0044389A">
              <w:rPr>
                <w:sz w:val="24"/>
                <w:szCs w:val="24"/>
              </w:rPr>
              <w:t>Максимальный объем недельной нагрузки</w:t>
            </w:r>
          </w:p>
        </w:tc>
        <w:tc>
          <w:tcPr>
            <w:tcW w:w="7371" w:type="dxa"/>
          </w:tcPr>
          <w:p w:rsidR="0044389A" w:rsidRPr="0044389A" w:rsidRDefault="0044389A" w:rsidP="0044389A">
            <w:pPr>
              <w:rPr>
                <w:sz w:val="24"/>
                <w:szCs w:val="24"/>
              </w:rPr>
            </w:pPr>
            <w:r w:rsidRPr="0044389A">
              <w:rPr>
                <w:sz w:val="24"/>
                <w:szCs w:val="24"/>
                <w:lang w:val="ru-RU"/>
              </w:rPr>
              <w:t>2</w:t>
            </w:r>
            <w:r w:rsidRPr="0044389A">
              <w:rPr>
                <w:sz w:val="24"/>
                <w:szCs w:val="24"/>
              </w:rPr>
              <w:t xml:space="preserve"> часа</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Максимальный объем годовой учебной нагрузки </w:t>
            </w:r>
          </w:p>
        </w:tc>
        <w:tc>
          <w:tcPr>
            <w:tcW w:w="7371" w:type="dxa"/>
          </w:tcPr>
          <w:p w:rsidR="0044389A" w:rsidRPr="0044389A" w:rsidRDefault="0044389A" w:rsidP="0044389A">
            <w:pPr>
              <w:rPr>
                <w:sz w:val="24"/>
                <w:szCs w:val="24"/>
              </w:rPr>
            </w:pPr>
            <w:r w:rsidRPr="0044389A">
              <w:rPr>
                <w:sz w:val="24"/>
                <w:szCs w:val="24"/>
                <w:lang w:val="ru-RU"/>
              </w:rPr>
              <w:t>34</w:t>
            </w:r>
            <w:r w:rsidRPr="0044389A">
              <w:rPr>
                <w:sz w:val="24"/>
                <w:szCs w:val="24"/>
              </w:rPr>
              <w:t xml:space="preserve"> часа</w:t>
            </w:r>
          </w:p>
        </w:tc>
      </w:tr>
      <w:tr w:rsidR="0044389A" w:rsidRPr="0044389A" w:rsidTr="004246C4">
        <w:tc>
          <w:tcPr>
            <w:tcW w:w="2660" w:type="dxa"/>
          </w:tcPr>
          <w:p w:rsidR="0044389A" w:rsidRPr="0044389A" w:rsidRDefault="0044389A" w:rsidP="0044389A">
            <w:pPr>
              <w:rPr>
                <w:sz w:val="24"/>
                <w:szCs w:val="24"/>
              </w:rPr>
            </w:pPr>
            <w:r w:rsidRPr="0044389A">
              <w:rPr>
                <w:sz w:val="24"/>
                <w:szCs w:val="24"/>
              </w:rPr>
              <w:t>Сроки реализации</w:t>
            </w:r>
          </w:p>
        </w:tc>
        <w:tc>
          <w:tcPr>
            <w:tcW w:w="7371" w:type="dxa"/>
          </w:tcPr>
          <w:p w:rsidR="0044389A" w:rsidRPr="0044389A" w:rsidRDefault="0044389A" w:rsidP="0044389A">
            <w:pPr>
              <w:spacing w:before="100" w:beforeAutospacing="1"/>
              <w:rPr>
                <w:sz w:val="24"/>
                <w:szCs w:val="24"/>
              </w:rPr>
            </w:pPr>
            <w:r w:rsidRPr="0044389A">
              <w:rPr>
                <w:sz w:val="24"/>
                <w:szCs w:val="24"/>
                <w:lang w:val="ru-RU"/>
              </w:rPr>
              <w:t xml:space="preserve">1 </w:t>
            </w:r>
            <w:r w:rsidRPr="0044389A">
              <w:rPr>
                <w:sz w:val="24"/>
                <w:szCs w:val="24"/>
              </w:rPr>
              <w:t>модуль</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Направленность </w:t>
            </w:r>
          </w:p>
        </w:tc>
        <w:tc>
          <w:tcPr>
            <w:tcW w:w="7371" w:type="dxa"/>
          </w:tcPr>
          <w:p w:rsidR="0044389A" w:rsidRPr="0044389A" w:rsidRDefault="0044389A" w:rsidP="0044389A">
            <w:pPr>
              <w:spacing w:before="100" w:beforeAutospacing="1"/>
              <w:rPr>
                <w:sz w:val="24"/>
                <w:szCs w:val="24"/>
              </w:rPr>
            </w:pPr>
            <w:r w:rsidRPr="0044389A">
              <w:rPr>
                <w:sz w:val="24"/>
                <w:szCs w:val="24"/>
              </w:rPr>
              <w:t>Художественная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Тип программы</w:t>
            </w:r>
          </w:p>
        </w:tc>
        <w:tc>
          <w:tcPr>
            <w:tcW w:w="7371" w:type="dxa"/>
          </w:tcPr>
          <w:p w:rsidR="0044389A" w:rsidRPr="0044389A" w:rsidRDefault="0044389A" w:rsidP="0044389A">
            <w:pPr>
              <w:spacing w:before="100" w:beforeAutospacing="1"/>
              <w:rPr>
                <w:sz w:val="24"/>
                <w:szCs w:val="24"/>
              </w:rPr>
            </w:pPr>
            <w:r w:rsidRPr="0044389A">
              <w:rPr>
                <w:sz w:val="24"/>
                <w:szCs w:val="24"/>
              </w:rPr>
              <w:t>Модифицированная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Вид деятельности</w:t>
            </w:r>
          </w:p>
        </w:tc>
        <w:tc>
          <w:tcPr>
            <w:tcW w:w="7371" w:type="dxa"/>
          </w:tcPr>
          <w:p w:rsidR="0044389A" w:rsidRPr="0044389A" w:rsidRDefault="0044389A" w:rsidP="0044389A">
            <w:pPr>
              <w:spacing w:before="100" w:beforeAutospacing="1"/>
              <w:rPr>
                <w:sz w:val="24"/>
                <w:szCs w:val="24"/>
              </w:rPr>
            </w:pPr>
            <w:r w:rsidRPr="0044389A">
              <w:rPr>
                <w:sz w:val="24"/>
                <w:szCs w:val="24"/>
              </w:rPr>
              <w:t>Декоративно-прикладное творчество</w:t>
            </w:r>
          </w:p>
        </w:tc>
      </w:tr>
      <w:tr w:rsidR="0044389A" w:rsidRPr="00815647" w:rsidTr="004246C4">
        <w:tc>
          <w:tcPr>
            <w:tcW w:w="2660" w:type="dxa"/>
          </w:tcPr>
          <w:p w:rsidR="0044389A" w:rsidRPr="0044389A" w:rsidRDefault="0044389A" w:rsidP="0044389A">
            <w:pPr>
              <w:rPr>
                <w:sz w:val="24"/>
                <w:szCs w:val="24"/>
              </w:rPr>
            </w:pPr>
            <w:r w:rsidRPr="0044389A">
              <w:rPr>
                <w:sz w:val="24"/>
                <w:szCs w:val="24"/>
              </w:rPr>
              <w:t>Цель программы</w:t>
            </w:r>
          </w:p>
        </w:tc>
        <w:tc>
          <w:tcPr>
            <w:tcW w:w="7371" w:type="dxa"/>
          </w:tcPr>
          <w:p w:rsidR="0044389A" w:rsidRPr="0044389A" w:rsidRDefault="0044389A" w:rsidP="0044389A">
            <w:pPr>
              <w:jc w:val="both"/>
              <w:rPr>
                <w:sz w:val="24"/>
                <w:szCs w:val="24"/>
                <w:lang w:val="ru-RU"/>
              </w:rPr>
            </w:pPr>
            <w:r w:rsidRPr="0044389A">
              <w:rPr>
                <w:sz w:val="24"/>
                <w:szCs w:val="24"/>
                <w:lang w:val="ru-RU"/>
              </w:rPr>
              <w:t>Создание условий для формирования непрерывного поэтапного процесса развития творческого потенциала личности обучающихся.</w:t>
            </w:r>
          </w:p>
        </w:tc>
      </w:tr>
      <w:tr w:rsidR="0044389A" w:rsidRPr="00815647" w:rsidTr="004246C4">
        <w:tc>
          <w:tcPr>
            <w:tcW w:w="2660" w:type="dxa"/>
          </w:tcPr>
          <w:p w:rsidR="0044389A" w:rsidRPr="0044389A" w:rsidRDefault="0044389A" w:rsidP="0044389A">
            <w:pPr>
              <w:rPr>
                <w:sz w:val="24"/>
                <w:szCs w:val="24"/>
              </w:rPr>
            </w:pPr>
            <w:r w:rsidRPr="0044389A">
              <w:rPr>
                <w:sz w:val="24"/>
                <w:szCs w:val="24"/>
              </w:rPr>
              <w:t xml:space="preserve">Основные задачи </w:t>
            </w:r>
          </w:p>
        </w:tc>
        <w:tc>
          <w:tcPr>
            <w:tcW w:w="7371" w:type="dxa"/>
          </w:tcPr>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-формирование представления о гармоничном единстве мира и о месте в нем человека с его создаваемой предметной средой;</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-формирование эстетического восприятия и оценка вещей и явлений;</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-развитие созидательных возможностей личности, творческих способностей;</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-развитие руки, глазомер через формирование практических умений;</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-формирование  основ художественной и декоративно-прикладной деятельности, в том числе на материале художественной культуры родного края;</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-развитие навыков работы с различными инструментами и материалами, их применением, ознакомление детей с нетрадиционными техниками изготовлением поделок;</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 xml:space="preserve">-овладение элементарными практическими умениями и навыками в различных видах художественной деятельности (композиции, художественном конструировании, декоративно прикладном </w:t>
            </w:r>
            <w:r w:rsidRPr="0044389A">
              <w:rPr>
                <w:rFonts w:eastAsia="Calibri"/>
                <w:sz w:val="24"/>
                <w:szCs w:val="24"/>
                <w:lang w:val="ru-RU"/>
              </w:rPr>
              <w:lastRenderedPageBreak/>
              <w:t>творчестве).</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-создание психологически комфортное культурно-образовательное пространство для успешного самоопределения и самореализации обучающихся в избранном направлении деятельности;</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-формирование ценностных ориентиров, воспитание культуры отношений;</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-формирование и развитие творческих способностей учащихся.</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rPr>
              <w:lastRenderedPageBreak/>
              <w:t>Ожидаемый результат</w:t>
            </w:r>
          </w:p>
        </w:tc>
        <w:tc>
          <w:tcPr>
            <w:tcW w:w="7371" w:type="dxa"/>
          </w:tcPr>
          <w:p w:rsidR="0044389A" w:rsidRPr="0044389A" w:rsidRDefault="0044389A" w:rsidP="0044389A">
            <w:pPr>
              <w:jc w:val="both"/>
              <w:rPr>
                <w:sz w:val="24"/>
                <w:szCs w:val="24"/>
                <w:lang w:val="ru-RU"/>
              </w:rPr>
            </w:pPr>
            <w:r w:rsidRPr="0044389A">
              <w:rPr>
                <w:sz w:val="24"/>
                <w:szCs w:val="24"/>
                <w:lang w:val="ru-RU"/>
              </w:rPr>
              <w:t xml:space="preserve">Учащиеся должны овладеть теоретическими знаниями и практическими умениями и навыками, предусмотренными программой. </w:t>
            </w:r>
          </w:p>
          <w:p w:rsidR="0044389A" w:rsidRPr="0044389A" w:rsidRDefault="0044389A" w:rsidP="0044389A">
            <w:pPr>
              <w:jc w:val="both"/>
              <w:rPr>
                <w:sz w:val="24"/>
                <w:szCs w:val="24"/>
                <w:lang w:val="ru-RU"/>
              </w:rPr>
            </w:pPr>
            <w:r w:rsidRPr="0044389A">
              <w:rPr>
                <w:i/>
                <w:sz w:val="24"/>
                <w:szCs w:val="24"/>
                <w:lang w:val="ru-RU"/>
              </w:rPr>
              <w:t>У</w:t>
            </w:r>
            <w:r w:rsidRPr="0044389A">
              <w:rPr>
                <w:sz w:val="24"/>
                <w:szCs w:val="24"/>
                <w:lang w:val="ru-RU"/>
              </w:rPr>
              <w:t xml:space="preserve"> учащихся должны быть сформированы навыки работы с различными художественными инструментами и материалами, в умении применять их в изготовлении поделок в нетрадиционных техниках.</w:t>
            </w:r>
          </w:p>
          <w:p w:rsidR="0044389A" w:rsidRPr="0044389A" w:rsidRDefault="0044389A" w:rsidP="0044389A">
            <w:pPr>
              <w:jc w:val="both"/>
              <w:rPr>
                <w:sz w:val="24"/>
                <w:szCs w:val="24"/>
                <w:lang w:val="ru-RU"/>
              </w:rPr>
            </w:pPr>
            <w:r w:rsidRPr="0044389A">
              <w:rPr>
                <w:sz w:val="24"/>
                <w:szCs w:val="24"/>
                <w:lang w:val="ru-RU"/>
              </w:rPr>
              <w:t>Учащиеся должны использовать на практике знания о композиции, художественном конструировании, декоративно-прикладном творчестве России и народов Сибири.  Эстетически воспринимать и оценивать окружающую действительность.</w:t>
            </w:r>
          </w:p>
        </w:tc>
      </w:tr>
    </w:tbl>
    <w:p w:rsidR="0044389A" w:rsidRPr="0044389A" w:rsidRDefault="0044389A" w:rsidP="0044389A">
      <w:pPr>
        <w:contextualSpacing/>
        <w:rPr>
          <w:b/>
          <w:bCs/>
          <w:i/>
          <w:sz w:val="24"/>
          <w:szCs w:val="24"/>
          <w:lang w:val="ru-RU"/>
        </w:rPr>
      </w:pPr>
    </w:p>
    <w:p w:rsidR="0044389A" w:rsidRPr="0044389A" w:rsidRDefault="0044389A" w:rsidP="0044389A">
      <w:pPr>
        <w:contextualSpacing/>
        <w:jc w:val="center"/>
        <w:rPr>
          <w:b/>
          <w:bCs/>
          <w:i/>
          <w:sz w:val="24"/>
          <w:szCs w:val="24"/>
        </w:rPr>
      </w:pPr>
      <w:r w:rsidRPr="0044389A">
        <w:rPr>
          <w:b/>
          <w:bCs/>
          <w:i/>
          <w:sz w:val="24"/>
          <w:szCs w:val="24"/>
        </w:rPr>
        <w:t>Социально</w:t>
      </w:r>
      <w:r w:rsidRPr="0044389A">
        <w:rPr>
          <w:b/>
          <w:bCs/>
          <w:i/>
          <w:sz w:val="24"/>
          <w:szCs w:val="24"/>
          <w:lang w:val="ru-RU"/>
        </w:rPr>
        <w:t xml:space="preserve"> </w:t>
      </w:r>
      <w:r w:rsidRPr="0044389A">
        <w:rPr>
          <w:b/>
          <w:bCs/>
          <w:i/>
          <w:sz w:val="24"/>
          <w:szCs w:val="24"/>
        </w:rPr>
        <w:t>-</w:t>
      </w:r>
      <w:r w:rsidRPr="0044389A">
        <w:rPr>
          <w:b/>
          <w:bCs/>
          <w:i/>
          <w:sz w:val="24"/>
          <w:szCs w:val="24"/>
          <w:lang w:val="ru-RU"/>
        </w:rPr>
        <w:t xml:space="preserve"> </w:t>
      </w:r>
      <w:r w:rsidRPr="0044389A">
        <w:rPr>
          <w:b/>
          <w:bCs/>
          <w:i/>
          <w:sz w:val="24"/>
          <w:szCs w:val="24"/>
        </w:rPr>
        <w:t>педагогическая направленность</w:t>
      </w:r>
    </w:p>
    <w:p w:rsidR="0044389A" w:rsidRPr="0044389A" w:rsidRDefault="0044389A" w:rsidP="0044389A">
      <w:pPr>
        <w:contextualSpacing/>
        <w:rPr>
          <w:b/>
          <w:bCs/>
          <w:i/>
          <w:sz w:val="24"/>
          <w:szCs w:val="24"/>
        </w:rPr>
      </w:pPr>
    </w:p>
    <w:tbl>
      <w:tblPr>
        <w:tblStyle w:val="1120"/>
        <w:tblW w:w="10031" w:type="dxa"/>
        <w:tblLook w:val="04A0" w:firstRow="1" w:lastRow="0" w:firstColumn="1" w:lastColumn="0" w:noHBand="0" w:noVBand="1"/>
      </w:tblPr>
      <w:tblGrid>
        <w:gridCol w:w="2660"/>
        <w:gridCol w:w="7371"/>
      </w:tblGrid>
      <w:tr w:rsidR="0044389A" w:rsidRPr="00815647" w:rsidTr="004246C4">
        <w:tc>
          <w:tcPr>
            <w:tcW w:w="2660" w:type="dxa"/>
          </w:tcPr>
          <w:p w:rsidR="0044389A" w:rsidRPr="0044389A" w:rsidRDefault="0044389A" w:rsidP="0044389A">
            <w:pPr>
              <w:rPr>
                <w:b/>
                <w:sz w:val="24"/>
                <w:szCs w:val="24"/>
              </w:rPr>
            </w:pPr>
            <w:r w:rsidRPr="0044389A">
              <w:rPr>
                <w:b/>
                <w:sz w:val="24"/>
                <w:szCs w:val="24"/>
              </w:rPr>
              <w:t>Наименование программы</w:t>
            </w:r>
          </w:p>
        </w:tc>
        <w:tc>
          <w:tcPr>
            <w:tcW w:w="7371" w:type="dxa"/>
          </w:tcPr>
          <w:p w:rsidR="0044389A" w:rsidRPr="0044389A" w:rsidRDefault="0044389A" w:rsidP="0044389A">
            <w:pPr>
              <w:spacing w:before="100" w:beforeAutospacing="1"/>
              <w:rPr>
                <w:b/>
                <w:sz w:val="24"/>
                <w:szCs w:val="24"/>
                <w:lang w:val="ru-RU"/>
              </w:rPr>
            </w:pPr>
            <w:r w:rsidRPr="0044389A">
              <w:rPr>
                <w:b/>
                <w:sz w:val="24"/>
                <w:szCs w:val="24"/>
                <w:lang w:val="ru-RU"/>
              </w:rPr>
              <w:t>Дополнительная общеобразовательная общеразвивающая программа «Почемучки»</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Год разработки </w:t>
            </w:r>
          </w:p>
        </w:tc>
        <w:tc>
          <w:tcPr>
            <w:tcW w:w="7371" w:type="dxa"/>
          </w:tcPr>
          <w:p w:rsidR="0044389A" w:rsidRPr="0044389A" w:rsidRDefault="0044389A" w:rsidP="0044389A">
            <w:pPr>
              <w:spacing w:before="100" w:beforeAutospacing="1"/>
              <w:rPr>
                <w:sz w:val="24"/>
                <w:szCs w:val="24"/>
              </w:rPr>
            </w:pPr>
            <w:r w:rsidRPr="0044389A">
              <w:rPr>
                <w:sz w:val="24"/>
                <w:szCs w:val="24"/>
              </w:rPr>
              <w:t>201</w:t>
            </w:r>
            <w:r w:rsidRPr="0044389A">
              <w:rPr>
                <w:sz w:val="24"/>
                <w:szCs w:val="24"/>
                <w:lang w:val="ru-RU"/>
              </w:rPr>
              <w:t>9</w:t>
            </w:r>
            <w:r w:rsidRPr="0044389A">
              <w:rPr>
                <w:sz w:val="24"/>
                <w:szCs w:val="24"/>
              </w:rPr>
              <w:t xml:space="preserve"> г.</w:t>
            </w:r>
          </w:p>
        </w:tc>
      </w:tr>
      <w:tr w:rsidR="0044389A" w:rsidRPr="00815647" w:rsidTr="004246C4">
        <w:tc>
          <w:tcPr>
            <w:tcW w:w="2660" w:type="dxa"/>
          </w:tcPr>
          <w:p w:rsidR="0044389A" w:rsidRPr="0044389A" w:rsidRDefault="0044389A" w:rsidP="0044389A">
            <w:pPr>
              <w:rPr>
                <w:sz w:val="24"/>
                <w:szCs w:val="24"/>
              </w:rPr>
            </w:pPr>
            <w:r w:rsidRPr="0044389A">
              <w:rPr>
                <w:sz w:val="24"/>
                <w:szCs w:val="24"/>
              </w:rPr>
              <w:t>Разработчик, должность</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Корнеева Е.А., педагог дополнительного образования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Возраст детей</w:t>
            </w:r>
          </w:p>
        </w:tc>
        <w:tc>
          <w:tcPr>
            <w:tcW w:w="7371" w:type="dxa"/>
          </w:tcPr>
          <w:p w:rsidR="0044389A" w:rsidRPr="0044389A" w:rsidRDefault="0044389A" w:rsidP="0044389A">
            <w:pPr>
              <w:spacing w:before="100" w:beforeAutospacing="1"/>
              <w:rPr>
                <w:sz w:val="24"/>
                <w:szCs w:val="24"/>
              </w:rPr>
            </w:pPr>
            <w:r w:rsidRPr="0044389A">
              <w:rPr>
                <w:sz w:val="24"/>
                <w:szCs w:val="24"/>
              </w:rPr>
              <w:t>От 5 до 7 лет</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Ступени образования </w:t>
            </w:r>
          </w:p>
        </w:tc>
        <w:tc>
          <w:tcPr>
            <w:tcW w:w="7371" w:type="dxa"/>
          </w:tcPr>
          <w:p w:rsidR="0044389A" w:rsidRPr="0044389A" w:rsidRDefault="0044389A" w:rsidP="0044389A">
            <w:pPr>
              <w:spacing w:before="100" w:beforeAutospacing="1"/>
              <w:rPr>
                <w:sz w:val="24"/>
                <w:szCs w:val="24"/>
              </w:rPr>
            </w:pPr>
            <w:r w:rsidRPr="0044389A">
              <w:rPr>
                <w:sz w:val="24"/>
                <w:szCs w:val="24"/>
              </w:rPr>
              <w:t xml:space="preserve">Дошкольники </w:t>
            </w:r>
          </w:p>
        </w:tc>
      </w:tr>
      <w:tr w:rsidR="0044389A" w:rsidRPr="0044389A" w:rsidTr="004246C4">
        <w:tc>
          <w:tcPr>
            <w:tcW w:w="2660" w:type="dxa"/>
          </w:tcPr>
          <w:p w:rsidR="0044389A" w:rsidRPr="0044389A" w:rsidRDefault="0044389A" w:rsidP="0044389A">
            <w:pPr>
              <w:rPr>
                <w:sz w:val="24"/>
                <w:szCs w:val="24"/>
              </w:rPr>
            </w:pPr>
            <w:r w:rsidRPr="0044389A">
              <w:rPr>
                <w:sz w:val="24"/>
                <w:szCs w:val="24"/>
              </w:rPr>
              <w:t>Максимальный объем недельной нагрузки</w:t>
            </w:r>
          </w:p>
        </w:tc>
        <w:tc>
          <w:tcPr>
            <w:tcW w:w="7371" w:type="dxa"/>
          </w:tcPr>
          <w:p w:rsidR="0044389A" w:rsidRPr="0044389A" w:rsidRDefault="0044389A" w:rsidP="0044389A">
            <w:pPr>
              <w:rPr>
                <w:sz w:val="24"/>
                <w:szCs w:val="24"/>
              </w:rPr>
            </w:pPr>
            <w:r w:rsidRPr="0044389A">
              <w:rPr>
                <w:sz w:val="24"/>
                <w:szCs w:val="24"/>
              </w:rPr>
              <w:t xml:space="preserve">4 часа </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Максимальный объем годовой учебной нагрузки </w:t>
            </w:r>
          </w:p>
        </w:tc>
        <w:tc>
          <w:tcPr>
            <w:tcW w:w="7371" w:type="dxa"/>
          </w:tcPr>
          <w:p w:rsidR="0044389A" w:rsidRPr="0044389A" w:rsidRDefault="0044389A" w:rsidP="0044389A">
            <w:pPr>
              <w:rPr>
                <w:sz w:val="24"/>
                <w:szCs w:val="24"/>
              </w:rPr>
            </w:pPr>
            <w:r w:rsidRPr="0044389A">
              <w:rPr>
                <w:sz w:val="24"/>
                <w:szCs w:val="24"/>
              </w:rPr>
              <w:t xml:space="preserve">144 часа </w:t>
            </w:r>
          </w:p>
        </w:tc>
      </w:tr>
      <w:tr w:rsidR="0044389A" w:rsidRPr="0044389A" w:rsidTr="004246C4">
        <w:tc>
          <w:tcPr>
            <w:tcW w:w="2660" w:type="dxa"/>
          </w:tcPr>
          <w:p w:rsidR="0044389A" w:rsidRPr="0044389A" w:rsidRDefault="0044389A" w:rsidP="0044389A">
            <w:pPr>
              <w:rPr>
                <w:sz w:val="24"/>
                <w:szCs w:val="24"/>
              </w:rPr>
            </w:pPr>
            <w:r w:rsidRPr="0044389A">
              <w:rPr>
                <w:sz w:val="24"/>
                <w:szCs w:val="24"/>
              </w:rPr>
              <w:t>Сроки реализации (количество модулей)</w:t>
            </w:r>
          </w:p>
        </w:tc>
        <w:tc>
          <w:tcPr>
            <w:tcW w:w="7371" w:type="dxa"/>
          </w:tcPr>
          <w:p w:rsidR="0044389A" w:rsidRPr="0044389A" w:rsidRDefault="0044389A" w:rsidP="0044389A">
            <w:pPr>
              <w:spacing w:before="100" w:beforeAutospacing="1"/>
              <w:rPr>
                <w:sz w:val="24"/>
                <w:szCs w:val="24"/>
              </w:rPr>
            </w:pPr>
            <w:r w:rsidRPr="0044389A">
              <w:rPr>
                <w:sz w:val="24"/>
                <w:szCs w:val="24"/>
              </w:rPr>
              <w:t>1  модуль</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Направленность </w:t>
            </w:r>
          </w:p>
        </w:tc>
        <w:tc>
          <w:tcPr>
            <w:tcW w:w="7371" w:type="dxa"/>
          </w:tcPr>
          <w:p w:rsidR="0044389A" w:rsidRPr="0044389A" w:rsidRDefault="0044389A" w:rsidP="0044389A">
            <w:pPr>
              <w:spacing w:before="100" w:beforeAutospacing="1"/>
              <w:rPr>
                <w:sz w:val="24"/>
                <w:szCs w:val="24"/>
              </w:rPr>
            </w:pPr>
            <w:r w:rsidRPr="0044389A">
              <w:rPr>
                <w:sz w:val="24"/>
                <w:szCs w:val="24"/>
              </w:rPr>
              <w:t>Социально-педагогическая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Тип программы</w:t>
            </w:r>
          </w:p>
        </w:tc>
        <w:tc>
          <w:tcPr>
            <w:tcW w:w="7371" w:type="dxa"/>
          </w:tcPr>
          <w:p w:rsidR="0044389A" w:rsidRPr="0044389A" w:rsidRDefault="0044389A" w:rsidP="0044389A">
            <w:pPr>
              <w:spacing w:before="100" w:beforeAutospacing="1"/>
              <w:rPr>
                <w:sz w:val="24"/>
                <w:szCs w:val="24"/>
              </w:rPr>
            </w:pPr>
            <w:r w:rsidRPr="0044389A">
              <w:rPr>
                <w:sz w:val="24"/>
                <w:szCs w:val="24"/>
              </w:rPr>
              <w:t>Модифицированная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Вид деятельности</w:t>
            </w:r>
          </w:p>
        </w:tc>
        <w:tc>
          <w:tcPr>
            <w:tcW w:w="7371" w:type="dxa"/>
          </w:tcPr>
          <w:p w:rsidR="0044389A" w:rsidRPr="0044389A" w:rsidRDefault="0044389A" w:rsidP="0044389A">
            <w:pPr>
              <w:spacing w:before="100" w:beforeAutospacing="1"/>
              <w:jc w:val="both"/>
              <w:rPr>
                <w:sz w:val="24"/>
                <w:szCs w:val="24"/>
              </w:rPr>
            </w:pPr>
            <w:r w:rsidRPr="0044389A">
              <w:rPr>
                <w:sz w:val="24"/>
                <w:szCs w:val="24"/>
              </w:rPr>
              <w:t xml:space="preserve">Гуманитарный </w:t>
            </w:r>
          </w:p>
        </w:tc>
      </w:tr>
      <w:tr w:rsidR="0044389A" w:rsidRPr="00815647" w:rsidTr="004246C4">
        <w:tc>
          <w:tcPr>
            <w:tcW w:w="2660" w:type="dxa"/>
          </w:tcPr>
          <w:p w:rsidR="0044389A" w:rsidRPr="0044389A" w:rsidRDefault="0044389A" w:rsidP="0044389A">
            <w:pPr>
              <w:rPr>
                <w:sz w:val="24"/>
                <w:szCs w:val="24"/>
              </w:rPr>
            </w:pPr>
            <w:r w:rsidRPr="0044389A">
              <w:rPr>
                <w:sz w:val="24"/>
                <w:szCs w:val="24"/>
              </w:rPr>
              <w:t>Цель программы</w:t>
            </w:r>
          </w:p>
        </w:tc>
        <w:tc>
          <w:tcPr>
            <w:tcW w:w="7371" w:type="dxa"/>
          </w:tcPr>
          <w:p w:rsidR="0044389A" w:rsidRPr="0044389A" w:rsidRDefault="0044389A" w:rsidP="0044389A">
            <w:pPr>
              <w:jc w:val="both"/>
              <w:rPr>
                <w:sz w:val="24"/>
                <w:szCs w:val="24"/>
                <w:lang w:val="ru-RU"/>
              </w:rPr>
            </w:pPr>
            <w:r w:rsidRPr="0044389A">
              <w:rPr>
                <w:rFonts w:eastAsia="Calibri"/>
                <w:color w:val="000000"/>
                <w:sz w:val="24"/>
                <w:szCs w:val="24"/>
                <w:lang w:val="ru-RU"/>
              </w:rPr>
              <w:t xml:space="preserve">Всестороннее развитие личности ребенка в рамках различных видов его деятельности (игры, учения и др.). </w:t>
            </w:r>
          </w:p>
        </w:tc>
      </w:tr>
      <w:tr w:rsidR="0044389A" w:rsidRPr="00815647" w:rsidTr="004246C4">
        <w:tc>
          <w:tcPr>
            <w:tcW w:w="2660" w:type="dxa"/>
          </w:tcPr>
          <w:p w:rsidR="0044389A" w:rsidRPr="0044389A" w:rsidRDefault="0044389A" w:rsidP="0044389A">
            <w:pPr>
              <w:rPr>
                <w:sz w:val="24"/>
                <w:szCs w:val="24"/>
              </w:rPr>
            </w:pPr>
            <w:r w:rsidRPr="0044389A">
              <w:rPr>
                <w:sz w:val="24"/>
                <w:szCs w:val="24"/>
              </w:rPr>
              <w:t xml:space="preserve">Основные задачи </w:t>
            </w:r>
          </w:p>
        </w:tc>
        <w:tc>
          <w:tcPr>
            <w:tcW w:w="7371" w:type="dxa"/>
          </w:tcPr>
          <w:p w:rsidR="0044389A" w:rsidRPr="0044389A" w:rsidRDefault="0044389A" w:rsidP="0044389A">
            <w:pPr>
              <w:jc w:val="both"/>
              <w:rPr>
                <w:sz w:val="24"/>
                <w:szCs w:val="24"/>
              </w:rPr>
            </w:pPr>
            <w:r w:rsidRPr="0044389A">
              <w:rPr>
                <w:sz w:val="24"/>
                <w:szCs w:val="24"/>
              </w:rPr>
              <w:t xml:space="preserve">Обучающие: </w:t>
            </w:r>
          </w:p>
          <w:p w:rsidR="0044389A" w:rsidRPr="0044389A" w:rsidRDefault="0044389A" w:rsidP="006A4D44">
            <w:pPr>
              <w:widowControl/>
              <w:numPr>
                <w:ilvl w:val="0"/>
                <w:numId w:val="32"/>
              </w:numPr>
              <w:contextualSpacing/>
              <w:jc w:val="both"/>
              <w:rPr>
                <w:sz w:val="24"/>
                <w:szCs w:val="24"/>
                <w:lang w:val="ru-RU"/>
              </w:rPr>
            </w:pPr>
            <w:r w:rsidRPr="0044389A">
              <w:rPr>
                <w:sz w:val="24"/>
                <w:szCs w:val="24"/>
                <w:lang w:val="ru-RU"/>
              </w:rPr>
              <w:t xml:space="preserve">формирование эмоционально-волевой сферы. (Формировать </w:t>
            </w:r>
          </w:p>
          <w:p w:rsidR="0044389A" w:rsidRPr="0044389A" w:rsidRDefault="0044389A" w:rsidP="0044389A">
            <w:pPr>
              <w:contextualSpacing/>
              <w:jc w:val="both"/>
              <w:rPr>
                <w:sz w:val="24"/>
                <w:szCs w:val="24"/>
                <w:lang w:val="ru-RU"/>
              </w:rPr>
            </w:pPr>
            <w:r w:rsidRPr="0044389A">
              <w:rPr>
                <w:sz w:val="24"/>
                <w:szCs w:val="24"/>
                <w:lang w:val="ru-RU"/>
              </w:rPr>
              <w:t>умение ставить цель, принимать решение, намечать план действия, прилагать усилия к его реализации, преодолевать препятствия.);</w:t>
            </w:r>
          </w:p>
          <w:p w:rsidR="0044389A" w:rsidRPr="0044389A" w:rsidRDefault="0044389A" w:rsidP="006A4D44">
            <w:pPr>
              <w:widowControl/>
              <w:numPr>
                <w:ilvl w:val="0"/>
                <w:numId w:val="32"/>
              </w:numPr>
              <w:contextualSpacing/>
              <w:jc w:val="both"/>
              <w:rPr>
                <w:sz w:val="24"/>
                <w:szCs w:val="24"/>
                <w:lang w:val="ru-RU"/>
              </w:rPr>
            </w:pPr>
            <w:r w:rsidRPr="0044389A">
              <w:rPr>
                <w:sz w:val="24"/>
                <w:szCs w:val="24"/>
                <w:lang w:val="ru-RU"/>
              </w:rPr>
              <w:t xml:space="preserve">формирование познавательных процессов; их ориентированность </w:t>
            </w:r>
          </w:p>
          <w:p w:rsidR="0044389A" w:rsidRPr="0044389A" w:rsidRDefault="0044389A" w:rsidP="0044389A">
            <w:pPr>
              <w:contextualSpacing/>
              <w:jc w:val="both"/>
              <w:rPr>
                <w:sz w:val="24"/>
                <w:szCs w:val="24"/>
                <w:lang w:val="ru-RU"/>
              </w:rPr>
            </w:pPr>
            <w:r w:rsidRPr="0044389A">
              <w:rPr>
                <w:sz w:val="24"/>
                <w:szCs w:val="24"/>
                <w:lang w:val="ru-RU"/>
              </w:rPr>
              <w:t>на зону ближайшего развития, высшие формы наглядно-образного мышления; умение выделять учебную задачу, превращать ее в самостоятельную цель деятельности;</w:t>
            </w:r>
          </w:p>
          <w:p w:rsidR="0044389A" w:rsidRPr="0044389A" w:rsidRDefault="0044389A" w:rsidP="0044389A">
            <w:pPr>
              <w:jc w:val="both"/>
              <w:rPr>
                <w:sz w:val="24"/>
                <w:szCs w:val="24"/>
              </w:rPr>
            </w:pPr>
            <w:r w:rsidRPr="0044389A">
              <w:rPr>
                <w:sz w:val="24"/>
                <w:szCs w:val="24"/>
              </w:rPr>
              <w:t xml:space="preserve">Развивающие: </w:t>
            </w:r>
          </w:p>
          <w:p w:rsidR="0044389A" w:rsidRPr="0044389A" w:rsidRDefault="0044389A" w:rsidP="006A4D44">
            <w:pPr>
              <w:widowControl/>
              <w:numPr>
                <w:ilvl w:val="0"/>
                <w:numId w:val="32"/>
              </w:numPr>
              <w:contextualSpacing/>
              <w:jc w:val="both"/>
              <w:rPr>
                <w:sz w:val="24"/>
                <w:szCs w:val="24"/>
                <w:lang w:val="ru-RU"/>
              </w:rPr>
            </w:pPr>
            <w:r w:rsidRPr="0044389A">
              <w:rPr>
                <w:sz w:val="24"/>
                <w:szCs w:val="24"/>
                <w:lang w:val="ru-RU"/>
              </w:rPr>
              <w:t xml:space="preserve">развитие творческого воображения, основанной на нем системы </w:t>
            </w:r>
          </w:p>
          <w:p w:rsidR="0044389A" w:rsidRPr="0044389A" w:rsidRDefault="0044389A" w:rsidP="0044389A">
            <w:pPr>
              <w:jc w:val="both"/>
              <w:rPr>
                <w:sz w:val="24"/>
                <w:szCs w:val="24"/>
                <w:lang w:val="ru-RU"/>
              </w:rPr>
            </w:pPr>
            <w:r w:rsidRPr="0044389A">
              <w:rPr>
                <w:sz w:val="24"/>
                <w:szCs w:val="24"/>
                <w:lang w:val="ru-RU"/>
              </w:rPr>
              <w:t xml:space="preserve">творческих способностей ребенка (продуктивного мышления, рефлексии и др.), креативности как ведущего свойства его личности;  </w:t>
            </w:r>
          </w:p>
          <w:p w:rsidR="0044389A" w:rsidRPr="0044389A" w:rsidRDefault="0044389A" w:rsidP="0044389A">
            <w:pPr>
              <w:jc w:val="both"/>
              <w:rPr>
                <w:sz w:val="24"/>
                <w:szCs w:val="24"/>
              </w:rPr>
            </w:pPr>
            <w:r w:rsidRPr="0044389A">
              <w:rPr>
                <w:sz w:val="24"/>
                <w:szCs w:val="24"/>
              </w:rPr>
              <w:t xml:space="preserve">Воспитательные: </w:t>
            </w:r>
          </w:p>
          <w:p w:rsidR="0044389A" w:rsidRDefault="0044389A" w:rsidP="006A4D44">
            <w:pPr>
              <w:widowControl/>
              <w:numPr>
                <w:ilvl w:val="0"/>
                <w:numId w:val="33"/>
              </w:numPr>
              <w:ind w:left="360"/>
              <w:contextualSpacing/>
              <w:jc w:val="both"/>
              <w:rPr>
                <w:sz w:val="24"/>
                <w:szCs w:val="24"/>
                <w:lang w:val="ru-RU"/>
              </w:rPr>
            </w:pPr>
            <w:r w:rsidRPr="0044389A">
              <w:rPr>
                <w:sz w:val="24"/>
                <w:szCs w:val="24"/>
                <w:lang w:val="ru-RU"/>
              </w:rPr>
              <w:lastRenderedPageBreak/>
              <w:t>воспит</w:t>
            </w:r>
            <w:r>
              <w:rPr>
                <w:sz w:val="24"/>
                <w:szCs w:val="24"/>
                <w:lang w:val="ru-RU"/>
              </w:rPr>
              <w:t>ание личностных качеств ребенка</w:t>
            </w:r>
            <w:r w:rsidRPr="0044389A">
              <w:rPr>
                <w:sz w:val="24"/>
                <w:szCs w:val="24"/>
                <w:lang w:val="ru-RU"/>
              </w:rPr>
              <w:t xml:space="preserve"> (</w:t>
            </w:r>
            <w:r>
              <w:rPr>
                <w:sz w:val="24"/>
                <w:szCs w:val="24"/>
                <w:lang w:val="ru-RU"/>
              </w:rPr>
              <w:t>в</w:t>
            </w:r>
            <w:r w:rsidRPr="0044389A">
              <w:rPr>
                <w:sz w:val="24"/>
                <w:szCs w:val="24"/>
                <w:lang w:val="ru-RU"/>
              </w:rPr>
              <w:t xml:space="preserve">оспитывать у </w:t>
            </w:r>
          </w:p>
          <w:p w:rsidR="0044389A" w:rsidRPr="0044389A" w:rsidRDefault="0044389A" w:rsidP="0044389A">
            <w:pPr>
              <w:widowControl/>
              <w:contextualSpacing/>
              <w:jc w:val="both"/>
              <w:rPr>
                <w:sz w:val="24"/>
                <w:szCs w:val="24"/>
                <w:lang w:val="ru-RU"/>
              </w:rPr>
            </w:pPr>
            <w:r w:rsidRPr="0044389A">
              <w:rPr>
                <w:sz w:val="24"/>
                <w:szCs w:val="24"/>
                <w:lang w:val="ru-RU"/>
              </w:rPr>
              <w:t>детей уверенность в себе и своих возможностях, любознательность, инициативность, самостоятельность, умение общаться в различных жизненных ситуациях, умения целенаправленно владеть своим поведением, устанавливать правильные отношения со сверстниками и взрослыми, формирование у детей навыков здорового образа жизни).</w:t>
            </w:r>
          </w:p>
        </w:tc>
      </w:tr>
      <w:tr w:rsidR="0044389A" w:rsidRPr="00815647" w:rsidTr="004246C4">
        <w:tc>
          <w:tcPr>
            <w:tcW w:w="2660" w:type="dxa"/>
          </w:tcPr>
          <w:p w:rsidR="0044389A" w:rsidRPr="0044389A" w:rsidRDefault="0044389A" w:rsidP="0044389A">
            <w:pPr>
              <w:rPr>
                <w:sz w:val="24"/>
                <w:szCs w:val="24"/>
              </w:rPr>
            </w:pPr>
            <w:r w:rsidRPr="0044389A">
              <w:rPr>
                <w:sz w:val="24"/>
                <w:szCs w:val="24"/>
              </w:rPr>
              <w:lastRenderedPageBreak/>
              <w:t>Ожидаемый результат</w:t>
            </w:r>
          </w:p>
        </w:tc>
        <w:tc>
          <w:tcPr>
            <w:tcW w:w="7371" w:type="dxa"/>
          </w:tcPr>
          <w:p w:rsidR="0044389A" w:rsidRPr="0044389A" w:rsidRDefault="0044389A" w:rsidP="0044389A">
            <w:pPr>
              <w:jc w:val="both"/>
              <w:rPr>
                <w:sz w:val="24"/>
                <w:szCs w:val="24"/>
                <w:lang w:val="ru-RU" w:eastAsia="ru-RU"/>
              </w:rPr>
            </w:pPr>
            <w:r w:rsidRPr="0044389A">
              <w:rPr>
                <w:sz w:val="24"/>
                <w:szCs w:val="24"/>
                <w:lang w:val="ru-RU" w:eastAsia="ru-RU"/>
              </w:rPr>
              <w:t>Программа позволяет за короткий период достичь следующих результатов:</w:t>
            </w:r>
          </w:p>
          <w:p w:rsidR="0044389A" w:rsidRPr="0044389A" w:rsidRDefault="0044389A" w:rsidP="006A4D44">
            <w:pPr>
              <w:widowControl/>
              <w:numPr>
                <w:ilvl w:val="0"/>
                <w:numId w:val="34"/>
              </w:numPr>
              <w:contextualSpacing/>
              <w:jc w:val="both"/>
              <w:rPr>
                <w:sz w:val="24"/>
                <w:szCs w:val="24"/>
                <w:lang w:val="ru-RU" w:eastAsia="ru-RU"/>
              </w:rPr>
            </w:pPr>
            <w:r w:rsidRPr="0044389A">
              <w:rPr>
                <w:sz w:val="24"/>
                <w:szCs w:val="24"/>
                <w:lang w:val="ru-RU" w:eastAsia="ru-RU"/>
              </w:rPr>
              <w:t xml:space="preserve">сформированность в соответствие с возрастом коммуникативной </w:t>
            </w:r>
          </w:p>
          <w:p w:rsidR="0044389A" w:rsidRPr="0044389A" w:rsidRDefault="0044389A" w:rsidP="0044389A">
            <w:pPr>
              <w:jc w:val="both"/>
              <w:rPr>
                <w:sz w:val="24"/>
                <w:szCs w:val="24"/>
                <w:lang w:val="ru-RU" w:eastAsia="ru-RU"/>
              </w:rPr>
            </w:pPr>
            <w:r w:rsidRPr="0044389A">
              <w:rPr>
                <w:sz w:val="24"/>
                <w:szCs w:val="24"/>
                <w:lang w:val="ru-RU" w:eastAsia="ru-RU"/>
              </w:rPr>
              <w:t>сферы:</w:t>
            </w:r>
            <w:r w:rsidRPr="0044389A">
              <w:rPr>
                <w:iCs/>
                <w:sz w:val="24"/>
                <w:szCs w:val="24"/>
                <w:lang w:val="ru-RU" w:eastAsia="ru-RU"/>
              </w:rPr>
              <w:t xml:space="preserve"> </w:t>
            </w:r>
            <w:r w:rsidRPr="0044389A">
              <w:rPr>
                <w:sz w:val="24"/>
                <w:szCs w:val="24"/>
                <w:lang w:val="ru-RU" w:eastAsia="ru-RU"/>
              </w:rPr>
              <w:t>обогащение</w:t>
            </w:r>
            <w:r w:rsidRPr="0044389A">
              <w:rPr>
                <w:iCs/>
                <w:sz w:val="24"/>
                <w:szCs w:val="24"/>
                <w:lang w:val="ru-RU" w:eastAsia="ru-RU"/>
              </w:rPr>
              <w:t xml:space="preserve"> у</w:t>
            </w:r>
            <w:r w:rsidRPr="0044389A">
              <w:rPr>
                <w:sz w:val="24"/>
                <w:szCs w:val="24"/>
                <w:lang w:val="ru-RU" w:eastAsia="ru-RU"/>
              </w:rPr>
              <w:t xml:space="preserve"> учащихся словарного запаса, позволяющего выражать свои мысли, описывать события, высказывать собственные элементарные суждения, делать простые логические выводы, строить диалогическую речь с детьми и педагогом;</w:t>
            </w:r>
          </w:p>
          <w:p w:rsidR="0044389A" w:rsidRPr="0044389A" w:rsidRDefault="0044389A" w:rsidP="006A4D44">
            <w:pPr>
              <w:widowControl/>
              <w:numPr>
                <w:ilvl w:val="0"/>
                <w:numId w:val="34"/>
              </w:numPr>
              <w:contextualSpacing/>
              <w:jc w:val="both"/>
              <w:rPr>
                <w:sz w:val="24"/>
                <w:szCs w:val="24"/>
                <w:lang w:val="ru-RU" w:eastAsia="ru-RU"/>
              </w:rPr>
            </w:pPr>
            <w:r w:rsidRPr="0044389A">
              <w:rPr>
                <w:sz w:val="24"/>
                <w:szCs w:val="24"/>
                <w:lang w:val="ru-RU" w:eastAsia="ru-RU"/>
              </w:rPr>
              <w:t xml:space="preserve">сформированность в соответствие с возрастом социальной </w:t>
            </w:r>
          </w:p>
          <w:p w:rsidR="0044389A" w:rsidRPr="0044389A" w:rsidRDefault="0044389A" w:rsidP="0044389A">
            <w:pPr>
              <w:contextualSpacing/>
              <w:jc w:val="both"/>
              <w:rPr>
                <w:sz w:val="24"/>
                <w:szCs w:val="24"/>
                <w:lang w:val="ru-RU" w:eastAsia="ru-RU"/>
              </w:rPr>
            </w:pPr>
            <w:r w:rsidRPr="0044389A">
              <w:rPr>
                <w:sz w:val="24"/>
                <w:szCs w:val="24"/>
                <w:lang w:val="ru-RU" w:eastAsia="ru-RU"/>
              </w:rPr>
              <w:t>сферы, что позволяет ребёнку не испытывать трудности адаптации в незнакомой среде: устанавливать дружеские отношения, действовать сообща, проявлять инициативу, проявлять навыки самостоятельности;</w:t>
            </w:r>
          </w:p>
          <w:p w:rsidR="0044389A" w:rsidRPr="0044389A" w:rsidRDefault="0044389A" w:rsidP="006A4D44">
            <w:pPr>
              <w:widowControl/>
              <w:numPr>
                <w:ilvl w:val="0"/>
                <w:numId w:val="34"/>
              </w:numPr>
              <w:contextualSpacing/>
              <w:jc w:val="both"/>
              <w:rPr>
                <w:sz w:val="24"/>
                <w:szCs w:val="24"/>
                <w:lang w:val="ru-RU" w:eastAsia="ru-RU"/>
              </w:rPr>
            </w:pPr>
            <w:r w:rsidRPr="0044389A">
              <w:rPr>
                <w:sz w:val="24"/>
                <w:szCs w:val="24"/>
                <w:lang w:val="ru-RU" w:eastAsia="ru-RU"/>
              </w:rPr>
              <w:t>сформированность в соответствие с возрастом эмоционально-</w:t>
            </w:r>
          </w:p>
          <w:p w:rsidR="0044389A" w:rsidRPr="0044389A" w:rsidRDefault="0044389A" w:rsidP="0044389A">
            <w:pPr>
              <w:contextualSpacing/>
              <w:jc w:val="both"/>
              <w:rPr>
                <w:sz w:val="24"/>
                <w:szCs w:val="24"/>
                <w:lang w:val="ru-RU" w:eastAsia="ru-RU"/>
              </w:rPr>
            </w:pPr>
            <w:r w:rsidRPr="0044389A">
              <w:rPr>
                <w:sz w:val="24"/>
                <w:szCs w:val="24"/>
                <w:lang w:val="ru-RU" w:eastAsia="ru-RU"/>
              </w:rPr>
              <w:t>волевой сферы: умение воспринимать учебную задачу и действовать в соответствии с поставленной задачей, умение выполнять задание до конца и оценить качество его выполнения, самостоятельно найти и исправить ошибку в своей работе, не ожидая конкретных указаний;</w:t>
            </w:r>
          </w:p>
          <w:p w:rsidR="0044389A" w:rsidRPr="0044389A" w:rsidRDefault="0044389A" w:rsidP="006A4D44">
            <w:pPr>
              <w:widowControl/>
              <w:numPr>
                <w:ilvl w:val="0"/>
                <w:numId w:val="34"/>
              </w:numPr>
              <w:contextualSpacing/>
              <w:jc w:val="both"/>
              <w:rPr>
                <w:sz w:val="24"/>
                <w:szCs w:val="24"/>
                <w:lang w:val="ru-RU" w:eastAsia="ru-RU"/>
              </w:rPr>
            </w:pPr>
            <w:r w:rsidRPr="0044389A">
              <w:rPr>
                <w:sz w:val="24"/>
                <w:szCs w:val="24"/>
                <w:lang w:val="ru-RU" w:eastAsia="ru-RU"/>
              </w:rPr>
              <w:t xml:space="preserve">сформированность элементарных знаний, умений и навыков: в </w:t>
            </w:r>
          </w:p>
          <w:p w:rsidR="0044389A" w:rsidRPr="0044389A" w:rsidRDefault="0044389A" w:rsidP="0044389A">
            <w:pPr>
              <w:jc w:val="both"/>
              <w:rPr>
                <w:sz w:val="24"/>
                <w:szCs w:val="24"/>
                <w:lang w:val="ru-RU" w:eastAsia="ru-RU"/>
              </w:rPr>
            </w:pPr>
            <w:r w:rsidRPr="0044389A">
              <w:rPr>
                <w:sz w:val="24"/>
                <w:szCs w:val="24"/>
                <w:lang w:val="ru-RU" w:eastAsia="ru-RU"/>
              </w:rPr>
              <w:t xml:space="preserve">подготовке к обучению грамоте (развитие фонематического слуха, правильного произношение всех звуков русского языка, различие гласных и согласных, согласных, твёрдых и мягких звуков; освоение отношений между звуковой структурой слова и его лексическим  значением; зрительно-моторной функции); </w:t>
            </w:r>
          </w:p>
          <w:p w:rsidR="0044389A" w:rsidRPr="0044389A" w:rsidRDefault="0044389A" w:rsidP="006A4D44">
            <w:pPr>
              <w:widowControl/>
              <w:numPr>
                <w:ilvl w:val="0"/>
                <w:numId w:val="34"/>
              </w:numPr>
              <w:contextualSpacing/>
              <w:jc w:val="both"/>
              <w:rPr>
                <w:sz w:val="24"/>
                <w:szCs w:val="24"/>
                <w:lang w:val="ru-RU" w:eastAsia="ru-RU"/>
              </w:rPr>
            </w:pPr>
            <w:r w:rsidRPr="0044389A">
              <w:rPr>
                <w:sz w:val="24"/>
                <w:szCs w:val="24"/>
                <w:lang w:val="ru-RU" w:eastAsia="ru-RU"/>
              </w:rPr>
              <w:t xml:space="preserve">в ознакомлении окружающего мира (расширение  представления  </w:t>
            </w:r>
          </w:p>
          <w:p w:rsidR="0044389A" w:rsidRPr="0044389A" w:rsidRDefault="0044389A" w:rsidP="0044389A">
            <w:pPr>
              <w:contextualSpacing/>
              <w:jc w:val="both"/>
              <w:rPr>
                <w:sz w:val="24"/>
                <w:szCs w:val="24"/>
                <w:lang w:val="ru-RU" w:eastAsia="ru-RU"/>
              </w:rPr>
            </w:pPr>
            <w:r w:rsidRPr="0044389A">
              <w:rPr>
                <w:sz w:val="24"/>
                <w:szCs w:val="24"/>
                <w:lang w:val="ru-RU" w:eastAsia="ru-RU"/>
              </w:rPr>
              <w:t>о  предметах  и  явлениях  окружающей действительности, растительном и животном мире, о человеке и труде людей, развитие осознание детьми принадлежности к родному краю, к своему народу, формирование навыков здорового образа жизни, формирование умения соблюдать правила дорожного движения и поведения на дороге, формирование умения избегать опасность и соблюдать меры безопасности, развитие умения наблюдать, анализировать, сравнивать, описывать, выделять характерные, существенные признаки предметов и явлений, обобщать их по этим признакам, развитие исследовательского подхода к доступным для дошкольника объектам окружающей действительности, умение свободно ориентироваться, правильно использовать по назначению и ценить предметы материальной культуры, которые окружают его в повседневной жизни);</w:t>
            </w:r>
          </w:p>
          <w:p w:rsidR="0044389A" w:rsidRPr="0044389A" w:rsidRDefault="0044389A" w:rsidP="006A4D44">
            <w:pPr>
              <w:widowControl/>
              <w:numPr>
                <w:ilvl w:val="0"/>
                <w:numId w:val="34"/>
              </w:numPr>
              <w:contextualSpacing/>
              <w:jc w:val="both"/>
              <w:rPr>
                <w:rFonts w:eastAsia="Calibri"/>
                <w:sz w:val="24"/>
                <w:szCs w:val="24"/>
                <w:u w:val="single"/>
                <w:lang w:val="ru-RU"/>
              </w:rPr>
            </w:pPr>
            <w:r w:rsidRPr="0044389A">
              <w:rPr>
                <w:sz w:val="24"/>
                <w:szCs w:val="24"/>
                <w:lang w:val="ru-RU" w:eastAsia="ru-RU"/>
              </w:rPr>
              <w:t xml:space="preserve">в математическом развитии (формирование приемов умственных </w:t>
            </w:r>
          </w:p>
          <w:p w:rsidR="0044389A" w:rsidRPr="0044389A" w:rsidRDefault="0044389A" w:rsidP="0044389A">
            <w:pPr>
              <w:jc w:val="both"/>
              <w:rPr>
                <w:sz w:val="24"/>
                <w:szCs w:val="24"/>
                <w:u w:val="single"/>
                <w:lang w:val="ru-RU"/>
              </w:rPr>
            </w:pPr>
            <w:r w:rsidRPr="0044389A">
              <w:rPr>
                <w:sz w:val="24"/>
                <w:szCs w:val="24"/>
                <w:lang w:val="ru-RU" w:eastAsia="ru-RU"/>
              </w:rPr>
              <w:t>действий: анализ, синтез, сравнение, обобщение, классификация, аналогия, развитие логического мышления; формирование математических понятий: количество и счёт, величины и их измерение, представления о различных преобразованиях, пространственные и временные ориентировки, геометрические представления).</w:t>
            </w:r>
          </w:p>
        </w:tc>
      </w:tr>
      <w:tr w:rsidR="0044389A" w:rsidRPr="00815647" w:rsidTr="004246C4">
        <w:trPr>
          <w:trHeight w:val="623"/>
        </w:trPr>
        <w:tc>
          <w:tcPr>
            <w:tcW w:w="2660" w:type="dxa"/>
          </w:tcPr>
          <w:p w:rsidR="0044389A" w:rsidRPr="0044389A" w:rsidRDefault="0044389A" w:rsidP="0044389A">
            <w:pPr>
              <w:rPr>
                <w:b/>
                <w:sz w:val="24"/>
                <w:szCs w:val="24"/>
              </w:rPr>
            </w:pPr>
            <w:r w:rsidRPr="0044389A">
              <w:rPr>
                <w:b/>
                <w:sz w:val="24"/>
                <w:szCs w:val="24"/>
              </w:rPr>
              <w:lastRenderedPageBreak/>
              <w:t>Наименование программы</w:t>
            </w:r>
          </w:p>
        </w:tc>
        <w:tc>
          <w:tcPr>
            <w:tcW w:w="7371" w:type="dxa"/>
          </w:tcPr>
          <w:p w:rsidR="0044389A" w:rsidRPr="0044389A" w:rsidRDefault="0044389A" w:rsidP="0044389A">
            <w:pPr>
              <w:spacing w:before="100" w:beforeAutospacing="1"/>
              <w:rPr>
                <w:b/>
                <w:sz w:val="24"/>
                <w:szCs w:val="24"/>
                <w:lang w:val="ru-RU"/>
              </w:rPr>
            </w:pPr>
            <w:r w:rsidRPr="0044389A">
              <w:rPr>
                <w:b/>
                <w:sz w:val="24"/>
                <w:szCs w:val="24"/>
                <w:lang w:val="ru-RU"/>
              </w:rPr>
              <w:t>Дополнительная общеобразовательная общеразвивающая программа «Филипок»</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Год разработки </w:t>
            </w:r>
          </w:p>
        </w:tc>
        <w:tc>
          <w:tcPr>
            <w:tcW w:w="7371" w:type="dxa"/>
          </w:tcPr>
          <w:p w:rsidR="0044389A" w:rsidRPr="0044389A" w:rsidRDefault="0044389A" w:rsidP="0044389A">
            <w:pPr>
              <w:spacing w:before="100" w:beforeAutospacing="1"/>
              <w:rPr>
                <w:sz w:val="24"/>
                <w:szCs w:val="24"/>
              </w:rPr>
            </w:pPr>
            <w:r w:rsidRPr="0044389A">
              <w:rPr>
                <w:sz w:val="24"/>
                <w:szCs w:val="24"/>
              </w:rPr>
              <w:t>201</w:t>
            </w:r>
            <w:r w:rsidRPr="0044389A">
              <w:rPr>
                <w:sz w:val="24"/>
                <w:szCs w:val="24"/>
                <w:lang w:val="ru-RU"/>
              </w:rPr>
              <w:t>9</w:t>
            </w:r>
            <w:r w:rsidRPr="0044389A">
              <w:rPr>
                <w:sz w:val="24"/>
                <w:szCs w:val="24"/>
              </w:rPr>
              <w:t xml:space="preserve"> г.</w:t>
            </w:r>
          </w:p>
        </w:tc>
      </w:tr>
      <w:tr w:rsidR="0044389A" w:rsidRPr="00815647" w:rsidTr="004246C4">
        <w:tc>
          <w:tcPr>
            <w:tcW w:w="2660" w:type="dxa"/>
          </w:tcPr>
          <w:p w:rsidR="0044389A" w:rsidRPr="0044389A" w:rsidRDefault="0044389A" w:rsidP="0044389A">
            <w:pPr>
              <w:rPr>
                <w:sz w:val="24"/>
                <w:szCs w:val="24"/>
              </w:rPr>
            </w:pPr>
            <w:r w:rsidRPr="0044389A">
              <w:rPr>
                <w:sz w:val="24"/>
                <w:szCs w:val="24"/>
              </w:rPr>
              <w:t>Разработчик, должность</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Ахмаметева А.В., педагог дополнительного образования</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Возраст детей</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От 5 до 6 лет</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Ступени образования </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Дошкольники</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Максимальный объем недельной нагрузки</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 xml:space="preserve">4 часа </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Максимальный объем годовой учебной нагрузки </w:t>
            </w:r>
          </w:p>
        </w:tc>
        <w:tc>
          <w:tcPr>
            <w:tcW w:w="7371" w:type="dxa"/>
          </w:tcPr>
          <w:p w:rsidR="0044389A" w:rsidRPr="0044389A" w:rsidRDefault="0044389A" w:rsidP="0044389A">
            <w:pPr>
              <w:spacing w:before="100" w:beforeAutospacing="1"/>
              <w:rPr>
                <w:sz w:val="24"/>
                <w:szCs w:val="24"/>
              </w:rPr>
            </w:pPr>
            <w:r w:rsidRPr="0044389A">
              <w:rPr>
                <w:sz w:val="24"/>
                <w:szCs w:val="24"/>
              </w:rPr>
              <w:t xml:space="preserve">144 часа </w:t>
            </w:r>
          </w:p>
        </w:tc>
      </w:tr>
      <w:tr w:rsidR="0044389A" w:rsidRPr="0044389A" w:rsidTr="004246C4">
        <w:tc>
          <w:tcPr>
            <w:tcW w:w="2660" w:type="dxa"/>
          </w:tcPr>
          <w:p w:rsidR="0044389A" w:rsidRPr="0044389A" w:rsidRDefault="0044389A" w:rsidP="0044389A">
            <w:pPr>
              <w:rPr>
                <w:sz w:val="24"/>
                <w:szCs w:val="24"/>
              </w:rPr>
            </w:pPr>
            <w:r w:rsidRPr="0044389A">
              <w:rPr>
                <w:sz w:val="24"/>
                <w:szCs w:val="24"/>
              </w:rPr>
              <w:t>Сроки реализации (количество модулей)</w:t>
            </w:r>
          </w:p>
        </w:tc>
        <w:tc>
          <w:tcPr>
            <w:tcW w:w="7371" w:type="dxa"/>
          </w:tcPr>
          <w:p w:rsidR="0044389A" w:rsidRPr="0044389A" w:rsidRDefault="0044389A" w:rsidP="0044389A">
            <w:pPr>
              <w:spacing w:before="100" w:beforeAutospacing="1"/>
              <w:rPr>
                <w:sz w:val="24"/>
                <w:szCs w:val="24"/>
              </w:rPr>
            </w:pPr>
            <w:r w:rsidRPr="0044389A">
              <w:rPr>
                <w:sz w:val="24"/>
                <w:szCs w:val="24"/>
              </w:rPr>
              <w:t>1 модуль</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Направленность </w:t>
            </w:r>
          </w:p>
        </w:tc>
        <w:tc>
          <w:tcPr>
            <w:tcW w:w="7371" w:type="dxa"/>
          </w:tcPr>
          <w:p w:rsidR="0044389A" w:rsidRPr="0044389A" w:rsidRDefault="0044389A" w:rsidP="0044389A">
            <w:pPr>
              <w:spacing w:before="100" w:beforeAutospacing="1"/>
              <w:rPr>
                <w:sz w:val="24"/>
                <w:szCs w:val="24"/>
              </w:rPr>
            </w:pPr>
            <w:r w:rsidRPr="0044389A">
              <w:rPr>
                <w:sz w:val="24"/>
                <w:szCs w:val="24"/>
              </w:rPr>
              <w:t xml:space="preserve">Социально-педагогическая </w:t>
            </w:r>
          </w:p>
        </w:tc>
      </w:tr>
      <w:tr w:rsidR="0044389A" w:rsidRPr="0044389A" w:rsidTr="004246C4">
        <w:tc>
          <w:tcPr>
            <w:tcW w:w="2660" w:type="dxa"/>
          </w:tcPr>
          <w:p w:rsidR="0044389A" w:rsidRPr="0044389A" w:rsidRDefault="0044389A" w:rsidP="0044389A">
            <w:pPr>
              <w:rPr>
                <w:sz w:val="24"/>
                <w:szCs w:val="24"/>
              </w:rPr>
            </w:pPr>
            <w:r w:rsidRPr="0044389A">
              <w:rPr>
                <w:sz w:val="24"/>
                <w:szCs w:val="24"/>
              </w:rPr>
              <w:t>Тип программы</w:t>
            </w:r>
          </w:p>
        </w:tc>
        <w:tc>
          <w:tcPr>
            <w:tcW w:w="7371" w:type="dxa"/>
          </w:tcPr>
          <w:p w:rsidR="0044389A" w:rsidRPr="0044389A" w:rsidRDefault="0044389A" w:rsidP="0044389A">
            <w:pPr>
              <w:spacing w:before="100" w:beforeAutospacing="1"/>
              <w:rPr>
                <w:sz w:val="24"/>
                <w:szCs w:val="24"/>
              </w:rPr>
            </w:pPr>
            <w:r w:rsidRPr="0044389A">
              <w:rPr>
                <w:sz w:val="24"/>
                <w:szCs w:val="24"/>
              </w:rPr>
              <w:t xml:space="preserve">Модифицированная </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Вид деятельности</w:t>
            </w:r>
          </w:p>
        </w:tc>
        <w:tc>
          <w:tcPr>
            <w:tcW w:w="7371" w:type="dxa"/>
          </w:tcPr>
          <w:p w:rsidR="0044389A" w:rsidRPr="0044389A" w:rsidRDefault="0044389A" w:rsidP="0044389A">
            <w:pPr>
              <w:overflowPunct w:val="0"/>
              <w:autoSpaceDE w:val="0"/>
              <w:autoSpaceDN w:val="0"/>
              <w:adjustRightInd w:val="0"/>
              <w:ind w:right="49"/>
              <w:jc w:val="both"/>
              <w:textAlignment w:val="baseline"/>
              <w:rPr>
                <w:sz w:val="24"/>
                <w:szCs w:val="24"/>
              </w:rPr>
            </w:pPr>
            <w:r w:rsidRPr="0044389A">
              <w:rPr>
                <w:sz w:val="24"/>
                <w:szCs w:val="24"/>
              </w:rPr>
              <w:t>Гуманитарный</w:t>
            </w:r>
          </w:p>
        </w:tc>
      </w:tr>
      <w:tr w:rsidR="0044389A" w:rsidRPr="00815647" w:rsidTr="004246C4">
        <w:tc>
          <w:tcPr>
            <w:tcW w:w="2660" w:type="dxa"/>
          </w:tcPr>
          <w:p w:rsidR="0044389A" w:rsidRPr="0044389A" w:rsidRDefault="0044389A" w:rsidP="0044389A">
            <w:pPr>
              <w:rPr>
                <w:sz w:val="24"/>
                <w:szCs w:val="24"/>
              </w:rPr>
            </w:pPr>
            <w:r w:rsidRPr="0044389A">
              <w:rPr>
                <w:sz w:val="24"/>
                <w:szCs w:val="24"/>
              </w:rPr>
              <w:t>Цель программы</w:t>
            </w:r>
          </w:p>
        </w:tc>
        <w:tc>
          <w:tcPr>
            <w:tcW w:w="7371" w:type="dxa"/>
          </w:tcPr>
          <w:p w:rsidR="0044389A" w:rsidRPr="0044389A" w:rsidRDefault="0044389A" w:rsidP="0044389A">
            <w:pPr>
              <w:shd w:val="clear" w:color="auto" w:fill="FFFFFF"/>
              <w:autoSpaceDE w:val="0"/>
              <w:autoSpaceDN w:val="0"/>
              <w:adjustRightInd w:val="0"/>
              <w:ind w:left="5"/>
              <w:jc w:val="both"/>
              <w:rPr>
                <w:sz w:val="24"/>
                <w:szCs w:val="24"/>
                <w:lang w:val="ru-RU"/>
              </w:rPr>
            </w:pPr>
            <w:r w:rsidRPr="0044389A">
              <w:rPr>
                <w:sz w:val="24"/>
                <w:szCs w:val="24"/>
                <w:lang w:val="ru-RU"/>
              </w:rPr>
              <w:t>Всестороннее психолого-педагогическое развитие личности ребенка, в рамках различных видов его деятельности.</w:t>
            </w:r>
          </w:p>
        </w:tc>
      </w:tr>
      <w:tr w:rsidR="0044389A" w:rsidRPr="00815647" w:rsidTr="004246C4">
        <w:tc>
          <w:tcPr>
            <w:tcW w:w="2660" w:type="dxa"/>
          </w:tcPr>
          <w:p w:rsidR="0044389A" w:rsidRPr="0044389A" w:rsidRDefault="0044389A" w:rsidP="0044389A">
            <w:pPr>
              <w:rPr>
                <w:sz w:val="24"/>
                <w:szCs w:val="24"/>
              </w:rPr>
            </w:pPr>
            <w:r w:rsidRPr="0044389A">
              <w:rPr>
                <w:sz w:val="24"/>
                <w:szCs w:val="24"/>
              </w:rPr>
              <w:t xml:space="preserve">Основные задачи </w:t>
            </w:r>
          </w:p>
        </w:tc>
        <w:tc>
          <w:tcPr>
            <w:tcW w:w="7371" w:type="dxa"/>
          </w:tcPr>
          <w:p w:rsidR="0044389A" w:rsidRPr="0044389A" w:rsidRDefault="0044389A" w:rsidP="0044389A">
            <w:pPr>
              <w:spacing w:after="30"/>
              <w:jc w:val="both"/>
              <w:rPr>
                <w:sz w:val="24"/>
                <w:szCs w:val="24"/>
              </w:rPr>
            </w:pPr>
            <w:r w:rsidRPr="0044389A">
              <w:rPr>
                <w:sz w:val="24"/>
                <w:szCs w:val="24"/>
              </w:rPr>
              <w:t>Образовательные:</w:t>
            </w:r>
          </w:p>
          <w:p w:rsidR="0044389A" w:rsidRPr="0044389A" w:rsidRDefault="0044389A" w:rsidP="006A4D44">
            <w:pPr>
              <w:widowControl/>
              <w:numPr>
                <w:ilvl w:val="0"/>
                <w:numId w:val="34"/>
              </w:numPr>
              <w:spacing w:after="30"/>
              <w:contextualSpacing/>
              <w:jc w:val="both"/>
              <w:rPr>
                <w:sz w:val="24"/>
                <w:szCs w:val="24"/>
                <w:lang w:val="ru-RU"/>
              </w:rPr>
            </w:pPr>
            <w:r w:rsidRPr="0044389A">
              <w:rPr>
                <w:sz w:val="24"/>
                <w:szCs w:val="24"/>
                <w:lang w:val="ru-RU"/>
              </w:rPr>
              <w:t>формирование и развитие теоретических и практических знаний;</w:t>
            </w:r>
          </w:p>
          <w:p w:rsidR="0044389A" w:rsidRPr="0044389A" w:rsidRDefault="0044389A" w:rsidP="006A4D44">
            <w:pPr>
              <w:widowControl/>
              <w:numPr>
                <w:ilvl w:val="0"/>
                <w:numId w:val="34"/>
              </w:numPr>
              <w:spacing w:after="30"/>
              <w:contextualSpacing/>
              <w:jc w:val="both"/>
              <w:rPr>
                <w:sz w:val="24"/>
                <w:szCs w:val="24"/>
                <w:lang w:val="ru-RU"/>
              </w:rPr>
            </w:pPr>
            <w:r w:rsidRPr="0044389A">
              <w:rPr>
                <w:sz w:val="24"/>
                <w:szCs w:val="24"/>
                <w:lang w:val="ru-RU"/>
              </w:rPr>
              <w:t xml:space="preserve">формирование навыков самоконтроля и самооценки </w:t>
            </w:r>
          </w:p>
          <w:p w:rsidR="0044389A" w:rsidRPr="0044389A" w:rsidRDefault="0044389A" w:rsidP="0044389A">
            <w:pPr>
              <w:spacing w:after="30"/>
              <w:contextualSpacing/>
              <w:jc w:val="both"/>
              <w:rPr>
                <w:sz w:val="24"/>
                <w:szCs w:val="24"/>
                <w:lang w:val="ru-RU"/>
              </w:rPr>
            </w:pPr>
            <w:r w:rsidRPr="0044389A">
              <w:rPr>
                <w:sz w:val="24"/>
                <w:szCs w:val="24"/>
                <w:lang w:val="ru-RU"/>
              </w:rPr>
              <w:t xml:space="preserve">выполненной </w:t>
            </w:r>
            <w:r w:rsidRPr="0044389A">
              <w:rPr>
                <w:sz w:val="24"/>
                <w:szCs w:val="24"/>
              </w:rPr>
              <w:t>работы.</w:t>
            </w:r>
          </w:p>
          <w:p w:rsidR="0044389A" w:rsidRPr="0044389A" w:rsidRDefault="0044389A" w:rsidP="0044389A">
            <w:pPr>
              <w:spacing w:after="30"/>
              <w:jc w:val="both"/>
              <w:rPr>
                <w:sz w:val="24"/>
                <w:szCs w:val="24"/>
              </w:rPr>
            </w:pPr>
            <w:r w:rsidRPr="0044389A">
              <w:rPr>
                <w:sz w:val="24"/>
                <w:szCs w:val="24"/>
              </w:rPr>
              <w:t>Развивающие:</w:t>
            </w:r>
          </w:p>
          <w:p w:rsidR="0044389A" w:rsidRPr="0044389A" w:rsidRDefault="0044389A" w:rsidP="006A4D44">
            <w:pPr>
              <w:widowControl/>
              <w:numPr>
                <w:ilvl w:val="0"/>
                <w:numId w:val="69"/>
              </w:numPr>
              <w:spacing w:after="30"/>
              <w:contextualSpacing/>
              <w:jc w:val="both"/>
              <w:rPr>
                <w:sz w:val="24"/>
                <w:szCs w:val="24"/>
                <w:lang w:val="ru-RU"/>
              </w:rPr>
            </w:pPr>
            <w:r w:rsidRPr="0044389A">
              <w:rPr>
                <w:sz w:val="24"/>
                <w:szCs w:val="24"/>
                <w:lang w:val="ru-RU"/>
              </w:rPr>
              <w:t xml:space="preserve">развитие произвольности психических процессов: внимание, </w:t>
            </w:r>
          </w:p>
          <w:p w:rsidR="0044389A" w:rsidRPr="0044389A" w:rsidRDefault="0044389A" w:rsidP="0044389A">
            <w:pPr>
              <w:spacing w:after="30"/>
              <w:contextualSpacing/>
              <w:jc w:val="both"/>
              <w:rPr>
                <w:sz w:val="24"/>
                <w:szCs w:val="24"/>
                <w:lang w:val="ru-RU"/>
              </w:rPr>
            </w:pPr>
            <w:r w:rsidRPr="0044389A">
              <w:rPr>
                <w:sz w:val="24"/>
                <w:szCs w:val="24"/>
                <w:lang w:val="ru-RU"/>
              </w:rPr>
              <w:t>память, мышление, речь и мелкая моторика рук;</w:t>
            </w:r>
          </w:p>
          <w:p w:rsidR="0044389A" w:rsidRPr="0044389A" w:rsidRDefault="0044389A" w:rsidP="006A4D44">
            <w:pPr>
              <w:widowControl/>
              <w:numPr>
                <w:ilvl w:val="0"/>
                <w:numId w:val="69"/>
              </w:numPr>
              <w:spacing w:after="30"/>
              <w:contextualSpacing/>
              <w:jc w:val="both"/>
              <w:rPr>
                <w:sz w:val="24"/>
                <w:szCs w:val="24"/>
                <w:lang w:val="ru-RU"/>
              </w:rPr>
            </w:pPr>
            <w:r w:rsidRPr="0044389A">
              <w:rPr>
                <w:sz w:val="24"/>
                <w:szCs w:val="24"/>
                <w:lang w:val="ru-RU"/>
              </w:rPr>
              <w:t xml:space="preserve">создание условий для развития творческих способностей </w:t>
            </w:r>
          </w:p>
          <w:p w:rsidR="0044389A" w:rsidRPr="0044389A" w:rsidRDefault="0044389A" w:rsidP="0044389A">
            <w:pPr>
              <w:spacing w:after="30"/>
              <w:contextualSpacing/>
              <w:jc w:val="both"/>
              <w:rPr>
                <w:sz w:val="24"/>
                <w:szCs w:val="24"/>
                <w:lang w:val="ru-RU"/>
              </w:rPr>
            </w:pPr>
            <w:r w:rsidRPr="0044389A">
              <w:rPr>
                <w:sz w:val="24"/>
                <w:szCs w:val="24"/>
                <w:lang w:val="ru-RU"/>
              </w:rPr>
              <w:t xml:space="preserve">учащихся </w:t>
            </w:r>
            <w:r w:rsidRPr="0044389A">
              <w:rPr>
                <w:sz w:val="24"/>
                <w:szCs w:val="24"/>
              </w:rPr>
              <w:t>(фантазии и воображения);</w:t>
            </w:r>
          </w:p>
          <w:p w:rsidR="0044389A" w:rsidRPr="0044389A" w:rsidRDefault="0044389A" w:rsidP="006A4D44">
            <w:pPr>
              <w:widowControl/>
              <w:numPr>
                <w:ilvl w:val="0"/>
                <w:numId w:val="69"/>
              </w:numPr>
              <w:spacing w:after="30"/>
              <w:contextualSpacing/>
              <w:jc w:val="both"/>
              <w:rPr>
                <w:sz w:val="24"/>
                <w:szCs w:val="24"/>
                <w:lang w:val="ru-RU"/>
              </w:rPr>
            </w:pPr>
            <w:r w:rsidRPr="0044389A">
              <w:rPr>
                <w:sz w:val="24"/>
                <w:szCs w:val="24"/>
                <w:lang w:val="ru-RU"/>
              </w:rPr>
              <w:t xml:space="preserve">содействие развитию эмоциональных качеств ребенка, его </w:t>
            </w:r>
          </w:p>
          <w:p w:rsidR="0044389A" w:rsidRPr="0044389A" w:rsidRDefault="0044389A" w:rsidP="0044389A">
            <w:pPr>
              <w:spacing w:after="30"/>
              <w:contextualSpacing/>
              <w:jc w:val="both"/>
              <w:rPr>
                <w:sz w:val="24"/>
                <w:szCs w:val="24"/>
                <w:lang w:val="ru-RU"/>
              </w:rPr>
            </w:pPr>
            <w:r w:rsidRPr="0044389A">
              <w:rPr>
                <w:sz w:val="24"/>
                <w:szCs w:val="24"/>
                <w:lang w:val="ru-RU"/>
              </w:rPr>
              <w:t>чувств;</w:t>
            </w:r>
          </w:p>
          <w:p w:rsidR="0044389A" w:rsidRPr="0044389A" w:rsidRDefault="0044389A" w:rsidP="006A4D44">
            <w:pPr>
              <w:widowControl/>
              <w:numPr>
                <w:ilvl w:val="0"/>
                <w:numId w:val="69"/>
              </w:numPr>
              <w:spacing w:after="30"/>
              <w:contextualSpacing/>
              <w:jc w:val="both"/>
              <w:rPr>
                <w:sz w:val="24"/>
                <w:szCs w:val="24"/>
                <w:lang w:val="ru-RU"/>
              </w:rPr>
            </w:pPr>
            <w:r w:rsidRPr="0044389A">
              <w:rPr>
                <w:sz w:val="24"/>
                <w:szCs w:val="24"/>
                <w:lang w:val="ru-RU"/>
              </w:rPr>
              <w:t xml:space="preserve">развитие и формирование мыслительных операций (анализа, </w:t>
            </w:r>
          </w:p>
          <w:p w:rsidR="0044389A" w:rsidRPr="0044389A" w:rsidRDefault="0044389A" w:rsidP="0044389A">
            <w:pPr>
              <w:spacing w:after="30"/>
              <w:jc w:val="both"/>
              <w:rPr>
                <w:sz w:val="24"/>
                <w:szCs w:val="24"/>
                <w:lang w:val="ru-RU"/>
              </w:rPr>
            </w:pPr>
            <w:r w:rsidRPr="0044389A">
              <w:rPr>
                <w:sz w:val="24"/>
                <w:szCs w:val="24"/>
                <w:lang w:val="ru-RU"/>
              </w:rPr>
              <w:t>синтеза, сравнения, обобщения, классификации, аналогии), подготовка учащихся к реализации проектной деятельности;</w:t>
            </w:r>
          </w:p>
          <w:p w:rsidR="0044389A" w:rsidRPr="0044389A" w:rsidRDefault="0044389A" w:rsidP="006A4D44">
            <w:pPr>
              <w:widowControl/>
              <w:numPr>
                <w:ilvl w:val="0"/>
                <w:numId w:val="69"/>
              </w:numPr>
              <w:spacing w:after="30"/>
              <w:contextualSpacing/>
              <w:jc w:val="both"/>
              <w:rPr>
                <w:sz w:val="24"/>
                <w:szCs w:val="24"/>
                <w:lang w:val="ru-RU"/>
              </w:rPr>
            </w:pPr>
            <w:r w:rsidRPr="0044389A">
              <w:rPr>
                <w:sz w:val="24"/>
                <w:szCs w:val="24"/>
                <w:lang w:val="ru-RU"/>
              </w:rPr>
              <w:t>способствование развитию волевых качеств личности</w:t>
            </w:r>
          </w:p>
          <w:p w:rsidR="0044389A" w:rsidRPr="0044389A" w:rsidRDefault="0044389A" w:rsidP="0044389A">
            <w:pPr>
              <w:spacing w:after="30"/>
              <w:contextualSpacing/>
              <w:jc w:val="both"/>
              <w:rPr>
                <w:sz w:val="24"/>
                <w:szCs w:val="24"/>
                <w:lang w:val="ru-RU"/>
              </w:rPr>
            </w:pPr>
            <w:r w:rsidRPr="0044389A">
              <w:rPr>
                <w:sz w:val="24"/>
                <w:szCs w:val="24"/>
                <w:lang w:val="ru-RU"/>
              </w:rPr>
              <w:t xml:space="preserve">(настойчивость, </w:t>
            </w:r>
            <w:r w:rsidRPr="0044389A">
              <w:rPr>
                <w:sz w:val="24"/>
                <w:szCs w:val="24"/>
              </w:rPr>
              <w:t>целеустремленность, решительность).</w:t>
            </w:r>
          </w:p>
          <w:p w:rsidR="0044389A" w:rsidRPr="0044389A" w:rsidRDefault="0044389A" w:rsidP="0044389A">
            <w:pPr>
              <w:spacing w:after="30"/>
              <w:jc w:val="both"/>
              <w:rPr>
                <w:sz w:val="24"/>
                <w:szCs w:val="24"/>
              </w:rPr>
            </w:pPr>
            <w:r w:rsidRPr="0044389A">
              <w:rPr>
                <w:sz w:val="24"/>
                <w:szCs w:val="24"/>
              </w:rPr>
              <w:t>Воспитательные:</w:t>
            </w:r>
          </w:p>
          <w:p w:rsidR="0044389A" w:rsidRPr="0044389A" w:rsidRDefault="0044389A" w:rsidP="006A4D44">
            <w:pPr>
              <w:widowControl/>
              <w:numPr>
                <w:ilvl w:val="0"/>
                <w:numId w:val="69"/>
              </w:numPr>
              <w:spacing w:after="30"/>
              <w:contextualSpacing/>
              <w:jc w:val="both"/>
              <w:rPr>
                <w:sz w:val="24"/>
                <w:szCs w:val="24"/>
                <w:lang w:val="ru-RU"/>
              </w:rPr>
            </w:pPr>
            <w:r w:rsidRPr="0044389A">
              <w:rPr>
                <w:sz w:val="24"/>
                <w:szCs w:val="24"/>
                <w:lang w:val="ru-RU"/>
              </w:rPr>
              <w:t xml:space="preserve">формирование навыков социального и межличностного общения </w:t>
            </w:r>
          </w:p>
          <w:p w:rsidR="0044389A" w:rsidRPr="0044389A" w:rsidRDefault="0044389A" w:rsidP="0044389A">
            <w:pPr>
              <w:spacing w:after="30"/>
              <w:contextualSpacing/>
              <w:jc w:val="both"/>
              <w:rPr>
                <w:sz w:val="24"/>
                <w:szCs w:val="24"/>
                <w:lang w:val="ru-RU"/>
              </w:rPr>
            </w:pPr>
            <w:r w:rsidRPr="0044389A">
              <w:rPr>
                <w:sz w:val="24"/>
                <w:szCs w:val="24"/>
                <w:lang w:val="ru-RU"/>
              </w:rPr>
              <w:t>и взаимодействия в соответствии с возрастными особенностями;</w:t>
            </w:r>
          </w:p>
          <w:p w:rsidR="0044389A" w:rsidRPr="0044389A" w:rsidRDefault="0044389A" w:rsidP="006A4D44">
            <w:pPr>
              <w:widowControl/>
              <w:numPr>
                <w:ilvl w:val="0"/>
                <w:numId w:val="69"/>
              </w:numPr>
              <w:spacing w:after="30"/>
              <w:contextualSpacing/>
              <w:jc w:val="both"/>
              <w:rPr>
                <w:sz w:val="24"/>
                <w:szCs w:val="24"/>
                <w:lang w:val="ru-RU"/>
              </w:rPr>
            </w:pPr>
            <w:r w:rsidRPr="0044389A">
              <w:rPr>
                <w:sz w:val="24"/>
                <w:szCs w:val="24"/>
                <w:lang w:val="ru-RU"/>
              </w:rPr>
              <w:t>приобщение учащихся к общечеловеческим ценностям;</w:t>
            </w:r>
          </w:p>
          <w:p w:rsidR="0044389A" w:rsidRDefault="0044389A" w:rsidP="006A4D44">
            <w:pPr>
              <w:widowControl/>
              <w:numPr>
                <w:ilvl w:val="0"/>
                <w:numId w:val="69"/>
              </w:numPr>
              <w:spacing w:after="30"/>
              <w:contextualSpacing/>
              <w:jc w:val="both"/>
              <w:rPr>
                <w:sz w:val="24"/>
                <w:szCs w:val="24"/>
                <w:lang w:val="ru-RU"/>
              </w:rPr>
            </w:pPr>
            <w:r w:rsidRPr="0044389A">
              <w:rPr>
                <w:sz w:val="24"/>
                <w:szCs w:val="24"/>
                <w:lang w:val="ru-RU"/>
              </w:rPr>
              <w:t xml:space="preserve">формирование основ ЗОЖ, модели безопасного поведения в </w:t>
            </w:r>
          </w:p>
          <w:p w:rsidR="0044389A" w:rsidRPr="0044389A" w:rsidRDefault="0044389A" w:rsidP="0044389A">
            <w:pPr>
              <w:widowControl/>
              <w:spacing w:after="30"/>
              <w:contextualSpacing/>
              <w:jc w:val="both"/>
              <w:rPr>
                <w:sz w:val="24"/>
                <w:szCs w:val="24"/>
                <w:lang w:val="ru-RU"/>
              </w:rPr>
            </w:pPr>
            <w:r w:rsidRPr="0044389A">
              <w:rPr>
                <w:sz w:val="24"/>
                <w:szCs w:val="24"/>
                <w:lang w:val="ru-RU"/>
              </w:rPr>
              <w:t>условиях повседневной жизни и в различных опасных, чрезвычайных ситуациях;</w:t>
            </w:r>
          </w:p>
          <w:p w:rsidR="0044389A" w:rsidRPr="0044389A" w:rsidRDefault="0044389A" w:rsidP="006A4D44">
            <w:pPr>
              <w:widowControl/>
              <w:numPr>
                <w:ilvl w:val="0"/>
                <w:numId w:val="70"/>
              </w:numPr>
              <w:spacing w:after="30"/>
              <w:contextualSpacing/>
              <w:jc w:val="both"/>
              <w:rPr>
                <w:sz w:val="24"/>
                <w:szCs w:val="24"/>
                <w:lang w:val="ru-RU"/>
              </w:rPr>
            </w:pPr>
            <w:r w:rsidRPr="0044389A">
              <w:rPr>
                <w:sz w:val="24"/>
                <w:szCs w:val="24"/>
                <w:lang w:val="ru-RU"/>
              </w:rPr>
              <w:t>воспитание усидчивости, трудолюбия и аккуратности.</w:t>
            </w:r>
          </w:p>
        </w:tc>
      </w:tr>
      <w:tr w:rsidR="0044389A" w:rsidRPr="00815647" w:rsidTr="004246C4">
        <w:tc>
          <w:tcPr>
            <w:tcW w:w="2660" w:type="dxa"/>
          </w:tcPr>
          <w:p w:rsidR="0044389A" w:rsidRPr="0044389A" w:rsidRDefault="0044389A" w:rsidP="0044389A">
            <w:pPr>
              <w:rPr>
                <w:sz w:val="24"/>
                <w:szCs w:val="24"/>
              </w:rPr>
            </w:pPr>
            <w:r w:rsidRPr="0044389A">
              <w:rPr>
                <w:sz w:val="24"/>
                <w:szCs w:val="24"/>
              </w:rPr>
              <w:t>Ожидаемый результат</w:t>
            </w:r>
          </w:p>
        </w:tc>
        <w:tc>
          <w:tcPr>
            <w:tcW w:w="7371" w:type="dxa"/>
          </w:tcPr>
          <w:p w:rsidR="0044389A" w:rsidRPr="0044389A" w:rsidRDefault="0044389A" w:rsidP="0044389A">
            <w:pPr>
              <w:jc w:val="both"/>
              <w:rPr>
                <w:sz w:val="24"/>
                <w:szCs w:val="24"/>
              </w:rPr>
            </w:pPr>
            <w:r w:rsidRPr="0044389A">
              <w:rPr>
                <w:sz w:val="24"/>
                <w:szCs w:val="24"/>
              </w:rPr>
              <w:t>Ожидаемые результаты:</w:t>
            </w:r>
          </w:p>
          <w:p w:rsidR="0044389A" w:rsidRPr="0044389A" w:rsidRDefault="0044389A" w:rsidP="006A4D44">
            <w:pPr>
              <w:widowControl/>
              <w:numPr>
                <w:ilvl w:val="0"/>
                <w:numId w:val="71"/>
              </w:numPr>
              <w:contextualSpacing/>
              <w:jc w:val="both"/>
              <w:rPr>
                <w:rFonts w:eastAsia="Calibri"/>
                <w:sz w:val="24"/>
                <w:szCs w:val="24"/>
              </w:rPr>
            </w:pPr>
            <w:r w:rsidRPr="0044389A">
              <w:rPr>
                <w:rFonts w:eastAsia="Calibri"/>
                <w:sz w:val="24"/>
                <w:szCs w:val="24"/>
              </w:rPr>
              <w:t>сформированность навыков социального взаимодействия;</w:t>
            </w:r>
          </w:p>
          <w:p w:rsidR="0044389A" w:rsidRPr="0044389A" w:rsidRDefault="0044389A" w:rsidP="006A4D44">
            <w:pPr>
              <w:widowControl/>
              <w:numPr>
                <w:ilvl w:val="0"/>
                <w:numId w:val="71"/>
              </w:numPr>
              <w:contextualSpacing/>
              <w:jc w:val="both"/>
              <w:rPr>
                <w:rFonts w:eastAsia="Calibri"/>
                <w:sz w:val="24"/>
                <w:szCs w:val="24"/>
              </w:rPr>
            </w:pPr>
            <w:r w:rsidRPr="0044389A">
              <w:rPr>
                <w:rFonts w:eastAsia="Calibri"/>
                <w:sz w:val="24"/>
                <w:szCs w:val="24"/>
              </w:rPr>
              <w:t xml:space="preserve">сформированность эмоционально-волевой сферы: умение </w:t>
            </w:r>
          </w:p>
          <w:p w:rsidR="0044389A" w:rsidRPr="0044389A" w:rsidRDefault="0044389A" w:rsidP="0044389A">
            <w:pPr>
              <w:jc w:val="both"/>
              <w:rPr>
                <w:sz w:val="24"/>
                <w:szCs w:val="24"/>
                <w:lang w:val="ru-RU"/>
              </w:rPr>
            </w:pPr>
            <w:r w:rsidRPr="0044389A">
              <w:rPr>
                <w:sz w:val="24"/>
                <w:szCs w:val="24"/>
                <w:lang w:val="ru-RU"/>
              </w:rPr>
              <w:t xml:space="preserve">воспринимать учебную задачу и </w:t>
            </w:r>
            <w:r w:rsidRPr="0044389A">
              <w:rPr>
                <w:rFonts w:eastAsia="Calibri"/>
                <w:sz w:val="24"/>
                <w:szCs w:val="24"/>
                <w:lang w:val="ru-RU"/>
              </w:rPr>
              <w:t xml:space="preserve">действовать в соответствии с поставленной задачей, умение </w:t>
            </w:r>
            <w:r w:rsidRPr="0044389A">
              <w:rPr>
                <w:sz w:val="24"/>
                <w:szCs w:val="24"/>
                <w:lang w:val="ru-RU"/>
              </w:rPr>
              <w:t>выполнять задание до конца и оценить качество его выполнения, самостоятельно найти и исправить ошибку в своей работе, не ожидая конкретных указаний;</w:t>
            </w:r>
          </w:p>
          <w:p w:rsidR="0044389A" w:rsidRPr="0044389A" w:rsidRDefault="0044389A" w:rsidP="006A4D44">
            <w:pPr>
              <w:widowControl/>
              <w:numPr>
                <w:ilvl w:val="0"/>
                <w:numId w:val="71"/>
              </w:numPr>
              <w:contextualSpacing/>
              <w:jc w:val="both"/>
              <w:rPr>
                <w:rFonts w:eastAsia="Calibri"/>
                <w:sz w:val="24"/>
                <w:szCs w:val="24"/>
              </w:rPr>
            </w:pPr>
            <w:r w:rsidRPr="0044389A">
              <w:rPr>
                <w:rFonts w:eastAsia="Calibri"/>
                <w:sz w:val="24"/>
                <w:szCs w:val="24"/>
              </w:rPr>
              <w:t xml:space="preserve">сформированность познавательных интересов ребенка </w:t>
            </w:r>
          </w:p>
          <w:p w:rsidR="0044389A" w:rsidRPr="0044389A" w:rsidRDefault="0044389A" w:rsidP="0044389A">
            <w:pPr>
              <w:jc w:val="both"/>
              <w:rPr>
                <w:sz w:val="24"/>
                <w:szCs w:val="24"/>
              </w:rPr>
            </w:pPr>
            <w:r w:rsidRPr="0044389A">
              <w:rPr>
                <w:sz w:val="24"/>
                <w:szCs w:val="24"/>
              </w:rPr>
              <w:t>дошкольного возраста;</w:t>
            </w:r>
          </w:p>
          <w:p w:rsidR="0044389A" w:rsidRPr="0044389A" w:rsidRDefault="0044389A" w:rsidP="006A4D44">
            <w:pPr>
              <w:widowControl/>
              <w:numPr>
                <w:ilvl w:val="0"/>
                <w:numId w:val="71"/>
              </w:numPr>
              <w:contextualSpacing/>
              <w:rPr>
                <w:rFonts w:eastAsia="Calibri"/>
                <w:sz w:val="24"/>
                <w:szCs w:val="24"/>
                <w:lang w:val="ru-RU"/>
              </w:rPr>
            </w:pPr>
            <w:r w:rsidRPr="0044389A">
              <w:rPr>
                <w:rFonts w:eastAsia="Calibri"/>
                <w:sz w:val="24"/>
                <w:szCs w:val="24"/>
                <w:lang w:val="ru-RU"/>
              </w:rPr>
              <w:lastRenderedPageBreak/>
              <w:t xml:space="preserve">сформированность знаний, умений и навыков: в ознакомлении </w:t>
            </w:r>
          </w:p>
          <w:p w:rsidR="0044389A" w:rsidRPr="0044389A" w:rsidRDefault="0044389A" w:rsidP="0044389A">
            <w:pPr>
              <w:jc w:val="both"/>
              <w:rPr>
                <w:sz w:val="24"/>
                <w:szCs w:val="24"/>
                <w:lang w:val="ru-RU"/>
              </w:rPr>
            </w:pPr>
            <w:r w:rsidRPr="0044389A">
              <w:rPr>
                <w:sz w:val="24"/>
                <w:szCs w:val="24"/>
                <w:lang w:val="ru-RU"/>
              </w:rPr>
              <w:t>окружающего мира (расширение  представления  о  предметах  и  явлениях  окружающей действительности, растительном и животном мире, о человеке и труде людей, развитие осознание детьми принадлежности к родному краю, к своему народу, формирование навыков здорового образа жизни, формирование умения соблюдать правила дорожного движения и поведения на дороге, формирование умения избегать опасность и соблюдать меры безопасности, развитие умения наблюдать, анализировать, сравнивать, описывать, выделять характерные, существенные признаки предметов и явлений, обобщать их по этим признакам, развитие исследовательского подхода к доступным для дошкольника объектам окружающей действительности, умение свободно ориентироваться, правильно использовать по назначению и ценить предметы материальной культуры, которые окружают его в повседневной жизни);</w:t>
            </w:r>
          </w:p>
          <w:p w:rsidR="0044389A" w:rsidRPr="0044389A" w:rsidRDefault="0044389A" w:rsidP="006A4D44">
            <w:pPr>
              <w:widowControl/>
              <w:numPr>
                <w:ilvl w:val="0"/>
                <w:numId w:val="71"/>
              </w:numPr>
              <w:contextualSpacing/>
              <w:jc w:val="both"/>
              <w:rPr>
                <w:rFonts w:eastAsia="Calibri"/>
                <w:sz w:val="24"/>
                <w:szCs w:val="24"/>
                <w:lang w:val="ru-RU"/>
              </w:rPr>
            </w:pPr>
            <w:r w:rsidRPr="0044389A">
              <w:rPr>
                <w:rFonts w:eastAsia="Calibri"/>
                <w:sz w:val="24"/>
                <w:szCs w:val="24"/>
                <w:lang w:val="ru-RU"/>
              </w:rPr>
              <w:t>формирование готовности к систематическому обучению.</w:t>
            </w:r>
          </w:p>
        </w:tc>
      </w:tr>
      <w:tr w:rsidR="0044389A" w:rsidRPr="00815647" w:rsidTr="004246C4">
        <w:tc>
          <w:tcPr>
            <w:tcW w:w="2660" w:type="dxa"/>
          </w:tcPr>
          <w:p w:rsidR="0044389A" w:rsidRPr="0044389A" w:rsidRDefault="0044389A" w:rsidP="0044389A">
            <w:pPr>
              <w:rPr>
                <w:b/>
                <w:sz w:val="24"/>
                <w:szCs w:val="24"/>
              </w:rPr>
            </w:pPr>
            <w:r w:rsidRPr="0044389A">
              <w:rPr>
                <w:b/>
                <w:sz w:val="24"/>
                <w:szCs w:val="24"/>
              </w:rPr>
              <w:lastRenderedPageBreak/>
              <w:t>Наименование программы</w:t>
            </w:r>
          </w:p>
        </w:tc>
        <w:tc>
          <w:tcPr>
            <w:tcW w:w="7371" w:type="dxa"/>
          </w:tcPr>
          <w:p w:rsidR="0044389A" w:rsidRPr="0044389A" w:rsidRDefault="0044389A" w:rsidP="0044389A">
            <w:pPr>
              <w:spacing w:before="100" w:beforeAutospacing="1"/>
              <w:rPr>
                <w:b/>
                <w:sz w:val="24"/>
                <w:szCs w:val="24"/>
                <w:lang w:val="ru-RU"/>
              </w:rPr>
            </w:pPr>
            <w:r w:rsidRPr="0044389A">
              <w:rPr>
                <w:b/>
                <w:sz w:val="24"/>
                <w:szCs w:val="24"/>
                <w:lang w:val="ru-RU"/>
              </w:rPr>
              <w:t xml:space="preserve">Дополнительная общеобразовательная общеразвивающая программа «Тайны художественного слова»   </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Год разработки </w:t>
            </w:r>
          </w:p>
        </w:tc>
        <w:tc>
          <w:tcPr>
            <w:tcW w:w="7371" w:type="dxa"/>
          </w:tcPr>
          <w:p w:rsidR="0044389A" w:rsidRPr="0044389A" w:rsidRDefault="0044389A" w:rsidP="0044389A">
            <w:pPr>
              <w:spacing w:before="100" w:beforeAutospacing="1"/>
              <w:rPr>
                <w:sz w:val="24"/>
                <w:szCs w:val="24"/>
              </w:rPr>
            </w:pPr>
            <w:r w:rsidRPr="0044389A">
              <w:rPr>
                <w:sz w:val="24"/>
                <w:szCs w:val="24"/>
              </w:rPr>
              <w:t>201</w:t>
            </w:r>
            <w:r w:rsidRPr="0044389A">
              <w:rPr>
                <w:sz w:val="24"/>
                <w:szCs w:val="24"/>
                <w:lang w:val="ru-RU"/>
              </w:rPr>
              <w:t>9</w:t>
            </w:r>
            <w:r w:rsidRPr="0044389A">
              <w:rPr>
                <w:sz w:val="24"/>
                <w:szCs w:val="24"/>
              </w:rPr>
              <w:t xml:space="preserve"> г.</w:t>
            </w:r>
          </w:p>
        </w:tc>
      </w:tr>
      <w:tr w:rsidR="0044389A" w:rsidRPr="00815647" w:rsidTr="004246C4">
        <w:tc>
          <w:tcPr>
            <w:tcW w:w="2660" w:type="dxa"/>
          </w:tcPr>
          <w:p w:rsidR="0044389A" w:rsidRPr="0044389A" w:rsidRDefault="0044389A" w:rsidP="0044389A">
            <w:pPr>
              <w:rPr>
                <w:sz w:val="24"/>
                <w:szCs w:val="24"/>
              </w:rPr>
            </w:pPr>
            <w:r w:rsidRPr="0044389A">
              <w:rPr>
                <w:sz w:val="24"/>
                <w:szCs w:val="24"/>
              </w:rPr>
              <w:t>Разработчик, должность</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Кобылецкая В.А., педагог дополнительного образования</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Возраст детей</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От 7 до 14 лет</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Ступени образования </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1 ступень, 2 ступень</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Максимальный объем недельной нагрузки</w:t>
            </w:r>
          </w:p>
        </w:tc>
        <w:tc>
          <w:tcPr>
            <w:tcW w:w="7371" w:type="dxa"/>
          </w:tcPr>
          <w:p w:rsidR="0044389A" w:rsidRPr="0044389A" w:rsidRDefault="0044389A" w:rsidP="0044389A">
            <w:pPr>
              <w:rPr>
                <w:sz w:val="24"/>
                <w:szCs w:val="24"/>
                <w:lang w:val="ru-RU"/>
              </w:rPr>
            </w:pPr>
            <w:r w:rsidRPr="0044389A">
              <w:rPr>
                <w:sz w:val="24"/>
                <w:szCs w:val="24"/>
                <w:lang w:val="ru-RU"/>
              </w:rPr>
              <w:t xml:space="preserve"> 4 часа </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Максимальный объем годовой учебной нагрузки </w:t>
            </w:r>
          </w:p>
        </w:tc>
        <w:tc>
          <w:tcPr>
            <w:tcW w:w="7371" w:type="dxa"/>
          </w:tcPr>
          <w:p w:rsidR="0044389A" w:rsidRPr="0044389A" w:rsidRDefault="0044389A" w:rsidP="0044389A">
            <w:pPr>
              <w:rPr>
                <w:sz w:val="24"/>
                <w:szCs w:val="24"/>
              </w:rPr>
            </w:pPr>
            <w:r w:rsidRPr="0044389A">
              <w:rPr>
                <w:sz w:val="24"/>
                <w:szCs w:val="24"/>
                <w:lang w:val="ru-RU"/>
              </w:rPr>
              <w:t xml:space="preserve"> </w:t>
            </w:r>
            <w:r w:rsidRPr="0044389A">
              <w:rPr>
                <w:sz w:val="24"/>
                <w:szCs w:val="24"/>
              </w:rPr>
              <w:t xml:space="preserve">144 часа </w:t>
            </w:r>
          </w:p>
        </w:tc>
      </w:tr>
      <w:tr w:rsidR="0044389A" w:rsidRPr="0044389A" w:rsidTr="004246C4">
        <w:tc>
          <w:tcPr>
            <w:tcW w:w="2660" w:type="dxa"/>
          </w:tcPr>
          <w:p w:rsidR="0044389A" w:rsidRPr="0044389A" w:rsidRDefault="0044389A" w:rsidP="0044389A">
            <w:pPr>
              <w:rPr>
                <w:sz w:val="24"/>
                <w:szCs w:val="24"/>
              </w:rPr>
            </w:pPr>
            <w:r w:rsidRPr="0044389A">
              <w:rPr>
                <w:sz w:val="24"/>
                <w:szCs w:val="24"/>
              </w:rPr>
              <w:t>Сроки реализации (количество модулей)</w:t>
            </w:r>
          </w:p>
        </w:tc>
        <w:tc>
          <w:tcPr>
            <w:tcW w:w="7371" w:type="dxa"/>
          </w:tcPr>
          <w:p w:rsidR="0044389A" w:rsidRPr="0044389A" w:rsidRDefault="0044389A" w:rsidP="0044389A">
            <w:pPr>
              <w:spacing w:before="100" w:beforeAutospacing="1"/>
              <w:rPr>
                <w:sz w:val="24"/>
                <w:szCs w:val="24"/>
              </w:rPr>
            </w:pPr>
            <w:r w:rsidRPr="0044389A">
              <w:rPr>
                <w:sz w:val="24"/>
                <w:szCs w:val="24"/>
              </w:rPr>
              <w:t>2 модуля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Направленность </w:t>
            </w:r>
          </w:p>
        </w:tc>
        <w:tc>
          <w:tcPr>
            <w:tcW w:w="7371" w:type="dxa"/>
          </w:tcPr>
          <w:p w:rsidR="0044389A" w:rsidRPr="0044389A" w:rsidRDefault="0044389A" w:rsidP="0044389A">
            <w:pPr>
              <w:spacing w:before="100" w:beforeAutospacing="1"/>
              <w:rPr>
                <w:sz w:val="24"/>
                <w:szCs w:val="24"/>
              </w:rPr>
            </w:pPr>
            <w:r w:rsidRPr="0044389A">
              <w:rPr>
                <w:sz w:val="24"/>
                <w:szCs w:val="24"/>
              </w:rPr>
              <w:t>Социально-педагогическая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Тип программы</w:t>
            </w:r>
          </w:p>
        </w:tc>
        <w:tc>
          <w:tcPr>
            <w:tcW w:w="7371" w:type="dxa"/>
          </w:tcPr>
          <w:p w:rsidR="0044389A" w:rsidRPr="0044389A" w:rsidRDefault="0044389A" w:rsidP="0044389A">
            <w:pPr>
              <w:spacing w:before="100" w:beforeAutospacing="1"/>
              <w:rPr>
                <w:sz w:val="24"/>
                <w:szCs w:val="24"/>
              </w:rPr>
            </w:pPr>
            <w:r w:rsidRPr="0044389A">
              <w:rPr>
                <w:sz w:val="24"/>
                <w:szCs w:val="24"/>
              </w:rPr>
              <w:t>Модифицированная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Вид деятельности</w:t>
            </w:r>
          </w:p>
        </w:tc>
        <w:tc>
          <w:tcPr>
            <w:tcW w:w="7371" w:type="dxa"/>
          </w:tcPr>
          <w:p w:rsidR="0044389A" w:rsidRPr="0044389A" w:rsidRDefault="0044389A" w:rsidP="0044389A">
            <w:pPr>
              <w:spacing w:before="100" w:beforeAutospacing="1"/>
              <w:jc w:val="both"/>
              <w:rPr>
                <w:sz w:val="24"/>
                <w:szCs w:val="24"/>
              </w:rPr>
            </w:pPr>
            <w:r w:rsidRPr="0044389A">
              <w:rPr>
                <w:sz w:val="24"/>
                <w:szCs w:val="24"/>
              </w:rPr>
              <w:t xml:space="preserve">Гуманитарный </w:t>
            </w:r>
          </w:p>
        </w:tc>
      </w:tr>
      <w:tr w:rsidR="0044389A" w:rsidRPr="0044389A" w:rsidTr="004246C4">
        <w:tc>
          <w:tcPr>
            <w:tcW w:w="2660" w:type="dxa"/>
          </w:tcPr>
          <w:p w:rsidR="0044389A" w:rsidRPr="0044389A" w:rsidRDefault="0044389A" w:rsidP="0044389A">
            <w:pPr>
              <w:rPr>
                <w:sz w:val="24"/>
                <w:szCs w:val="24"/>
              </w:rPr>
            </w:pPr>
            <w:r w:rsidRPr="0044389A">
              <w:rPr>
                <w:sz w:val="24"/>
                <w:szCs w:val="24"/>
              </w:rPr>
              <w:t>Цель программы</w:t>
            </w:r>
          </w:p>
        </w:tc>
        <w:tc>
          <w:tcPr>
            <w:tcW w:w="7371" w:type="dxa"/>
          </w:tcPr>
          <w:p w:rsidR="0044389A" w:rsidRPr="0044389A" w:rsidRDefault="0044389A" w:rsidP="0044389A">
            <w:pPr>
              <w:spacing w:before="100" w:beforeAutospacing="1"/>
              <w:jc w:val="both"/>
              <w:rPr>
                <w:sz w:val="24"/>
                <w:szCs w:val="24"/>
                <w:lang w:val="ru-RU"/>
              </w:rPr>
            </w:pPr>
            <w:r w:rsidRPr="0044389A">
              <w:rPr>
                <w:rFonts w:eastAsiaTheme="minorHAnsi"/>
                <w:sz w:val="24"/>
                <w:szCs w:val="24"/>
                <w:lang w:val="ru-RU"/>
              </w:rPr>
              <w:t>Развитие творческих, духовно - нравственных, интеллектуальных качеств детей, обогащение знаниями, повышающими внутреннюю и внешнюю культуру через приобщение к миру искусства.</w:t>
            </w:r>
          </w:p>
        </w:tc>
      </w:tr>
      <w:tr w:rsidR="0044389A" w:rsidRPr="00815647" w:rsidTr="004246C4">
        <w:tc>
          <w:tcPr>
            <w:tcW w:w="2660" w:type="dxa"/>
          </w:tcPr>
          <w:p w:rsidR="0044389A" w:rsidRPr="0044389A" w:rsidRDefault="0044389A" w:rsidP="0044389A">
            <w:pPr>
              <w:rPr>
                <w:sz w:val="24"/>
                <w:szCs w:val="24"/>
              </w:rPr>
            </w:pPr>
            <w:r w:rsidRPr="0044389A">
              <w:rPr>
                <w:sz w:val="24"/>
                <w:szCs w:val="24"/>
              </w:rPr>
              <w:t xml:space="preserve">Основные задачи </w:t>
            </w:r>
          </w:p>
        </w:tc>
        <w:tc>
          <w:tcPr>
            <w:tcW w:w="7371" w:type="dxa"/>
          </w:tcPr>
          <w:p w:rsidR="0044389A" w:rsidRPr="0044389A" w:rsidRDefault="0044389A" w:rsidP="0044389A">
            <w:pPr>
              <w:widowControl/>
              <w:jc w:val="both"/>
              <w:rPr>
                <w:rFonts w:eastAsiaTheme="minorHAnsi"/>
                <w:sz w:val="24"/>
                <w:szCs w:val="24"/>
                <w:lang w:val="ru-RU"/>
              </w:rPr>
            </w:pPr>
            <w:r w:rsidRPr="0044389A">
              <w:rPr>
                <w:sz w:val="24"/>
                <w:szCs w:val="24"/>
                <w:lang w:val="ru-RU"/>
              </w:rPr>
              <w:t xml:space="preserve"> </w:t>
            </w:r>
            <w:r w:rsidRPr="0044389A">
              <w:rPr>
                <w:rFonts w:eastAsiaTheme="minorHAnsi"/>
                <w:sz w:val="24"/>
                <w:szCs w:val="24"/>
                <w:lang w:val="ru-RU"/>
              </w:rPr>
              <w:t>Обучающие:</w:t>
            </w:r>
          </w:p>
          <w:p w:rsidR="0044389A" w:rsidRPr="0044389A" w:rsidRDefault="0044389A" w:rsidP="006A4D44">
            <w:pPr>
              <w:widowControl/>
              <w:numPr>
                <w:ilvl w:val="0"/>
                <w:numId w:val="71"/>
              </w:numPr>
              <w:contextualSpacing/>
              <w:jc w:val="both"/>
              <w:rPr>
                <w:rFonts w:eastAsia="Calibri"/>
                <w:sz w:val="24"/>
                <w:szCs w:val="24"/>
                <w:lang w:val="ru-RU"/>
              </w:rPr>
            </w:pPr>
            <w:r w:rsidRPr="0044389A">
              <w:rPr>
                <w:rFonts w:eastAsia="Calibri"/>
                <w:sz w:val="24"/>
                <w:szCs w:val="24"/>
                <w:lang w:val="ru-RU"/>
              </w:rPr>
              <w:t xml:space="preserve">содействовать освоению  знаний  о литературном  языке,  его  </w:t>
            </w:r>
          </w:p>
          <w:p w:rsidR="0044389A" w:rsidRPr="0044389A" w:rsidRDefault="0044389A" w:rsidP="0044389A">
            <w:pPr>
              <w:widowControl/>
              <w:jc w:val="both"/>
              <w:rPr>
                <w:rFonts w:eastAsiaTheme="minorHAnsi"/>
                <w:sz w:val="24"/>
                <w:szCs w:val="24"/>
                <w:lang w:val="ru-RU"/>
              </w:rPr>
            </w:pPr>
            <w:r w:rsidRPr="0044389A">
              <w:rPr>
                <w:rFonts w:eastAsiaTheme="minorHAnsi"/>
                <w:sz w:val="24"/>
                <w:szCs w:val="24"/>
                <w:lang w:val="ru-RU"/>
              </w:rPr>
              <w:t>устройстве  и  функционировании  в  различных  сферах  и  ситуациях  общения;  о  стилистических  ресурсах,  основных  нормах   литературного  языка  и  речевого  этикета (в  бытовой, социокультурной  и  деловой  сферах).</w:t>
            </w:r>
          </w:p>
          <w:p w:rsidR="0044389A" w:rsidRPr="0044389A" w:rsidRDefault="0044389A" w:rsidP="0044389A">
            <w:pPr>
              <w:widowControl/>
              <w:jc w:val="both"/>
              <w:rPr>
                <w:rFonts w:eastAsiaTheme="minorHAnsi"/>
                <w:sz w:val="24"/>
                <w:szCs w:val="24"/>
                <w:lang w:val="ru-RU"/>
              </w:rPr>
            </w:pPr>
            <w:r w:rsidRPr="0044389A">
              <w:rPr>
                <w:rFonts w:eastAsiaTheme="minorHAnsi"/>
                <w:sz w:val="24"/>
                <w:szCs w:val="24"/>
                <w:lang w:val="ru-RU"/>
              </w:rPr>
              <w:t>Развивающие:</w:t>
            </w:r>
          </w:p>
          <w:p w:rsidR="0044389A" w:rsidRPr="0044389A" w:rsidRDefault="0044389A" w:rsidP="006A4D44">
            <w:pPr>
              <w:widowControl/>
              <w:numPr>
                <w:ilvl w:val="0"/>
                <w:numId w:val="152"/>
              </w:numPr>
              <w:contextualSpacing/>
              <w:jc w:val="both"/>
              <w:rPr>
                <w:sz w:val="24"/>
                <w:szCs w:val="24"/>
                <w:lang w:val="ru-RU" w:eastAsia="ru-RU"/>
              </w:rPr>
            </w:pPr>
            <w:r w:rsidRPr="0044389A">
              <w:rPr>
                <w:sz w:val="24"/>
                <w:szCs w:val="24"/>
                <w:lang w:val="ru-RU" w:eastAsia="ru-RU"/>
              </w:rPr>
              <w:t xml:space="preserve">развитие творческого мышления, </w:t>
            </w:r>
            <w:r w:rsidRPr="0044389A">
              <w:rPr>
                <w:rFonts w:eastAsia="Calibri"/>
                <w:sz w:val="24"/>
                <w:szCs w:val="24"/>
                <w:lang w:val="ru-RU"/>
              </w:rPr>
              <w:t xml:space="preserve"> </w:t>
            </w:r>
            <w:r w:rsidRPr="0044389A">
              <w:rPr>
                <w:sz w:val="24"/>
                <w:szCs w:val="24"/>
                <w:lang w:val="ru-RU" w:eastAsia="ru-RU"/>
              </w:rPr>
              <w:t>развитие художественно</w:t>
            </w:r>
          </w:p>
          <w:p w:rsidR="0044389A" w:rsidRPr="0044389A" w:rsidRDefault="0044389A" w:rsidP="0044389A">
            <w:pPr>
              <w:widowControl/>
              <w:jc w:val="both"/>
              <w:rPr>
                <w:sz w:val="24"/>
                <w:szCs w:val="24"/>
                <w:lang w:val="ru-RU" w:eastAsia="ru-RU"/>
              </w:rPr>
            </w:pPr>
            <w:r w:rsidRPr="0044389A">
              <w:rPr>
                <w:sz w:val="24"/>
                <w:szCs w:val="24"/>
                <w:lang w:val="ru-RU" w:eastAsia="ru-RU"/>
              </w:rPr>
              <w:t xml:space="preserve">творческих способностей учащихся; </w:t>
            </w:r>
          </w:p>
          <w:p w:rsidR="0044389A" w:rsidRPr="0044389A" w:rsidRDefault="0044389A" w:rsidP="006A4D44">
            <w:pPr>
              <w:widowControl/>
              <w:numPr>
                <w:ilvl w:val="0"/>
                <w:numId w:val="152"/>
              </w:numPr>
              <w:contextualSpacing/>
              <w:jc w:val="both"/>
              <w:rPr>
                <w:rFonts w:eastAsia="Calibri"/>
                <w:sz w:val="24"/>
                <w:szCs w:val="24"/>
                <w:lang w:val="ru-RU"/>
              </w:rPr>
            </w:pPr>
            <w:r w:rsidRPr="0044389A">
              <w:rPr>
                <w:rFonts w:eastAsia="Calibri"/>
                <w:sz w:val="24"/>
                <w:szCs w:val="24"/>
                <w:lang w:val="ru-RU"/>
              </w:rPr>
              <w:t xml:space="preserve">содействовать применению  полученных  знаний   и  умений  в  </w:t>
            </w:r>
          </w:p>
          <w:p w:rsidR="0044389A" w:rsidRPr="0044389A" w:rsidRDefault="0044389A" w:rsidP="0044389A">
            <w:pPr>
              <w:widowControl/>
              <w:jc w:val="both"/>
              <w:rPr>
                <w:rFonts w:eastAsiaTheme="minorHAnsi"/>
                <w:sz w:val="24"/>
                <w:szCs w:val="24"/>
                <w:lang w:val="ru-RU"/>
              </w:rPr>
            </w:pPr>
            <w:r w:rsidRPr="0044389A">
              <w:rPr>
                <w:rFonts w:eastAsiaTheme="minorHAnsi"/>
                <w:sz w:val="24"/>
                <w:szCs w:val="24"/>
                <w:lang w:val="ru-RU"/>
              </w:rPr>
              <w:t>собственной  речевой  практике;</w:t>
            </w:r>
          </w:p>
          <w:p w:rsidR="0044389A" w:rsidRPr="0044389A" w:rsidRDefault="0044389A" w:rsidP="006A4D44">
            <w:pPr>
              <w:widowControl/>
              <w:numPr>
                <w:ilvl w:val="0"/>
                <w:numId w:val="152"/>
              </w:numPr>
              <w:contextualSpacing/>
              <w:jc w:val="both"/>
              <w:rPr>
                <w:rFonts w:eastAsia="Calibri"/>
                <w:sz w:val="24"/>
                <w:szCs w:val="24"/>
                <w:lang w:val="ru-RU"/>
              </w:rPr>
            </w:pPr>
            <w:r w:rsidRPr="0044389A">
              <w:rPr>
                <w:rFonts w:eastAsia="Calibri"/>
                <w:sz w:val="24"/>
                <w:szCs w:val="24"/>
                <w:lang w:val="ru-RU"/>
              </w:rPr>
              <w:t xml:space="preserve">создание  и  обеспечение  необходимых  условий  для  </w:t>
            </w:r>
          </w:p>
          <w:p w:rsidR="0044389A" w:rsidRPr="0044389A" w:rsidRDefault="0044389A" w:rsidP="0044389A">
            <w:pPr>
              <w:widowControl/>
              <w:jc w:val="both"/>
              <w:rPr>
                <w:rFonts w:eastAsiaTheme="minorHAnsi"/>
                <w:sz w:val="24"/>
                <w:szCs w:val="24"/>
                <w:lang w:val="ru-RU"/>
              </w:rPr>
            </w:pPr>
            <w:r w:rsidRPr="0044389A">
              <w:rPr>
                <w:rFonts w:eastAsiaTheme="minorHAnsi"/>
                <w:sz w:val="24"/>
                <w:szCs w:val="24"/>
                <w:lang w:val="ru-RU"/>
              </w:rPr>
              <w:t>личностного  развития,  укрепления  здоровья  и  творческого  труда  учащихся.</w:t>
            </w:r>
          </w:p>
          <w:p w:rsidR="0044389A" w:rsidRPr="0044389A" w:rsidRDefault="0044389A" w:rsidP="0044389A">
            <w:pPr>
              <w:widowControl/>
              <w:jc w:val="both"/>
              <w:rPr>
                <w:rFonts w:eastAsiaTheme="minorHAnsi"/>
                <w:sz w:val="24"/>
                <w:szCs w:val="24"/>
                <w:lang w:val="ru-RU"/>
              </w:rPr>
            </w:pPr>
            <w:r w:rsidRPr="0044389A">
              <w:rPr>
                <w:rFonts w:eastAsiaTheme="minorHAnsi"/>
                <w:sz w:val="24"/>
                <w:szCs w:val="24"/>
                <w:lang w:val="ru-RU"/>
              </w:rPr>
              <w:t>Воспитательные:</w:t>
            </w:r>
          </w:p>
          <w:p w:rsidR="0044389A" w:rsidRPr="0044389A" w:rsidRDefault="0044389A" w:rsidP="006A4D44">
            <w:pPr>
              <w:widowControl/>
              <w:numPr>
                <w:ilvl w:val="0"/>
                <w:numId w:val="153"/>
              </w:numPr>
              <w:contextualSpacing/>
              <w:jc w:val="both"/>
              <w:rPr>
                <w:rFonts w:eastAsia="Calibri"/>
                <w:sz w:val="24"/>
                <w:szCs w:val="24"/>
                <w:lang w:val="ru-RU"/>
              </w:rPr>
            </w:pPr>
            <w:r w:rsidRPr="0044389A">
              <w:rPr>
                <w:rFonts w:eastAsia="Calibri"/>
                <w:sz w:val="24"/>
                <w:szCs w:val="24"/>
                <w:lang w:val="ru-RU"/>
              </w:rPr>
              <w:t xml:space="preserve">содействовать воспитанию гражданственности  и  патриотизма, </w:t>
            </w:r>
          </w:p>
          <w:p w:rsidR="0044389A" w:rsidRPr="0044389A" w:rsidRDefault="0044389A" w:rsidP="0044389A">
            <w:pPr>
              <w:widowControl/>
              <w:jc w:val="both"/>
              <w:rPr>
                <w:rFonts w:eastAsiaTheme="minorHAnsi"/>
                <w:sz w:val="24"/>
                <w:szCs w:val="24"/>
                <w:lang w:val="ru-RU"/>
              </w:rPr>
            </w:pPr>
            <w:r w:rsidRPr="0044389A">
              <w:rPr>
                <w:rFonts w:eastAsiaTheme="minorHAnsi"/>
                <w:sz w:val="24"/>
                <w:szCs w:val="24"/>
                <w:lang w:val="ru-RU"/>
              </w:rPr>
              <w:lastRenderedPageBreak/>
              <w:t>любви  к  литературному  языку, сознательного  отношения  к  литературе  как  духовной  ценности, средству  общения  и  получения  знаний  в  разных  сферах  человеческой  деятельности;</w:t>
            </w:r>
          </w:p>
          <w:p w:rsidR="0044389A" w:rsidRPr="0044389A" w:rsidRDefault="0044389A" w:rsidP="006A4D44">
            <w:pPr>
              <w:widowControl/>
              <w:numPr>
                <w:ilvl w:val="0"/>
                <w:numId w:val="153"/>
              </w:numPr>
              <w:contextualSpacing/>
              <w:jc w:val="both"/>
              <w:rPr>
                <w:rFonts w:eastAsia="Calibri"/>
                <w:sz w:val="24"/>
                <w:szCs w:val="24"/>
                <w:lang w:val="ru-RU"/>
              </w:rPr>
            </w:pPr>
            <w:r w:rsidRPr="0044389A">
              <w:rPr>
                <w:rFonts w:eastAsia="Calibri"/>
                <w:sz w:val="24"/>
                <w:szCs w:val="24"/>
                <w:lang w:val="ru-RU"/>
              </w:rPr>
              <w:t>способствовать  формированию   общей  культуры  учащихся;</w:t>
            </w:r>
          </w:p>
          <w:p w:rsidR="0044389A" w:rsidRPr="0044389A" w:rsidRDefault="0044389A" w:rsidP="0044389A">
            <w:pPr>
              <w:jc w:val="both"/>
              <w:rPr>
                <w:sz w:val="24"/>
                <w:szCs w:val="24"/>
                <w:lang w:val="ru-RU"/>
              </w:rPr>
            </w:pPr>
            <w:r w:rsidRPr="0044389A">
              <w:rPr>
                <w:rFonts w:eastAsiaTheme="minorHAnsi"/>
                <w:sz w:val="24"/>
                <w:szCs w:val="24"/>
                <w:lang w:val="ru-RU"/>
              </w:rPr>
              <w:t xml:space="preserve">содействовать воспитанию профессионального  самоопределения  учащихся.                                                                               </w:t>
            </w:r>
          </w:p>
        </w:tc>
      </w:tr>
      <w:tr w:rsidR="0044389A" w:rsidRPr="00815647" w:rsidTr="004246C4">
        <w:tc>
          <w:tcPr>
            <w:tcW w:w="2660" w:type="dxa"/>
          </w:tcPr>
          <w:p w:rsidR="0044389A" w:rsidRPr="0044389A" w:rsidRDefault="0044389A" w:rsidP="0044389A">
            <w:pPr>
              <w:rPr>
                <w:sz w:val="24"/>
                <w:szCs w:val="24"/>
              </w:rPr>
            </w:pPr>
            <w:r w:rsidRPr="0044389A">
              <w:rPr>
                <w:sz w:val="24"/>
                <w:szCs w:val="24"/>
              </w:rPr>
              <w:lastRenderedPageBreak/>
              <w:t>Ожидаемый результат</w:t>
            </w:r>
          </w:p>
        </w:tc>
        <w:tc>
          <w:tcPr>
            <w:tcW w:w="7371" w:type="dxa"/>
          </w:tcPr>
          <w:p w:rsidR="0044389A" w:rsidRPr="0044389A" w:rsidRDefault="0044389A" w:rsidP="0044389A">
            <w:pPr>
              <w:widowControl/>
              <w:jc w:val="both"/>
              <w:rPr>
                <w:sz w:val="24"/>
                <w:szCs w:val="24"/>
                <w:lang w:val="ru-RU"/>
              </w:rPr>
            </w:pPr>
            <w:r w:rsidRPr="0044389A">
              <w:rPr>
                <w:sz w:val="24"/>
                <w:szCs w:val="24"/>
                <w:lang w:val="ru-RU"/>
              </w:rPr>
              <w:t>Учащиеся получают возможность совершенствовать умения, навыки, способы деятельности, которые предполагают развитие речемыслительных способностей: целенаправленный поиск информации в источниках различного типа, критическое оценивание её достоверности, передача содержания информации адекватно поставленной цели; развернутое обоснование своей позиции с приведением системы аргументов; осмысленный выбор вида чтения в соответствии с поставленной целью (ознакомительное, просмотровое, поисковое и др.); оценка и редактирование текста, 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 и т.п.</w:t>
            </w:r>
          </w:p>
        </w:tc>
      </w:tr>
      <w:tr w:rsidR="0044389A" w:rsidRPr="00815647" w:rsidTr="004246C4">
        <w:tc>
          <w:tcPr>
            <w:tcW w:w="2660" w:type="dxa"/>
          </w:tcPr>
          <w:p w:rsidR="0044389A" w:rsidRPr="0044389A" w:rsidRDefault="0044389A" w:rsidP="0044389A">
            <w:pPr>
              <w:rPr>
                <w:b/>
                <w:sz w:val="24"/>
                <w:szCs w:val="24"/>
              </w:rPr>
            </w:pPr>
            <w:r w:rsidRPr="0044389A">
              <w:rPr>
                <w:b/>
                <w:sz w:val="24"/>
                <w:szCs w:val="24"/>
              </w:rPr>
              <w:t>Наименование программы</w:t>
            </w:r>
          </w:p>
        </w:tc>
        <w:tc>
          <w:tcPr>
            <w:tcW w:w="7371" w:type="dxa"/>
          </w:tcPr>
          <w:p w:rsidR="0044389A" w:rsidRPr="0044389A" w:rsidRDefault="0044389A" w:rsidP="0044389A">
            <w:pPr>
              <w:spacing w:before="100" w:beforeAutospacing="1"/>
              <w:rPr>
                <w:b/>
                <w:sz w:val="24"/>
                <w:szCs w:val="24"/>
                <w:lang w:val="ru-RU"/>
              </w:rPr>
            </w:pPr>
            <w:r w:rsidRPr="0044389A">
              <w:rPr>
                <w:b/>
                <w:sz w:val="24"/>
                <w:szCs w:val="24"/>
                <w:lang w:val="ru-RU"/>
              </w:rPr>
              <w:t>Дополнительная общеобразовательная общеразвивающая программа «Лингва»</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Год разработки </w:t>
            </w:r>
          </w:p>
        </w:tc>
        <w:tc>
          <w:tcPr>
            <w:tcW w:w="7371" w:type="dxa"/>
          </w:tcPr>
          <w:p w:rsidR="0044389A" w:rsidRPr="0044389A" w:rsidRDefault="0044389A" w:rsidP="0044389A">
            <w:pPr>
              <w:spacing w:before="100" w:beforeAutospacing="1"/>
              <w:rPr>
                <w:sz w:val="24"/>
                <w:szCs w:val="24"/>
              </w:rPr>
            </w:pPr>
            <w:r w:rsidRPr="0044389A">
              <w:rPr>
                <w:sz w:val="24"/>
                <w:szCs w:val="24"/>
              </w:rPr>
              <w:t>201</w:t>
            </w:r>
            <w:r w:rsidRPr="0044389A">
              <w:rPr>
                <w:sz w:val="24"/>
                <w:szCs w:val="24"/>
                <w:lang w:val="ru-RU"/>
              </w:rPr>
              <w:t>9</w:t>
            </w:r>
            <w:r w:rsidRPr="0044389A">
              <w:rPr>
                <w:sz w:val="24"/>
                <w:szCs w:val="24"/>
              </w:rPr>
              <w:t xml:space="preserve"> г.</w:t>
            </w:r>
          </w:p>
        </w:tc>
      </w:tr>
      <w:tr w:rsidR="0044389A" w:rsidRPr="00815647" w:rsidTr="004246C4">
        <w:tc>
          <w:tcPr>
            <w:tcW w:w="2660" w:type="dxa"/>
          </w:tcPr>
          <w:p w:rsidR="0044389A" w:rsidRPr="0044389A" w:rsidRDefault="0044389A" w:rsidP="0044389A">
            <w:pPr>
              <w:rPr>
                <w:sz w:val="24"/>
                <w:szCs w:val="24"/>
              </w:rPr>
            </w:pPr>
            <w:r w:rsidRPr="0044389A">
              <w:rPr>
                <w:sz w:val="24"/>
                <w:szCs w:val="24"/>
              </w:rPr>
              <w:t>Разработчик, должность</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Кобылецкая В.А., педагог дополнительного образования</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Возраст детей</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От 5 до 17 лет</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Ступени образования </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Дошкольники, 1 ступень, 2 ступень, 3 ступень</w:t>
            </w:r>
          </w:p>
        </w:tc>
      </w:tr>
      <w:tr w:rsidR="0044389A" w:rsidRPr="0044389A" w:rsidTr="004246C4">
        <w:tc>
          <w:tcPr>
            <w:tcW w:w="2660" w:type="dxa"/>
          </w:tcPr>
          <w:p w:rsidR="0044389A" w:rsidRPr="0044389A" w:rsidRDefault="0044389A" w:rsidP="0044389A">
            <w:pPr>
              <w:rPr>
                <w:sz w:val="24"/>
                <w:szCs w:val="24"/>
              </w:rPr>
            </w:pPr>
            <w:r w:rsidRPr="0044389A">
              <w:rPr>
                <w:sz w:val="24"/>
                <w:szCs w:val="24"/>
                <w:lang w:val="ru-RU"/>
              </w:rPr>
              <w:t xml:space="preserve">Максимальный объем недельной </w:t>
            </w:r>
            <w:r w:rsidRPr="0044389A">
              <w:rPr>
                <w:sz w:val="24"/>
                <w:szCs w:val="24"/>
              </w:rPr>
              <w:t>нагрузки</w:t>
            </w:r>
          </w:p>
        </w:tc>
        <w:tc>
          <w:tcPr>
            <w:tcW w:w="7371" w:type="dxa"/>
          </w:tcPr>
          <w:p w:rsidR="0044389A" w:rsidRPr="0044389A" w:rsidRDefault="0044389A" w:rsidP="0044389A">
            <w:pPr>
              <w:rPr>
                <w:sz w:val="24"/>
                <w:szCs w:val="24"/>
              </w:rPr>
            </w:pPr>
            <w:r w:rsidRPr="0044389A">
              <w:rPr>
                <w:sz w:val="24"/>
                <w:szCs w:val="24"/>
              </w:rPr>
              <w:t xml:space="preserve"> 4 часа </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Максимальный объем годовой учебной нагрузки </w:t>
            </w:r>
          </w:p>
        </w:tc>
        <w:tc>
          <w:tcPr>
            <w:tcW w:w="7371" w:type="dxa"/>
          </w:tcPr>
          <w:p w:rsidR="0044389A" w:rsidRPr="0044389A" w:rsidRDefault="0044389A" w:rsidP="0044389A">
            <w:pPr>
              <w:rPr>
                <w:sz w:val="24"/>
                <w:szCs w:val="24"/>
              </w:rPr>
            </w:pPr>
            <w:r w:rsidRPr="0044389A">
              <w:rPr>
                <w:sz w:val="24"/>
                <w:szCs w:val="24"/>
                <w:lang w:val="ru-RU"/>
              </w:rPr>
              <w:t xml:space="preserve"> </w:t>
            </w:r>
            <w:r w:rsidRPr="0044389A">
              <w:rPr>
                <w:sz w:val="24"/>
                <w:szCs w:val="24"/>
              </w:rPr>
              <w:t xml:space="preserve">144 часа </w:t>
            </w:r>
          </w:p>
        </w:tc>
      </w:tr>
      <w:tr w:rsidR="0044389A" w:rsidRPr="0044389A" w:rsidTr="004246C4">
        <w:tc>
          <w:tcPr>
            <w:tcW w:w="2660" w:type="dxa"/>
          </w:tcPr>
          <w:p w:rsidR="0044389A" w:rsidRPr="0044389A" w:rsidRDefault="0044389A" w:rsidP="0044389A">
            <w:pPr>
              <w:rPr>
                <w:sz w:val="24"/>
                <w:szCs w:val="24"/>
              </w:rPr>
            </w:pPr>
            <w:r w:rsidRPr="0044389A">
              <w:rPr>
                <w:sz w:val="24"/>
                <w:szCs w:val="24"/>
              </w:rPr>
              <w:t>Сроки реализации (количество модулей)</w:t>
            </w:r>
          </w:p>
        </w:tc>
        <w:tc>
          <w:tcPr>
            <w:tcW w:w="7371" w:type="dxa"/>
          </w:tcPr>
          <w:p w:rsidR="0044389A" w:rsidRPr="0044389A" w:rsidRDefault="0044389A" w:rsidP="0044389A">
            <w:pPr>
              <w:spacing w:before="100" w:beforeAutospacing="1"/>
              <w:rPr>
                <w:sz w:val="24"/>
                <w:szCs w:val="24"/>
              </w:rPr>
            </w:pPr>
            <w:r w:rsidRPr="0044389A">
              <w:rPr>
                <w:sz w:val="24"/>
                <w:szCs w:val="24"/>
              </w:rPr>
              <w:t>2 модуля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Направленность </w:t>
            </w:r>
          </w:p>
        </w:tc>
        <w:tc>
          <w:tcPr>
            <w:tcW w:w="7371" w:type="dxa"/>
          </w:tcPr>
          <w:p w:rsidR="0044389A" w:rsidRPr="0044389A" w:rsidRDefault="0044389A" w:rsidP="0044389A">
            <w:pPr>
              <w:spacing w:before="100" w:beforeAutospacing="1"/>
              <w:rPr>
                <w:sz w:val="24"/>
                <w:szCs w:val="24"/>
              </w:rPr>
            </w:pPr>
            <w:r w:rsidRPr="0044389A">
              <w:rPr>
                <w:sz w:val="24"/>
                <w:szCs w:val="24"/>
              </w:rPr>
              <w:t>Социально-педагогическая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Тип программы</w:t>
            </w:r>
          </w:p>
        </w:tc>
        <w:tc>
          <w:tcPr>
            <w:tcW w:w="7371" w:type="dxa"/>
          </w:tcPr>
          <w:p w:rsidR="0044389A" w:rsidRPr="0044389A" w:rsidRDefault="0044389A" w:rsidP="0044389A">
            <w:pPr>
              <w:spacing w:before="100" w:beforeAutospacing="1"/>
              <w:rPr>
                <w:sz w:val="24"/>
                <w:szCs w:val="24"/>
              </w:rPr>
            </w:pPr>
            <w:r w:rsidRPr="0044389A">
              <w:rPr>
                <w:sz w:val="24"/>
                <w:szCs w:val="24"/>
              </w:rPr>
              <w:t>Модифицированная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Вид деятельности</w:t>
            </w:r>
          </w:p>
        </w:tc>
        <w:tc>
          <w:tcPr>
            <w:tcW w:w="7371" w:type="dxa"/>
          </w:tcPr>
          <w:p w:rsidR="0044389A" w:rsidRPr="0044389A" w:rsidRDefault="0044389A" w:rsidP="0044389A">
            <w:pPr>
              <w:spacing w:before="100" w:beforeAutospacing="1"/>
              <w:jc w:val="both"/>
              <w:rPr>
                <w:sz w:val="24"/>
                <w:szCs w:val="24"/>
              </w:rPr>
            </w:pPr>
            <w:r w:rsidRPr="0044389A">
              <w:rPr>
                <w:sz w:val="24"/>
                <w:szCs w:val="24"/>
              </w:rPr>
              <w:t xml:space="preserve">Гуманитарный </w:t>
            </w:r>
          </w:p>
        </w:tc>
      </w:tr>
      <w:tr w:rsidR="0044389A" w:rsidRPr="00815647" w:rsidTr="004246C4">
        <w:tc>
          <w:tcPr>
            <w:tcW w:w="2660" w:type="dxa"/>
          </w:tcPr>
          <w:p w:rsidR="0044389A" w:rsidRPr="0044389A" w:rsidRDefault="0044389A" w:rsidP="0044389A">
            <w:pPr>
              <w:rPr>
                <w:sz w:val="24"/>
                <w:szCs w:val="24"/>
              </w:rPr>
            </w:pPr>
            <w:r w:rsidRPr="0044389A">
              <w:rPr>
                <w:sz w:val="24"/>
                <w:szCs w:val="24"/>
              </w:rPr>
              <w:t>Цель программы</w:t>
            </w:r>
          </w:p>
        </w:tc>
        <w:tc>
          <w:tcPr>
            <w:tcW w:w="7371" w:type="dxa"/>
          </w:tcPr>
          <w:p w:rsidR="0044389A" w:rsidRPr="0044389A" w:rsidRDefault="0044389A" w:rsidP="0044389A">
            <w:pPr>
              <w:jc w:val="both"/>
              <w:rPr>
                <w:rFonts w:eastAsia="Calibri"/>
                <w:sz w:val="24"/>
                <w:szCs w:val="24"/>
                <w:lang w:val="ru-RU"/>
              </w:rPr>
            </w:pPr>
            <w:r w:rsidRPr="0044389A">
              <w:rPr>
                <w:rFonts w:eastAsia="Calibri"/>
                <w:sz w:val="24"/>
                <w:szCs w:val="24"/>
                <w:lang w:val="ru-RU"/>
              </w:rPr>
              <w:t>Создание  благоприятных условий, способствующих адаптации детей мигрантов, прибывших из стран ближнего и дальнего зарубежья, в том числе не владеющих или плохо владеющих русским языком в новой языковой и культурной среде.</w:t>
            </w:r>
          </w:p>
        </w:tc>
      </w:tr>
      <w:tr w:rsidR="0044389A" w:rsidRPr="00815647" w:rsidTr="004246C4">
        <w:tc>
          <w:tcPr>
            <w:tcW w:w="2660" w:type="dxa"/>
          </w:tcPr>
          <w:p w:rsidR="0044389A" w:rsidRPr="0044389A" w:rsidRDefault="0044389A" w:rsidP="0044389A">
            <w:pPr>
              <w:rPr>
                <w:sz w:val="24"/>
                <w:szCs w:val="24"/>
              </w:rPr>
            </w:pPr>
            <w:r w:rsidRPr="0044389A">
              <w:rPr>
                <w:sz w:val="24"/>
                <w:szCs w:val="24"/>
              </w:rPr>
              <w:t xml:space="preserve">Основные задачи </w:t>
            </w:r>
          </w:p>
        </w:tc>
        <w:tc>
          <w:tcPr>
            <w:tcW w:w="7371" w:type="dxa"/>
          </w:tcPr>
          <w:p w:rsidR="0044389A" w:rsidRPr="0044389A" w:rsidRDefault="0044389A" w:rsidP="006A4D44">
            <w:pPr>
              <w:widowControl/>
              <w:numPr>
                <w:ilvl w:val="0"/>
                <w:numId w:val="18"/>
              </w:numPr>
              <w:contextualSpacing/>
              <w:jc w:val="both"/>
              <w:rPr>
                <w:rFonts w:eastAsia="Calibri"/>
                <w:sz w:val="24"/>
                <w:szCs w:val="24"/>
                <w:lang w:val="ru-RU"/>
              </w:rPr>
            </w:pPr>
            <w:r w:rsidRPr="0044389A">
              <w:rPr>
                <w:rFonts w:eastAsia="Calibri"/>
                <w:sz w:val="24"/>
                <w:szCs w:val="24"/>
                <w:lang w:val="ru-RU"/>
              </w:rPr>
              <w:t xml:space="preserve">Обеспечение успешности вхождения в русскоязычную среду </w:t>
            </w:r>
          </w:p>
          <w:p w:rsidR="0044389A" w:rsidRPr="0044389A" w:rsidRDefault="0044389A" w:rsidP="0044389A">
            <w:pPr>
              <w:contextualSpacing/>
              <w:jc w:val="both"/>
              <w:rPr>
                <w:rFonts w:eastAsia="Calibri"/>
                <w:sz w:val="24"/>
                <w:szCs w:val="24"/>
                <w:lang w:val="ru-RU"/>
              </w:rPr>
            </w:pPr>
            <w:r w:rsidRPr="0044389A">
              <w:rPr>
                <w:rFonts w:eastAsia="Calibri"/>
                <w:sz w:val="24"/>
                <w:szCs w:val="24"/>
                <w:lang w:val="ru-RU"/>
              </w:rPr>
              <w:t xml:space="preserve">города, </w:t>
            </w:r>
            <w:r w:rsidRPr="0044389A">
              <w:rPr>
                <w:sz w:val="24"/>
                <w:szCs w:val="24"/>
              </w:rPr>
              <w:t>округа;</w:t>
            </w:r>
          </w:p>
          <w:p w:rsidR="0044389A" w:rsidRPr="0044389A" w:rsidRDefault="0044389A" w:rsidP="006A4D44">
            <w:pPr>
              <w:widowControl/>
              <w:numPr>
                <w:ilvl w:val="0"/>
                <w:numId w:val="18"/>
              </w:numPr>
              <w:contextualSpacing/>
              <w:jc w:val="both"/>
              <w:rPr>
                <w:rFonts w:eastAsia="Calibri"/>
                <w:sz w:val="24"/>
                <w:szCs w:val="24"/>
                <w:lang w:val="ru-RU"/>
              </w:rPr>
            </w:pPr>
            <w:r w:rsidRPr="0044389A">
              <w:rPr>
                <w:rFonts w:eastAsia="Calibri"/>
                <w:sz w:val="24"/>
                <w:szCs w:val="24"/>
                <w:lang w:val="ru-RU"/>
              </w:rPr>
              <w:t xml:space="preserve">формирование толерантного отношения к обществу, в котором </w:t>
            </w:r>
          </w:p>
          <w:p w:rsidR="0044389A" w:rsidRPr="0044389A" w:rsidRDefault="0044389A" w:rsidP="0044389A">
            <w:pPr>
              <w:jc w:val="both"/>
              <w:rPr>
                <w:sz w:val="24"/>
                <w:szCs w:val="24"/>
              </w:rPr>
            </w:pPr>
            <w:r w:rsidRPr="0044389A">
              <w:rPr>
                <w:sz w:val="24"/>
                <w:szCs w:val="24"/>
              </w:rPr>
              <w:t>происходит социализация;</w:t>
            </w:r>
          </w:p>
          <w:p w:rsidR="0044389A" w:rsidRDefault="0044389A" w:rsidP="006A4D44">
            <w:pPr>
              <w:widowControl/>
              <w:numPr>
                <w:ilvl w:val="0"/>
                <w:numId w:val="18"/>
              </w:numPr>
              <w:contextualSpacing/>
              <w:jc w:val="both"/>
              <w:rPr>
                <w:rFonts w:eastAsia="Calibri"/>
                <w:sz w:val="24"/>
                <w:szCs w:val="24"/>
                <w:lang w:val="ru-RU"/>
              </w:rPr>
            </w:pPr>
            <w:r w:rsidRPr="0044389A">
              <w:rPr>
                <w:rFonts w:eastAsia="Calibri"/>
                <w:sz w:val="24"/>
                <w:szCs w:val="24"/>
                <w:lang w:val="ru-RU"/>
              </w:rPr>
              <w:t xml:space="preserve">развитие творческих способностей детей-мигрантов, </w:t>
            </w:r>
          </w:p>
          <w:p w:rsidR="0044389A" w:rsidRPr="0044389A" w:rsidRDefault="0044389A" w:rsidP="0044389A">
            <w:pPr>
              <w:widowControl/>
              <w:contextualSpacing/>
              <w:jc w:val="both"/>
              <w:rPr>
                <w:rFonts w:eastAsia="Calibri"/>
                <w:sz w:val="24"/>
                <w:szCs w:val="24"/>
                <w:lang w:val="ru-RU"/>
              </w:rPr>
            </w:pPr>
            <w:r w:rsidRPr="0044389A">
              <w:rPr>
                <w:rFonts w:eastAsia="Calibri"/>
                <w:sz w:val="24"/>
                <w:szCs w:val="24"/>
                <w:lang w:val="ru-RU"/>
              </w:rPr>
              <w:t xml:space="preserve">креативности как </w:t>
            </w:r>
            <w:r w:rsidRPr="0044389A">
              <w:rPr>
                <w:sz w:val="24"/>
                <w:szCs w:val="24"/>
                <w:lang w:val="ru-RU"/>
              </w:rPr>
              <w:t>ведущего свойства личности;</w:t>
            </w:r>
          </w:p>
          <w:p w:rsidR="0044389A" w:rsidRPr="0044389A" w:rsidRDefault="0044389A" w:rsidP="006A4D44">
            <w:pPr>
              <w:widowControl/>
              <w:numPr>
                <w:ilvl w:val="0"/>
                <w:numId w:val="18"/>
              </w:numPr>
              <w:contextualSpacing/>
              <w:jc w:val="both"/>
              <w:rPr>
                <w:rFonts w:eastAsia="Calibri"/>
                <w:sz w:val="24"/>
                <w:szCs w:val="24"/>
                <w:lang w:val="ru-RU"/>
              </w:rPr>
            </w:pPr>
            <w:r w:rsidRPr="0044389A">
              <w:rPr>
                <w:rFonts w:eastAsia="Calibri"/>
                <w:sz w:val="24"/>
                <w:szCs w:val="24"/>
                <w:lang w:val="ru-RU"/>
              </w:rPr>
              <w:t>включение родителей детей-мигрантов  в процесс адаптации.</w:t>
            </w:r>
          </w:p>
        </w:tc>
      </w:tr>
      <w:tr w:rsidR="0044389A" w:rsidRPr="0044389A" w:rsidTr="004246C4">
        <w:tc>
          <w:tcPr>
            <w:tcW w:w="2660" w:type="dxa"/>
          </w:tcPr>
          <w:p w:rsidR="0044389A" w:rsidRPr="0044389A" w:rsidRDefault="0044389A" w:rsidP="0044389A">
            <w:pPr>
              <w:rPr>
                <w:sz w:val="24"/>
                <w:szCs w:val="24"/>
              </w:rPr>
            </w:pPr>
            <w:r w:rsidRPr="0044389A">
              <w:rPr>
                <w:sz w:val="24"/>
                <w:szCs w:val="24"/>
              </w:rPr>
              <w:t>Ожидаемый результат</w:t>
            </w:r>
          </w:p>
        </w:tc>
        <w:tc>
          <w:tcPr>
            <w:tcW w:w="7371" w:type="dxa"/>
          </w:tcPr>
          <w:p w:rsidR="0044389A" w:rsidRPr="0044389A" w:rsidRDefault="0044389A" w:rsidP="0044389A">
            <w:pPr>
              <w:jc w:val="both"/>
              <w:rPr>
                <w:rFonts w:eastAsia="Calibri"/>
                <w:sz w:val="24"/>
                <w:szCs w:val="24"/>
                <w:lang w:val="ru-RU"/>
              </w:rPr>
            </w:pPr>
            <w:r w:rsidRPr="0044389A">
              <w:rPr>
                <w:rFonts w:eastAsia="Calibri"/>
                <w:sz w:val="24"/>
                <w:szCs w:val="24"/>
                <w:lang w:val="ru-RU"/>
              </w:rPr>
              <w:t>Программа нацелена на оказание специальной помощи учащимся, направленной на раскрытие внутреннего потенциала личности, активизацию его собственных ресурсов по решению проблем.</w:t>
            </w:r>
          </w:p>
          <w:p w:rsidR="0044389A" w:rsidRPr="0044389A" w:rsidRDefault="0044389A" w:rsidP="0044389A">
            <w:pPr>
              <w:jc w:val="both"/>
              <w:rPr>
                <w:rFonts w:eastAsia="Calibri"/>
                <w:sz w:val="24"/>
                <w:szCs w:val="24"/>
                <w:lang w:val="ru-RU"/>
              </w:rPr>
            </w:pPr>
            <w:r w:rsidRPr="0044389A">
              <w:rPr>
                <w:rFonts w:eastAsia="Calibri"/>
                <w:sz w:val="24"/>
                <w:szCs w:val="24"/>
                <w:lang w:val="ru-RU"/>
              </w:rPr>
              <w:t>При этом могут быть успешно решены следующие группы проблем в развитии ребенка:</w:t>
            </w:r>
          </w:p>
          <w:p w:rsidR="00BA335B" w:rsidRDefault="0044389A" w:rsidP="0044389A">
            <w:pPr>
              <w:widowControl/>
              <w:numPr>
                <w:ilvl w:val="0"/>
                <w:numId w:val="75"/>
              </w:numPr>
              <w:contextualSpacing/>
              <w:jc w:val="both"/>
              <w:rPr>
                <w:rFonts w:eastAsia="Calibri"/>
                <w:sz w:val="24"/>
                <w:szCs w:val="24"/>
                <w:lang w:val="ru-RU"/>
              </w:rPr>
            </w:pPr>
            <w:r w:rsidRPr="0044389A">
              <w:rPr>
                <w:rFonts w:eastAsia="Calibri"/>
                <w:sz w:val="24"/>
                <w:szCs w:val="24"/>
                <w:lang w:val="ru-RU"/>
              </w:rPr>
              <w:t xml:space="preserve">выбор образовательного маршрута (образовательное и </w:t>
            </w:r>
            <w:r w:rsidR="00BA335B">
              <w:rPr>
                <w:rFonts w:eastAsia="Calibri"/>
                <w:sz w:val="24"/>
                <w:szCs w:val="24"/>
                <w:lang w:val="ru-RU"/>
              </w:rPr>
              <w:t xml:space="preserve"> </w:t>
            </w:r>
          </w:p>
          <w:p w:rsidR="0044389A" w:rsidRPr="00BA335B" w:rsidRDefault="0044389A" w:rsidP="00BA335B">
            <w:pPr>
              <w:widowControl/>
              <w:contextualSpacing/>
              <w:jc w:val="both"/>
              <w:rPr>
                <w:rFonts w:eastAsia="Calibri"/>
                <w:sz w:val="24"/>
                <w:szCs w:val="24"/>
                <w:lang w:val="ru-RU"/>
              </w:rPr>
            </w:pPr>
            <w:r w:rsidRPr="00BA335B">
              <w:rPr>
                <w:rFonts w:eastAsia="Calibri"/>
                <w:sz w:val="24"/>
                <w:szCs w:val="24"/>
                <w:lang w:val="ru-RU"/>
              </w:rPr>
              <w:t xml:space="preserve">личностное </w:t>
            </w:r>
            <w:r w:rsidRPr="00BA335B">
              <w:rPr>
                <w:sz w:val="24"/>
                <w:szCs w:val="24"/>
              </w:rPr>
              <w:t>самоопределение);</w:t>
            </w:r>
          </w:p>
          <w:p w:rsidR="0044389A" w:rsidRPr="0044389A" w:rsidRDefault="0044389A" w:rsidP="006A4D44">
            <w:pPr>
              <w:widowControl/>
              <w:numPr>
                <w:ilvl w:val="0"/>
                <w:numId w:val="75"/>
              </w:numPr>
              <w:contextualSpacing/>
              <w:jc w:val="both"/>
              <w:rPr>
                <w:rFonts w:eastAsia="Calibri"/>
                <w:sz w:val="24"/>
                <w:szCs w:val="24"/>
              </w:rPr>
            </w:pPr>
            <w:r w:rsidRPr="0044389A">
              <w:rPr>
                <w:rFonts w:eastAsia="Calibri"/>
                <w:sz w:val="24"/>
                <w:szCs w:val="24"/>
              </w:rPr>
              <w:lastRenderedPageBreak/>
              <w:t>преодоление затруднений в учебе;</w:t>
            </w:r>
          </w:p>
          <w:p w:rsidR="0044389A" w:rsidRPr="0044389A" w:rsidRDefault="0044389A" w:rsidP="006A4D44">
            <w:pPr>
              <w:widowControl/>
              <w:numPr>
                <w:ilvl w:val="0"/>
                <w:numId w:val="75"/>
              </w:numPr>
              <w:contextualSpacing/>
              <w:jc w:val="both"/>
              <w:rPr>
                <w:rFonts w:eastAsia="Calibri"/>
                <w:sz w:val="24"/>
                <w:szCs w:val="24"/>
                <w:lang w:val="ru-RU"/>
              </w:rPr>
            </w:pPr>
            <w:r w:rsidRPr="0044389A">
              <w:rPr>
                <w:rFonts w:eastAsia="Calibri"/>
                <w:sz w:val="24"/>
                <w:szCs w:val="24"/>
                <w:lang w:val="ru-RU"/>
              </w:rPr>
              <w:t>адаптация детей - мигрантов к жизни в социуме;</w:t>
            </w:r>
          </w:p>
          <w:p w:rsidR="0044389A" w:rsidRPr="0044389A" w:rsidRDefault="0044389A" w:rsidP="006A4D44">
            <w:pPr>
              <w:widowControl/>
              <w:numPr>
                <w:ilvl w:val="0"/>
                <w:numId w:val="75"/>
              </w:numPr>
              <w:contextualSpacing/>
              <w:jc w:val="both"/>
              <w:rPr>
                <w:rFonts w:eastAsia="Calibri"/>
                <w:sz w:val="24"/>
                <w:szCs w:val="24"/>
              </w:rPr>
            </w:pPr>
            <w:r w:rsidRPr="0044389A">
              <w:rPr>
                <w:rFonts w:eastAsia="Calibri"/>
                <w:sz w:val="24"/>
                <w:szCs w:val="24"/>
              </w:rPr>
              <w:t>личностные проблемы развития;</w:t>
            </w:r>
          </w:p>
          <w:p w:rsidR="0044389A" w:rsidRPr="0044389A" w:rsidRDefault="0044389A" w:rsidP="006A4D44">
            <w:pPr>
              <w:widowControl/>
              <w:numPr>
                <w:ilvl w:val="0"/>
                <w:numId w:val="75"/>
              </w:numPr>
              <w:contextualSpacing/>
              <w:jc w:val="both"/>
              <w:rPr>
                <w:rFonts w:eastAsia="Calibri"/>
                <w:sz w:val="24"/>
                <w:szCs w:val="24"/>
              </w:rPr>
            </w:pPr>
            <w:r w:rsidRPr="0044389A">
              <w:rPr>
                <w:rFonts w:eastAsia="Calibri"/>
                <w:sz w:val="24"/>
                <w:szCs w:val="24"/>
              </w:rPr>
              <w:t>сохранение жизни и здоровья;</w:t>
            </w:r>
          </w:p>
          <w:p w:rsidR="0044389A" w:rsidRPr="0044389A" w:rsidRDefault="0044389A" w:rsidP="006A4D44">
            <w:pPr>
              <w:widowControl/>
              <w:numPr>
                <w:ilvl w:val="0"/>
                <w:numId w:val="75"/>
              </w:numPr>
              <w:contextualSpacing/>
              <w:jc w:val="both"/>
              <w:rPr>
                <w:rFonts w:eastAsia="Calibri"/>
                <w:sz w:val="24"/>
                <w:szCs w:val="24"/>
              </w:rPr>
            </w:pPr>
            <w:r w:rsidRPr="0044389A">
              <w:rPr>
                <w:rFonts w:eastAsia="Calibri"/>
                <w:sz w:val="24"/>
                <w:szCs w:val="24"/>
              </w:rPr>
              <w:t>расширение пространства досуга.</w:t>
            </w:r>
          </w:p>
        </w:tc>
      </w:tr>
      <w:tr w:rsidR="0044389A" w:rsidRPr="00815647" w:rsidTr="004246C4">
        <w:trPr>
          <w:trHeight w:val="623"/>
        </w:trPr>
        <w:tc>
          <w:tcPr>
            <w:tcW w:w="2660" w:type="dxa"/>
          </w:tcPr>
          <w:p w:rsidR="0044389A" w:rsidRPr="0044389A" w:rsidRDefault="0044389A" w:rsidP="0044389A">
            <w:pPr>
              <w:rPr>
                <w:b/>
                <w:sz w:val="24"/>
                <w:szCs w:val="24"/>
              </w:rPr>
            </w:pPr>
            <w:r w:rsidRPr="0044389A">
              <w:rPr>
                <w:b/>
                <w:sz w:val="24"/>
                <w:szCs w:val="24"/>
              </w:rPr>
              <w:lastRenderedPageBreak/>
              <w:t>Наименование программы</w:t>
            </w:r>
          </w:p>
        </w:tc>
        <w:tc>
          <w:tcPr>
            <w:tcW w:w="7371" w:type="dxa"/>
          </w:tcPr>
          <w:p w:rsidR="0044389A" w:rsidRPr="0044389A" w:rsidRDefault="0044389A" w:rsidP="0044389A">
            <w:pPr>
              <w:spacing w:before="100" w:beforeAutospacing="1"/>
              <w:rPr>
                <w:b/>
                <w:sz w:val="24"/>
                <w:szCs w:val="24"/>
                <w:lang w:val="ru-RU"/>
              </w:rPr>
            </w:pPr>
            <w:r w:rsidRPr="0044389A">
              <w:rPr>
                <w:b/>
                <w:sz w:val="24"/>
                <w:szCs w:val="24"/>
                <w:lang w:val="ru-RU"/>
              </w:rPr>
              <w:t>Дополнительная общеобразовательная общеразвивающая программа «Смайл»</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Год разработки </w:t>
            </w:r>
          </w:p>
        </w:tc>
        <w:tc>
          <w:tcPr>
            <w:tcW w:w="7371" w:type="dxa"/>
          </w:tcPr>
          <w:p w:rsidR="0044389A" w:rsidRPr="0044389A" w:rsidRDefault="0044389A" w:rsidP="0044389A">
            <w:pPr>
              <w:spacing w:before="100" w:beforeAutospacing="1"/>
              <w:rPr>
                <w:sz w:val="24"/>
                <w:szCs w:val="24"/>
              </w:rPr>
            </w:pPr>
            <w:r w:rsidRPr="0044389A">
              <w:rPr>
                <w:sz w:val="24"/>
                <w:szCs w:val="24"/>
              </w:rPr>
              <w:t>201</w:t>
            </w:r>
            <w:r w:rsidRPr="0044389A">
              <w:rPr>
                <w:sz w:val="24"/>
                <w:szCs w:val="24"/>
                <w:lang w:val="ru-RU"/>
              </w:rPr>
              <w:t>9</w:t>
            </w:r>
            <w:r w:rsidRPr="0044389A">
              <w:rPr>
                <w:sz w:val="24"/>
                <w:szCs w:val="24"/>
              </w:rPr>
              <w:t xml:space="preserve"> г.</w:t>
            </w:r>
          </w:p>
        </w:tc>
      </w:tr>
      <w:tr w:rsidR="0044389A" w:rsidRPr="00815647" w:rsidTr="004246C4">
        <w:tc>
          <w:tcPr>
            <w:tcW w:w="2660" w:type="dxa"/>
          </w:tcPr>
          <w:p w:rsidR="0044389A" w:rsidRPr="0044389A" w:rsidRDefault="0044389A" w:rsidP="0044389A">
            <w:pPr>
              <w:rPr>
                <w:sz w:val="24"/>
                <w:szCs w:val="24"/>
              </w:rPr>
            </w:pPr>
            <w:r w:rsidRPr="0044389A">
              <w:rPr>
                <w:sz w:val="24"/>
                <w:szCs w:val="24"/>
              </w:rPr>
              <w:t>Разработчик, должность</w:t>
            </w:r>
          </w:p>
        </w:tc>
        <w:tc>
          <w:tcPr>
            <w:tcW w:w="7371" w:type="dxa"/>
          </w:tcPr>
          <w:p w:rsidR="0044389A" w:rsidRPr="0044389A" w:rsidRDefault="0044389A" w:rsidP="0044389A">
            <w:pPr>
              <w:rPr>
                <w:sz w:val="24"/>
                <w:szCs w:val="24"/>
                <w:lang w:val="ru-RU"/>
              </w:rPr>
            </w:pPr>
            <w:r w:rsidRPr="0044389A">
              <w:rPr>
                <w:sz w:val="24"/>
                <w:szCs w:val="24"/>
                <w:lang w:val="ru-RU"/>
              </w:rPr>
              <w:t>Подгорная М.А., педагог дополнительного образования.</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Возраст детей</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От 6 до 15 лет</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Ступени образования </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1 ступень, 2 ступень</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Максимальный объем недельной нагрузки</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 xml:space="preserve">4 часа </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Максимальный объем годовой учебной нагрузки </w:t>
            </w:r>
          </w:p>
        </w:tc>
        <w:tc>
          <w:tcPr>
            <w:tcW w:w="7371" w:type="dxa"/>
          </w:tcPr>
          <w:p w:rsidR="0044389A" w:rsidRPr="0044389A" w:rsidRDefault="0044389A" w:rsidP="0044389A">
            <w:pPr>
              <w:spacing w:before="100" w:beforeAutospacing="1"/>
              <w:rPr>
                <w:sz w:val="24"/>
                <w:szCs w:val="24"/>
              </w:rPr>
            </w:pPr>
            <w:r w:rsidRPr="0044389A">
              <w:rPr>
                <w:sz w:val="24"/>
                <w:szCs w:val="24"/>
              </w:rPr>
              <w:t xml:space="preserve">144 часа </w:t>
            </w:r>
          </w:p>
        </w:tc>
      </w:tr>
      <w:tr w:rsidR="0044389A" w:rsidRPr="0044389A" w:rsidTr="004246C4">
        <w:tc>
          <w:tcPr>
            <w:tcW w:w="2660" w:type="dxa"/>
          </w:tcPr>
          <w:p w:rsidR="0044389A" w:rsidRPr="0044389A" w:rsidRDefault="0044389A" w:rsidP="0044389A">
            <w:pPr>
              <w:rPr>
                <w:sz w:val="24"/>
                <w:szCs w:val="24"/>
              </w:rPr>
            </w:pPr>
            <w:r w:rsidRPr="0044389A">
              <w:rPr>
                <w:sz w:val="24"/>
                <w:szCs w:val="24"/>
              </w:rPr>
              <w:t>Сроки реализации (количество модулей)</w:t>
            </w:r>
          </w:p>
        </w:tc>
        <w:tc>
          <w:tcPr>
            <w:tcW w:w="7371" w:type="dxa"/>
          </w:tcPr>
          <w:p w:rsidR="0044389A" w:rsidRPr="0044389A" w:rsidRDefault="0044389A" w:rsidP="0044389A">
            <w:pPr>
              <w:spacing w:before="100" w:beforeAutospacing="1"/>
              <w:rPr>
                <w:sz w:val="24"/>
                <w:szCs w:val="24"/>
              </w:rPr>
            </w:pPr>
            <w:r w:rsidRPr="0044389A">
              <w:rPr>
                <w:sz w:val="24"/>
                <w:szCs w:val="24"/>
              </w:rPr>
              <w:t>3 модуля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Направленность </w:t>
            </w:r>
          </w:p>
        </w:tc>
        <w:tc>
          <w:tcPr>
            <w:tcW w:w="7371" w:type="dxa"/>
          </w:tcPr>
          <w:p w:rsidR="0044389A" w:rsidRPr="0044389A" w:rsidRDefault="0044389A" w:rsidP="0044389A">
            <w:pPr>
              <w:spacing w:before="100" w:beforeAutospacing="1"/>
              <w:rPr>
                <w:sz w:val="24"/>
                <w:szCs w:val="24"/>
              </w:rPr>
            </w:pPr>
            <w:r w:rsidRPr="0044389A">
              <w:rPr>
                <w:sz w:val="24"/>
                <w:szCs w:val="24"/>
              </w:rPr>
              <w:t xml:space="preserve">Социально-педагогическая </w:t>
            </w:r>
          </w:p>
        </w:tc>
      </w:tr>
      <w:tr w:rsidR="0044389A" w:rsidRPr="0044389A" w:rsidTr="004246C4">
        <w:tc>
          <w:tcPr>
            <w:tcW w:w="2660" w:type="dxa"/>
          </w:tcPr>
          <w:p w:rsidR="0044389A" w:rsidRPr="0044389A" w:rsidRDefault="0044389A" w:rsidP="0044389A">
            <w:pPr>
              <w:rPr>
                <w:sz w:val="24"/>
                <w:szCs w:val="24"/>
              </w:rPr>
            </w:pPr>
            <w:r w:rsidRPr="0044389A">
              <w:rPr>
                <w:sz w:val="24"/>
                <w:szCs w:val="24"/>
              </w:rPr>
              <w:t>Тип программы</w:t>
            </w:r>
          </w:p>
        </w:tc>
        <w:tc>
          <w:tcPr>
            <w:tcW w:w="7371" w:type="dxa"/>
          </w:tcPr>
          <w:p w:rsidR="0044389A" w:rsidRPr="0044389A" w:rsidRDefault="0044389A" w:rsidP="0044389A">
            <w:pPr>
              <w:spacing w:before="100" w:beforeAutospacing="1"/>
              <w:rPr>
                <w:sz w:val="24"/>
                <w:szCs w:val="24"/>
              </w:rPr>
            </w:pPr>
            <w:r w:rsidRPr="0044389A">
              <w:rPr>
                <w:sz w:val="24"/>
                <w:szCs w:val="24"/>
              </w:rPr>
              <w:t xml:space="preserve">Модифицированная </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Вид деятельности</w:t>
            </w:r>
          </w:p>
        </w:tc>
        <w:tc>
          <w:tcPr>
            <w:tcW w:w="7371" w:type="dxa"/>
          </w:tcPr>
          <w:p w:rsidR="0044389A" w:rsidRPr="0044389A" w:rsidRDefault="0044389A" w:rsidP="0044389A">
            <w:pPr>
              <w:overflowPunct w:val="0"/>
              <w:autoSpaceDE w:val="0"/>
              <w:autoSpaceDN w:val="0"/>
              <w:adjustRightInd w:val="0"/>
              <w:ind w:right="49"/>
              <w:jc w:val="both"/>
              <w:textAlignment w:val="baseline"/>
              <w:rPr>
                <w:sz w:val="24"/>
                <w:szCs w:val="24"/>
              </w:rPr>
            </w:pPr>
            <w:r w:rsidRPr="0044389A">
              <w:rPr>
                <w:sz w:val="24"/>
                <w:szCs w:val="24"/>
              </w:rPr>
              <w:t>Гуманитарный</w:t>
            </w:r>
          </w:p>
        </w:tc>
      </w:tr>
      <w:tr w:rsidR="0044389A" w:rsidRPr="00815647" w:rsidTr="004246C4">
        <w:tc>
          <w:tcPr>
            <w:tcW w:w="2660" w:type="dxa"/>
          </w:tcPr>
          <w:p w:rsidR="0044389A" w:rsidRPr="0044389A" w:rsidRDefault="0044389A" w:rsidP="0044389A">
            <w:pPr>
              <w:rPr>
                <w:sz w:val="24"/>
                <w:szCs w:val="24"/>
              </w:rPr>
            </w:pPr>
            <w:r w:rsidRPr="0044389A">
              <w:rPr>
                <w:sz w:val="24"/>
                <w:szCs w:val="24"/>
              </w:rPr>
              <w:t>Цель программы</w:t>
            </w:r>
          </w:p>
        </w:tc>
        <w:tc>
          <w:tcPr>
            <w:tcW w:w="7371" w:type="dxa"/>
          </w:tcPr>
          <w:p w:rsidR="0044389A" w:rsidRPr="0044389A" w:rsidRDefault="0044389A" w:rsidP="0044389A">
            <w:pPr>
              <w:shd w:val="clear" w:color="auto" w:fill="FFFFFF"/>
              <w:autoSpaceDE w:val="0"/>
              <w:autoSpaceDN w:val="0"/>
              <w:adjustRightInd w:val="0"/>
              <w:ind w:left="5"/>
              <w:jc w:val="both"/>
              <w:rPr>
                <w:sz w:val="24"/>
                <w:szCs w:val="24"/>
                <w:lang w:val="ru-RU"/>
              </w:rPr>
            </w:pPr>
            <w:r w:rsidRPr="0044389A">
              <w:rPr>
                <w:sz w:val="24"/>
                <w:szCs w:val="24"/>
                <w:lang w:val="ru-RU"/>
              </w:rPr>
              <w:t>Создание условий для ранней коммуникативно - психологической адаптации ребенка к новому языковому миру, отличному от мира родного языка и культуры, и для преодоления в дальнейшем психологического страха в использовании иностранного языка как средства общения в современном мире.</w:t>
            </w:r>
          </w:p>
        </w:tc>
      </w:tr>
      <w:tr w:rsidR="0044389A" w:rsidRPr="00815647" w:rsidTr="004246C4">
        <w:tc>
          <w:tcPr>
            <w:tcW w:w="2660" w:type="dxa"/>
          </w:tcPr>
          <w:p w:rsidR="0044389A" w:rsidRPr="0044389A" w:rsidRDefault="0044389A" w:rsidP="0044389A">
            <w:pPr>
              <w:rPr>
                <w:sz w:val="24"/>
                <w:szCs w:val="24"/>
              </w:rPr>
            </w:pPr>
            <w:r w:rsidRPr="0044389A">
              <w:rPr>
                <w:sz w:val="24"/>
                <w:szCs w:val="24"/>
              </w:rPr>
              <w:t xml:space="preserve">Основные задачи </w:t>
            </w:r>
          </w:p>
        </w:tc>
        <w:tc>
          <w:tcPr>
            <w:tcW w:w="7371" w:type="dxa"/>
          </w:tcPr>
          <w:p w:rsidR="0044389A" w:rsidRPr="0044389A" w:rsidRDefault="0044389A" w:rsidP="0044389A">
            <w:pPr>
              <w:overflowPunct w:val="0"/>
              <w:autoSpaceDE w:val="0"/>
              <w:autoSpaceDN w:val="0"/>
              <w:adjustRightInd w:val="0"/>
              <w:ind w:right="49"/>
              <w:jc w:val="both"/>
              <w:textAlignment w:val="baseline"/>
              <w:rPr>
                <w:sz w:val="24"/>
                <w:szCs w:val="24"/>
              </w:rPr>
            </w:pPr>
            <w:r w:rsidRPr="0044389A">
              <w:rPr>
                <w:sz w:val="24"/>
                <w:szCs w:val="24"/>
              </w:rPr>
              <w:t>Обучающие:</w:t>
            </w:r>
          </w:p>
          <w:p w:rsidR="0044389A" w:rsidRPr="0044389A" w:rsidRDefault="0044389A" w:rsidP="006A4D44">
            <w:pPr>
              <w:widowControl/>
              <w:numPr>
                <w:ilvl w:val="0"/>
                <w:numId w:val="18"/>
              </w:numPr>
              <w:overflowPunct w:val="0"/>
              <w:autoSpaceDE w:val="0"/>
              <w:autoSpaceDN w:val="0"/>
              <w:adjustRightInd w:val="0"/>
              <w:ind w:right="49"/>
              <w:contextualSpacing/>
              <w:jc w:val="both"/>
              <w:textAlignment w:val="baseline"/>
              <w:rPr>
                <w:sz w:val="24"/>
                <w:szCs w:val="24"/>
                <w:lang w:val="ru-RU"/>
              </w:rPr>
            </w:pPr>
            <w:r w:rsidRPr="0044389A">
              <w:rPr>
                <w:sz w:val="24"/>
                <w:szCs w:val="24"/>
                <w:lang w:val="ru-RU"/>
              </w:rPr>
              <w:t xml:space="preserve">способствовать развитию коммуникативной компетенции </w:t>
            </w:r>
          </w:p>
          <w:p w:rsidR="0044389A" w:rsidRPr="0044389A" w:rsidRDefault="0044389A" w:rsidP="0044389A">
            <w:pPr>
              <w:overflowPunct w:val="0"/>
              <w:autoSpaceDE w:val="0"/>
              <w:autoSpaceDN w:val="0"/>
              <w:adjustRightInd w:val="0"/>
              <w:ind w:right="49"/>
              <w:contextualSpacing/>
              <w:jc w:val="both"/>
              <w:textAlignment w:val="baseline"/>
              <w:rPr>
                <w:sz w:val="24"/>
                <w:szCs w:val="24"/>
                <w:lang w:val="ru-RU"/>
              </w:rPr>
            </w:pPr>
            <w:r w:rsidRPr="0044389A">
              <w:rPr>
                <w:sz w:val="24"/>
                <w:szCs w:val="24"/>
                <w:lang w:val="ru-RU"/>
              </w:rPr>
              <w:t>учащегося в обучении английскому языку;</w:t>
            </w:r>
          </w:p>
          <w:p w:rsidR="0044389A" w:rsidRPr="0044389A" w:rsidRDefault="0044389A" w:rsidP="006A4D44">
            <w:pPr>
              <w:widowControl/>
              <w:numPr>
                <w:ilvl w:val="0"/>
                <w:numId w:val="18"/>
              </w:numPr>
              <w:overflowPunct w:val="0"/>
              <w:autoSpaceDE w:val="0"/>
              <w:autoSpaceDN w:val="0"/>
              <w:adjustRightInd w:val="0"/>
              <w:ind w:right="49"/>
              <w:contextualSpacing/>
              <w:jc w:val="both"/>
              <w:textAlignment w:val="baseline"/>
              <w:rPr>
                <w:sz w:val="24"/>
                <w:szCs w:val="24"/>
              </w:rPr>
            </w:pPr>
            <w:r w:rsidRPr="0044389A">
              <w:rPr>
                <w:sz w:val="24"/>
                <w:szCs w:val="24"/>
              </w:rPr>
              <w:t xml:space="preserve">способствовать развитию исходных элементарных </w:t>
            </w:r>
          </w:p>
          <w:p w:rsidR="0044389A" w:rsidRPr="0044389A" w:rsidRDefault="0044389A" w:rsidP="0044389A">
            <w:pPr>
              <w:overflowPunct w:val="0"/>
              <w:autoSpaceDE w:val="0"/>
              <w:autoSpaceDN w:val="0"/>
              <w:adjustRightInd w:val="0"/>
              <w:ind w:right="49"/>
              <w:contextualSpacing/>
              <w:jc w:val="both"/>
              <w:textAlignment w:val="baseline"/>
              <w:rPr>
                <w:sz w:val="24"/>
                <w:szCs w:val="24"/>
                <w:lang w:val="ru-RU"/>
              </w:rPr>
            </w:pPr>
            <w:r w:rsidRPr="0044389A">
              <w:rPr>
                <w:sz w:val="24"/>
                <w:szCs w:val="24"/>
                <w:lang w:val="ru-RU"/>
              </w:rPr>
              <w:t>коммуникативных умений при обучении английскому языку в четырех видах речевой деятельности (говорении, аудировании, чтении, письме) с учетом речевых возможностей и потребностей учащихся, их возрастных и индивидуальных интересов;</w:t>
            </w:r>
          </w:p>
          <w:p w:rsidR="0044389A" w:rsidRPr="0044389A" w:rsidRDefault="0044389A" w:rsidP="006A4D44">
            <w:pPr>
              <w:widowControl/>
              <w:numPr>
                <w:ilvl w:val="0"/>
                <w:numId w:val="18"/>
              </w:numPr>
              <w:overflowPunct w:val="0"/>
              <w:autoSpaceDE w:val="0"/>
              <w:autoSpaceDN w:val="0"/>
              <w:adjustRightInd w:val="0"/>
              <w:ind w:right="49"/>
              <w:contextualSpacing/>
              <w:jc w:val="both"/>
              <w:textAlignment w:val="baseline"/>
              <w:rPr>
                <w:sz w:val="24"/>
                <w:szCs w:val="24"/>
                <w:lang w:val="ru-RU"/>
              </w:rPr>
            </w:pPr>
            <w:r w:rsidRPr="0044389A">
              <w:rPr>
                <w:sz w:val="24"/>
                <w:szCs w:val="24"/>
                <w:lang w:val="ru-RU"/>
              </w:rPr>
              <w:t xml:space="preserve">способствовать развитию умения учащегося осуществлять свое </w:t>
            </w:r>
          </w:p>
          <w:p w:rsidR="0044389A" w:rsidRPr="0044389A" w:rsidRDefault="0044389A" w:rsidP="0044389A">
            <w:pPr>
              <w:overflowPunct w:val="0"/>
              <w:autoSpaceDE w:val="0"/>
              <w:autoSpaceDN w:val="0"/>
              <w:adjustRightInd w:val="0"/>
              <w:ind w:right="49"/>
              <w:jc w:val="both"/>
              <w:textAlignment w:val="baseline"/>
              <w:rPr>
                <w:sz w:val="24"/>
                <w:szCs w:val="24"/>
                <w:lang w:val="ru-RU"/>
              </w:rPr>
            </w:pPr>
            <w:r w:rsidRPr="0044389A">
              <w:rPr>
                <w:sz w:val="24"/>
                <w:szCs w:val="24"/>
                <w:lang w:val="ru-RU"/>
              </w:rPr>
              <w:t>речевое и неречевое поведение, принимая во внимание правила общения и национально - культурные особенности страны изучаемого языка;</w:t>
            </w:r>
          </w:p>
          <w:p w:rsidR="0044389A" w:rsidRPr="0044389A" w:rsidRDefault="0044389A" w:rsidP="006A4D44">
            <w:pPr>
              <w:widowControl/>
              <w:numPr>
                <w:ilvl w:val="0"/>
                <w:numId w:val="18"/>
              </w:numPr>
              <w:overflowPunct w:val="0"/>
              <w:autoSpaceDE w:val="0"/>
              <w:autoSpaceDN w:val="0"/>
              <w:adjustRightInd w:val="0"/>
              <w:ind w:right="49"/>
              <w:contextualSpacing/>
              <w:jc w:val="both"/>
              <w:textAlignment w:val="baseline"/>
              <w:rPr>
                <w:sz w:val="24"/>
                <w:szCs w:val="24"/>
              </w:rPr>
            </w:pPr>
            <w:r w:rsidRPr="0044389A">
              <w:rPr>
                <w:sz w:val="24"/>
                <w:szCs w:val="24"/>
              </w:rPr>
              <w:t xml:space="preserve">способствовать развитию умения учащегося пользоваться </w:t>
            </w:r>
          </w:p>
          <w:p w:rsidR="0044389A" w:rsidRPr="0044389A" w:rsidRDefault="0044389A" w:rsidP="0044389A">
            <w:pPr>
              <w:overflowPunct w:val="0"/>
              <w:autoSpaceDE w:val="0"/>
              <w:autoSpaceDN w:val="0"/>
              <w:adjustRightInd w:val="0"/>
              <w:ind w:right="49"/>
              <w:jc w:val="both"/>
              <w:textAlignment w:val="baseline"/>
              <w:rPr>
                <w:sz w:val="24"/>
                <w:szCs w:val="24"/>
                <w:lang w:val="ru-RU"/>
              </w:rPr>
            </w:pPr>
            <w:r w:rsidRPr="0044389A">
              <w:rPr>
                <w:sz w:val="24"/>
                <w:szCs w:val="24"/>
                <w:lang w:val="ru-RU"/>
              </w:rPr>
              <w:t>рациональными приемами овладения английским языком, самостоятельно совершенствоваться в нем.</w:t>
            </w:r>
          </w:p>
          <w:p w:rsidR="0044389A" w:rsidRPr="0044389A" w:rsidRDefault="0044389A" w:rsidP="0044389A">
            <w:pPr>
              <w:overflowPunct w:val="0"/>
              <w:autoSpaceDE w:val="0"/>
              <w:autoSpaceDN w:val="0"/>
              <w:adjustRightInd w:val="0"/>
              <w:ind w:right="49"/>
              <w:jc w:val="both"/>
              <w:textAlignment w:val="baseline"/>
              <w:rPr>
                <w:sz w:val="24"/>
                <w:szCs w:val="24"/>
              </w:rPr>
            </w:pPr>
            <w:r w:rsidRPr="0044389A">
              <w:rPr>
                <w:sz w:val="24"/>
                <w:szCs w:val="24"/>
              </w:rPr>
              <w:t>Воспитательные:</w:t>
            </w:r>
          </w:p>
          <w:p w:rsidR="0044389A" w:rsidRPr="0044389A" w:rsidRDefault="0044389A" w:rsidP="006A4D44">
            <w:pPr>
              <w:widowControl/>
              <w:numPr>
                <w:ilvl w:val="0"/>
                <w:numId w:val="18"/>
              </w:numPr>
              <w:overflowPunct w:val="0"/>
              <w:autoSpaceDE w:val="0"/>
              <w:autoSpaceDN w:val="0"/>
              <w:adjustRightInd w:val="0"/>
              <w:ind w:right="49"/>
              <w:contextualSpacing/>
              <w:jc w:val="both"/>
              <w:textAlignment w:val="baseline"/>
              <w:rPr>
                <w:sz w:val="24"/>
                <w:szCs w:val="24"/>
                <w:lang w:val="ru-RU"/>
              </w:rPr>
            </w:pPr>
            <w:r w:rsidRPr="0044389A">
              <w:rPr>
                <w:sz w:val="24"/>
                <w:szCs w:val="24"/>
                <w:lang w:val="ru-RU"/>
              </w:rPr>
              <w:t xml:space="preserve">способствовать приобщению детей к новому для них языковому </w:t>
            </w:r>
          </w:p>
          <w:p w:rsidR="0044389A" w:rsidRPr="0044389A" w:rsidRDefault="0044389A" w:rsidP="0044389A">
            <w:pPr>
              <w:overflowPunct w:val="0"/>
              <w:autoSpaceDE w:val="0"/>
              <w:autoSpaceDN w:val="0"/>
              <w:adjustRightInd w:val="0"/>
              <w:ind w:right="49"/>
              <w:contextualSpacing/>
              <w:jc w:val="both"/>
              <w:textAlignment w:val="baseline"/>
              <w:rPr>
                <w:sz w:val="24"/>
                <w:szCs w:val="24"/>
                <w:lang w:val="ru-RU"/>
              </w:rPr>
            </w:pPr>
            <w:r w:rsidRPr="0044389A">
              <w:rPr>
                <w:sz w:val="24"/>
                <w:szCs w:val="24"/>
                <w:lang w:val="ru-RU"/>
              </w:rPr>
              <w:t>миру в том возрасте, когда дети еще не испытывают психологических барьеров в использовании английского языка как средства общения;</w:t>
            </w:r>
          </w:p>
          <w:p w:rsidR="0044389A" w:rsidRPr="0044389A" w:rsidRDefault="0044389A" w:rsidP="006A4D44">
            <w:pPr>
              <w:widowControl/>
              <w:numPr>
                <w:ilvl w:val="0"/>
                <w:numId w:val="18"/>
              </w:numPr>
              <w:overflowPunct w:val="0"/>
              <w:autoSpaceDE w:val="0"/>
              <w:autoSpaceDN w:val="0"/>
              <w:adjustRightInd w:val="0"/>
              <w:ind w:right="49"/>
              <w:contextualSpacing/>
              <w:jc w:val="both"/>
              <w:textAlignment w:val="baseline"/>
              <w:rPr>
                <w:sz w:val="24"/>
                <w:szCs w:val="24"/>
                <w:lang w:val="ru-RU"/>
              </w:rPr>
            </w:pPr>
            <w:r w:rsidRPr="0044389A">
              <w:rPr>
                <w:sz w:val="24"/>
                <w:szCs w:val="24"/>
                <w:lang w:val="ru-RU"/>
              </w:rPr>
              <w:t xml:space="preserve">приобщить учащихся к новому социальному опыту за счет </w:t>
            </w:r>
          </w:p>
          <w:p w:rsidR="0044389A" w:rsidRPr="0044389A" w:rsidRDefault="0044389A" w:rsidP="0044389A">
            <w:pPr>
              <w:overflowPunct w:val="0"/>
              <w:autoSpaceDE w:val="0"/>
              <w:autoSpaceDN w:val="0"/>
              <w:adjustRightInd w:val="0"/>
              <w:ind w:right="49"/>
              <w:jc w:val="both"/>
              <w:textAlignment w:val="baseline"/>
              <w:rPr>
                <w:sz w:val="24"/>
                <w:szCs w:val="24"/>
                <w:lang w:val="ru-RU"/>
              </w:rPr>
            </w:pPr>
            <w:r w:rsidRPr="0044389A">
              <w:rPr>
                <w:sz w:val="24"/>
                <w:szCs w:val="24"/>
                <w:lang w:val="ru-RU"/>
              </w:rPr>
              <w:t>проигрывания на английском языке различных ролей в игровых ситуациях, типичных для семейного, бытового, учебного общения;</w:t>
            </w:r>
          </w:p>
          <w:p w:rsidR="0044389A" w:rsidRPr="0044389A" w:rsidRDefault="0044389A" w:rsidP="006A4D44">
            <w:pPr>
              <w:widowControl/>
              <w:numPr>
                <w:ilvl w:val="0"/>
                <w:numId w:val="18"/>
              </w:numPr>
              <w:overflowPunct w:val="0"/>
              <w:autoSpaceDE w:val="0"/>
              <w:autoSpaceDN w:val="0"/>
              <w:adjustRightInd w:val="0"/>
              <w:ind w:right="49"/>
              <w:contextualSpacing/>
              <w:jc w:val="both"/>
              <w:textAlignment w:val="baseline"/>
              <w:rPr>
                <w:sz w:val="24"/>
                <w:szCs w:val="24"/>
                <w:lang w:val="ru-RU"/>
              </w:rPr>
            </w:pPr>
            <w:r w:rsidRPr="0044389A">
              <w:rPr>
                <w:sz w:val="24"/>
                <w:szCs w:val="24"/>
                <w:lang w:val="ru-RU"/>
              </w:rPr>
              <w:t xml:space="preserve">способствовать развитию представлений детей о мире их </w:t>
            </w:r>
          </w:p>
          <w:p w:rsidR="0044389A" w:rsidRPr="0044389A" w:rsidRDefault="0044389A" w:rsidP="0044389A">
            <w:pPr>
              <w:overflowPunct w:val="0"/>
              <w:autoSpaceDE w:val="0"/>
              <w:autoSpaceDN w:val="0"/>
              <w:adjustRightInd w:val="0"/>
              <w:ind w:right="49"/>
              <w:contextualSpacing/>
              <w:jc w:val="both"/>
              <w:textAlignment w:val="baseline"/>
              <w:rPr>
                <w:sz w:val="24"/>
                <w:szCs w:val="24"/>
                <w:lang w:val="ru-RU"/>
              </w:rPr>
            </w:pPr>
            <w:r w:rsidRPr="0044389A">
              <w:rPr>
                <w:sz w:val="24"/>
                <w:szCs w:val="24"/>
                <w:lang w:val="ru-RU"/>
              </w:rPr>
              <w:t xml:space="preserve">зарубежных сверстников, о детском песенном, стихотворном и сказочном фольклоре на английском языке, о доступных для них произведениях детской художественной литературы на английском </w:t>
            </w:r>
            <w:r w:rsidRPr="0044389A">
              <w:rPr>
                <w:sz w:val="24"/>
                <w:szCs w:val="24"/>
                <w:lang w:val="ru-RU"/>
              </w:rPr>
              <w:lastRenderedPageBreak/>
              <w:t>языке;</w:t>
            </w:r>
          </w:p>
          <w:p w:rsidR="0044389A" w:rsidRPr="0044389A" w:rsidRDefault="0044389A" w:rsidP="006A4D44">
            <w:pPr>
              <w:widowControl/>
              <w:numPr>
                <w:ilvl w:val="0"/>
                <w:numId w:val="18"/>
              </w:numPr>
              <w:overflowPunct w:val="0"/>
              <w:autoSpaceDE w:val="0"/>
              <w:autoSpaceDN w:val="0"/>
              <w:adjustRightInd w:val="0"/>
              <w:ind w:right="49"/>
              <w:contextualSpacing/>
              <w:jc w:val="both"/>
              <w:textAlignment w:val="baseline"/>
              <w:rPr>
                <w:sz w:val="24"/>
                <w:szCs w:val="24"/>
              </w:rPr>
            </w:pPr>
            <w:r w:rsidRPr="0044389A">
              <w:rPr>
                <w:sz w:val="24"/>
                <w:szCs w:val="24"/>
              </w:rPr>
              <w:t xml:space="preserve">воспитывать толерантность; </w:t>
            </w:r>
          </w:p>
          <w:p w:rsidR="0044389A" w:rsidRPr="0044389A" w:rsidRDefault="0044389A" w:rsidP="006A4D44">
            <w:pPr>
              <w:widowControl/>
              <w:numPr>
                <w:ilvl w:val="0"/>
                <w:numId w:val="18"/>
              </w:numPr>
              <w:overflowPunct w:val="0"/>
              <w:autoSpaceDE w:val="0"/>
              <w:autoSpaceDN w:val="0"/>
              <w:adjustRightInd w:val="0"/>
              <w:ind w:right="49"/>
              <w:contextualSpacing/>
              <w:jc w:val="both"/>
              <w:textAlignment w:val="baseline"/>
              <w:rPr>
                <w:sz w:val="24"/>
                <w:szCs w:val="24"/>
              </w:rPr>
            </w:pPr>
            <w:r w:rsidRPr="0044389A">
              <w:rPr>
                <w:sz w:val="24"/>
                <w:szCs w:val="24"/>
              </w:rPr>
              <w:t>воспитывать потребность в самообразовании.</w:t>
            </w:r>
          </w:p>
          <w:p w:rsidR="0044389A" w:rsidRPr="0044389A" w:rsidRDefault="0044389A" w:rsidP="0044389A">
            <w:pPr>
              <w:overflowPunct w:val="0"/>
              <w:autoSpaceDE w:val="0"/>
              <w:autoSpaceDN w:val="0"/>
              <w:adjustRightInd w:val="0"/>
              <w:ind w:right="49"/>
              <w:jc w:val="both"/>
              <w:textAlignment w:val="baseline"/>
              <w:rPr>
                <w:sz w:val="24"/>
                <w:szCs w:val="24"/>
              </w:rPr>
            </w:pPr>
            <w:r w:rsidRPr="0044389A">
              <w:rPr>
                <w:sz w:val="24"/>
                <w:szCs w:val="24"/>
              </w:rPr>
              <w:t>Развивающие:</w:t>
            </w:r>
          </w:p>
          <w:p w:rsidR="0044389A" w:rsidRPr="0044389A" w:rsidRDefault="0044389A" w:rsidP="006A4D44">
            <w:pPr>
              <w:widowControl/>
              <w:numPr>
                <w:ilvl w:val="0"/>
                <w:numId w:val="72"/>
              </w:numPr>
              <w:overflowPunct w:val="0"/>
              <w:autoSpaceDE w:val="0"/>
              <w:autoSpaceDN w:val="0"/>
              <w:adjustRightInd w:val="0"/>
              <w:ind w:right="49"/>
              <w:contextualSpacing/>
              <w:jc w:val="both"/>
              <w:textAlignment w:val="baseline"/>
              <w:rPr>
                <w:sz w:val="24"/>
                <w:szCs w:val="24"/>
                <w:lang w:val="ru-RU"/>
              </w:rPr>
            </w:pPr>
            <w:r w:rsidRPr="0044389A">
              <w:rPr>
                <w:sz w:val="24"/>
                <w:szCs w:val="24"/>
                <w:lang w:val="ru-RU"/>
              </w:rPr>
              <w:t xml:space="preserve">развивать мотивацию к положительному настрою, </w:t>
            </w:r>
          </w:p>
          <w:p w:rsidR="0044389A" w:rsidRPr="0044389A" w:rsidRDefault="0044389A" w:rsidP="0044389A">
            <w:pPr>
              <w:overflowPunct w:val="0"/>
              <w:autoSpaceDE w:val="0"/>
              <w:autoSpaceDN w:val="0"/>
              <w:adjustRightInd w:val="0"/>
              <w:ind w:right="49"/>
              <w:contextualSpacing/>
              <w:jc w:val="both"/>
              <w:textAlignment w:val="baseline"/>
              <w:rPr>
                <w:sz w:val="24"/>
                <w:szCs w:val="24"/>
                <w:lang w:val="ru-RU"/>
              </w:rPr>
            </w:pPr>
            <w:r w:rsidRPr="0044389A">
              <w:rPr>
                <w:sz w:val="24"/>
                <w:szCs w:val="24"/>
                <w:lang w:val="ru-RU"/>
              </w:rPr>
              <w:t>доброжелательному отношению к англоязычным странам и их народам, желанию и умению войти в мир иной культуры;</w:t>
            </w:r>
          </w:p>
          <w:p w:rsidR="0044389A" w:rsidRPr="0044389A" w:rsidRDefault="0044389A" w:rsidP="006A4D44">
            <w:pPr>
              <w:widowControl/>
              <w:numPr>
                <w:ilvl w:val="0"/>
                <w:numId w:val="72"/>
              </w:numPr>
              <w:overflowPunct w:val="0"/>
              <w:autoSpaceDE w:val="0"/>
              <w:autoSpaceDN w:val="0"/>
              <w:adjustRightInd w:val="0"/>
              <w:ind w:right="49"/>
              <w:contextualSpacing/>
              <w:jc w:val="both"/>
              <w:textAlignment w:val="baseline"/>
              <w:rPr>
                <w:sz w:val="24"/>
                <w:szCs w:val="24"/>
                <w:lang w:val="ru-RU"/>
              </w:rPr>
            </w:pPr>
            <w:r w:rsidRPr="0044389A">
              <w:rPr>
                <w:sz w:val="24"/>
                <w:szCs w:val="24"/>
                <w:lang w:val="ru-RU"/>
              </w:rPr>
              <w:t xml:space="preserve">оказывать помощь в развитии эмоциональной сферы детей в </w:t>
            </w:r>
          </w:p>
          <w:p w:rsidR="0044389A" w:rsidRPr="0044389A" w:rsidRDefault="0044389A" w:rsidP="0044389A">
            <w:pPr>
              <w:overflowPunct w:val="0"/>
              <w:autoSpaceDE w:val="0"/>
              <w:autoSpaceDN w:val="0"/>
              <w:adjustRightInd w:val="0"/>
              <w:ind w:right="49"/>
              <w:contextualSpacing/>
              <w:jc w:val="both"/>
              <w:textAlignment w:val="baseline"/>
              <w:rPr>
                <w:sz w:val="24"/>
                <w:szCs w:val="24"/>
                <w:lang w:val="ru-RU"/>
              </w:rPr>
            </w:pPr>
            <w:r w:rsidRPr="0044389A">
              <w:rPr>
                <w:sz w:val="24"/>
                <w:szCs w:val="24"/>
                <w:lang w:val="ru-RU"/>
              </w:rPr>
              <w:t>процессе обучающих игр, учебных спектаклей с использованием английского языка;</w:t>
            </w:r>
          </w:p>
          <w:p w:rsidR="0044389A" w:rsidRPr="0044389A" w:rsidRDefault="0044389A" w:rsidP="006A4D44">
            <w:pPr>
              <w:widowControl/>
              <w:numPr>
                <w:ilvl w:val="0"/>
                <w:numId w:val="72"/>
              </w:numPr>
              <w:overflowPunct w:val="0"/>
              <w:autoSpaceDE w:val="0"/>
              <w:autoSpaceDN w:val="0"/>
              <w:adjustRightInd w:val="0"/>
              <w:ind w:right="49"/>
              <w:contextualSpacing/>
              <w:jc w:val="both"/>
              <w:textAlignment w:val="baseline"/>
              <w:rPr>
                <w:sz w:val="24"/>
                <w:szCs w:val="24"/>
                <w:lang w:val="ru-RU"/>
              </w:rPr>
            </w:pPr>
            <w:r w:rsidRPr="0044389A">
              <w:rPr>
                <w:sz w:val="24"/>
                <w:szCs w:val="24"/>
                <w:lang w:val="ru-RU"/>
              </w:rPr>
              <w:t xml:space="preserve">способствовать развитию представлений о наиболее общих </w:t>
            </w:r>
          </w:p>
          <w:p w:rsidR="0044389A" w:rsidRPr="0044389A" w:rsidRDefault="0044389A" w:rsidP="0044389A">
            <w:pPr>
              <w:overflowPunct w:val="0"/>
              <w:autoSpaceDE w:val="0"/>
              <w:autoSpaceDN w:val="0"/>
              <w:adjustRightInd w:val="0"/>
              <w:ind w:right="49"/>
              <w:jc w:val="both"/>
              <w:textAlignment w:val="baseline"/>
              <w:rPr>
                <w:sz w:val="24"/>
                <w:szCs w:val="24"/>
                <w:lang w:val="ru-RU"/>
              </w:rPr>
            </w:pPr>
            <w:r w:rsidRPr="0044389A">
              <w:rPr>
                <w:sz w:val="24"/>
                <w:szCs w:val="24"/>
                <w:lang w:val="ru-RU"/>
              </w:rPr>
              <w:t>особенностях речевого взаимодействия на родном и английском языках; оказывать помощь в становлении интеллектуальных, речевых и познавательных способностей учащихся.</w:t>
            </w:r>
          </w:p>
        </w:tc>
      </w:tr>
      <w:tr w:rsidR="0044389A" w:rsidRPr="0044389A" w:rsidTr="004246C4">
        <w:trPr>
          <w:trHeight w:val="1975"/>
        </w:trPr>
        <w:tc>
          <w:tcPr>
            <w:tcW w:w="2660" w:type="dxa"/>
          </w:tcPr>
          <w:p w:rsidR="0044389A" w:rsidRPr="0044389A" w:rsidRDefault="0044389A" w:rsidP="0044389A">
            <w:pPr>
              <w:rPr>
                <w:sz w:val="24"/>
                <w:szCs w:val="24"/>
              </w:rPr>
            </w:pPr>
            <w:r w:rsidRPr="0044389A">
              <w:rPr>
                <w:sz w:val="24"/>
                <w:szCs w:val="24"/>
              </w:rPr>
              <w:lastRenderedPageBreak/>
              <w:t>Ожидаемый результат</w:t>
            </w:r>
          </w:p>
        </w:tc>
        <w:tc>
          <w:tcPr>
            <w:tcW w:w="7371" w:type="dxa"/>
          </w:tcPr>
          <w:p w:rsidR="0044389A" w:rsidRPr="0044389A" w:rsidRDefault="0044389A" w:rsidP="0044389A">
            <w:pPr>
              <w:spacing w:before="100" w:beforeAutospacing="1"/>
              <w:contextualSpacing/>
              <w:jc w:val="both"/>
              <w:rPr>
                <w:sz w:val="24"/>
                <w:szCs w:val="24"/>
                <w:lang w:val="ru-RU" w:eastAsia="ru-RU"/>
              </w:rPr>
            </w:pPr>
            <w:r w:rsidRPr="0044389A">
              <w:rPr>
                <w:sz w:val="24"/>
                <w:szCs w:val="24"/>
                <w:lang w:val="ru-RU" w:eastAsia="ru-RU"/>
              </w:rPr>
              <w:t>Результатом обучения ребенка в объединении «Смайл» является наличие у него чувства радости и удовлетворения от того, что он может понимать английскую речь, говорить, читать, писать по-английски и как следствие отсутствие психологического барьера у ребенка в изучении новой для него языковой культуры. Такой результат предполагает:</w:t>
            </w:r>
          </w:p>
          <w:p w:rsidR="0044389A" w:rsidRPr="0044389A" w:rsidRDefault="0044389A" w:rsidP="0044389A">
            <w:pPr>
              <w:spacing w:before="100" w:beforeAutospacing="1"/>
              <w:contextualSpacing/>
              <w:jc w:val="both"/>
              <w:rPr>
                <w:sz w:val="24"/>
                <w:szCs w:val="24"/>
                <w:lang w:val="ru-RU" w:eastAsia="ru-RU"/>
              </w:rPr>
            </w:pPr>
            <w:r w:rsidRPr="0044389A">
              <w:rPr>
                <w:sz w:val="24"/>
                <w:szCs w:val="24"/>
                <w:lang w:val="ru-RU" w:eastAsia="ru-RU"/>
              </w:rPr>
              <w:t xml:space="preserve">развитие коммуникативной компетенции учащегося в обучении </w:t>
            </w:r>
          </w:p>
          <w:p w:rsidR="0044389A" w:rsidRPr="0044389A" w:rsidRDefault="0044389A" w:rsidP="0044389A">
            <w:pPr>
              <w:spacing w:before="100" w:beforeAutospacing="1"/>
              <w:contextualSpacing/>
              <w:jc w:val="both"/>
              <w:rPr>
                <w:sz w:val="24"/>
                <w:szCs w:val="24"/>
                <w:lang w:val="ru-RU" w:eastAsia="ru-RU"/>
              </w:rPr>
            </w:pPr>
            <w:r w:rsidRPr="0044389A">
              <w:rPr>
                <w:sz w:val="24"/>
                <w:szCs w:val="24"/>
                <w:lang w:val="ru-RU" w:eastAsia="ru-RU"/>
              </w:rPr>
              <w:t>английскому языку, то есть:</w:t>
            </w:r>
          </w:p>
          <w:p w:rsidR="0044389A" w:rsidRPr="0044389A" w:rsidRDefault="0044389A" w:rsidP="006A4D44">
            <w:pPr>
              <w:widowControl/>
              <w:numPr>
                <w:ilvl w:val="0"/>
                <w:numId w:val="72"/>
              </w:numPr>
              <w:spacing w:before="100" w:beforeAutospacing="1"/>
              <w:contextualSpacing/>
              <w:jc w:val="both"/>
              <w:rPr>
                <w:sz w:val="24"/>
                <w:szCs w:val="24"/>
                <w:lang w:val="ru-RU" w:eastAsia="ru-RU"/>
              </w:rPr>
            </w:pPr>
            <w:r w:rsidRPr="0044389A">
              <w:rPr>
                <w:sz w:val="24"/>
                <w:szCs w:val="24"/>
                <w:lang w:val="ru-RU" w:eastAsia="ru-RU"/>
              </w:rPr>
              <w:t xml:space="preserve">развитие исходных элементарных коммуникативных умений при </w:t>
            </w:r>
          </w:p>
          <w:p w:rsidR="0044389A" w:rsidRPr="0044389A" w:rsidRDefault="0044389A" w:rsidP="0044389A">
            <w:pPr>
              <w:spacing w:before="100" w:beforeAutospacing="1"/>
              <w:contextualSpacing/>
              <w:jc w:val="both"/>
              <w:rPr>
                <w:sz w:val="24"/>
                <w:szCs w:val="24"/>
                <w:lang w:val="ru-RU" w:eastAsia="ru-RU"/>
              </w:rPr>
            </w:pPr>
            <w:r w:rsidRPr="0044389A">
              <w:rPr>
                <w:sz w:val="24"/>
                <w:szCs w:val="24"/>
                <w:lang w:val="ru-RU" w:eastAsia="ru-RU"/>
              </w:rPr>
              <w:t>обучении английскому языку в четырех видах речевой деятельности (говорении, аудировании, чтении, письме) с учетом речевых возможностей и потребностей учащихся, их возрастных и индивидуальных интересов;</w:t>
            </w:r>
          </w:p>
          <w:p w:rsidR="0044389A" w:rsidRPr="0044389A" w:rsidRDefault="0044389A" w:rsidP="006A4D44">
            <w:pPr>
              <w:widowControl/>
              <w:numPr>
                <w:ilvl w:val="0"/>
                <w:numId w:val="72"/>
              </w:numPr>
              <w:spacing w:before="100" w:beforeAutospacing="1"/>
              <w:contextualSpacing/>
              <w:jc w:val="both"/>
              <w:rPr>
                <w:sz w:val="24"/>
                <w:szCs w:val="24"/>
                <w:lang w:val="ru-RU" w:eastAsia="ru-RU"/>
              </w:rPr>
            </w:pPr>
            <w:r w:rsidRPr="0044389A">
              <w:rPr>
                <w:sz w:val="24"/>
                <w:szCs w:val="24"/>
                <w:lang w:val="ru-RU" w:eastAsia="ru-RU"/>
              </w:rPr>
              <w:t xml:space="preserve">развитие умения учащегося осуществлять свое речевое и </w:t>
            </w:r>
          </w:p>
          <w:p w:rsidR="0044389A" w:rsidRPr="0044389A" w:rsidRDefault="0044389A" w:rsidP="0044389A">
            <w:pPr>
              <w:spacing w:before="100" w:beforeAutospacing="1"/>
              <w:contextualSpacing/>
              <w:jc w:val="both"/>
              <w:rPr>
                <w:sz w:val="24"/>
                <w:szCs w:val="24"/>
                <w:lang w:val="ru-RU" w:eastAsia="ru-RU"/>
              </w:rPr>
            </w:pPr>
            <w:r w:rsidRPr="0044389A">
              <w:rPr>
                <w:sz w:val="24"/>
                <w:szCs w:val="24"/>
                <w:lang w:val="ru-RU" w:eastAsia="ru-RU"/>
              </w:rPr>
              <w:t>неречевое поведение, принимая во внимание правила общения и национально - культурные особенности страны изучаемого языка;</w:t>
            </w:r>
          </w:p>
          <w:p w:rsidR="0044389A" w:rsidRPr="0044389A" w:rsidRDefault="0044389A" w:rsidP="006A4D44">
            <w:pPr>
              <w:widowControl/>
              <w:numPr>
                <w:ilvl w:val="0"/>
                <w:numId w:val="72"/>
              </w:numPr>
              <w:spacing w:before="100" w:beforeAutospacing="1"/>
              <w:contextualSpacing/>
              <w:jc w:val="both"/>
              <w:rPr>
                <w:sz w:val="24"/>
                <w:szCs w:val="24"/>
                <w:lang w:eastAsia="ru-RU"/>
              </w:rPr>
            </w:pPr>
            <w:r w:rsidRPr="0044389A">
              <w:rPr>
                <w:sz w:val="24"/>
                <w:szCs w:val="24"/>
                <w:lang w:eastAsia="ru-RU"/>
              </w:rPr>
              <w:t xml:space="preserve">развитие умения учащегося пользоваться рациональными </w:t>
            </w:r>
          </w:p>
          <w:p w:rsidR="0044389A" w:rsidRPr="0044389A" w:rsidRDefault="0044389A" w:rsidP="0044389A">
            <w:pPr>
              <w:spacing w:before="100" w:beforeAutospacing="1"/>
              <w:contextualSpacing/>
              <w:jc w:val="both"/>
              <w:rPr>
                <w:sz w:val="24"/>
                <w:szCs w:val="24"/>
                <w:lang w:val="ru-RU" w:eastAsia="ru-RU"/>
              </w:rPr>
            </w:pPr>
            <w:r w:rsidRPr="0044389A">
              <w:rPr>
                <w:sz w:val="24"/>
                <w:szCs w:val="24"/>
                <w:lang w:val="ru-RU" w:eastAsia="ru-RU"/>
              </w:rPr>
              <w:t>приемами овладения английским языком, самостоятельно совершенствоваться в нем.</w:t>
            </w:r>
          </w:p>
          <w:p w:rsidR="0044389A" w:rsidRPr="0044389A" w:rsidRDefault="0044389A" w:rsidP="0044389A">
            <w:pPr>
              <w:spacing w:before="100" w:beforeAutospacing="1"/>
              <w:contextualSpacing/>
              <w:jc w:val="both"/>
              <w:rPr>
                <w:sz w:val="24"/>
                <w:szCs w:val="24"/>
                <w:lang w:val="ru-RU" w:eastAsia="ru-RU"/>
              </w:rPr>
            </w:pPr>
            <w:r w:rsidRPr="0044389A">
              <w:rPr>
                <w:sz w:val="24"/>
                <w:szCs w:val="24"/>
                <w:lang w:val="ru-RU" w:eastAsia="ru-RU"/>
              </w:rPr>
              <w:t>развитие компетенции личностного самосовершенствования, что предполагает:</w:t>
            </w:r>
          </w:p>
          <w:p w:rsidR="0044389A" w:rsidRPr="0044389A" w:rsidRDefault="0044389A" w:rsidP="006A4D44">
            <w:pPr>
              <w:widowControl/>
              <w:numPr>
                <w:ilvl w:val="0"/>
                <w:numId w:val="73"/>
              </w:numPr>
              <w:spacing w:before="100" w:beforeAutospacing="1"/>
              <w:contextualSpacing/>
              <w:jc w:val="both"/>
              <w:rPr>
                <w:sz w:val="24"/>
                <w:szCs w:val="24"/>
                <w:lang w:val="ru-RU" w:eastAsia="ru-RU"/>
              </w:rPr>
            </w:pPr>
            <w:r w:rsidRPr="0044389A">
              <w:rPr>
                <w:sz w:val="24"/>
                <w:szCs w:val="24"/>
                <w:lang w:val="ru-RU" w:eastAsia="ru-RU"/>
              </w:rPr>
              <w:t>приобщенность учащегося к миру английского языка;</w:t>
            </w:r>
          </w:p>
          <w:p w:rsidR="0044389A" w:rsidRPr="0044389A" w:rsidRDefault="0044389A" w:rsidP="006A4D44">
            <w:pPr>
              <w:widowControl/>
              <w:numPr>
                <w:ilvl w:val="0"/>
                <w:numId w:val="73"/>
              </w:numPr>
              <w:spacing w:before="100" w:beforeAutospacing="1"/>
              <w:contextualSpacing/>
              <w:jc w:val="both"/>
              <w:rPr>
                <w:sz w:val="24"/>
                <w:szCs w:val="24"/>
                <w:lang w:val="ru-RU" w:eastAsia="ru-RU"/>
              </w:rPr>
            </w:pPr>
            <w:r w:rsidRPr="0044389A">
              <w:rPr>
                <w:sz w:val="24"/>
                <w:szCs w:val="24"/>
                <w:lang w:val="ru-RU" w:eastAsia="ru-RU"/>
              </w:rPr>
              <w:t xml:space="preserve">приобщенность учащихся к новому социальному опыту за счет </w:t>
            </w:r>
          </w:p>
          <w:p w:rsidR="0044389A" w:rsidRPr="0044389A" w:rsidRDefault="0044389A" w:rsidP="0044389A">
            <w:pPr>
              <w:spacing w:before="100" w:beforeAutospacing="1"/>
              <w:contextualSpacing/>
              <w:jc w:val="both"/>
              <w:rPr>
                <w:sz w:val="24"/>
                <w:szCs w:val="24"/>
                <w:lang w:val="ru-RU" w:eastAsia="ru-RU"/>
              </w:rPr>
            </w:pPr>
            <w:r w:rsidRPr="0044389A">
              <w:rPr>
                <w:sz w:val="24"/>
                <w:szCs w:val="24"/>
                <w:lang w:val="ru-RU" w:eastAsia="ru-RU"/>
              </w:rPr>
              <w:t>проигрывания на английском языке различных ролей в игровых ситуациях, типичных для семейного, бытового, учебного общения;</w:t>
            </w:r>
          </w:p>
          <w:p w:rsidR="0044389A" w:rsidRPr="0044389A" w:rsidRDefault="0044389A" w:rsidP="006A4D44">
            <w:pPr>
              <w:widowControl/>
              <w:numPr>
                <w:ilvl w:val="0"/>
                <w:numId w:val="73"/>
              </w:numPr>
              <w:spacing w:before="100" w:beforeAutospacing="1"/>
              <w:contextualSpacing/>
              <w:jc w:val="both"/>
              <w:rPr>
                <w:sz w:val="24"/>
                <w:szCs w:val="24"/>
                <w:lang w:val="ru-RU" w:eastAsia="ru-RU"/>
              </w:rPr>
            </w:pPr>
            <w:r w:rsidRPr="0044389A">
              <w:rPr>
                <w:sz w:val="24"/>
                <w:szCs w:val="24"/>
                <w:lang w:val="ru-RU" w:eastAsia="ru-RU"/>
              </w:rPr>
              <w:t xml:space="preserve">развитие представлений детей о мире их зарубежных </w:t>
            </w:r>
          </w:p>
          <w:p w:rsidR="0044389A" w:rsidRPr="0044389A" w:rsidRDefault="0044389A" w:rsidP="0044389A">
            <w:pPr>
              <w:spacing w:before="100" w:beforeAutospacing="1"/>
              <w:contextualSpacing/>
              <w:jc w:val="both"/>
              <w:rPr>
                <w:sz w:val="24"/>
                <w:szCs w:val="24"/>
                <w:lang w:val="ru-RU" w:eastAsia="ru-RU"/>
              </w:rPr>
            </w:pPr>
            <w:r w:rsidRPr="0044389A">
              <w:rPr>
                <w:sz w:val="24"/>
                <w:szCs w:val="24"/>
                <w:lang w:val="ru-RU" w:eastAsia="ru-RU"/>
              </w:rPr>
              <w:t>сверстников, о детском песенном, стихотворном и сказочном фольклоре на английском языке, о доступных для них произведениях детской художественной литературы на английском языке;</w:t>
            </w:r>
          </w:p>
          <w:p w:rsidR="0044389A" w:rsidRPr="0044389A" w:rsidRDefault="0044389A" w:rsidP="006A4D44">
            <w:pPr>
              <w:widowControl/>
              <w:numPr>
                <w:ilvl w:val="0"/>
                <w:numId w:val="73"/>
              </w:numPr>
              <w:spacing w:before="100" w:beforeAutospacing="1"/>
              <w:contextualSpacing/>
              <w:jc w:val="both"/>
              <w:rPr>
                <w:sz w:val="24"/>
                <w:szCs w:val="24"/>
                <w:lang w:val="ru-RU" w:eastAsia="ru-RU"/>
              </w:rPr>
            </w:pPr>
            <w:r w:rsidRPr="0044389A">
              <w:rPr>
                <w:sz w:val="24"/>
                <w:szCs w:val="24"/>
                <w:lang w:val="ru-RU" w:eastAsia="ru-RU"/>
              </w:rPr>
              <w:t xml:space="preserve">воспитание толерантного отношения к иноязычной культуре, к </w:t>
            </w:r>
          </w:p>
          <w:p w:rsidR="0044389A" w:rsidRPr="0044389A" w:rsidRDefault="0044389A" w:rsidP="0044389A">
            <w:pPr>
              <w:spacing w:before="100" w:beforeAutospacing="1"/>
              <w:contextualSpacing/>
              <w:jc w:val="both"/>
              <w:rPr>
                <w:sz w:val="24"/>
                <w:szCs w:val="24"/>
                <w:lang w:eastAsia="ru-RU"/>
              </w:rPr>
            </w:pPr>
            <w:r w:rsidRPr="0044389A">
              <w:rPr>
                <w:sz w:val="24"/>
                <w:szCs w:val="24"/>
                <w:lang w:eastAsia="ru-RU"/>
              </w:rPr>
              <w:t>сверстникам и т.д.;</w:t>
            </w:r>
          </w:p>
          <w:p w:rsidR="0044389A" w:rsidRPr="0044389A" w:rsidRDefault="0044389A" w:rsidP="006A4D44">
            <w:pPr>
              <w:widowControl/>
              <w:numPr>
                <w:ilvl w:val="0"/>
                <w:numId w:val="73"/>
              </w:numPr>
              <w:spacing w:before="100" w:beforeAutospacing="1"/>
              <w:contextualSpacing/>
              <w:jc w:val="both"/>
              <w:rPr>
                <w:sz w:val="24"/>
                <w:szCs w:val="24"/>
                <w:lang w:eastAsia="ru-RU"/>
              </w:rPr>
            </w:pPr>
            <w:r w:rsidRPr="0044389A">
              <w:rPr>
                <w:sz w:val="24"/>
                <w:szCs w:val="24"/>
                <w:lang w:eastAsia="ru-RU"/>
              </w:rPr>
              <w:t>воспитание потребности в самообразовании;</w:t>
            </w:r>
          </w:p>
          <w:p w:rsidR="0044389A" w:rsidRPr="0044389A" w:rsidRDefault="0044389A" w:rsidP="006A4D44">
            <w:pPr>
              <w:widowControl/>
              <w:numPr>
                <w:ilvl w:val="0"/>
                <w:numId w:val="73"/>
              </w:numPr>
              <w:spacing w:before="100" w:beforeAutospacing="1"/>
              <w:contextualSpacing/>
              <w:jc w:val="both"/>
              <w:rPr>
                <w:sz w:val="24"/>
                <w:szCs w:val="24"/>
                <w:lang w:val="ru-RU" w:eastAsia="ru-RU"/>
              </w:rPr>
            </w:pPr>
            <w:r w:rsidRPr="0044389A">
              <w:rPr>
                <w:sz w:val="24"/>
                <w:szCs w:val="24"/>
                <w:lang w:val="ru-RU" w:eastAsia="ru-RU"/>
              </w:rPr>
              <w:t xml:space="preserve">развитие мотивации к положительному настрою, </w:t>
            </w:r>
          </w:p>
          <w:p w:rsidR="0044389A" w:rsidRPr="0044389A" w:rsidRDefault="0044389A" w:rsidP="0044389A">
            <w:pPr>
              <w:spacing w:before="100" w:beforeAutospacing="1"/>
              <w:contextualSpacing/>
              <w:jc w:val="both"/>
              <w:rPr>
                <w:sz w:val="24"/>
                <w:szCs w:val="24"/>
                <w:lang w:val="ru-RU" w:eastAsia="ru-RU"/>
              </w:rPr>
            </w:pPr>
            <w:r w:rsidRPr="0044389A">
              <w:rPr>
                <w:sz w:val="24"/>
                <w:szCs w:val="24"/>
                <w:lang w:val="ru-RU" w:eastAsia="ru-RU"/>
              </w:rPr>
              <w:t>доброжелательному отношению к англоязычным странам и их народам, желанию и умению войти в мир иной культуры;</w:t>
            </w:r>
          </w:p>
          <w:p w:rsidR="0044389A" w:rsidRPr="0044389A" w:rsidRDefault="0044389A" w:rsidP="006A4D44">
            <w:pPr>
              <w:widowControl/>
              <w:numPr>
                <w:ilvl w:val="0"/>
                <w:numId w:val="73"/>
              </w:numPr>
              <w:spacing w:before="100" w:beforeAutospacing="1"/>
              <w:contextualSpacing/>
              <w:jc w:val="both"/>
              <w:rPr>
                <w:sz w:val="24"/>
                <w:szCs w:val="24"/>
                <w:lang w:val="ru-RU" w:eastAsia="ru-RU"/>
              </w:rPr>
            </w:pPr>
            <w:r w:rsidRPr="0044389A">
              <w:rPr>
                <w:sz w:val="24"/>
                <w:szCs w:val="24"/>
                <w:lang w:val="ru-RU" w:eastAsia="ru-RU"/>
              </w:rPr>
              <w:t xml:space="preserve">развитие эмоциональной сферы детей в процессе обучающих игр, </w:t>
            </w:r>
          </w:p>
          <w:p w:rsidR="0044389A" w:rsidRPr="0044389A" w:rsidRDefault="0044389A" w:rsidP="0044389A">
            <w:pPr>
              <w:spacing w:before="100" w:beforeAutospacing="1"/>
              <w:contextualSpacing/>
              <w:jc w:val="both"/>
              <w:rPr>
                <w:sz w:val="24"/>
                <w:szCs w:val="24"/>
                <w:lang w:val="ru-RU" w:eastAsia="ru-RU"/>
              </w:rPr>
            </w:pPr>
            <w:r w:rsidRPr="0044389A">
              <w:rPr>
                <w:sz w:val="24"/>
                <w:szCs w:val="24"/>
                <w:lang w:val="ru-RU" w:eastAsia="ru-RU"/>
              </w:rPr>
              <w:t>учебных спектаклей с использованием английского языка;</w:t>
            </w:r>
          </w:p>
          <w:p w:rsidR="0044389A" w:rsidRPr="0044389A" w:rsidRDefault="0044389A" w:rsidP="0044389A">
            <w:pPr>
              <w:spacing w:before="100" w:beforeAutospacing="1"/>
              <w:contextualSpacing/>
              <w:jc w:val="both"/>
              <w:rPr>
                <w:sz w:val="24"/>
                <w:szCs w:val="24"/>
                <w:lang w:val="ru-RU" w:eastAsia="ru-RU"/>
              </w:rPr>
            </w:pPr>
            <w:r w:rsidRPr="0044389A">
              <w:rPr>
                <w:sz w:val="24"/>
                <w:szCs w:val="24"/>
                <w:lang w:val="ru-RU" w:eastAsia="ru-RU"/>
              </w:rPr>
              <w:t>развитие информационной компетенции, т.е.:</w:t>
            </w:r>
          </w:p>
          <w:p w:rsidR="0044389A" w:rsidRPr="0044389A" w:rsidRDefault="0044389A" w:rsidP="006A4D44">
            <w:pPr>
              <w:widowControl/>
              <w:numPr>
                <w:ilvl w:val="0"/>
                <w:numId w:val="74"/>
              </w:numPr>
              <w:spacing w:before="100" w:beforeAutospacing="1"/>
              <w:contextualSpacing/>
              <w:jc w:val="both"/>
              <w:rPr>
                <w:sz w:val="24"/>
                <w:szCs w:val="24"/>
                <w:lang w:val="ru-RU" w:eastAsia="ru-RU"/>
              </w:rPr>
            </w:pPr>
            <w:r w:rsidRPr="0044389A">
              <w:rPr>
                <w:sz w:val="24"/>
                <w:szCs w:val="24"/>
                <w:lang w:val="ru-RU" w:eastAsia="ru-RU"/>
              </w:rPr>
              <w:t xml:space="preserve">развитие представлений о наиболее общих особенностях </w:t>
            </w:r>
          </w:p>
          <w:p w:rsidR="0044389A" w:rsidRPr="0044389A" w:rsidRDefault="0044389A" w:rsidP="0044389A">
            <w:pPr>
              <w:spacing w:before="100" w:beforeAutospacing="1"/>
              <w:contextualSpacing/>
              <w:jc w:val="both"/>
              <w:rPr>
                <w:sz w:val="24"/>
                <w:szCs w:val="24"/>
                <w:lang w:val="ru-RU" w:eastAsia="ru-RU"/>
              </w:rPr>
            </w:pPr>
            <w:r w:rsidRPr="0044389A">
              <w:rPr>
                <w:sz w:val="24"/>
                <w:szCs w:val="24"/>
                <w:lang w:val="ru-RU" w:eastAsia="ru-RU"/>
              </w:rPr>
              <w:lastRenderedPageBreak/>
              <w:t>речевого взаимодействия на родном и английском языках, об отвечающих интересам обучающихся нравах и обычаях англоговорящей страны;</w:t>
            </w:r>
          </w:p>
          <w:p w:rsidR="0044389A" w:rsidRPr="0044389A" w:rsidRDefault="0044389A" w:rsidP="006A4D44">
            <w:pPr>
              <w:widowControl/>
              <w:numPr>
                <w:ilvl w:val="0"/>
                <w:numId w:val="74"/>
              </w:numPr>
              <w:spacing w:before="100" w:beforeAutospacing="1"/>
              <w:contextualSpacing/>
              <w:jc w:val="both"/>
              <w:rPr>
                <w:sz w:val="24"/>
                <w:szCs w:val="24"/>
                <w:lang w:eastAsia="ru-RU"/>
              </w:rPr>
            </w:pPr>
            <w:r w:rsidRPr="0044389A">
              <w:rPr>
                <w:sz w:val="24"/>
                <w:szCs w:val="24"/>
                <w:lang w:eastAsia="ru-RU"/>
              </w:rPr>
              <w:t xml:space="preserve">становление интеллектуальных, речевых и познавательных </w:t>
            </w:r>
          </w:p>
          <w:p w:rsidR="0044389A" w:rsidRPr="0044389A" w:rsidRDefault="0044389A" w:rsidP="006A4D44">
            <w:pPr>
              <w:widowControl/>
              <w:numPr>
                <w:ilvl w:val="0"/>
                <w:numId w:val="74"/>
              </w:numPr>
              <w:spacing w:before="100" w:beforeAutospacing="1"/>
              <w:contextualSpacing/>
              <w:jc w:val="both"/>
              <w:rPr>
                <w:sz w:val="24"/>
                <w:szCs w:val="24"/>
                <w:lang w:eastAsia="ru-RU"/>
              </w:rPr>
            </w:pPr>
            <w:r w:rsidRPr="0044389A">
              <w:rPr>
                <w:sz w:val="24"/>
                <w:szCs w:val="24"/>
                <w:lang w:eastAsia="ru-RU"/>
              </w:rPr>
              <w:t>способностей учащихся.</w:t>
            </w:r>
          </w:p>
        </w:tc>
      </w:tr>
      <w:tr w:rsidR="0044389A" w:rsidRPr="00815647" w:rsidTr="004246C4">
        <w:trPr>
          <w:trHeight w:val="554"/>
        </w:trPr>
        <w:tc>
          <w:tcPr>
            <w:tcW w:w="2660" w:type="dxa"/>
          </w:tcPr>
          <w:p w:rsidR="0044389A" w:rsidRPr="0044389A" w:rsidRDefault="0044389A" w:rsidP="0044389A">
            <w:pPr>
              <w:rPr>
                <w:b/>
                <w:sz w:val="24"/>
                <w:szCs w:val="24"/>
              </w:rPr>
            </w:pPr>
            <w:r w:rsidRPr="0044389A">
              <w:rPr>
                <w:b/>
                <w:sz w:val="24"/>
                <w:szCs w:val="24"/>
              </w:rPr>
              <w:lastRenderedPageBreak/>
              <w:t>Наименование программы</w:t>
            </w:r>
          </w:p>
        </w:tc>
        <w:tc>
          <w:tcPr>
            <w:tcW w:w="7371" w:type="dxa"/>
          </w:tcPr>
          <w:p w:rsidR="0044389A" w:rsidRPr="0044389A" w:rsidRDefault="0044389A" w:rsidP="0044389A">
            <w:pPr>
              <w:spacing w:before="100" w:beforeAutospacing="1"/>
              <w:rPr>
                <w:b/>
                <w:sz w:val="24"/>
                <w:szCs w:val="24"/>
                <w:lang w:val="ru-RU"/>
              </w:rPr>
            </w:pPr>
            <w:r w:rsidRPr="0044389A">
              <w:rPr>
                <w:b/>
                <w:sz w:val="24"/>
                <w:szCs w:val="24"/>
                <w:lang w:val="ru-RU"/>
              </w:rPr>
              <w:t>Дополнительная общеобразовательная общеразвивающая программа «Санрайз»</w:t>
            </w:r>
          </w:p>
        </w:tc>
      </w:tr>
      <w:tr w:rsidR="0044389A" w:rsidRPr="0044389A" w:rsidTr="004246C4">
        <w:trPr>
          <w:trHeight w:val="408"/>
        </w:trPr>
        <w:tc>
          <w:tcPr>
            <w:tcW w:w="2660" w:type="dxa"/>
          </w:tcPr>
          <w:p w:rsidR="0044389A" w:rsidRPr="0044389A" w:rsidRDefault="0044389A" w:rsidP="0044389A">
            <w:pPr>
              <w:rPr>
                <w:sz w:val="24"/>
                <w:szCs w:val="24"/>
              </w:rPr>
            </w:pPr>
            <w:r w:rsidRPr="0044389A">
              <w:rPr>
                <w:sz w:val="24"/>
                <w:szCs w:val="24"/>
              </w:rPr>
              <w:t xml:space="preserve">Год разработки </w:t>
            </w:r>
          </w:p>
        </w:tc>
        <w:tc>
          <w:tcPr>
            <w:tcW w:w="7371" w:type="dxa"/>
          </w:tcPr>
          <w:p w:rsidR="0044389A" w:rsidRPr="0044389A" w:rsidRDefault="0044389A" w:rsidP="0044389A">
            <w:pPr>
              <w:spacing w:before="100" w:beforeAutospacing="1"/>
              <w:rPr>
                <w:sz w:val="24"/>
                <w:szCs w:val="24"/>
              </w:rPr>
            </w:pPr>
            <w:r w:rsidRPr="0044389A">
              <w:rPr>
                <w:sz w:val="24"/>
                <w:szCs w:val="24"/>
              </w:rPr>
              <w:t>201</w:t>
            </w:r>
            <w:r w:rsidRPr="0044389A">
              <w:rPr>
                <w:sz w:val="24"/>
                <w:szCs w:val="24"/>
                <w:lang w:val="ru-RU"/>
              </w:rPr>
              <w:t>9</w:t>
            </w:r>
            <w:r w:rsidRPr="0044389A">
              <w:rPr>
                <w:sz w:val="24"/>
                <w:szCs w:val="24"/>
              </w:rPr>
              <w:t xml:space="preserve"> г.</w:t>
            </w:r>
          </w:p>
        </w:tc>
      </w:tr>
      <w:tr w:rsidR="0044389A" w:rsidRPr="00815647" w:rsidTr="004246C4">
        <w:trPr>
          <w:trHeight w:val="582"/>
        </w:trPr>
        <w:tc>
          <w:tcPr>
            <w:tcW w:w="2660" w:type="dxa"/>
          </w:tcPr>
          <w:p w:rsidR="0044389A" w:rsidRPr="0044389A" w:rsidRDefault="0044389A" w:rsidP="0044389A">
            <w:pPr>
              <w:rPr>
                <w:sz w:val="24"/>
                <w:szCs w:val="24"/>
              </w:rPr>
            </w:pPr>
            <w:r w:rsidRPr="0044389A">
              <w:rPr>
                <w:sz w:val="24"/>
                <w:szCs w:val="24"/>
              </w:rPr>
              <w:t>Разработчик, должность</w:t>
            </w:r>
          </w:p>
        </w:tc>
        <w:tc>
          <w:tcPr>
            <w:tcW w:w="7371" w:type="dxa"/>
          </w:tcPr>
          <w:p w:rsidR="0044389A" w:rsidRPr="0044389A" w:rsidRDefault="0044389A" w:rsidP="0044389A">
            <w:pPr>
              <w:rPr>
                <w:sz w:val="24"/>
                <w:szCs w:val="24"/>
                <w:lang w:val="ru-RU"/>
              </w:rPr>
            </w:pPr>
            <w:r w:rsidRPr="0044389A">
              <w:rPr>
                <w:sz w:val="24"/>
                <w:szCs w:val="24"/>
                <w:lang w:val="ru-RU"/>
              </w:rPr>
              <w:t>Подгорная М.А., педагог дополнительного образования.</w:t>
            </w:r>
          </w:p>
        </w:tc>
      </w:tr>
      <w:tr w:rsidR="0044389A" w:rsidRPr="0044389A" w:rsidTr="004246C4">
        <w:trPr>
          <w:trHeight w:val="406"/>
        </w:trPr>
        <w:tc>
          <w:tcPr>
            <w:tcW w:w="2660" w:type="dxa"/>
          </w:tcPr>
          <w:p w:rsidR="0044389A" w:rsidRPr="0044389A" w:rsidRDefault="0044389A" w:rsidP="0044389A">
            <w:pPr>
              <w:rPr>
                <w:sz w:val="24"/>
                <w:szCs w:val="24"/>
                <w:lang w:val="ru-RU"/>
              </w:rPr>
            </w:pPr>
            <w:r w:rsidRPr="0044389A">
              <w:rPr>
                <w:sz w:val="24"/>
                <w:szCs w:val="24"/>
                <w:lang w:val="ru-RU"/>
              </w:rPr>
              <w:t>Возраст детей</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От 8 до 11 лет</w:t>
            </w:r>
          </w:p>
        </w:tc>
      </w:tr>
      <w:tr w:rsidR="0044389A" w:rsidRPr="0044389A" w:rsidTr="004246C4">
        <w:trPr>
          <w:trHeight w:val="412"/>
        </w:trPr>
        <w:tc>
          <w:tcPr>
            <w:tcW w:w="2660" w:type="dxa"/>
          </w:tcPr>
          <w:p w:rsidR="0044389A" w:rsidRPr="0044389A" w:rsidRDefault="0044389A" w:rsidP="0044389A">
            <w:pPr>
              <w:rPr>
                <w:sz w:val="24"/>
                <w:szCs w:val="24"/>
                <w:lang w:val="ru-RU"/>
              </w:rPr>
            </w:pPr>
            <w:r w:rsidRPr="0044389A">
              <w:rPr>
                <w:sz w:val="24"/>
                <w:szCs w:val="24"/>
                <w:lang w:val="ru-RU"/>
              </w:rPr>
              <w:t xml:space="preserve">Ступени образования </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1 ступень, 2 ступень</w:t>
            </w:r>
          </w:p>
        </w:tc>
      </w:tr>
      <w:tr w:rsidR="0044389A" w:rsidRPr="0044389A" w:rsidTr="004246C4">
        <w:trPr>
          <w:trHeight w:val="698"/>
        </w:trPr>
        <w:tc>
          <w:tcPr>
            <w:tcW w:w="2660" w:type="dxa"/>
          </w:tcPr>
          <w:p w:rsidR="0044389A" w:rsidRPr="0044389A" w:rsidRDefault="0044389A" w:rsidP="0044389A">
            <w:pPr>
              <w:rPr>
                <w:sz w:val="24"/>
                <w:szCs w:val="24"/>
                <w:lang w:val="ru-RU"/>
              </w:rPr>
            </w:pPr>
            <w:r w:rsidRPr="0044389A">
              <w:rPr>
                <w:sz w:val="24"/>
                <w:szCs w:val="24"/>
                <w:lang w:val="ru-RU"/>
              </w:rPr>
              <w:t>Максимальный объем недельной нагрузки</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 xml:space="preserve">2 часа </w:t>
            </w:r>
          </w:p>
        </w:tc>
      </w:tr>
      <w:tr w:rsidR="0044389A" w:rsidRPr="0044389A" w:rsidTr="004246C4">
        <w:trPr>
          <w:trHeight w:val="850"/>
        </w:trPr>
        <w:tc>
          <w:tcPr>
            <w:tcW w:w="2660" w:type="dxa"/>
          </w:tcPr>
          <w:p w:rsidR="0044389A" w:rsidRPr="0044389A" w:rsidRDefault="0044389A" w:rsidP="0044389A">
            <w:pPr>
              <w:rPr>
                <w:sz w:val="24"/>
                <w:szCs w:val="24"/>
                <w:lang w:val="ru-RU"/>
              </w:rPr>
            </w:pPr>
            <w:r w:rsidRPr="0044389A">
              <w:rPr>
                <w:sz w:val="24"/>
                <w:szCs w:val="24"/>
                <w:lang w:val="ru-RU"/>
              </w:rPr>
              <w:t xml:space="preserve">Максимальный объем годовой учебной нагрузки </w:t>
            </w:r>
          </w:p>
        </w:tc>
        <w:tc>
          <w:tcPr>
            <w:tcW w:w="7371" w:type="dxa"/>
          </w:tcPr>
          <w:p w:rsidR="0044389A" w:rsidRPr="0044389A" w:rsidRDefault="0044389A" w:rsidP="0044389A">
            <w:pPr>
              <w:spacing w:before="100" w:beforeAutospacing="1"/>
              <w:rPr>
                <w:sz w:val="24"/>
                <w:szCs w:val="24"/>
              </w:rPr>
            </w:pPr>
            <w:r w:rsidRPr="0044389A">
              <w:rPr>
                <w:sz w:val="24"/>
                <w:szCs w:val="24"/>
                <w:lang w:val="ru-RU"/>
              </w:rPr>
              <w:t>34</w:t>
            </w:r>
            <w:r w:rsidRPr="0044389A">
              <w:rPr>
                <w:sz w:val="24"/>
                <w:szCs w:val="24"/>
              </w:rPr>
              <w:t xml:space="preserve"> часа </w:t>
            </w:r>
          </w:p>
        </w:tc>
      </w:tr>
      <w:tr w:rsidR="0044389A" w:rsidRPr="0044389A" w:rsidTr="004246C4">
        <w:trPr>
          <w:trHeight w:val="550"/>
        </w:trPr>
        <w:tc>
          <w:tcPr>
            <w:tcW w:w="2660" w:type="dxa"/>
          </w:tcPr>
          <w:p w:rsidR="0044389A" w:rsidRPr="0044389A" w:rsidRDefault="0044389A" w:rsidP="0044389A">
            <w:pPr>
              <w:rPr>
                <w:sz w:val="24"/>
                <w:szCs w:val="24"/>
              </w:rPr>
            </w:pPr>
            <w:r w:rsidRPr="0044389A">
              <w:rPr>
                <w:sz w:val="24"/>
                <w:szCs w:val="24"/>
              </w:rPr>
              <w:t>Сроки реализации (количество модулей)</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1</w:t>
            </w:r>
            <w:r w:rsidRPr="0044389A">
              <w:rPr>
                <w:sz w:val="24"/>
                <w:szCs w:val="24"/>
              </w:rPr>
              <w:t xml:space="preserve"> модул</w:t>
            </w:r>
            <w:r w:rsidRPr="0044389A">
              <w:rPr>
                <w:sz w:val="24"/>
                <w:szCs w:val="24"/>
                <w:lang w:val="ru-RU"/>
              </w:rPr>
              <w:t>ь</w:t>
            </w:r>
          </w:p>
        </w:tc>
      </w:tr>
      <w:tr w:rsidR="0044389A" w:rsidRPr="0044389A" w:rsidTr="004246C4">
        <w:trPr>
          <w:trHeight w:val="416"/>
        </w:trPr>
        <w:tc>
          <w:tcPr>
            <w:tcW w:w="2660" w:type="dxa"/>
          </w:tcPr>
          <w:p w:rsidR="0044389A" w:rsidRPr="0044389A" w:rsidRDefault="0044389A" w:rsidP="0044389A">
            <w:pPr>
              <w:rPr>
                <w:sz w:val="24"/>
                <w:szCs w:val="24"/>
              </w:rPr>
            </w:pPr>
            <w:r w:rsidRPr="0044389A">
              <w:rPr>
                <w:sz w:val="24"/>
                <w:szCs w:val="24"/>
              </w:rPr>
              <w:t xml:space="preserve">Направленность </w:t>
            </w:r>
          </w:p>
        </w:tc>
        <w:tc>
          <w:tcPr>
            <w:tcW w:w="7371" w:type="dxa"/>
          </w:tcPr>
          <w:p w:rsidR="0044389A" w:rsidRPr="0044389A" w:rsidRDefault="0044389A" w:rsidP="0044389A">
            <w:pPr>
              <w:spacing w:before="100" w:beforeAutospacing="1"/>
              <w:rPr>
                <w:sz w:val="24"/>
                <w:szCs w:val="24"/>
              </w:rPr>
            </w:pPr>
            <w:r w:rsidRPr="0044389A">
              <w:rPr>
                <w:sz w:val="24"/>
                <w:szCs w:val="24"/>
              </w:rPr>
              <w:t xml:space="preserve">Социально-педагогическая </w:t>
            </w:r>
          </w:p>
        </w:tc>
      </w:tr>
      <w:tr w:rsidR="0044389A" w:rsidRPr="0044389A" w:rsidTr="004246C4">
        <w:trPr>
          <w:trHeight w:val="558"/>
        </w:trPr>
        <w:tc>
          <w:tcPr>
            <w:tcW w:w="2660" w:type="dxa"/>
          </w:tcPr>
          <w:p w:rsidR="0044389A" w:rsidRPr="0044389A" w:rsidRDefault="0044389A" w:rsidP="0044389A">
            <w:pPr>
              <w:rPr>
                <w:sz w:val="24"/>
                <w:szCs w:val="24"/>
              </w:rPr>
            </w:pPr>
            <w:r w:rsidRPr="0044389A">
              <w:rPr>
                <w:sz w:val="24"/>
                <w:szCs w:val="24"/>
              </w:rPr>
              <w:t>Тип программы</w:t>
            </w:r>
          </w:p>
        </w:tc>
        <w:tc>
          <w:tcPr>
            <w:tcW w:w="7371" w:type="dxa"/>
          </w:tcPr>
          <w:p w:rsidR="0044389A" w:rsidRPr="0044389A" w:rsidRDefault="0044389A" w:rsidP="0044389A">
            <w:pPr>
              <w:spacing w:before="100" w:beforeAutospacing="1"/>
              <w:rPr>
                <w:sz w:val="24"/>
                <w:szCs w:val="24"/>
              </w:rPr>
            </w:pPr>
            <w:r w:rsidRPr="0044389A">
              <w:rPr>
                <w:sz w:val="24"/>
                <w:szCs w:val="24"/>
              </w:rPr>
              <w:t xml:space="preserve">Модифицированная </w:t>
            </w:r>
          </w:p>
        </w:tc>
      </w:tr>
      <w:tr w:rsidR="0044389A" w:rsidRPr="0044389A" w:rsidTr="004246C4">
        <w:trPr>
          <w:trHeight w:val="416"/>
        </w:trPr>
        <w:tc>
          <w:tcPr>
            <w:tcW w:w="2660" w:type="dxa"/>
          </w:tcPr>
          <w:p w:rsidR="0044389A" w:rsidRPr="0044389A" w:rsidRDefault="0044389A" w:rsidP="0044389A">
            <w:pPr>
              <w:rPr>
                <w:sz w:val="24"/>
                <w:szCs w:val="24"/>
              </w:rPr>
            </w:pPr>
            <w:r w:rsidRPr="0044389A">
              <w:rPr>
                <w:sz w:val="24"/>
                <w:szCs w:val="24"/>
              </w:rPr>
              <w:t>Вид деятельности</w:t>
            </w:r>
          </w:p>
        </w:tc>
        <w:tc>
          <w:tcPr>
            <w:tcW w:w="7371" w:type="dxa"/>
          </w:tcPr>
          <w:p w:rsidR="0044389A" w:rsidRPr="0044389A" w:rsidRDefault="0044389A" w:rsidP="0044389A">
            <w:pPr>
              <w:overflowPunct w:val="0"/>
              <w:autoSpaceDE w:val="0"/>
              <w:autoSpaceDN w:val="0"/>
              <w:adjustRightInd w:val="0"/>
              <w:ind w:right="49"/>
              <w:jc w:val="both"/>
              <w:textAlignment w:val="baseline"/>
              <w:rPr>
                <w:sz w:val="24"/>
                <w:szCs w:val="24"/>
              </w:rPr>
            </w:pPr>
            <w:r w:rsidRPr="0044389A">
              <w:rPr>
                <w:sz w:val="24"/>
                <w:szCs w:val="24"/>
              </w:rPr>
              <w:t>Гуманитарный</w:t>
            </w:r>
          </w:p>
        </w:tc>
      </w:tr>
      <w:tr w:rsidR="0044389A" w:rsidRPr="00815647" w:rsidTr="004246C4">
        <w:trPr>
          <w:trHeight w:val="1550"/>
        </w:trPr>
        <w:tc>
          <w:tcPr>
            <w:tcW w:w="2660" w:type="dxa"/>
          </w:tcPr>
          <w:p w:rsidR="0044389A" w:rsidRPr="0044389A" w:rsidRDefault="0044389A" w:rsidP="0044389A">
            <w:pPr>
              <w:rPr>
                <w:sz w:val="24"/>
                <w:szCs w:val="24"/>
              </w:rPr>
            </w:pPr>
            <w:r w:rsidRPr="0044389A">
              <w:rPr>
                <w:sz w:val="24"/>
                <w:szCs w:val="24"/>
              </w:rPr>
              <w:t>Цель программы</w:t>
            </w:r>
          </w:p>
        </w:tc>
        <w:tc>
          <w:tcPr>
            <w:tcW w:w="7371" w:type="dxa"/>
          </w:tcPr>
          <w:p w:rsidR="0044389A" w:rsidRPr="0044389A" w:rsidRDefault="0044389A" w:rsidP="0044389A">
            <w:pPr>
              <w:shd w:val="clear" w:color="auto" w:fill="FFFFFF"/>
              <w:autoSpaceDE w:val="0"/>
              <w:autoSpaceDN w:val="0"/>
              <w:adjustRightInd w:val="0"/>
              <w:ind w:left="5"/>
              <w:jc w:val="both"/>
              <w:rPr>
                <w:sz w:val="24"/>
                <w:szCs w:val="24"/>
                <w:lang w:val="ru-RU"/>
              </w:rPr>
            </w:pPr>
            <w:r w:rsidRPr="0044389A">
              <w:rPr>
                <w:sz w:val="24"/>
                <w:szCs w:val="24"/>
                <w:lang w:val="ru-RU"/>
              </w:rPr>
              <w:t>Создание условий для ранней коммуникативно - психологической адаптации ребенка к новому языковому миру, отличному от мира родного языка и культуры, и для преодоления в дальнейшем психологического страха в использовании иностранного языка как средства общения в современном мире.</w:t>
            </w:r>
          </w:p>
        </w:tc>
      </w:tr>
      <w:tr w:rsidR="0044389A" w:rsidRPr="00815647" w:rsidTr="004246C4">
        <w:trPr>
          <w:trHeight w:val="1975"/>
        </w:trPr>
        <w:tc>
          <w:tcPr>
            <w:tcW w:w="2660" w:type="dxa"/>
          </w:tcPr>
          <w:p w:rsidR="0044389A" w:rsidRPr="0044389A" w:rsidRDefault="0044389A" w:rsidP="0044389A">
            <w:pPr>
              <w:rPr>
                <w:sz w:val="24"/>
                <w:szCs w:val="24"/>
              </w:rPr>
            </w:pPr>
            <w:r w:rsidRPr="0044389A">
              <w:rPr>
                <w:sz w:val="24"/>
                <w:szCs w:val="24"/>
              </w:rPr>
              <w:t xml:space="preserve">Основные задачи </w:t>
            </w:r>
          </w:p>
        </w:tc>
        <w:tc>
          <w:tcPr>
            <w:tcW w:w="7371" w:type="dxa"/>
          </w:tcPr>
          <w:p w:rsidR="0044389A" w:rsidRPr="0044389A" w:rsidRDefault="0044389A" w:rsidP="0044389A">
            <w:pPr>
              <w:overflowPunct w:val="0"/>
              <w:autoSpaceDE w:val="0"/>
              <w:autoSpaceDN w:val="0"/>
              <w:adjustRightInd w:val="0"/>
              <w:ind w:right="49"/>
              <w:jc w:val="both"/>
              <w:textAlignment w:val="baseline"/>
              <w:rPr>
                <w:sz w:val="24"/>
                <w:szCs w:val="24"/>
                <w:lang w:val="ru-RU"/>
              </w:rPr>
            </w:pPr>
            <w:r w:rsidRPr="0044389A">
              <w:rPr>
                <w:sz w:val="24"/>
                <w:szCs w:val="24"/>
                <w:lang w:val="ru-RU"/>
              </w:rPr>
              <w:t>Обучающие:</w:t>
            </w:r>
          </w:p>
          <w:p w:rsidR="0044389A" w:rsidRPr="0044389A" w:rsidRDefault="0044389A" w:rsidP="0044389A">
            <w:pPr>
              <w:overflowPunct w:val="0"/>
              <w:autoSpaceDE w:val="0"/>
              <w:autoSpaceDN w:val="0"/>
              <w:adjustRightInd w:val="0"/>
              <w:ind w:right="49"/>
              <w:jc w:val="both"/>
              <w:textAlignment w:val="baseline"/>
              <w:rPr>
                <w:sz w:val="24"/>
                <w:szCs w:val="24"/>
                <w:lang w:val="ru-RU"/>
              </w:rPr>
            </w:pPr>
            <w:r w:rsidRPr="0044389A">
              <w:rPr>
                <w:sz w:val="24"/>
                <w:szCs w:val="24"/>
                <w:lang w:val="ru-RU"/>
              </w:rPr>
              <w:t>•</w:t>
            </w:r>
            <w:r w:rsidRPr="0044389A">
              <w:rPr>
                <w:sz w:val="24"/>
                <w:szCs w:val="24"/>
                <w:lang w:val="ru-RU"/>
              </w:rPr>
              <w:tab/>
              <w:t>способствовать развитию коммуникативной компетенции учащегося в обучении английскому языку;</w:t>
            </w:r>
          </w:p>
          <w:p w:rsidR="0044389A" w:rsidRPr="0044389A" w:rsidRDefault="0044389A" w:rsidP="0044389A">
            <w:pPr>
              <w:overflowPunct w:val="0"/>
              <w:autoSpaceDE w:val="0"/>
              <w:autoSpaceDN w:val="0"/>
              <w:adjustRightInd w:val="0"/>
              <w:ind w:right="49"/>
              <w:jc w:val="both"/>
              <w:textAlignment w:val="baseline"/>
              <w:rPr>
                <w:sz w:val="24"/>
                <w:szCs w:val="24"/>
                <w:lang w:val="ru-RU"/>
              </w:rPr>
            </w:pPr>
            <w:r w:rsidRPr="0044389A">
              <w:rPr>
                <w:sz w:val="24"/>
                <w:szCs w:val="24"/>
                <w:lang w:val="ru-RU"/>
              </w:rPr>
              <w:t>•</w:t>
            </w:r>
            <w:r w:rsidRPr="0044389A">
              <w:rPr>
                <w:sz w:val="24"/>
                <w:szCs w:val="24"/>
                <w:lang w:val="ru-RU"/>
              </w:rPr>
              <w:tab/>
              <w:t>способствовать развитию исходных элементарных коммуникативных умений при обучении английскому языку в четырех видах речевой деятельности (говорении, аудировании, чтении, письме) с учетом речевых возможностей и потребностей учащихся, их возрастных и индивидуальных интересов;</w:t>
            </w:r>
          </w:p>
          <w:p w:rsidR="0044389A" w:rsidRPr="0044389A" w:rsidRDefault="0044389A" w:rsidP="0044389A">
            <w:pPr>
              <w:overflowPunct w:val="0"/>
              <w:autoSpaceDE w:val="0"/>
              <w:autoSpaceDN w:val="0"/>
              <w:adjustRightInd w:val="0"/>
              <w:ind w:right="49"/>
              <w:jc w:val="both"/>
              <w:textAlignment w:val="baseline"/>
              <w:rPr>
                <w:sz w:val="24"/>
                <w:szCs w:val="24"/>
                <w:lang w:val="ru-RU"/>
              </w:rPr>
            </w:pPr>
            <w:r w:rsidRPr="0044389A">
              <w:rPr>
                <w:sz w:val="24"/>
                <w:szCs w:val="24"/>
                <w:lang w:val="ru-RU"/>
              </w:rPr>
              <w:t>•</w:t>
            </w:r>
            <w:r w:rsidRPr="0044389A">
              <w:rPr>
                <w:sz w:val="24"/>
                <w:szCs w:val="24"/>
                <w:lang w:val="ru-RU"/>
              </w:rPr>
              <w:tab/>
              <w:t>способствовать развитию умения учащегося осуществлять свое речевое и неречевое поведение, принимая во внимание правила общения и национально - культурные особенности страны изучаемого языка;</w:t>
            </w:r>
          </w:p>
          <w:p w:rsidR="0044389A" w:rsidRPr="0044389A" w:rsidRDefault="0044389A" w:rsidP="0044389A">
            <w:pPr>
              <w:overflowPunct w:val="0"/>
              <w:autoSpaceDE w:val="0"/>
              <w:autoSpaceDN w:val="0"/>
              <w:adjustRightInd w:val="0"/>
              <w:ind w:right="49"/>
              <w:jc w:val="both"/>
              <w:textAlignment w:val="baseline"/>
              <w:rPr>
                <w:sz w:val="24"/>
                <w:szCs w:val="24"/>
                <w:lang w:val="ru-RU"/>
              </w:rPr>
            </w:pPr>
            <w:r w:rsidRPr="0044389A">
              <w:rPr>
                <w:sz w:val="24"/>
                <w:szCs w:val="24"/>
                <w:lang w:val="ru-RU"/>
              </w:rPr>
              <w:t>•</w:t>
            </w:r>
            <w:r w:rsidRPr="0044389A">
              <w:rPr>
                <w:sz w:val="24"/>
                <w:szCs w:val="24"/>
                <w:lang w:val="ru-RU"/>
              </w:rPr>
              <w:tab/>
              <w:t>способствовать развитию умения учащегося пользоваться рациональными приемами овладения английским языком, самостоятельно совершенствоваться в нем.</w:t>
            </w:r>
          </w:p>
          <w:p w:rsidR="0044389A" w:rsidRPr="0044389A" w:rsidRDefault="0044389A" w:rsidP="0044389A">
            <w:pPr>
              <w:overflowPunct w:val="0"/>
              <w:autoSpaceDE w:val="0"/>
              <w:autoSpaceDN w:val="0"/>
              <w:adjustRightInd w:val="0"/>
              <w:ind w:right="49"/>
              <w:jc w:val="both"/>
              <w:textAlignment w:val="baseline"/>
              <w:rPr>
                <w:sz w:val="24"/>
                <w:szCs w:val="24"/>
                <w:lang w:val="ru-RU"/>
              </w:rPr>
            </w:pPr>
            <w:r w:rsidRPr="0044389A">
              <w:rPr>
                <w:sz w:val="24"/>
                <w:szCs w:val="24"/>
                <w:lang w:val="ru-RU"/>
              </w:rPr>
              <w:t>Воспитательные:</w:t>
            </w:r>
          </w:p>
          <w:p w:rsidR="0044389A" w:rsidRPr="0044389A" w:rsidRDefault="0044389A" w:rsidP="0044389A">
            <w:pPr>
              <w:overflowPunct w:val="0"/>
              <w:autoSpaceDE w:val="0"/>
              <w:autoSpaceDN w:val="0"/>
              <w:adjustRightInd w:val="0"/>
              <w:ind w:right="49"/>
              <w:jc w:val="both"/>
              <w:textAlignment w:val="baseline"/>
              <w:rPr>
                <w:sz w:val="24"/>
                <w:szCs w:val="24"/>
                <w:lang w:val="ru-RU"/>
              </w:rPr>
            </w:pPr>
            <w:r w:rsidRPr="0044389A">
              <w:rPr>
                <w:sz w:val="24"/>
                <w:szCs w:val="24"/>
                <w:lang w:val="ru-RU"/>
              </w:rPr>
              <w:t>•</w:t>
            </w:r>
            <w:r w:rsidRPr="0044389A">
              <w:rPr>
                <w:sz w:val="24"/>
                <w:szCs w:val="24"/>
                <w:lang w:val="ru-RU"/>
              </w:rPr>
              <w:tab/>
              <w:t>способствовать приобщению детей к новому для них языковому миру в том возрасте, когда дети еще не испытывают психологических барьеров в использовании английского языка как средства общения;</w:t>
            </w:r>
          </w:p>
          <w:p w:rsidR="0044389A" w:rsidRPr="0044389A" w:rsidRDefault="0044389A" w:rsidP="0044389A">
            <w:pPr>
              <w:overflowPunct w:val="0"/>
              <w:autoSpaceDE w:val="0"/>
              <w:autoSpaceDN w:val="0"/>
              <w:adjustRightInd w:val="0"/>
              <w:ind w:right="49"/>
              <w:jc w:val="both"/>
              <w:textAlignment w:val="baseline"/>
              <w:rPr>
                <w:sz w:val="24"/>
                <w:szCs w:val="24"/>
                <w:lang w:val="ru-RU"/>
              </w:rPr>
            </w:pPr>
            <w:r w:rsidRPr="0044389A">
              <w:rPr>
                <w:sz w:val="24"/>
                <w:szCs w:val="24"/>
                <w:lang w:val="ru-RU"/>
              </w:rPr>
              <w:lastRenderedPageBreak/>
              <w:t>•</w:t>
            </w:r>
            <w:r w:rsidRPr="0044389A">
              <w:rPr>
                <w:sz w:val="24"/>
                <w:szCs w:val="24"/>
                <w:lang w:val="ru-RU"/>
              </w:rPr>
              <w:tab/>
              <w:t>приобщить учащихся к новому социальному опыту за счет проигрывания на английском языке различных ролей в игровых ситуациях, типичных для семейного, бытового, учебного общения;</w:t>
            </w:r>
          </w:p>
          <w:p w:rsidR="0044389A" w:rsidRPr="0044389A" w:rsidRDefault="0044389A" w:rsidP="0044389A">
            <w:pPr>
              <w:overflowPunct w:val="0"/>
              <w:autoSpaceDE w:val="0"/>
              <w:autoSpaceDN w:val="0"/>
              <w:adjustRightInd w:val="0"/>
              <w:ind w:right="49"/>
              <w:jc w:val="both"/>
              <w:textAlignment w:val="baseline"/>
              <w:rPr>
                <w:sz w:val="24"/>
                <w:szCs w:val="24"/>
                <w:lang w:val="ru-RU"/>
              </w:rPr>
            </w:pPr>
            <w:r w:rsidRPr="0044389A">
              <w:rPr>
                <w:sz w:val="24"/>
                <w:szCs w:val="24"/>
                <w:lang w:val="ru-RU"/>
              </w:rPr>
              <w:t>•</w:t>
            </w:r>
            <w:r w:rsidRPr="0044389A">
              <w:rPr>
                <w:sz w:val="24"/>
                <w:szCs w:val="24"/>
                <w:lang w:val="ru-RU"/>
              </w:rPr>
              <w:tab/>
              <w:t>способствовать развитию представлений детей о мире их зарубежных сверстников, о детском песенном, стихотворном и сказочном фольклоре на английском языке, о доступных для них произведениях детской художественной литературы на английском языке;</w:t>
            </w:r>
          </w:p>
          <w:p w:rsidR="0044389A" w:rsidRPr="0044389A" w:rsidRDefault="0044389A" w:rsidP="0044389A">
            <w:pPr>
              <w:overflowPunct w:val="0"/>
              <w:autoSpaceDE w:val="0"/>
              <w:autoSpaceDN w:val="0"/>
              <w:adjustRightInd w:val="0"/>
              <w:ind w:right="49"/>
              <w:jc w:val="both"/>
              <w:textAlignment w:val="baseline"/>
              <w:rPr>
                <w:sz w:val="24"/>
                <w:szCs w:val="24"/>
                <w:lang w:val="ru-RU"/>
              </w:rPr>
            </w:pPr>
            <w:r w:rsidRPr="0044389A">
              <w:rPr>
                <w:sz w:val="24"/>
                <w:szCs w:val="24"/>
                <w:lang w:val="ru-RU"/>
              </w:rPr>
              <w:t>•</w:t>
            </w:r>
            <w:r w:rsidRPr="0044389A">
              <w:rPr>
                <w:sz w:val="24"/>
                <w:szCs w:val="24"/>
                <w:lang w:val="ru-RU"/>
              </w:rPr>
              <w:tab/>
              <w:t xml:space="preserve">воспитывать толерантность; </w:t>
            </w:r>
          </w:p>
          <w:p w:rsidR="0044389A" w:rsidRPr="0044389A" w:rsidRDefault="0044389A" w:rsidP="0044389A">
            <w:pPr>
              <w:overflowPunct w:val="0"/>
              <w:autoSpaceDE w:val="0"/>
              <w:autoSpaceDN w:val="0"/>
              <w:adjustRightInd w:val="0"/>
              <w:ind w:right="49"/>
              <w:jc w:val="both"/>
              <w:textAlignment w:val="baseline"/>
              <w:rPr>
                <w:sz w:val="24"/>
                <w:szCs w:val="24"/>
                <w:lang w:val="ru-RU"/>
              </w:rPr>
            </w:pPr>
            <w:r w:rsidRPr="0044389A">
              <w:rPr>
                <w:sz w:val="24"/>
                <w:szCs w:val="24"/>
                <w:lang w:val="ru-RU"/>
              </w:rPr>
              <w:t>•</w:t>
            </w:r>
            <w:r w:rsidRPr="0044389A">
              <w:rPr>
                <w:sz w:val="24"/>
                <w:szCs w:val="24"/>
                <w:lang w:val="ru-RU"/>
              </w:rPr>
              <w:tab/>
              <w:t>воспитывать потребность в самообразовании.</w:t>
            </w:r>
          </w:p>
          <w:p w:rsidR="0044389A" w:rsidRPr="0044389A" w:rsidRDefault="0044389A" w:rsidP="0044389A">
            <w:pPr>
              <w:overflowPunct w:val="0"/>
              <w:autoSpaceDE w:val="0"/>
              <w:autoSpaceDN w:val="0"/>
              <w:adjustRightInd w:val="0"/>
              <w:ind w:right="49"/>
              <w:jc w:val="both"/>
              <w:textAlignment w:val="baseline"/>
              <w:rPr>
                <w:sz w:val="24"/>
                <w:szCs w:val="24"/>
                <w:lang w:val="ru-RU"/>
              </w:rPr>
            </w:pPr>
            <w:r w:rsidRPr="0044389A">
              <w:rPr>
                <w:sz w:val="24"/>
                <w:szCs w:val="24"/>
                <w:lang w:val="ru-RU"/>
              </w:rPr>
              <w:t>Развивающие:</w:t>
            </w:r>
          </w:p>
          <w:p w:rsidR="0044389A" w:rsidRPr="0044389A" w:rsidRDefault="0044389A" w:rsidP="0044389A">
            <w:pPr>
              <w:overflowPunct w:val="0"/>
              <w:autoSpaceDE w:val="0"/>
              <w:autoSpaceDN w:val="0"/>
              <w:adjustRightInd w:val="0"/>
              <w:ind w:right="49"/>
              <w:jc w:val="both"/>
              <w:textAlignment w:val="baseline"/>
              <w:rPr>
                <w:sz w:val="24"/>
                <w:szCs w:val="24"/>
                <w:lang w:val="ru-RU"/>
              </w:rPr>
            </w:pPr>
            <w:r w:rsidRPr="0044389A">
              <w:rPr>
                <w:sz w:val="24"/>
                <w:szCs w:val="24"/>
                <w:lang w:val="ru-RU"/>
              </w:rPr>
              <w:t>•</w:t>
            </w:r>
            <w:r w:rsidRPr="0044389A">
              <w:rPr>
                <w:sz w:val="24"/>
                <w:szCs w:val="24"/>
                <w:lang w:val="ru-RU"/>
              </w:rPr>
              <w:tab/>
              <w:t>развивать мотивацию к положительному настрою, доброжелательному отношению к англоязычным странам и их народам, желанию и умению войти в мир иной культуры;</w:t>
            </w:r>
          </w:p>
          <w:p w:rsidR="0044389A" w:rsidRPr="0044389A" w:rsidRDefault="0044389A" w:rsidP="0044389A">
            <w:pPr>
              <w:overflowPunct w:val="0"/>
              <w:autoSpaceDE w:val="0"/>
              <w:autoSpaceDN w:val="0"/>
              <w:adjustRightInd w:val="0"/>
              <w:ind w:right="49"/>
              <w:jc w:val="both"/>
              <w:textAlignment w:val="baseline"/>
              <w:rPr>
                <w:sz w:val="24"/>
                <w:szCs w:val="24"/>
                <w:lang w:val="ru-RU"/>
              </w:rPr>
            </w:pPr>
            <w:r w:rsidRPr="0044389A">
              <w:rPr>
                <w:sz w:val="24"/>
                <w:szCs w:val="24"/>
                <w:lang w:val="ru-RU"/>
              </w:rPr>
              <w:t>•</w:t>
            </w:r>
            <w:r w:rsidRPr="0044389A">
              <w:rPr>
                <w:sz w:val="24"/>
                <w:szCs w:val="24"/>
                <w:lang w:val="ru-RU"/>
              </w:rPr>
              <w:tab/>
              <w:t>оказывать помощь в развитии эмоциональной сферы детей в процессе обучающих игр, учебных спектаклей с использованием английского языка;</w:t>
            </w:r>
          </w:p>
          <w:p w:rsidR="0044389A" w:rsidRPr="0044389A" w:rsidRDefault="0044389A" w:rsidP="0044389A">
            <w:pPr>
              <w:overflowPunct w:val="0"/>
              <w:autoSpaceDE w:val="0"/>
              <w:autoSpaceDN w:val="0"/>
              <w:adjustRightInd w:val="0"/>
              <w:ind w:right="49"/>
              <w:jc w:val="both"/>
              <w:textAlignment w:val="baseline"/>
              <w:rPr>
                <w:sz w:val="24"/>
                <w:szCs w:val="24"/>
                <w:lang w:val="ru-RU"/>
              </w:rPr>
            </w:pPr>
            <w:r w:rsidRPr="0044389A">
              <w:rPr>
                <w:sz w:val="24"/>
                <w:szCs w:val="24"/>
                <w:lang w:val="ru-RU"/>
              </w:rPr>
              <w:t>•</w:t>
            </w:r>
            <w:r w:rsidRPr="0044389A">
              <w:rPr>
                <w:sz w:val="24"/>
                <w:szCs w:val="24"/>
                <w:lang w:val="ru-RU"/>
              </w:rPr>
              <w:tab/>
              <w:t>способствовать развитию представлений о наиболее общих особенностях речевого взаимодействия на родном и английском языках, об отвечающих интересам учащихся нравах и обычаях англоговорящей страны;</w:t>
            </w:r>
          </w:p>
          <w:p w:rsidR="0044389A" w:rsidRPr="0044389A" w:rsidRDefault="0044389A" w:rsidP="0044389A">
            <w:pPr>
              <w:overflowPunct w:val="0"/>
              <w:autoSpaceDE w:val="0"/>
              <w:autoSpaceDN w:val="0"/>
              <w:adjustRightInd w:val="0"/>
              <w:ind w:right="49"/>
              <w:jc w:val="both"/>
              <w:textAlignment w:val="baseline"/>
              <w:rPr>
                <w:sz w:val="24"/>
                <w:szCs w:val="24"/>
                <w:lang w:val="ru-RU"/>
              </w:rPr>
            </w:pPr>
            <w:r w:rsidRPr="0044389A">
              <w:rPr>
                <w:sz w:val="24"/>
                <w:szCs w:val="24"/>
                <w:lang w:val="ru-RU"/>
              </w:rPr>
              <w:t>•</w:t>
            </w:r>
            <w:r w:rsidRPr="0044389A">
              <w:rPr>
                <w:sz w:val="24"/>
                <w:szCs w:val="24"/>
                <w:lang w:val="ru-RU"/>
              </w:rPr>
              <w:tab/>
              <w:t>оказывать помощь в становлении интеллектуальных, речевых и познавательных способностей учащихся.</w:t>
            </w:r>
          </w:p>
        </w:tc>
      </w:tr>
      <w:tr w:rsidR="0044389A" w:rsidRPr="00815647" w:rsidTr="004246C4">
        <w:trPr>
          <w:trHeight w:val="699"/>
        </w:trPr>
        <w:tc>
          <w:tcPr>
            <w:tcW w:w="2660" w:type="dxa"/>
          </w:tcPr>
          <w:p w:rsidR="0044389A" w:rsidRPr="0044389A" w:rsidRDefault="0044389A" w:rsidP="0044389A">
            <w:pPr>
              <w:rPr>
                <w:sz w:val="24"/>
                <w:szCs w:val="24"/>
              </w:rPr>
            </w:pPr>
            <w:r w:rsidRPr="0044389A">
              <w:rPr>
                <w:sz w:val="24"/>
                <w:szCs w:val="24"/>
              </w:rPr>
              <w:lastRenderedPageBreak/>
              <w:t>Ожидаемый результат</w:t>
            </w:r>
          </w:p>
        </w:tc>
        <w:tc>
          <w:tcPr>
            <w:tcW w:w="7371" w:type="dxa"/>
          </w:tcPr>
          <w:p w:rsidR="0044389A" w:rsidRPr="0044389A" w:rsidRDefault="0044389A" w:rsidP="0044389A">
            <w:pPr>
              <w:spacing w:before="100" w:beforeAutospacing="1"/>
              <w:contextualSpacing/>
              <w:jc w:val="both"/>
              <w:rPr>
                <w:sz w:val="24"/>
                <w:szCs w:val="24"/>
                <w:lang w:val="ru-RU" w:eastAsia="ru-RU"/>
              </w:rPr>
            </w:pPr>
            <w:r w:rsidRPr="0044389A">
              <w:rPr>
                <w:sz w:val="24"/>
                <w:szCs w:val="24"/>
                <w:lang w:val="ru-RU" w:eastAsia="ru-RU"/>
              </w:rPr>
              <w:t>•</w:t>
            </w:r>
            <w:r w:rsidRPr="0044389A">
              <w:rPr>
                <w:sz w:val="24"/>
                <w:szCs w:val="24"/>
                <w:lang w:val="ru-RU" w:eastAsia="ru-RU"/>
              </w:rPr>
              <w:tab/>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44389A" w:rsidRPr="0044389A" w:rsidRDefault="0044389A" w:rsidP="0044389A">
            <w:pPr>
              <w:spacing w:before="100" w:beforeAutospacing="1"/>
              <w:contextualSpacing/>
              <w:jc w:val="both"/>
              <w:rPr>
                <w:sz w:val="24"/>
                <w:szCs w:val="24"/>
                <w:lang w:val="ru-RU" w:eastAsia="ru-RU"/>
              </w:rPr>
            </w:pPr>
            <w:r w:rsidRPr="0044389A">
              <w:rPr>
                <w:sz w:val="24"/>
                <w:szCs w:val="24"/>
                <w:lang w:val="ru-RU" w:eastAsia="ru-RU"/>
              </w:rPr>
              <w:t>•</w:t>
            </w:r>
            <w:r w:rsidRPr="0044389A">
              <w:rPr>
                <w:sz w:val="24"/>
                <w:szCs w:val="24"/>
                <w:lang w:val="ru-RU" w:eastAsia="ru-RU"/>
              </w:rPr>
              <w:tab/>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44389A" w:rsidRPr="0044389A" w:rsidRDefault="0044389A" w:rsidP="0044389A">
            <w:pPr>
              <w:spacing w:before="100" w:beforeAutospacing="1"/>
              <w:contextualSpacing/>
              <w:jc w:val="both"/>
              <w:rPr>
                <w:sz w:val="24"/>
                <w:szCs w:val="24"/>
                <w:lang w:val="ru-RU" w:eastAsia="ru-RU"/>
              </w:rPr>
            </w:pPr>
            <w:r w:rsidRPr="0044389A">
              <w:rPr>
                <w:sz w:val="24"/>
                <w:szCs w:val="24"/>
                <w:lang w:val="ru-RU" w:eastAsia="ru-RU"/>
              </w:rPr>
              <w:t>•</w:t>
            </w:r>
            <w:r w:rsidRPr="0044389A">
              <w:rPr>
                <w:sz w:val="24"/>
                <w:szCs w:val="24"/>
                <w:lang w:val="ru-RU" w:eastAsia="ru-RU"/>
              </w:rPr>
              <w:tab/>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tc>
      </w:tr>
      <w:tr w:rsidR="0044389A" w:rsidRPr="00815647" w:rsidTr="004246C4">
        <w:trPr>
          <w:trHeight w:val="623"/>
        </w:trPr>
        <w:tc>
          <w:tcPr>
            <w:tcW w:w="2660" w:type="dxa"/>
          </w:tcPr>
          <w:p w:rsidR="0044389A" w:rsidRPr="0044389A" w:rsidRDefault="0044389A" w:rsidP="0044389A">
            <w:pPr>
              <w:rPr>
                <w:b/>
                <w:sz w:val="24"/>
                <w:szCs w:val="24"/>
              </w:rPr>
            </w:pPr>
            <w:r w:rsidRPr="0044389A">
              <w:rPr>
                <w:b/>
                <w:sz w:val="24"/>
                <w:szCs w:val="24"/>
              </w:rPr>
              <w:t>Наименование программы</w:t>
            </w:r>
          </w:p>
        </w:tc>
        <w:tc>
          <w:tcPr>
            <w:tcW w:w="7371" w:type="dxa"/>
          </w:tcPr>
          <w:p w:rsidR="0044389A" w:rsidRPr="0044389A" w:rsidRDefault="0044389A" w:rsidP="0044389A">
            <w:pPr>
              <w:spacing w:before="100" w:beforeAutospacing="1"/>
              <w:rPr>
                <w:b/>
                <w:sz w:val="24"/>
                <w:szCs w:val="24"/>
                <w:lang w:val="ru-RU"/>
              </w:rPr>
            </w:pPr>
            <w:r w:rsidRPr="0044389A">
              <w:rPr>
                <w:b/>
                <w:sz w:val="24"/>
                <w:szCs w:val="24"/>
                <w:lang w:val="ru-RU"/>
              </w:rPr>
              <w:t xml:space="preserve">Дополнительная общеобразовательная общеразвивающая программа «Лесенка» </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Год разработки </w:t>
            </w:r>
          </w:p>
        </w:tc>
        <w:tc>
          <w:tcPr>
            <w:tcW w:w="7371" w:type="dxa"/>
          </w:tcPr>
          <w:p w:rsidR="0044389A" w:rsidRPr="0044389A" w:rsidRDefault="0044389A" w:rsidP="0044389A">
            <w:pPr>
              <w:spacing w:before="100" w:beforeAutospacing="1"/>
              <w:rPr>
                <w:sz w:val="24"/>
                <w:szCs w:val="24"/>
              </w:rPr>
            </w:pPr>
            <w:r w:rsidRPr="0044389A">
              <w:rPr>
                <w:sz w:val="24"/>
                <w:szCs w:val="24"/>
              </w:rPr>
              <w:t>201</w:t>
            </w:r>
            <w:r w:rsidRPr="0044389A">
              <w:rPr>
                <w:sz w:val="24"/>
                <w:szCs w:val="24"/>
                <w:lang w:val="ru-RU"/>
              </w:rPr>
              <w:t xml:space="preserve">9 </w:t>
            </w:r>
            <w:r w:rsidRPr="0044389A">
              <w:rPr>
                <w:sz w:val="24"/>
                <w:szCs w:val="24"/>
              </w:rPr>
              <w:t>г.</w:t>
            </w:r>
          </w:p>
        </w:tc>
      </w:tr>
      <w:tr w:rsidR="0044389A" w:rsidRPr="00815647" w:rsidTr="004246C4">
        <w:tc>
          <w:tcPr>
            <w:tcW w:w="2660" w:type="dxa"/>
          </w:tcPr>
          <w:p w:rsidR="0044389A" w:rsidRPr="0044389A" w:rsidRDefault="0044389A" w:rsidP="0044389A">
            <w:pPr>
              <w:rPr>
                <w:sz w:val="24"/>
                <w:szCs w:val="24"/>
              </w:rPr>
            </w:pPr>
            <w:r w:rsidRPr="0044389A">
              <w:rPr>
                <w:sz w:val="24"/>
                <w:szCs w:val="24"/>
              </w:rPr>
              <w:t>Разработчик, должность</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Ловенецкая Н.С., педагог дополнительного образования</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Возраст детей</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От 5 до 7 лет</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Ступени образования </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Дошкольники</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Максимальный объем недельной нагрузки</w:t>
            </w:r>
          </w:p>
        </w:tc>
        <w:tc>
          <w:tcPr>
            <w:tcW w:w="7371" w:type="dxa"/>
          </w:tcPr>
          <w:p w:rsidR="0044389A" w:rsidRPr="0044389A" w:rsidRDefault="0044389A" w:rsidP="0044389A">
            <w:pPr>
              <w:rPr>
                <w:sz w:val="24"/>
                <w:szCs w:val="24"/>
              </w:rPr>
            </w:pPr>
            <w:r w:rsidRPr="0044389A">
              <w:rPr>
                <w:sz w:val="24"/>
                <w:szCs w:val="24"/>
                <w:lang w:val="ru-RU"/>
              </w:rPr>
              <w:t>4 ч</w:t>
            </w:r>
            <w:r w:rsidRPr="0044389A">
              <w:rPr>
                <w:sz w:val="24"/>
                <w:szCs w:val="24"/>
              </w:rPr>
              <w:t xml:space="preserve">аса </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Максимальный объем годовой учебной нагрузки </w:t>
            </w:r>
          </w:p>
        </w:tc>
        <w:tc>
          <w:tcPr>
            <w:tcW w:w="7371" w:type="dxa"/>
          </w:tcPr>
          <w:p w:rsidR="0044389A" w:rsidRPr="0044389A" w:rsidRDefault="0044389A" w:rsidP="0044389A">
            <w:pPr>
              <w:rPr>
                <w:sz w:val="24"/>
                <w:szCs w:val="24"/>
              </w:rPr>
            </w:pPr>
            <w:r w:rsidRPr="0044389A">
              <w:rPr>
                <w:sz w:val="24"/>
                <w:szCs w:val="24"/>
              </w:rPr>
              <w:t xml:space="preserve">144 часа </w:t>
            </w:r>
          </w:p>
        </w:tc>
      </w:tr>
      <w:tr w:rsidR="0044389A" w:rsidRPr="0044389A" w:rsidTr="004246C4">
        <w:tc>
          <w:tcPr>
            <w:tcW w:w="2660" w:type="dxa"/>
          </w:tcPr>
          <w:p w:rsidR="0044389A" w:rsidRPr="0044389A" w:rsidRDefault="0044389A" w:rsidP="0044389A">
            <w:pPr>
              <w:rPr>
                <w:sz w:val="24"/>
                <w:szCs w:val="24"/>
              </w:rPr>
            </w:pPr>
            <w:r w:rsidRPr="0044389A">
              <w:rPr>
                <w:sz w:val="24"/>
                <w:szCs w:val="24"/>
              </w:rPr>
              <w:t>Сроки реализации (количество модулей)</w:t>
            </w:r>
          </w:p>
        </w:tc>
        <w:tc>
          <w:tcPr>
            <w:tcW w:w="7371" w:type="dxa"/>
          </w:tcPr>
          <w:p w:rsidR="0044389A" w:rsidRPr="0044389A" w:rsidRDefault="0044389A" w:rsidP="0044389A">
            <w:pPr>
              <w:spacing w:before="100" w:beforeAutospacing="1"/>
              <w:rPr>
                <w:sz w:val="24"/>
                <w:szCs w:val="24"/>
              </w:rPr>
            </w:pPr>
            <w:r w:rsidRPr="0044389A">
              <w:rPr>
                <w:sz w:val="24"/>
                <w:szCs w:val="24"/>
              </w:rPr>
              <w:t>1 модуль</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Направленность </w:t>
            </w:r>
          </w:p>
        </w:tc>
        <w:tc>
          <w:tcPr>
            <w:tcW w:w="7371" w:type="dxa"/>
          </w:tcPr>
          <w:p w:rsidR="0044389A" w:rsidRPr="0044389A" w:rsidRDefault="0044389A" w:rsidP="0044389A">
            <w:pPr>
              <w:spacing w:before="100" w:beforeAutospacing="1"/>
              <w:rPr>
                <w:sz w:val="24"/>
                <w:szCs w:val="24"/>
              </w:rPr>
            </w:pPr>
            <w:r w:rsidRPr="0044389A">
              <w:rPr>
                <w:sz w:val="24"/>
                <w:szCs w:val="24"/>
              </w:rPr>
              <w:t>Социально-педагогическая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Тип программы</w:t>
            </w:r>
          </w:p>
        </w:tc>
        <w:tc>
          <w:tcPr>
            <w:tcW w:w="7371" w:type="dxa"/>
          </w:tcPr>
          <w:p w:rsidR="0044389A" w:rsidRPr="0044389A" w:rsidRDefault="0044389A" w:rsidP="0044389A">
            <w:pPr>
              <w:spacing w:before="100" w:beforeAutospacing="1"/>
              <w:rPr>
                <w:sz w:val="24"/>
                <w:szCs w:val="24"/>
              </w:rPr>
            </w:pPr>
            <w:r w:rsidRPr="0044389A">
              <w:rPr>
                <w:sz w:val="24"/>
                <w:szCs w:val="24"/>
              </w:rPr>
              <w:t>Модифицированная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Вид деятельности</w:t>
            </w:r>
          </w:p>
        </w:tc>
        <w:tc>
          <w:tcPr>
            <w:tcW w:w="7371" w:type="dxa"/>
          </w:tcPr>
          <w:p w:rsidR="0044389A" w:rsidRPr="0044389A" w:rsidRDefault="0044389A" w:rsidP="0044389A">
            <w:pPr>
              <w:overflowPunct w:val="0"/>
              <w:autoSpaceDE w:val="0"/>
              <w:autoSpaceDN w:val="0"/>
              <w:adjustRightInd w:val="0"/>
              <w:ind w:right="49"/>
              <w:jc w:val="both"/>
              <w:textAlignment w:val="baseline"/>
              <w:rPr>
                <w:sz w:val="24"/>
                <w:szCs w:val="24"/>
              </w:rPr>
            </w:pPr>
            <w:r w:rsidRPr="0044389A">
              <w:rPr>
                <w:sz w:val="24"/>
                <w:szCs w:val="24"/>
              </w:rPr>
              <w:t xml:space="preserve">Гуманитарный </w:t>
            </w:r>
          </w:p>
        </w:tc>
      </w:tr>
      <w:tr w:rsidR="0044389A" w:rsidRPr="00815647" w:rsidTr="004246C4">
        <w:tc>
          <w:tcPr>
            <w:tcW w:w="2660" w:type="dxa"/>
          </w:tcPr>
          <w:p w:rsidR="0044389A" w:rsidRPr="0044389A" w:rsidRDefault="0044389A" w:rsidP="0044389A">
            <w:pPr>
              <w:rPr>
                <w:sz w:val="24"/>
                <w:szCs w:val="24"/>
              </w:rPr>
            </w:pPr>
            <w:r w:rsidRPr="0044389A">
              <w:rPr>
                <w:sz w:val="24"/>
                <w:szCs w:val="24"/>
              </w:rPr>
              <w:t>Цель программы</w:t>
            </w:r>
          </w:p>
        </w:tc>
        <w:tc>
          <w:tcPr>
            <w:tcW w:w="7371" w:type="dxa"/>
          </w:tcPr>
          <w:p w:rsidR="0044389A" w:rsidRPr="0044389A" w:rsidRDefault="0044389A" w:rsidP="0044389A">
            <w:pPr>
              <w:shd w:val="clear" w:color="auto" w:fill="FFFFFF"/>
              <w:autoSpaceDE w:val="0"/>
              <w:autoSpaceDN w:val="0"/>
              <w:adjustRightInd w:val="0"/>
              <w:ind w:left="5"/>
              <w:jc w:val="both"/>
              <w:rPr>
                <w:sz w:val="24"/>
                <w:szCs w:val="24"/>
                <w:lang w:val="ru-RU"/>
              </w:rPr>
            </w:pPr>
            <w:r w:rsidRPr="0044389A">
              <w:rPr>
                <w:sz w:val="24"/>
                <w:szCs w:val="24"/>
                <w:lang w:val="ru-RU"/>
              </w:rPr>
              <w:t xml:space="preserve">Создание оптимальных условий для построения системы </w:t>
            </w:r>
            <w:r w:rsidRPr="0044389A">
              <w:rPr>
                <w:sz w:val="24"/>
                <w:szCs w:val="24"/>
                <w:lang w:val="ru-RU"/>
              </w:rPr>
              <w:lastRenderedPageBreak/>
              <w:t>коррекционно-развивающей работы с детьми, имеющими речевые нарушения и формирования у них навыков правильного речевого общения и коммуникативной функции речи.</w:t>
            </w:r>
          </w:p>
        </w:tc>
      </w:tr>
      <w:tr w:rsidR="0044389A" w:rsidRPr="00815647" w:rsidTr="004246C4">
        <w:tc>
          <w:tcPr>
            <w:tcW w:w="2660" w:type="dxa"/>
          </w:tcPr>
          <w:p w:rsidR="0044389A" w:rsidRPr="0044389A" w:rsidRDefault="0044389A" w:rsidP="0044389A">
            <w:pPr>
              <w:rPr>
                <w:sz w:val="24"/>
                <w:szCs w:val="24"/>
              </w:rPr>
            </w:pPr>
            <w:r w:rsidRPr="0044389A">
              <w:rPr>
                <w:sz w:val="24"/>
                <w:szCs w:val="24"/>
              </w:rPr>
              <w:lastRenderedPageBreak/>
              <w:t xml:space="preserve">Основные задачи </w:t>
            </w:r>
          </w:p>
        </w:tc>
        <w:tc>
          <w:tcPr>
            <w:tcW w:w="7371" w:type="dxa"/>
          </w:tcPr>
          <w:p w:rsidR="0044389A" w:rsidRPr="0044389A" w:rsidRDefault="0044389A" w:rsidP="0044389A">
            <w:pPr>
              <w:spacing w:after="30"/>
              <w:jc w:val="both"/>
              <w:rPr>
                <w:sz w:val="24"/>
                <w:szCs w:val="24"/>
                <w:lang w:val="ru-RU"/>
              </w:rPr>
            </w:pPr>
            <w:r w:rsidRPr="0044389A">
              <w:rPr>
                <w:sz w:val="24"/>
                <w:szCs w:val="24"/>
                <w:lang w:val="ru-RU"/>
              </w:rPr>
              <w:t xml:space="preserve">Обучающие: </w:t>
            </w:r>
          </w:p>
          <w:p w:rsidR="0044389A" w:rsidRPr="0044389A" w:rsidRDefault="0044389A" w:rsidP="0044389A">
            <w:pPr>
              <w:spacing w:after="30"/>
              <w:jc w:val="both"/>
              <w:rPr>
                <w:sz w:val="24"/>
                <w:szCs w:val="24"/>
                <w:lang w:val="ru-RU"/>
              </w:rPr>
            </w:pPr>
            <w:r w:rsidRPr="0044389A">
              <w:rPr>
                <w:sz w:val="24"/>
                <w:szCs w:val="24"/>
                <w:lang w:val="ru-RU"/>
              </w:rPr>
              <w:t>- формировать  произвольные,  координированные движения органов артикуляции, укреплять речевые  мышцы;</w:t>
            </w:r>
          </w:p>
          <w:p w:rsidR="0044389A" w:rsidRPr="0044389A" w:rsidRDefault="0044389A" w:rsidP="0044389A">
            <w:pPr>
              <w:spacing w:after="30"/>
              <w:jc w:val="both"/>
              <w:rPr>
                <w:sz w:val="24"/>
                <w:szCs w:val="24"/>
                <w:lang w:val="ru-RU"/>
              </w:rPr>
            </w:pPr>
            <w:r w:rsidRPr="0044389A">
              <w:rPr>
                <w:sz w:val="24"/>
                <w:szCs w:val="24"/>
                <w:lang w:val="ru-RU"/>
              </w:rPr>
              <w:t>- формировать и закреплять правильный артикуляторный уклад звуков;</w:t>
            </w:r>
          </w:p>
          <w:p w:rsidR="0044389A" w:rsidRPr="0044389A" w:rsidRDefault="0044389A" w:rsidP="0044389A">
            <w:pPr>
              <w:spacing w:after="30"/>
              <w:jc w:val="both"/>
              <w:rPr>
                <w:sz w:val="24"/>
                <w:szCs w:val="24"/>
                <w:lang w:val="ru-RU"/>
              </w:rPr>
            </w:pPr>
            <w:r w:rsidRPr="0044389A">
              <w:rPr>
                <w:sz w:val="24"/>
                <w:szCs w:val="24"/>
                <w:lang w:val="ru-RU"/>
              </w:rPr>
              <w:t>- формировать полноценные произносительные навыки звукопроизношения, навыки слогового анализа и синтеза.</w:t>
            </w:r>
          </w:p>
          <w:p w:rsidR="0044389A" w:rsidRPr="0044389A" w:rsidRDefault="0044389A" w:rsidP="0044389A">
            <w:pPr>
              <w:spacing w:after="30"/>
              <w:jc w:val="both"/>
              <w:rPr>
                <w:sz w:val="24"/>
                <w:szCs w:val="24"/>
                <w:lang w:val="ru-RU"/>
              </w:rPr>
            </w:pPr>
            <w:r w:rsidRPr="0044389A">
              <w:rPr>
                <w:sz w:val="24"/>
                <w:szCs w:val="24"/>
                <w:lang w:val="ru-RU"/>
              </w:rPr>
              <w:t>Развивающие:</w:t>
            </w:r>
          </w:p>
          <w:p w:rsidR="0044389A" w:rsidRPr="0044389A" w:rsidRDefault="0044389A" w:rsidP="0044389A">
            <w:pPr>
              <w:spacing w:after="30"/>
              <w:jc w:val="both"/>
              <w:rPr>
                <w:sz w:val="24"/>
                <w:szCs w:val="24"/>
                <w:lang w:val="ru-RU"/>
              </w:rPr>
            </w:pPr>
            <w:r w:rsidRPr="0044389A">
              <w:rPr>
                <w:sz w:val="24"/>
                <w:szCs w:val="24"/>
                <w:lang w:val="ru-RU"/>
              </w:rPr>
              <w:t>- способствовать развитию правильного речевого дыхания;</w:t>
            </w:r>
          </w:p>
          <w:p w:rsidR="0044389A" w:rsidRPr="0044389A" w:rsidRDefault="0044389A" w:rsidP="0044389A">
            <w:pPr>
              <w:spacing w:after="30"/>
              <w:jc w:val="both"/>
              <w:rPr>
                <w:sz w:val="24"/>
                <w:szCs w:val="24"/>
                <w:lang w:val="ru-RU"/>
              </w:rPr>
            </w:pPr>
            <w:r w:rsidRPr="0044389A">
              <w:rPr>
                <w:sz w:val="24"/>
                <w:szCs w:val="24"/>
                <w:lang w:val="ru-RU"/>
              </w:rPr>
              <w:t>- развивать фонематическое восприятия, фонематические представления, доступные возрасту формы звукового анализа и синтеза;</w:t>
            </w:r>
          </w:p>
          <w:p w:rsidR="0044389A" w:rsidRPr="0044389A" w:rsidRDefault="0044389A" w:rsidP="0044389A">
            <w:pPr>
              <w:spacing w:after="30"/>
              <w:jc w:val="both"/>
              <w:rPr>
                <w:sz w:val="24"/>
                <w:szCs w:val="24"/>
                <w:lang w:val="ru-RU"/>
              </w:rPr>
            </w:pPr>
            <w:r w:rsidRPr="0044389A">
              <w:rPr>
                <w:sz w:val="24"/>
                <w:szCs w:val="24"/>
                <w:lang w:val="ru-RU"/>
              </w:rPr>
              <w:t>- развивать слуховое восприятие и слухоречевую память;</w:t>
            </w:r>
          </w:p>
          <w:p w:rsidR="0044389A" w:rsidRPr="0044389A" w:rsidRDefault="0044389A" w:rsidP="0044389A">
            <w:pPr>
              <w:spacing w:after="30"/>
              <w:jc w:val="both"/>
              <w:rPr>
                <w:sz w:val="24"/>
                <w:szCs w:val="24"/>
                <w:lang w:val="ru-RU"/>
              </w:rPr>
            </w:pPr>
            <w:r w:rsidRPr="0044389A">
              <w:rPr>
                <w:sz w:val="24"/>
                <w:szCs w:val="24"/>
                <w:lang w:val="ru-RU"/>
              </w:rPr>
              <w:t>- развивать внимания к морфологическому составу слов и изменению слов и их сочетаний в предложении;</w:t>
            </w:r>
          </w:p>
          <w:p w:rsidR="0044389A" w:rsidRPr="0044389A" w:rsidRDefault="0044389A" w:rsidP="0044389A">
            <w:pPr>
              <w:spacing w:after="30"/>
              <w:jc w:val="both"/>
              <w:rPr>
                <w:sz w:val="24"/>
                <w:szCs w:val="24"/>
                <w:lang w:val="ru-RU"/>
              </w:rPr>
            </w:pPr>
            <w:r w:rsidRPr="0044389A">
              <w:rPr>
                <w:sz w:val="24"/>
                <w:szCs w:val="24"/>
                <w:lang w:val="ru-RU"/>
              </w:rPr>
              <w:t>- развивать мелкую моторику рук - движения кистей и пальцев рук;</w:t>
            </w:r>
          </w:p>
          <w:p w:rsidR="0044389A" w:rsidRPr="0044389A" w:rsidRDefault="0044389A" w:rsidP="0044389A">
            <w:pPr>
              <w:spacing w:after="30"/>
              <w:jc w:val="both"/>
              <w:rPr>
                <w:sz w:val="24"/>
                <w:szCs w:val="24"/>
                <w:lang w:val="ru-RU"/>
              </w:rPr>
            </w:pPr>
            <w:r w:rsidRPr="0044389A">
              <w:rPr>
                <w:sz w:val="24"/>
                <w:szCs w:val="24"/>
                <w:lang w:val="ru-RU"/>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окружающим миром.</w:t>
            </w:r>
          </w:p>
          <w:p w:rsidR="0044389A" w:rsidRPr="0044389A" w:rsidRDefault="0044389A" w:rsidP="0044389A">
            <w:pPr>
              <w:spacing w:after="30"/>
              <w:jc w:val="both"/>
              <w:rPr>
                <w:sz w:val="24"/>
                <w:szCs w:val="24"/>
                <w:lang w:val="ru-RU"/>
              </w:rPr>
            </w:pPr>
            <w:r w:rsidRPr="0044389A">
              <w:rPr>
                <w:sz w:val="24"/>
                <w:szCs w:val="24"/>
                <w:lang w:val="ru-RU"/>
              </w:rPr>
              <w:t>Воспитательные:</w:t>
            </w:r>
          </w:p>
          <w:p w:rsidR="0044389A" w:rsidRPr="0044389A" w:rsidRDefault="0044389A" w:rsidP="0044389A">
            <w:pPr>
              <w:spacing w:after="30"/>
              <w:jc w:val="both"/>
              <w:rPr>
                <w:sz w:val="24"/>
                <w:szCs w:val="24"/>
                <w:lang w:val="ru-RU"/>
              </w:rPr>
            </w:pPr>
            <w:r w:rsidRPr="0044389A">
              <w:rPr>
                <w:sz w:val="24"/>
                <w:szCs w:val="24"/>
                <w:lang w:val="ru-RU"/>
              </w:rPr>
              <w:t>- воспитывать интерес к изучению различных языковых явлений;</w:t>
            </w:r>
          </w:p>
          <w:p w:rsidR="0044389A" w:rsidRPr="0044389A" w:rsidRDefault="0044389A" w:rsidP="0044389A">
            <w:pPr>
              <w:spacing w:after="30"/>
              <w:jc w:val="both"/>
              <w:rPr>
                <w:sz w:val="24"/>
                <w:szCs w:val="24"/>
                <w:lang w:val="ru-RU"/>
              </w:rPr>
            </w:pPr>
            <w:r w:rsidRPr="0044389A">
              <w:rPr>
                <w:sz w:val="24"/>
                <w:szCs w:val="24"/>
                <w:lang w:val="ru-RU"/>
              </w:rPr>
              <w:t>- воспитывать у детей культуру диалогической и монологической речи.</w:t>
            </w:r>
          </w:p>
        </w:tc>
      </w:tr>
      <w:tr w:rsidR="0044389A" w:rsidRPr="00815647" w:rsidTr="004246C4">
        <w:tc>
          <w:tcPr>
            <w:tcW w:w="2660" w:type="dxa"/>
          </w:tcPr>
          <w:p w:rsidR="0044389A" w:rsidRPr="0044389A" w:rsidRDefault="0044389A" w:rsidP="0044389A">
            <w:pPr>
              <w:rPr>
                <w:sz w:val="24"/>
                <w:szCs w:val="24"/>
              </w:rPr>
            </w:pPr>
            <w:r w:rsidRPr="0044389A">
              <w:rPr>
                <w:sz w:val="24"/>
                <w:szCs w:val="24"/>
              </w:rPr>
              <w:t>Ожидаемый результат</w:t>
            </w:r>
          </w:p>
        </w:tc>
        <w:tc>
          <w:tcPr>
            <w:tcW w:w="7371" w:type="dxa"/>
          </w:tcPr>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xml:space="preserve">В результате освоения содержания данной дополнительной коррекционно-развивающей программы ожидается: </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xml:space="preserve">- чистота звукопроизношения (ребенок может правильно артикулировать все звуки речи в различных позициях); </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xml:space="preserve">- автоматизация звуков в речи (ребенок может чѐтко дифференцировать все изученные звуки); </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умение строить предложение (ребенок может называть последовательность слов в предложении, слогов и звуков в словах, находить в предложении слова с заданным звуком, определять место звука в слове);</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умение произносить монолог, четко высказываться (умение высказывать свое предположение, строить речевое высказывание);</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умение вступать в диалог (формирование диалогической речи с разной интонацией);</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xml:space="preserve">- умение производить элементарный звуковой анализ и синтез (сформированное фонематическое восприятие, дети лучше воспринимают и различают окончания слов, приставки в однокоренных словах, общие суффиксы, предлоги при стечении согласных звуков);         </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xml:space="preserve"> - овладение интонационными средствами выразительности речи в пересказе, в чтении стихов.</w:t>
            </w:r>
          </w:p>
        </w:tc>
      </w:tr>
      <w:tr w:rsidR="0044389A" w:rsidRPr="00815647" w:rsidTr="004246C4">
        <w:tc>
          <w:tcPr>
            <w:tcW w:w="2660" w:type="dxa"/>
          </w:tcPr>
          <w:p w:rsidR="0044389A" w:rsidRPr="0044389A" w:rsidRDefault="0044389A" w:rsidP="0044389A">
            <w:pPr>
              <w:rPr>
                <w:b/>
                <w:sz w:val="24"/>
                <w:szCs w:val="24"/>
              </w:rPr>
            </w:pPr>
            <w:r w:rsidRPr="0044389A">
              <w:rPr>
                <w:b/>
                <w:sz w:val="24"/>
                <w:szCs w:val="24"/>
              </w:rPr>
              <w:t>Наименование программы</w:t>
            </w:r>
          </w:p>
        </w:tc>
        <w:tc>
          <w:tcPr>
            <w:tcW w:w="7371" w:type="dxa"/>
          </w:tcPr>
          <w:p w:rsidR="0044389A" w:rsidRPr="0044389A" w:rsidRDefault="0044389A" w:rsidP="0044389A">
            <w:pPr>
              <w:spacing w:before="100" w:beforeAutospacing="1"/>
              <w:rPr>
                <w:b/>
                <w:sz w:val="24"/>
                <w:szCs w:val="24"/>
                <w:lang w:val="ru-RU"/>
              </w:rPr>
            </w:pPr>
            <w:r w:rsidRPr="0044389A">
              <w:rPr>
                <w:b/>
                <w:sz w:val="24"/>
                <w:szCs w:val="24"/>
                <w:lang w:val="ru-RU"/>
              </w:rPr>
              <w:t xml:space="preserve">Дополнительная общеобразовательная общеразвивающая программа «Модерн» </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Год разработки </w:t>
            </w:r>
          </w:p>
        </w:tc>
        <w:tc>
          <w:tcPr>
            <w:tcW w:w="7371" w:type="dxa"/>
          </w:tcPr>
          <w:p w:rsidR="0044389A" w:rsidRPr="0044389A" w:rsidRDefault="0044389A" w:rsidP="0044389A">
            <w:pPr>
              <w:spacing w:before="100" w:beforeAutospacing="1"/>
              <w:rPr>
                <w:sz w:val="24"/>
                <w:szCs w:val="24"/>
              </w:rPr>
            </w:pPr>
            <w:r w:rsidRPr="0044389A">
              <w:rPr>
                <w:sz w:val="24"/>
                <w:szCs w:val="24"/>
              </w:rPr>
              <w:t>201</w:t>
            </w:r>
            <w:r w:rsidRPr="0044389A">
              <w:rPr>
                <w:sz w:val="24"/>
                <w:szCs w:val="24"/>
                <w:lang w:val="ru-RU"/>
              </w:rPr>
              <w:t xml:space="preserve">9 </w:t>
            </w:r>
            <w:r w:rsidRPr="0044389A">
              <w:rPr>
                <w:sz w:val="24"/>
                <w:szCs w:val="24"/>
              </w:rPr>
              <w:t>г.</w:t>
            </w:r>
          </w:p>
        </w:tc>
      </w:tr>
      <w:tr w:rsidR="0044389A" w:rsidRPr="00815647" w:rsidTr="004246C4">
        <w:tc>
          <w:tcPr>
            <w:tcW w:w="2660" w:type="dxa"/>
          </w:tcPr>
          <w:p w:rsidR="0044389A" w:rsidRPr="0044389A" w:rsidRDefault="0044389A" w:rsidP="0044389A">
            <w:pPr>
              <w:rPr>
                <w:sz w:val="24"/>
                <w:szCs w:val="24"/>
              </w:rPr>
            </w:pPr>
            <w:r w:rsidRPr="0044389A">
              <w:rPr>
                <w:sz w:val="24"/>
                <w:szCs w:val="24"/>
              </w:rPr>
              <w:t xml:space="preserve">Разработчик, </w:t>
            </w:r>
            <w:r w:rsidRPr="0044389A">
              <w:rPr>
                <w:sz w:val="24"/>
                <w:szCs w:val="24"/>
              </w:rPr>
              <w:lastRenderedPageBreak/>
              <w:t>должность</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lastRenderedPageBreak/>
              <w:t>Гафнер К.А., педагог дополнительного образования</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lastRenderedPageBreak/>
              <w:t>Возраст детей</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От 11 до 17 лет</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Ступени образования </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2,3 ступени</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Максимальный объем недельной нагрузки</w:t>
            </w:r>
          </w:p>
        </w:tc>
        <w:tc>
          <w:tcPr>
            <w:tcW w:w="7371" w:type="dxa"/>
          </w:tcPr>
          <w:p w:rsidR="0044389A" w:rsidRPr="0044389A" w:rsidRDefault="0044389A" w:rsidP="0044389A">
            <w:pPr>
              <w:rPr>
                <w:sz w:val="24"/>
                <w:szCs w:val="24"/>
                <w:lang w:val="ru-RU"/>
              </w:rPr>
            </w:pPr>
            <w:r w:rsidRPr="0044389A">
              <w:rPr>
                <w:sz w:val="24"/>
                <w:szCs w:val="24"/>
                <w:lang w:val="ru-RU"/>
              </w:rPr>
              <w:t xml:space="preserve">4 часа </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Максимальный объем годовой учебной нагрузки </w:t>
            </w:r>
          </w:p>
        </w:tc>
        <w:tc>
          <w:tcPr>
            <w:tcW w:w="7371" w:type="dxa"/>
          </w:tcPr>
          <w:p w:rsidR="0044389A" w:rsidRPr="0044389A" w:rsidRDefault="0044389A" w:rsidP="0044389A">
            <w:pPr>
              <w:rPr>
                <w:sz w:val="24"/>
                <w:szCs w:val="24"/>
              </w:rPr>
            </w:pPr>
            <w:r w:rsidRPr="0044389A">
              <w:rPr>
                <w:sz w:val="24"/>
                <w:szCs w:val="24"/>
              </w:rPr>
              <w:t xml:space="preserve">144 часа </w:t>
            </w:r>
          </w:p>
        </w:tc>
      </w:tr>
      <w:tr w:rsidR="0044389A" w:rsidRPr="0044389A" w:rsidTr="004246C4">
        <w:tc>
          <w:tcPr>
            <w:tcW w:w="2660" w:type="dxa"/>
          </w:tcPr>
          <w:p w:rsidR="0044389A" w:rsidRPr="0044389A" w:rsidRDefault="0044389A" w:rsidP="0044389A">
            <w:pPr>
              <w:rPr>
                <w:sz w:val="24"/>
                <w:szCs w:val="24"/>
              </w:rPr>
            </w:pPr>
            <w:r w:rsidRPr="0044389A">
              <w:rPr>
                <w:sz w:val="24"/>
                <w:szCs w:val="24"/>
              </w:rPr>
              <w:t>Сроки реализации (количество модулей)</w:t>
            </w:r>
          </w:p>
        </w:tc>
        <w:tc>
          <w:tcPr>
            <w:tcW w:w="7371" w:type="dxa"/>
          </w:tcPr>
          <w:p w:rsidR="0044389A" w:rsidRPr="0044389A" w:rsidRDefault="0044389A" w:rsidP="0044389A">
            <w:pPr>
              <w:spacing w:before="100" w:beforeAutospacing="1"/>
              <w:rPr>
                <w:sz w:val="24"/>
                <w:szCs w:val="24"/>
              </w:rPr>
            </w:pPr>
            <w:r w:rsidRPr="0044389A">
              <w:rPr>
                <w:sz w:val="24"/>
                <w:szCs w:val="24"/>
              </w:rPr>
              <w:t>1 модуль</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Направленность </w:t>
            </w:r>
          </w:p>
        </w:tc>
        <w:tc>
          <w:tcPr>
            <w:tcW w:w="7371" w:type="dxa"/>
          </w:tcPr>
          <w:p w:rsidR="0044389A" w:rsidRPr="0044389A" w:rsidRDefault="0044389A" w:rsidP="0044389A">
            <w:pPr>
              <w:spacing w:before="100" w:beforeAutospacing="1"/>
              <w:rPr>
                <w:sz w:val="24"/>
                <w:szCs w:val="24"/>
              </w:rPr>
            </w:pPr>
            <w:r w:rsidRPr="0044389A">
              <w:rPr>
                <w:sz w:val="24"/>
                <w:szCs w:val="24"/>
              </w:rPr>
              <w:t>Социально-педагогическая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Тип программы</w:t>
            </w:r>
          </w:p>
        </w:tc>
        <w:tc>
          <w:tcPr>
            <w:tcW w:w="7371" w:type="dxa"/>
          </w:tcPr>
          <w:p w:rsidR="0044389A" w:rsidRPr="0044389A" w:rsidRDefault="0044389A" w:rsidP="0044389A">
            <w:pPr>
              <w:spacing w:before="100" w:beforeAutospacing="1"/>
              <w:rPr>
                <w:sz w:val="24"/>
                <w:szCs w:val="24"/>
              </w:rPr>
            </w:pPr>
            <w:r w:rsidRPr="0044389A">
              <w:rPr>
                <w:sz w:val="24"/>
                <w:szCs w:val="24"/>
              </w:rPr>
              <w:t>Модифицированная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Вид деятельности</w:t>
            </w:r>
          </w:p>
        </w:tc>
        <w:tc>
          <w:tcPr>
            <w:tcW w:w="7371" w:type="dxa"/>
          </w:tcPr>
          <w:p w:rsidR="0044389A" w:rsidRPr="0044389A" w:rsidRDefault="0044389A" w:rsidP="0044389A">
            <w:pPr>
              <w:overflowPunct w:val="0"/>
              <w:autoSpaceDE w:val="0"/>
              <w:autoSpaceDN w:val="0"/>
              <w:adjustRightInd w:val="0"/>
              <w:ind w:right="49"/>
              <w:jc w:val="both"/>
              <w:textAlignment w:val="baseline"/>
              <w:rPr>
                <w:sz w:val="24"/>
                <w:szCs w:val="24"/>
              </w:rPr>
            </w:pPr>
            <w:r w:rsidRPr="0044389A">
              <w:rPr>
                <w:sz w:val="24"/>
                <w:szCs w:val="24"/>
              </w:rPr>
              <w:t xml:space="preserve">Гуманитарный </w:t>
            </w:r>
          </w:p>
        </w:tc>
      </w:tr>
      <w:tr w:rsidR="0044389A" w:rsidRPr="00815647" w:rsidTr="004246C4">
        <w:tc>
          <w:tcPr>
            <w:tcW w:w="2660" w:type="dxa"/>
          </w:tcPr>
          <w:p w:rsidR="0044389A" w:rsidRPr="0044389A" w:rsidRDefault="0044389A" w:rsidP="0044389A">
            <w:pPr>
              <w:rPr>
                <w:sz w:val="24"/>
                <w:szCs w:val="24"/>
              </w:rPr>
            </w:pPr>
            <w:r w:rsidRPr="0044389A">
              <w:rPr>
                <w:sz w:val="24"/>
                <w:szCs w:val="24"/>
              </w:rPr>
              <w:t>Цель программы</w:t>
            </w:r>
          </w:p>
        </w:tc>
        <w:tc>
          <w:tcPr>
            <w:tcW w:w="7371" w:type="dxa"/>
          </w:tcPr>
          <w:p w:rsidR="0044389A" w:rsidRPr="0044389A" w:rsidRDefault="0044389A" w:rsidP="0044389A">
            <w:pPr>
              <w:shd w:val="clear" w:color="auto" w:fill="FFFFFF"/>
              <w:autoSpaceDE w:val="0"/>
              <w:autoSpaceDN w:val="0"/>
              <w:adjustRightInd w:val="0"/>
              <w:ind w:left="5"/>
              <w:jc w:val="both"/>
              <w:rPr>
                <w:sz w:val="24"/>
                <w:szCs w:val="24"/>
                <w:lang w:val="ru-RU"/>
              </w:rPr>
            </w:pPr>
            <w:r w:rsidRPr="0044389A">
              <w:rPr>
                <w:sz w:val="24"/>
                <w:szCs w:val="24"/>
                <w:lang w:val="ru-RU"/>
              </w:rPr>
              <w:t>Гармоничное развитие личности учащихся средствами эстетического воздействия; развитие его художественно-творческих умений; нравственное становление.</w:t>
            </w:r>
          </w:p>
        </w:tc>
      </w:tr>
      <w:tr w:rsidR="0044389A" w:rsidRPr="00815647" w:rsidTr="004246C4">
        <w:tc>
          <w:tcPr>
            <w:tcW w:w="2660" w:type="dxa"/>
          </w:tcPr>
          <w:p w:rsidR="0044389A" w:rsidRPr="0044389A" w:rsidRDefault="0044389A" w:rsidP="0044389A">
            <w:pPr>
              <w:rPr>
                <w:sz w:val="24"/>
                <w:szCs w:val="24"/>
              </w:rPr>
            </w:pPr>
            <w:r w:rsidRPr="0044389A">
              <w:rPr>
                <w:sz w:val="24"/>
                <w:szCs w:val="24"/>
              </w:rPr>
              <w:t xml:space="preserve">Основные задачи </w:t>
            </w:r>
          </w:p>
        </w:tc>
        <w:tc>
          <w:tcPr>
            <w:tcW w:w="7371" w:type="dxa"/>
          </w:tcPr>
          <w:p w:rsidR="0044389A" w:rsidRPr="0044389A" w:rsidRDefault="0044389A" w:rsidP="0044389A">
            <w:pPr>
              <w:spacing w:after="30"/>
              <w:jc w:val="both"/>
              <w:rPr>
                <w:sz w:val="24"/>
                <w:szCs w:val="24"/>
                <w:lang w:val="ru-RU"/>
              </w:rPr>
            </w:pPr>
            <w:r w:rsidRPr="0044389A">
              <w:rPr>
                <w:sz w:val="24"/>
                <w:szCs w:val="24"/>
                <w:lang w:val="ru-RU"/>
              </w:rPr>
              <w:t xml:space="preserve">Обучающие:  </w:t>
            </w:r>
          </w:p>
          <w:p w:rsidR="0044389A" w:rsidRPr="0044389A" w:rsidRDefault="0044389A" w:rsidP="0044389A">
            <w:pPr>
              <w:spacing w:after="30"/>
              <w:jc w:val="both"/>
              <w:rPr>
                <w:sz w:val="24"/>
                <w:szCs w:val="24"/>
                <w:lang w:val="ru-RU"/>
              </w:rPr>
            </w:pPr>
            <w:r w:rsidRPr="0044389A">
              <w:rPr>
                <w:sz w:val="24"/>
                <w:szCs w:val="24"/>
                <w:lang w:val="ru-RU"/>
              </w:rPr>
              <w:t>• сформировать правильное представление о роли экономики в жизни и деятельности людей;</w:t>
            </w:r>
          </w:p>
          <w:p w:rsidR="0044389A" w:rsidRPr="0044389A" w:rsidRDefault="0044389A" w:rsidP="0044389A">
            <w:pPr>
              <w:spacing w:after="30"/>
              <w:jc w:val="both"/>
              <w:rPr>
                <w:sz w:val="24"/>
                <w:szCs w:val="24"/>
                <w:lang w:val="ru-RU"/>
              </w:rPr>
            </w:pPr>
            <w:r w:rsidRPr="0044389A">
              <w:rPr>
                <w:sz w:val="24"/>
                <w:szCs w:val="24"/>
                <w:lang w:val="ru-RU"/>
              </w:rPr>
              <w:t>•  сформировать правильные представления о здоровье и ЗОЖ;</w:t>
            </w:r>
          </w:p>
          <w:p w:rsidR="0044389A" w:rsidRPr="0044389A" w:rsidRDefault="0044389A" w:rsidP="0044389A">
            <w:pPr>
              <w:spacing w:after="30"/>
              <w:jc w:val="both"/>
              <w:rPr>
                <w:sz w:val="24"/>
                <w:szCs w:val="24"/>
                <w:lang w:val="ru-RU"/>
              </w:rPr>
            </w:pPr>
            <w:r w:rsidRPr="0044389A">
              <w:rPr>
                <w:sz w:val="24"/>
                <w:szCs w:val="24"/>
                <w:lang w:val="ru-RU"/>
              </w:rPr>
              <w:t>•  формировать активную позицию учащихся по ведению здорового образа жизни;</w:t>
            </w:r>
          </w:p>
          <w:p w:rsidR="0044389A" w:rsidRPr="0044389A" w:rsidRDefault="0044389A" w:rsidP="0044389A">
            <w:pPr>
              <w:spacing w:after="30"/>
              <w:jc w:val="both"/>
              <w:rPr>
                <w:sz w:val="24"/>
                <w:szCs w:val="24"/>
                <w:lang w:val="ru-RU"/>
              </w:rPr>
            </w:pPr>
            <w:r w:rsidRPr="0044389A">
              <w:rPr>
                <w:sz w:val="24"/>
                <w:szCs w:val="24"/>
                <w:lang w:val="ru-RU"/>
              </w:rPr>
              <w:t>•  расширять область знаний по моделированию прически;</w:t>
            </w:r>
          </w:p>
          <w:p w:rsidR="0044389A" w:rsidRPr="0044389A" w:rsidRDefault="0044389A" w:rsidP="0044389A">
            <w:pPr>
              <w:spacing w:after="30"/>
              <w:jc w:val="both"/>
              <w:rPr>
                <w:sz w:val="24"/>
                <w:szCs w:val="24"/>
                <w:lang w:val="ru-RU"/>
              </w:rPr>
            </w:pPr>
            <w:r w:rsidRPr="0044389A">
              <w:rPr>
                <w:sz w:val="24"/>
                <w:szCs w:val="24"/>
                <w:lang w:val="ru-RU"/>
              </w:rPr>
              <w:t>•  познакомить с правилами нанесения повседневного и вечернего макияжа;</w:t>
            </w:r>
          </w:p>
          <w:p w:rsidR="0044389A" w:rsidRPr="0044389A" w:rsidRDefault="0044389A" w:rsidP="0044389A">
            <w:pPr>
              <w:spacing w:after="30"/>
              <w:jc w:val="both"/>
              <w:rPr>
                <w:sz w:val="24"/>
                <w:szCs w:val="24"/>
                <w:lang w:val="ru-RU"/>
              </w:rPr>
            </w:pPr>
            <w:r w:rsidRPr="0044389A">
              <w:rPr>
                <w:sz w:val="24"/>
                <w:szCs w:val="24"/>
                <w:lang w:val="ru-RU"/>
              </w:rPr>
              <w:t>•  формировать представления о здоровых ногтях и красивом маникюре;</w:t>
            </w:r>
          </w:p>
          <w:p w:rsidR="0044389A" w:rsidRPr="0044389A" w:rsidRDefault="0044389A" w:rsidP="0044389A">
            <w:pPr>
              <w:spacing w:after="30"/>
              <w:jc w:val="both"/>
              <w:rPr>
                <w:sz w:val="24"/>
                <w:szCs w:val="24"/>
                <w:lang w:val="ru-RU"/>
              </w:rPr>
            </w:pPr>
            <w:r w:rsidRPr="0044389A">
              <w:rPr>
                <w:sz w:val="24"/>
                <w:szCs w:val="24"/>
                <w:lang w:val="ru-RU"/>
              </w:rPr>
              <w:t>•  дать знания о профилактике возможных неинфекционных и инфекционных заболеваний;</w:t>
            </w:r>
          </w:p>
          <w:p w:rsidR="0044389A" w:rsidRPr="0044389A" w:rsidRDefault="0044389A" w:rsidP="0044389A">
            <w:pPr>
              <w:spacing w:after="30"/>
              <w:jc w:val="both"/>
              <w:rPr>
                <w:sz w:val="24"/>
                <w:szCs w:val="24"/>
                <w:lang w:val="ru-RU"/>
              </w:rPr>
            </w:pPr>
            <w:r w:rsidRPr="0044389A">
              <w:rPr>
                <w:sz w:val="24"/>
                <w:szCs w:val="24"/>
                <w:lang w:val="ru-RU"/>
              </w:rPr>
              <w:t>•  познакомить с методами профилактики заболеваний;</w:t>
            </w:r>
          </w:p>
          <w:p w:rsidR="0044389A" w:rsidRPr="0044389A" w:rsidRDefault="0044389A" w:rsidP="0044389A">
            <w:pPr>
              <w:spacing w:after="30"/>
              <w:jc w:val="both"/>
              <w:rPr>
                <w:sz w:val="24"/>
                <w:szCs w:val="24"/>
                <w:lang w:val="ru-RU"/>
              </w:rPr>
            </w:pPr>
            <w:r w:rsidRPr="0044389A">
              <w:rPr>
                <w:sz w:val="24"/>
                <w:szCs w:val="24"/>
                <w:lang w:val="ru-RU"/>
              </w:rPr>
              <w:t>•  познакомить с правилами мытье головы и сушки волос;</w:t>
            </w:r>
          </w:p>
          <w:p w:rsidR="0044389A" w:rsidRPr="0044389A" w:rsidRDefault="0044389A" w:rsidP="0044389A">
            <w:pPr>
              <w:spacing w:after="30"/>
              <w:jc w:val="both"/>
              <w:rPr>
                <w:sz w:val="24"/>
                <w:szCs w:val="24"/>
                <w:lang w:val="ru-RU"/>
              </w:rPr>
            </w:pPr>
            <w:r w:rsidRPr="0044389A">
              <w:rPr>
                <w:sz w:val="24"/>
                <w:szCs w:val="24"/>
                <w:lang w:val="ru-RU"/>
              </w:rPr>
              <w:t>•  познакомить с особенностями поддержания эстетики внешности;</w:t>
            </w:r>
          </w:p>
          <w:p w:rsidR="0044389A" w:rsidRPr="0044389A" w:rsidRDefault="0044389A" w:rsidP="0044389A">
            <w:pPr>
              <w:spacing w:after="30"/>
              <w:jc w:val="both"/>
              <w:rPr>
                <w:sz w:val="24"/>
                <w:szCs w:val="24"/>
                <w:lang w:val="ru-RU"/>
              </w:rPr>
            </w:pPr>
            <w:r w:rsidRPr="0044389A">
              <w:rPr>
                <w:sz w:val="24"/>
                <w:szCs w:val="24"/>
                <w:lang w:val="ru-RU"/>
              </w:rPr>
              <w:t>•  познакомить с понятием производственной и натуральной косметики;</w:t>
            </w:r>
          </w:p>
          <w:p w:rsidR="0044389A" w:rsidRPr="0044389A" w:rsidRDefault="0044389A" w:rsidP="0044389A">
            <w:pPr>
              <w:spacing w:after="30"/>
              <w:jc w:val="both"/>
              <w:rPr>
                <w:sz w:val="24"/>
                <w:szCs w:val="24"/>
                <w:lang w:val="ru-RU"/>
              </w:rPr>
            </w:pPr>
            <w:r w:rsidRPr="0044389A">
              <w:rPr>
                <w:sz w:val="24"/>
                <w:szCs w:val="24"/>
                <w:lang w:val="ru-RU"/>
              </w:rPr>
              <w:t>•  дать углубленные знания о личной гигиене.</w:t>
            </w:r>
          </w:p>
          <w:p w:rsidR="0044389A" w:rsidRPr="0044389A" w:rsidRDefault="0044389A" w:rsidP="0044389A">
            <w:pPr>
              <w:spacing w:after="30"/>
              <w:jc w:val="both"/>
              <w:rPr>
                <w:sz w:val="24"/>
                <w:szCs w:val="24"/>
                <w:lang w:val="ru-RU"/>
              </w:rPr>
            </w:pPr>
            <w:r w:rsidRPr="0044389A">
              <w:rPr>
                <w:sz w:val="24"/>
                <w:szCs w:val="24"/>
                <w:lang w:val="ru-RU"/>
              </w:rPr>
              <w:t xml:space="preserve"> Развивающие:</w:t>
            </w:r>
          </w:p>
          <w:p w:rsidR="0044389A" w:rsidRPr="0044389A" w:rsidRDefault="0044389A" w:rsidP="0044389A">
            <w:pPr>
              <w:spacing w:after="30"/>
              <w:jc w:val="both"/>
              <w:rPr>
                <w:sz w:val="24"/>
                <w:szCs w:val="24"/>
                <w:lang w:val="ru-RU"/>
              </w:rPr>
            </w:pPr>
            <w:r w:rsidRPr="0044389A">
              <w:rPr>
                <w:sz w:val="24"/>
                <w:szCs w:val="24"/>
                <w:lang w:val="ru-RU"/>
              </w:rPr>
              <w:t>•  развить комплекс умений и навыков по самооценке внешнего вида;</w:t>
            </w:r>
          </w:p>
          <w:p w:rsidR="0044389A" w:rsidRPr="0044389A" w:rsidRDefault="0044389A" w:rsidP="0044389A">
            <w:pPr>
              <w:spacing w:after="30"/>
              <w:jc w:val="both"/>
              <w:rPr>
                <w:sz w:val="24"/>
                <w:szCs w:val="24"/>
                <w:lang w:val="ru-RU"/>
              </w:rPr>
            </w:pPr>
            <w:r w:rsidRPr="0044389A">
              <w:rPr>
                <w:sz w:val="24"/>
                <w:szCs w:val="24"/>
                <w:lang w:val="ru-RU"/>
              </w:rPr>
              <w:t>•  формировать понятие о личной ответственности за своё здоровье;</w:t>
            </w:r>
          </w:p>
          <w:p w:rsidR="0044389A" w:rsidRPr="0044389A" w:rsidRDefault="0044389A" w:rsidP="0044389A">
            <w:pPr>
              <w:spacing w:after="30"/>
              <w:jc w:val="both"/>
              <w:rPr>
                <w:sz w:val="24"/>
                <w:szCs w:val="24"/>
                <w:lang w:val="ru-RU"/>
              </w:rPr>
            </w:pPr>
            <w:r w:rsidRPr="0044389A">
              <w:rPr>
                <w:sz w:val="24"/>
                <w:szCs w:val="24"/>
                <w:lang w:val="ru-RU"/>
              </w:rPr>
              <w:t xml:space="preserve">• развитие образного мышления, художественного вкуса, воображения графических навыков и умений, творческого мышления;  </w:t>
            </w:r>
          </w:p>
          <w:p w:rsidR="0044389A" w:rsidRPr="0044389A" w:rsidRDefault="0044389A" w:rsidP="0044389A">
            <w:pPr>
              <w:spacing w:after="30"/>
              <w:jc w:val="both"/>
              <w:rPr>
                <w:sz w:val="24"/>
                <w:szCs w:val="24"/>
                <w:lang w:val="ru-RU"/>
              </w:rPr>
            </w:pPr>
            <w:r w:rsidRPr="0044389A">
              <w:rPr>
                <w:sz w:val="24"/>
                <w:szCs w:val="24"/>
                <w:lang w:val="ru-RU"/>
              </w:rPr>
              <w:t xml:space="preserve">• сформировать умения, навыки правильного использования косметики для волос, кожи и ногтей. </w:t>
            </w:r>
          </w:p>
          <w:p w:rsidR="0044389A" w:rsidRPr="0044389A" w:rsidRDefault="0044389A" w:rsidP="0044389A">
            <w:pPr>
              <w:spacing w:after="30"/>
              <w:jc w:val="both"/>
              <w:rPr>
                <w:sz w:val="24"/>
                <w:szCs w:val="24"/>
                <w:lang w:val="ru-RU"/>
              </w:rPr>
            </w:pPr>
            <w:r w:rsidRPr="0044389A">
              <w:rPr>
                <w:sz w:val="24"/>
                <w:szCs w:val="24"/>
                <w:lang w:val="ru-RU"/>
              </w:rPr>
              <w:t xml:space="preserve">Воспитательные:  </w:t>
            </w:r>
          </w:p>
          <w:p w:rsidR="0044389A" w:rsidRPr="0044389A" w:rsidRDefault="0044389A" w:rsidP="0044389A">
            <w:pPr>
              <w:spacing w:after="30"/>
              <w:jc w:val="both"/>
              <w:rPr>
                <w:sz w:val="24"/>
                <w:szCs w:val="24"/>
                <w:lang w:val="ru-RU"/>
              </w:rPr>
            </w:pPr>
            <w:r w:rsidRPr="0044389A">
              <w:rPr>
                <w:sz w:val="24"/>
                <w:szCs w:val="24"/>
                <w:lang w:val="ru-RU"/>
              </w:rPr>
              <w:t>• формировать личную ответственность за своё здоровье, понимание ценности сохранения здоровья;</w:t>
            </w:r>
          </w:p>
          <w:p w:rsidR="0044389A" w:rsidRPr="0044389A" w:rsidRDefault="0044389A" w:rsidP="0044389A">
            <w:pPr>
              <w:spacing w:after="30"/>
              <w:jc w:val="both"/>
              <w:rPr>
                <w:sz w:val="24"/>
                <w:szCs w:val="24"/>
                <w:lang w:val="ru-RU"/>
              </w:rPr>
            </w:pPr>
            <w:r w:rsidRPr="0044389A">
              <w:rPr>
                <w:sz w:val="24"/>
                <w:szCs w:val="24"/>
                <w:lang w:val="ru-RU"/>
              </w:rPr>
              <w:t>•  формирование индивидуального образа учащегося;</w:t>
            </w:r>
          </w:p>
          <w:p w:rsidR="0044389A" w:rsidRPr="0044389A" w:rsidRDefault="0044389A" w:rsidP="0044389A">
            <w:pPr>
              <w:spacing w:after="30"/>
              <w:jc w:val="both"/>
              <w:rPr>
                <w:sz w:val="24"/>
                <w:szCs w:val="24"/>
                <w:lang w:val="ru-RU"/>
              </w:rPr>
            </w:pPr>
            <w:r w:rsidRPr="0044389A">
              <w:rPr>
                <w:sz w:val="24"/>
                <w:szCs w:val="24"/>
                <w:lang w:val="ru-RU"/>
              </w:rPr>
              <w:t xml:space="preserve">•  воспитывать чувство аккуратности.   </w:t>
            </w:r>
          </w:p>
        </w:tc>
      </w:tr>
      <w:tr w:rsidR="0044389A" w:rsidRPr="00815647" w:rsidTr="004246C4">
        <w:tc>
          <w:tcPr>
            <w:tcW w:w="2660" w:type="dxa"/>
          </w:tcPr>
          <w:p w:rsidR="0044389A" w:rsidRPr="0044389A" w:rsidRDefault="0044389A" w:rsidP="0044389A">
            <w:pPr>
              <w:rPr>
                <w:sz w:val="24"/>
                <w:szCs w:val="24"/>
              </w:rPr>
            </w:pPr>
            <w:r w:rsidRPr="0044389A">
              <w:rPr>
                <w:sz w:val="24"/>
                <w:szCs w:val="24"/>
              </w:rPr>
              <w:t>Ожидаемый результат</w:t>
            </w:r>
          </w:p>
        </w:tc>
        <w:tc>
          <w:tcPr>
            <w:tcW w:w="7371" w:type="dxa"/>
          </w:tcPr>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xml:space="preserve">Учащиеся должны знать: </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принципы ведения семейного бюджета</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xml:space="preserve">•  основы правильного образа жизни </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историю развития парикмахерского искусства;</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lastRenderedPageBreak/>
              <w:t>•  строение и способы укрепления волос, ногтей и их болезни;</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структуры и типы волос;</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моделирование причесок и подбор к определенному типу лица;</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правила гигиены;</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общие сведения из истории маникюра, макияжа;</w:t>
            </w:r>
          </w:p>
          <w:p w:rsidR="0044389A" w:rsidRPr="0044389A" w:rsidRDefault="0044389A" w:rsidP="0044389A">
            <w:pPr>
              <w:shd w:val="clear" w:color="auto" w:fill="FFFFFF"/>
              <w:ind w:right="10"/>
              <w:contextualSpacing/>
              <w:jc w:val="both"/>
              <w:rPr>
                <w:sz w:val="24"/>
                <w:szCs w:val="24"/>
                <w:lang w:val="ru-RU" w:eastAsia="ru-RU"/>
              </w:rPr>
            </w:pPr>
            <w:r>
              <w:rPr>
                <w:sz w:val="24"/>
                <w:szCs w:val="24"/>
                <w:lang w:val="ru-RU" w:eastAsia="ru-RU"/>
              </w:rPr>
              <w:t xml:space="preserve">• </w:t>
            </w:r>
            <w:r w:rsidRPr="0044389A">
              <w:rPr>
                <w:sz w:val="24"/>
                <w:szCs w:val="24"/>
                <w:lang w:val="ru-RU" w:eastAsia="ru-RU"/>
              </w:rPr>
              <w:t>меры профилактики возможных неинфекционных и инфекционных заболеваний;</w:t>
            </w:r>
          </w:p>
          <w:p w:rsidR="0044389A" w:rsidRPr="0044389A" w:rsidRDefault="0044389A" w:rsidP="0044389A">
            <w:pPr>
              <w:shd w:val="clear" w:color="auto" w:fill="FFFFFF"/>
              <w:ind w:right="10"/>
              <w:contextualSpacing/>
              <w:jc w:val="both"/>
              <w:rPr>
                <w:sz w:val="24"/>
                <w:szCs w:val="24"/>
                <w:lang w:val="ru-RU" w:eastAsia="ru-RU"/>
              </w:rPr>
            </w:pPr>
            <w:r>
              <w:rPr>
                <w:sz w:val="24"/>
                <w:szCs w:val="24"/>
                <w:lang w:val="ru-RU" w:eastAsia="ru-RU"/>
              </w:rPr>
              <w:t xml:space="preserve">• </w:t>
            </w:r>
            <w:r w:rsidRPr="0044389A">
              <w:rPr>
                <w:sz w:val="24"/>
                <w:szCs w:val="24"/>
                <w:lang w:val="ru-RU" w:eastAsia="ru-RU"/>
              </w:rPr>
              <w:t>правила косметического ухода, косметические средства для подростков;</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виды производственной и натуральной косметики для волос; кожи и ногтей.</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xml:space="preserve">Уметь: </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планировать семейный бюджет доход -расход</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вести здоровый образ жизни;</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выполнять правила личной гигиены;</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корректировать лицо с помощью прически и макияжа;</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выполнять самомассаж головы, лица и кожи рук;</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выполнять различные виды плетения волос;</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научатся моделированию;</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совершенствовать коммуникативные навыки;</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использовать в повседневной жизни полученные навыки;</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пользоваться косметическими средствами для ухода за волосами, лицом и телом.</w:t>
            </w:r>
          </w:p>
        </w:tc>
      </w:tr>
      <w:tr w:rsidR="0044389A" w:rsidRPr="00815647" w:rsidTr="004246C4">
        <w:tc>
          <w:tcPr>
            <w:tcW w:w="2660" w:type="dxa"/>
          </w:tcPr>
          <w:p w:rsidR="0044389A" w:rsidRPr="0044389A" w:rsidRDefault="0044389A" w:rsidP="0044389A">
            <w:pPr>
              <w:rPr>
                <w:b/>
                <w:sz w:val="24"/>
                <w:szCs w:val="24"/>
              </w:rPr>
            </w:pPr>
            <w:r w:rsidRPr="0044389A">
              <w:rPr>
                <w:b/>
                <w:sz w:val="24"/>
                <w:szCs w:val="24"/>
              </w:rPr>
              <w:lastRenderedPageBreak/>
              <w:t>Наименование программы</w:t>
            </w:r>
          </w:p>
        </w:tc>
        <w:tc>
          <w:tcPr>
            <w:tcW w:w="7371" w:type="dxa"/>
          </w:tcPr>
          <w:p w:rsidR="0044389A" w:rsidRPr="0044389A" w:rsidRDefault="0044389A" w:rsidP="0044389A">
            <w:pPr>
              <w:spacing w:before="100" w:beforeAutospacing="1"/>
              <w:rPr>
                <w:b/>
                <w:sz w:val="24"/>
                <w:szCs w:val="24"/>
                <w:lang w:val="ru-RU"/>
              </w:rPr>
            </w:pPr>
            <w:r w:rsidRPr="0044389A">
              <w:rPr>
                <w:b/>
                <w:sz w:val="24"/>
                <w:szCs w:val="24"/>
                <w:lang w:val="ru-RU"/>
              </w:rPr>
              <w:t xml:space="preserve">Дополнительная общеобразовательная общеразвивающая программа «Модерн+» </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Год разработки </w:t>
            </w:r>
          </w:p>
        </w:tc>
        <w:tc>
          <w:tcPr>
            <w:tcW w:w="7371" w:type="dxa"/>
          </w:tcPr>
          <w:p w:rsidR="0044389A" w:rsidRPr="0044389A" w:rsidRDefault="0044389A" w:rsidP="0044389A">
            <w:pPr>
              <w:spacing w:before="100" w:beforeAutospacing="1"/>
              <w:rPr>
                <w:sz w:val="24"/>
                <w:szCs w:val="24"/>
              </w:rPr>
            </w:pPr>
            <w:r w:rsidRPr="0044389A">
              <w:rPr>
                <w:sz w:val="24"/>
                <w:szCs w:val="24"/>
              </w:rPr>
              <w:t>201</w:t>
            </w:r>
            <w:r w:rsidRPr="0044389A">
              <w:rPr>
                <w:sz w:val="24"/>
                <w:szCs w:val="24"/>
                <w:lang w:val="ru-RU"/>
              </w:rPr>
              <w:t xml:space="preserve">9 </w:t>
            </w:r>
            <w:r w:rsidRPr="0044389A">
              <w:rPr>
                <w:sz w:val="24"/>
                <w:szCs w:val="24"/>
              </w:rPr>
              <w:t xml:space="preserve"> г.</w:t>
            </w:r>
          </w:p>
        </w:tc>
      </w:tr>
      <w:tr w:rsidR="0044389A" w:rsidRPr="00815647" w:rsidTr="004246C4">
        <w:tc>
          <w:tcPr>
            <w:tcW w:w="2660" w:type="dxa"/>
          </w:tcPr>
          <w:p w:rsidR="0044389A" w:rsidRPr="0044389A" w:rsidRDefault="0044389A" w:rsidP="0044389A">
            <w:pPr>
              <w:rPr>
                <w:sz w:val="24"/>
                <w:szCs w:val="24"/>
              </w:rPr>
            </w:pPr>
            <w:r w:rsidRPr="0044389A">
              <w:rPr>
                <w:sz w:val="24"/>
                <w:szCs w:val="24"/>
              </w:rPr>
              <w:t>Разработчик, должность</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Гафнер К.А., педагог дополнительного образования</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Возраст детей</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От 11 до 17 лет</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Ступени образования </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2,3 ступени</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Максимальный объем недельной нагрузки</w:t>
            </w:r>
          </w:p>
        </w:tc>
        <w:tc>
          <w:tcPr>
            <w:tcW w:w="7371" w:type="dxa"/>
          </w:tcPr>
          <w:p w:rsidR="0044389A" w:rsidRPr="0044389A" w:rsidRDefault="0044389A" w:rsidP="0044389A">
            <w:pPr>
              <w:rPr>
                <w:sz w:val="24"/>
                <w:szCs w:val="24"/>
                <w:lang w:val="ru-RU"/>
              </w:rPr>
            </w:pPr>
            <w:r w:rsidRPr="0044389A">
              <w:rPr>
                <w:sz w:val="24"/>
                <w:szCs w:val="24"/>
                <w:lang w:val="ru-RU"/>
              </w:rPr>
              <w:t xml:space="preserve">4 часа </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Максимальный объем годовой учебной нагрузки </w:t>
            </w:r>
          </w:p>
        </w:tc>
        <w:tc>
          <w:tcPr>
            <w:tcW w:w="7371" w:type="dxa"/>
          </w:tcPr>
          <w:p w:rsidR="0044389A" w:rsidRPr="0044389A" w:rsidRDefault="0044389A" w:rsidP="0044389A">
            <w:pPr>
              <w:rPr>
                <w:sz w:val="24"/>
                <w:szCs w:val="24"/>
              </w:rPr>
            </w:pPr>
            <w:r w:rsidRPr="0044389A">
              <w:rPr>
                <w:sz w:val="24"/>
                <w:szCs w:val="24"/>
              </w:rPr>
              <w:t>1</w:t>
            </w:r>
            <w:r w:rsidRPr="0044389A">
              <w:rPr>
                <w:sz w:val="24"/>
                <w:szCs w:val="24"/>
                <w:lang w:val="ru-RU"/>
              </w:rPr>
              <w:t>26</w:t>
            </w:r>
            <w:r w:rsidRPr="0044389A">
              <w:rPr>
                <w:sz w:val="24"/>
                <w:szCs w:val="24"/>
              </w:rPr>
              <w:t xml:space="preserve"> час</w:t>
            </w:r>
            <w:r w:rsidRPr="0044389A">
              <w:rPr>
                <w:sz w:val="24"/>
                <w:szCs w:val="24"/>
                <w:lang w:val="ru-RU"/>
              </w:rPr>
              <w:t>ов</w:t>
            </w:r>
            <w:r w:rsidRPr="0044389A">
              <w:rPr>
                <w:sz w:val="24"/>
                <w:szCs w:val="24"/>
              </w:rPr>
              <w:t xml:space="preserve"> </w:t>
            </w:r>
          </w:p>
        </w:tc>
      </w:tr>
      <w:tr w:rsidR="0044389A" w:rsidRPr="0044389A" w:rsidTr="004246C4">
        <w:tc>
          <w:tcPr>
            <w:tcW w:w="2660" w:type="dxa"/>
          </w:tcPr>
          <w:p w:rsidR="0044389A" w:rsidRPr="0044389A" w:rsidRDefault="0044389A" w:rsidP="0044389A">
            <w:pPr>
              <w:rPr>
                <w:sz w:val="24"/>
                <w:szCs w:val="24"/>
              </w:rPr>
            </w:pPr>
            <w:r w:rsidRPr="0044389A">
              <w:rPr>
                <w:sz w:val="24"/>
                <w:szCs w:val="24"/>
              </w:rPr>
              <w:t>Сроки реализации (количество модулей)</w:t>
            </w:r>
          </w:p>
        </w:tc>
        <w:tc>
          <w:tcPr>
            <w:tcW w:w="7371" w:type="dxa"/>
          </w:tcPr>
          <w:p w:rsidR="0044389A" w:rsidRPr="0044389A" w:rsidRDefault="0044389A" w:rsidP="0044389A">
            <w:pPr>
              <w:spacing w:before="100" w:beforeAutospacing="1"/>
              <w:rPr>
                <w:sz w:val="24"/>
                <w:szCs w:val="24"/>
              </w:rPr>
            </w:pPr>
            <w:r w:rsidRPr="0044389A">
              <w:rPr>
                <w:sz w:val="24"/>
                <w:szCs w:val="24"/>
              </w:rPr>
              <w:t>1 модуль</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Направленность </w:t>
            </w:r>
          </w:p>
        </w:tc>
        <w:tc>
          <w:tcPr>
            <w:tcW w:w="7371" w:type="dxa"/>
          </w:tcPr>
          <w:p w:rsidR="0044389A" w:rsidRPr="0044389A" w:rsidRDefault="0044389A" w:rsidP="0044389A">
            <w:pPr>
              <w:spacing w:before="100" w:beforeAutospacing="1"/>
              <w:rPr>
                <w:sz w:val="24"/>
                <w:szCs w:val="24"/>
              </w:rPr>
            </w:pPr>
            <w:r w:rsidRPr="0044389A">
              <w:rPr>
                <w:sz w:val="24"/>
                <w:szCs w:val="24"/>
              </w:rPr>
              <w:t>Социально-педагогическая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Тип программы</w:t>
            </w:r>
          </w:p>
        </w:tc>
        <w:tc>
          <w:tcPr>
            <w:tcW w:w="7371" w:type="dxa"/>
          </w:tcPr>
          <w:p w:rsidR="0044389A" w:rsidRPr="0044389A" w:rsidRDefault="0044389A" w:rsidP="0044389A">
            <w:pPr>
              <w:spacing w:before="100" w:beforeAutospacing="1"/>
              <w:rPr>
                <w:sz w:val="24"/>
                <w:szCs w:val="24"/>
              </w:rPr>
            </w:pPr>
            <w:r w:rsidRPr="0044389A">
              <w:rPr>
                <w:sz w:val="24"/>
                <w:szCs w:val="24"/>
              </w:rPr>
              <w:t>Модифицированная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Вид деятельности</w:t>
            </w:r>
          </w:p>
        </w:tc>
        <w:tc>
          <w:tcPr>
            <w:tcW w:w="7371" w:type="dxa"/>
          </w:tcPr>
          <w:p w:rsidR="0044389A" w:rsidRPr="0044389A" w:rsidRDefault="0044389A" w:rsidP="0044389A">
            <w:pPr>
              <w:overflowPunct w:val="0"/>
              <w:autoSpaceDE w:val="0"/>
              <w:autoSpaceDN w:val="0"/>
              <w:adjustRightInd w:val="0"/>
              <w:ind w:right="49"/>
              <w:jc w:val="both"/>
              <w:textAlignment w:val="baseline"/>
              <w:rPr>
                <w:sz w:val="24"/>
                <w:szCs w:val="24"/>
              </w:rPr>
            </w:pPr>
            <w:r w:rsidRPr="0044389A">
              <w:rPr>
                <w:sz w:val="24"/>
                <w:szCs w:val="24"/>
              </w:rPr>
              <w:t xml:space="preserve">Гуманитарный </w:t>
            </w:r>
          </w:p>
        </w:tc>
      </w:tr>
      <w:tr w:rsidR="0044389A" w:rsidRPr="00815647" w:rsidTr="004246C4">
        <w:tc>
          <w:tcPr>
            <w:tcW w:w="2660" w:type="dxa"/>
          </w:tcPr>
          <w:p w:rsidR="0044389A" w:rsidRPr="0044389A" w:rsidRDefault="0044389A" w:rsidP="0044389A">
            <w:pPr>
              <w:rPr>
                <w:sz w:val="24"/>
                <w:szCs w:val="24"/>
              </w:rPr>
            </w:pPr>
            <w:r w:rsidRPr="0044389A">
              <w:rPr>
                <w:sz w:val="24"/>
                <w:szCs w:val="24"/>
              </w:rPr>
              <w:t>Цель программы</w:t>
            </w:r>
          </w:p>
        </w:tc>
        <w:tc>
          <w:tcPr>
            <w:tcW w:w="7371" w:type="dxa"/>
          </w:tcPr>
          <w:p w:rsidR="0044389A" w:rsidRPr="0044389A" w:rsidRDefault="0044389A" w:rsidP="0044389A">
            <w:pPr>
              <w:shd w:val="clear" w:color="auto" w:fill="FFFFFF"/>
              <w:autoSpaceDE w:val="0"/>
              <w:autoSpaceDN w:val="0"/>
              <w:adjustRightInd w:val="0"/>
              <w:ind w:left="5"/>
              <w:jc w:val="both"/>
              <w:rPr>
                <w:sz w:val="24"/>
                <w:szCs w:val="24"/>
                <w:lang w:val="ru-RU"/>
              </w:rPr>
            </w:pPr>
            <w:r w:rsidRPr="0044389A">
              <w:rPr>
                <w:sz w:val="24"/>
                <w:szCs w:val="24"/>
                <w:lang w:val="ru-RU"/>
              </w:rPr>
              <w:t>Гармоничное развитие личности учащихся средствами эстетического воздействия; развитие его художественно-творческих умений; нравственное становление.</w:t>
            </w:r>
          </w:p>
        </w:tc>
      </w:tr>
      <w:tr w:rsidR="0044389A" w:rsidRPr="00815647" w:rsidTr="004246C4">
        <w:tc>
          <w:tcPr>
            <w:tcW w:w="2660" w:type="dxa"/>
          </w:tcPr>
          <w:p w:rsidR="0044389A" w:rsidRPr="0044389A" w:rsidRDefault="0044389A" w:rsidP="0044389A">
            <w:pPr>
              <w:rPr>
                <w:sz w:val="24"/>
                <w:szCs w:val="24"/>
              </w:rPr>
            </w:pPr>
            <w:r w:rsidRPr="0044389A">
              <w:rPr>
                <w:sz w:val="24"/>
                <w:szCs w:val="24"/>
              </w:rPr>
              <w:t xml:space="preserve">Основные задачи </w:t>
            </w:r>
          </w:p>
        </w:tc>
        <w:tc>
          <w:tcPr>
            <w:tcW w:w="7371" w:type="dxa"/>
          </w:tcPr>
          <w:p w:rsidR="0044389A" w:rsidRPr="0044389A" w:rsidRDefault="0044389A" w:rsidP="0044389A">
            <w:pPr>
              <w:spacing w:after="30"/>
              <w:jc w:val="both"/>
              <w:rPr>
                <w:sz w:val="24"/>
                <w:szCs w:val="24"/>
                <w:lang w:val="ru-RU"/>
              </w:rPr>
            </w:pPr>
            <w:r w:rsidRPr="0044389A">
              <w:rPr>
                <w:sz w:val="24"/>
                <w:szCs w:val="24"/>
                <w:lang w:val="ru-RU"/>
              </w:rPr>
              <w:t xml:space="preserve">Обучающие:  </w:t>
            </w:r>
          </w:p>
          <w:p w:rsidR="0044389A" w:rsidRPr="0044389A" w:rsidRDefault="0044389A" w:rsidP="0044389A">
            <w:pPr>
              <w:spacing w:after="30"/>
              <w:jc w:val="both"/>
              <w:rPr>
                <w:sz w:val="24"/>
                <w:szCs w:val="24"/>
                <w:lang w:val="ru-RU"/>
              </w:rPr>
            </w:pPr>
            <w:r w:rsidRPr="0044389A">
              <w:rPr>
                <w:sz w:val="24"/>
                <w:szCs w:val="24"/>
                <w:lang w:val="ru-RU"/>
              </w:rPr>
              <w:t>• сформировать правильное представление о роли экономики в жизни и деятельности людей;</w:t>
            </w:r>
          </w:p>
          <w:p w:rsidR="0044389A" w:rsidRPr="0044389A" w:rsidRDefault="0044389A" w:rsidP="0044389A">
            <w:pPr>
              <w:spacing w:after="30"/>
              <w:jc w:val="both"/>
              <w:rPr>
                <w:sz w:val="24"/>
                <w:szCs w:val="24"/>
                <w:lang w:val="ru-RU"/>
              </w:rPr>
            </w:pPr>
            <w:r w:rsidRPr="0044389A">
              <w:rPr>
                <w:sz w:val="24"/>
                <w:szCs w:val="24"/>
                <w:lang w:val="ru-RU"/>
              </w:rPr>
              <w:t>•  сформировать правильные представления о здоровье и ЗОЖ;</w:t>
            </w:r>
          </w:p>
          <w:p w:rsidR="0044389A" w:rsidRPr="0044389A" w:rsidRDefault="0044389A" w:rsidP="0044389A">
            <w:pPr>
              <w:spacing w:after="30"/>
              <w:jc w:val="both"/>
              <w:rPr>
                <w:sz w:val="24"/>
                <w:szCs w:val="24"/>
                <w:lang w:val="ru-RU"/>
              </w:rPr>
            </w:pPr>
            <w:r w:rsidRPr="0044389A">
              <w:rPr>
                <w:sz w:val="24"/>
                <w:szCs w:val="24"/>
                <w:lang w:val="ru-RU"/>
              </w:rPr>
              <w:t>•  формировать активную позицию учащихся по ведению здорового образа жизни;</w:t>
            </w:r>
          </w:p>
          <w:p w:rsidR="0044389A" w:rsidRPr="0044389A" w:rsidRDefault="0044389A" w:rsidP="0044389A">
            <w:pPr>
              <w:spacing w:after="30"/>
              <w:jc w:val="both"/>
              <w:rPr>
                <w:sz w:val="24"/>
                <w:szCs w:val="24"/>
                <w:lang w:val="ru-RU"/>
              </w:rPr>
            </w:pPr>
            <w:r w:rsidRPr="0044389A">
              <w:rPr>
                <w:sz w:val="24"/>
                <w:szCs w:val="24"/>
                <w:lang w:val="ru-RU"/>
              </w:rPr>
              <w:t>•  расширять область знаний по моделированию прически;</w:t>
            </w:r>
          </w:p>
          <w:p w:rsidR="0044389A" w:rsidRPr="0044389A" w:rsidRDefault="0044389A" w:rsidP="0044389A">
            <w:pPr>
              <w:spacing w:after="30"/>
              <w:jc w:val="both"/>
              <w:rPr>
                <w:sz w:val="24"/>
                <w:szCs w:val="24"/>
                <w:lang w:val="ru-RU"/>
              </w:rPr>
            </w:pPr>
            <w:r w:rsidRPr="0044389A">
              <w:rPr>
                <w:sz w:val="24"/>
                <w:szCs w:val="24"/>
                <w:lang w:val="ru-RU"/>
              </w:rPr>
              <w:t>•  познакомить с правилами нанесения повседневного и вечернего макияжа;</w:t>
            </w:r>
          </w:p>
          <w:p w:rsidR="0044389A" w:rsidRPr="0044389A" w:rsidRDefault="0044389A" w:rsidP="0044389A">
            <w:pPr>
              <w:spacing w:after="30"/>
              <w:jc w:val="both"/>
              <w:rPr>
                <w:sz w:val="24"/>
                <w:szCs w:val="24"/>
                <w:lang w:val="ru-RU"/>
              </w:rPr>
            </w:pPr>
            <w:r w:rsidRPr="0044389A">
              <w:rPr>
                <w:sz w:val="24"/>
                <w:szCs w:val="24"/>
                <w:lang w:val="ru-RU"/>
              </w:rPr>
              <w:t xml:space="preserve">•  формировать представления о здоровых ногтях и красивом </w:t>
            </w:r>
            <w:r w:rsidRPr="0044389A">
              <w:rPr>
                <w:sz w:val="24"/>
                <w:szCs w:val="24"/>
                <w:lang w:val="ru-RU"/>
              </w:rPr>
              <w:lastRenderedPageBreak/>
              <w:t>маникюре;</w:t>
            </w:r>
          </w:p>
          <w:p w:rsidR="0044389A" w:rsidRPr="0044389A" w:rsidRDefault="0044389A" w:rsidP="0044389A">
            <w:pPr>
              <w:spacing w:after="30"/>
              <w:jc w:val="both"/>
              <w:rPr>
                <w:sz w:val="24"/>
                <w:szCs w:val="24"/>
                <w:lang w:val="ru-RU"/>
              </w:rPr>
            </w:pPr>
            <w:r w:rsidRPr="0044389A">
              <w:rPr>
                <w:sz w:val="24"/>
                <w:szCs w:val="24"/>
                <w:lang w:val="ru-RU"/>
              </w:rPr>
              <w:t>•  дать знания о профилактике возможных неинфекционных и инфекционных заболеваний;</w:t>
            </w:r>
          </w:p>
          <w:p w:rsidR="0044389A" w:rsidRPr="0044389A" w:rsidRDefault="0044389A" w:rsidP="0044389A">
            <w:pPr>
              <w:spacing w:after="30"/>
              <w:jc w:val="both"/>
              <w:rPr>
                <w:sz w:val="24"/>
                <w:szCs w:val="24"/>
                <w:lang w:val="ru-RU"/>
              </w:rPr>
            </w:pPr>
            <w:r w:rsidRPr="0044389A">
              <w:rPr>
                <w:sz w:val="24"/>
                <w:szCs w:val="24"/>
                <w:lang w:val="ru-RU"/>
              </w:rPr>
              <w:t>•  познакомить с методами профилактики заболеваний;</w:t>
            </w:r>
          </w:p>
          <w:p w:rsidR="0044389A" w:rsidRPr="0044389A" w:rsidRDefault="0044389A" w:rsidP="0044389A">
            <w:pPr>
              <w:spacing w:after="30"/>
              <w:jc w:val="both"/>
              <w:rPr>
                <w:sz w:val="24"/>
                <w:szCs w:val="24"/>
                <w:lang w:val="ru-RU"/>
              </w:rPr>
            </w:pPr>
            <w:r w:rsidRPr="0044389A">
              <w:rPr>
                <w:sz w:val="24"/>
                <w:szCs w:val="24"/>
                <w:lang w:val="ru-RU"/>
              </w:rPr>
              <w:t>•  познакомить с правилами мытье головы и сушки волос;</w:t>
            </w:r>
          </w:p>
          <w:p w:rsidR="0044389A" w:rsidRPr="0044389A" w:rsidRDefault="0044389A" w:rsidP="0044389A">
            <w:pPr>
              <w:spacing w:after="30"/>
              <w:jc w:val="both"/>
              <w:rPr>
                <w:sz w:val="24"/>
                <w:szCs w:val="24"/>
                <w:lang w:val="ru-RU"/>
              </w:rPr>
            </w:pPr>
            <w:r w:rsidRPr="0044389A">
              <w:rPr>
                <w:sz w:val="24"/>
                <w:szCs w:val="24"/>
                <w:lang w:val="ru-RU"/>
              </w:rPr>
              <w:t>•  познакомить с особенностями поддержания эстетики внешности;</w:t>
            </w:r>
          </w:p>
          <w:p w:rsidR="0044389A" w:rsidRPr="0044389A" w:rsidRDefault="0044389A" w:rsidP="0044389A">
            <w:pPr>
              <w:spacing w:after="30"/>
              <w:jc w:val="both"/>
              <w:rPr>
                <w:sz w:val="24"/>
                <w:szCs w:val="24"/>
                <w:lang w:val="ru-RU"/>
              </w:rPr>
            </w:pPr>
            <w:r w:rsidRPr="0044389A">
              <w:rPr>
                <w:sz w:val="24"/>
                <w:szCs w:val="24"/>
                <w:lang w:val="ru-RU"/>
              </w:rPr>
              <w:t>•  познакомить с понятием производственной и натуральной косметики;</w:t>
            </w:r>
          </w:p>
          <w:p w:rsidR="0044389A" w:rsidRPr="0044389A" w:rsidRDefault="0044389A" w:rsidP="0044389A">
            <w:pPr>
              <w:spacing w:after="30"/>
              <w:jc w:val="both"/>
              <w:rPr>
                <w:sz w:val="24"/>
                <w:szCs w:val="24"/>
                <w:lang w:val="ru-RU"/>
              </w:rPr>
            </w:pPr>
            <w:r w:rsidRPr="0044389A">
              <w:rPr>
                <w:sz w:val="24"/>
                <w:szCs w:val="24"/>
                <w:lang w:val="ru-RU"/>
              </w:rPr>
              <w:t>•  дать углубленные знания о личной гигиене.</w:t>
            </w:r>
          </w:p>
          <w:p w:rsidR="0044389A" w:rsidRPr="0044389A" w:rsidRDefault="0044389A" w:rsidP="0044389A">
            <w:pPr>
              <w:spacing w:after="30"/>
              <w:jc w:val="both"/>
              <w:rPr>
                <w:sz w:val="24"/>
                <w:szCs w:val="24"/>
                <w:lang w:val="ru-RU"/>
              </w:rPr>
            </w:pPr>
            <w:r w:rsidRPr="0044389A">
              <w:rPr>
                <w:sz w:val="24"/>
                <w:szCs w:val="24"/>
                <w:lang w:val="ru-RU"/>
              </w:rPr>
              <w:t xml:space="preserve"> Развивающие:</w:t>
            </w:r>
          </w:p>
          <w:p w:rsidR="0044389A" w:rsidRPr="0044389A" w:rsidRDefault="0044389A" w:rsidP="0044389A">
            <w:pPr>
              <w:spacing w:after="30"/>
              <w:jc w:val="both"/>
              <w:rPr>
                <w:sz w:val="24"/>
                <w:szCs w:val="24"/>
                <w:lang w:val="ru-RU"/>
              </w:rPr>
            </w:pPr>
            <w:r w:rsidRPr="0044389A">
              <w:rPr>
                <w:sz w:val="24"/>
                <w:szCs w:val="24"/>
                <w:lang w:val="ru-RU"/>
              </w:rPr>
              <w:t>•  развить комплекс умений и навыков по самооценке внешнего вида;</w:t>
            </w:r>
          </w:p>
          <w:p w:rsidR="0044389A" w:rsidRPr="0044389A" w:rsidRDefault="0044389A" w:rsidP="0044389A">
            <w:pPr>
              <w:spacing w:after="30"/>
              <w:jc w:val="both"/>
              <w:rPr>
                <w:sz w:val="24"/>
                <w:szCs w:val="24"/>
                <w:lang w:val="ru-RU"/>
              </w:rPr>
            </w:pPr>
            <w:r w:rsidRPr="0044389A">
              <w:rPr>
                <w:sz w:val="24"/>
                <w:szCs w:val="24"/>
                <w:lang w:val="ru-RU"/>
              </w:rPr>
              <w:t>•  формировать понятие о личной ответственности за своё здоровье;</w:t>
            </w:r>
          </w:p>
          <w:p w:rsidR="0044389A" w:rsidRPr="0044389A" w:rsidRDefault="0044389A" w:rsidP="0044389A">
            <w:pPr>
              <w:spacing w:after="30"/>
              <w:jc w:val="both"/>
              <w:rPr>
                <w:sz w:val="24"/>
                <w:szCs w:val="24"/>
                <w:lang w:val="ru-RU"/>
              </w:rPr>
            </w:pPr>
            <w:r w:rsidRPr="0044389A">
              <w:rPr>
                <w:sz w:val="24"/>
                <w:szCs w:val="24"/>
                <w:lang w:val="ru-RU"/>
              </w:rPr>
              <w:t xml:space="preserve">• развитие образного мышления, художественного вкуса, воображения графических навыков и умений, творческого мышления;  </w:t>
            </w:r>
          </w:p>
          <w:p w:rsidR="0044389A" w:rsidRPr="0044389A" w:rsidRDefault="0044389A" w:rsidP="0044389A">
            <w:pPr>
              <w:spacing w:after="30"/>
              <w:jc w:val="both"/>
              <w:rPr>
                <w:sz w:val="24"/>
                <w:szCs w:val="24"/>
                <w:lang w:val="ru-RU"/>
              </w:rPr>
            </w:pPr>
            <w:r w:rsidRPr="0044389A">
              <w:rPr>
                <w:sz w:val="24"/>
                <w:szCs w:val="24"/>
                <w:lang w:val="ru-RU"/>
              </w:rPr>
              <w:t xml:space="preserve">• сформировать умения, навыки правильного использования косметики для волос, кожи и ногтей. </w:t>
            </w:r>
          </w:p>
          <w:p w:rsidR="0044389A" w:rsidRPr="0044389A" w:rsidRDefault="0044389A" w:rsidP="0044389A">
            <w:pPr>
              <w:spacing w:after="30"/>
              <w:jc w:val="both"/>
              <w:rPr>
                <w:sz w:val="24"/>
                <w:szCs w:val="24"/>
                <w:lang w:val="ru-RU"/>
              </w:rPr>
            </w:pPr>
            <w:r w:rsidRPr="0044389A">
              <w:rPr>
                <w:sz w:val="24"/>
                <w:szCs w:val="24"/>
                <w:lang w:val="ru-RU"/>
              </w:rPr>
              <w:t xml:space="preserve">Воспитательные:  </w:t>
            </w:r>
          </w:p>
          <w:p w:rsidR="0044389A" w:rsidRPr="0044389A" w:rsidRDefault="0044389A" w:rsidP="0044389A">
            <w:pPr>
              <w:spacing w:after="30"/>
              <w:jc w:val="both"/>
              <w:rPr>
                <w:sz w:val="24"/>
                <w:szCs w:val="24"/>
                <w:lang w:val="ru-RU"/>
              </w:rPr>
            </w:pPr>
            <w:r w:rsidRPr="0044389A">
              <w:rPr>
                <w:sz w:val="24"/>
                <w:szCs w:val="24"/>
                <w:lang w:val="ru-RU"/>
              </w:rPr>
              <w:t>• формировать личную ответственность за своё здоровье, понимание ценности сохранения здоровья;</w:t>
            </w:r>
          </w:p>
          <w:p w:rsidR="0044389A" w:rsidRPr="0044389A" w:rsidRDefault="0044389A" w:rsidP="0044389A">
            <w:pPr>
              <w:spacing w:after="30"/>
              <w:jc w:val="both"/>
              <w:rPr>
                <w:sz w:val="24"/>
                <w:szCs w:val="24"/>
                <w:lang w:val="ru-RU"/>
              </w:rPr>
            </w:pPr>
            <w:r w:rsidRPr="0044389A">
              <w:rPr>
                <w:sz w:val="24"/>
                <w:szCs w:val="24"/>
                <w:lang w:val="ru-RU"/>
              </w:rPr>
              <w:t>•  формирование индивидуального образа учащегося;</w:t>
            </w:r>
          </w:p>
          <w:p w:rsidR="0044389A" w:rsidRPr="0044389A" w:rsidRDefault="0044389A" w:rsidP="0044389A">
            <w:pPr>
              <w:spacing w:after="30"/>
              <w:jc w:val="both"/>
              <w:rPr>
                <w:sz w:val="24"/>
                <w:szCs w:val="24"/>
                <w:lang w:val="ru-RU"/>
              </w:rPr>
            </w:pPr>
            <w:r w:rsidRPr="0044389A">
              <w:rPr>
                <w:sz w:val="24"/>
                <w:szCs w:val="24"/>
                <w:lang w:val="ru-RU"/>
              </w:rPr>
              <w:t xml:space="preserve">•  воспитывать чувство аккуратности.   </w:t>
            </w:r>
          </w:p>
        </w:tc>
      </w:tr>
      <w:tr w:rsidR="0044389A" w:rsidRPr="00815647" w:rsidTr="004246C4">
        <w:tc>
          <w:tcPr>
            <w:tcW w:w="2660" w:type="dxa"/>
          </w:tcPr>
          <w:p w:rsidR="0044389A" w:rsidRPr="0044389A" w:rsidRDefault="0044389A" w:rsidP="0044389A">
            <w:pPr>
              <w:rPr>
                <w:sz w:val="24"/>
                <w:szCs w:val="24"/>
              </w:rPr>
            </w:pPr>
            <w:r w:rsidRPr="0044389A">
              <w:rPr>
                <w:sz w:val="24"/>
                <w:szCs w:val="24"/>
              </w:rPr>
              <w:lastRenderedPageBreak/>
              <w:t>Ожидаемый результат</w:t>
            </w:r>
          </w:p>
        </w:tc>
        <w:tc>
          <w:tcPr>
            <w:tcW w:w="7371" w:type="dxa"/>
          </w:tcPr>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xml:space="preserve">Учащиеся должны знать: </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принципы ведения семейного бюджета</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xml:space="preserve">•  основы правильного образа жизни </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историю развития парикмахерского искусства;</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строение и способы укрепления волос, ногтей и их болезни;</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структуры и типы волос;</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моделирование причесок и подбор к определенному типу лица;</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правила гигиены;</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общие сведения из истории маникюра, макияжа;</w:t>
            </w:r>
          </w:p>
          <w:p w:rsidR="0044389A" w:rsidRPr="0044389A" w:rsidRDefault="0044389A" w:rsidP="0044389A">
            <w:pPr>
              <w:shd w:val="clear" w:color="auto" w:fill="FFFFFF"/>
              <w:ind w:right="10"/>
              <w:contextualSpacing/>
              <w:jc w:val="both"/>
              <w:rPr>
                <w:sz w:val="24"/>
                <w:szCs w:val="24"/>
                <w:lang w:val="ru-RU" w:eastAsia="ru-RU"/>
              </w:rPr>
            </w:pPr>
            <w:r>
              <w:rPr>
                <w:sz w:val="24"/>
                <w:szCs w:val="24"/>
                <w:lang w:val="ru-RU" w:eastAsia="ru-RU"/>
              </w:rPr>
              <w:t xml:space="preserve">• </w:t>
            </w:r>
            <w:r w:rsidRPr="0044389A">
              <w:rPr>
                <w:sz w:val="24"/>
                <w:szCs w:val="24"/>
                <w:lang w:val="ru-RU" w:eastAsia="ru-RU"/>
              </w:rPr>
              <w:t>меры профилактики возможных неинфекционных и инфекционных заболеваний;</w:t>
            </w:r>
          </w:p>
          <w:p w:rsidR="0044389A" w:rsidRPr="0044389A" w:rsidRDefault="0044389A" w:rsidP="0044389A">
            <w:pPr>
              <w:shd w:val="clear" w:color="auto" w:fill="FFFFFF"/>
              <w:ind w:right="10"/>
              <w:contextualSpacing/>
              <w:jc w:val="both"/>
              <w:rPr>
                <w:sz w:val="24"/>
                <w:szCs w:val="24"/>
                <w:lang w:val="ru-RU" w:eastAsia="ru-RU"/>
              </w:rPr>
            </w:pPr>
            <w:r>
              <w:rPr>
                <w:sz w:val="24"/>
                <w:szCs w:val="24"/>
                <w:lang w:val="ru-RU" w:eastAsia="ru-RU"/>
              </w:rPr>
              <w:t xml:space="preserve">• </w:t>
            </w:r>
            <w:r w:rsidRPr="0044389A">
              <w:rPr>
                <w:sz w:val="24"/>
                <w:szCs w:val="24"/>
                <w:lang w:val="ru-RU" w:eastAsia="ru-RU"/>
              </w:rPr>
              <w:t>правила косметического ухода, косметические средства для подростков;</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виды производственной и натуральной косметики для волос; кожи и ногтей.</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xml:space="preserve">Уметь: </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планировать семейный бюджет доход -расход</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вести здоровый образ жизни;</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выполнять правила личной гигиены;</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корректировать лицо с помощью прически и макияжа;</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выполнять самомассаж головы, лица и кожи рук;</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выполнять различные виды плетения волос;</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научатся моделированию;</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совершенствовать коммуникативные навыки;</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использовать в повседневной жизни полученные навыки;</w:t>
            </w:r>
          </w:p>
          <w:p w:rsidR="0044389A" w:rsidRPr="0044389A" w:rsidRDefault="0044389A" w:rsidP="0044389A">
            <w:pPr>
              <w:shd w:val="clear" w:color="auto" w:fill="FFFFFF"/>
              <w:ind w:right="10"/>
              <w:contextualSpacing/>
              <w:jc w:val="both"/>
              <w:rPr>
                <w:sz w:val="24"/>
                <w:szCs w:val="24"/>
                <w:lang w:val="ru-RU" w:eastAsia="ru-RU"/>
              </w:rPr>
            </w:pPr>
            <w:r w:rsidRPr="0044389A">
              <w:rPr>
                <w:sz w:val="24"/>
                <w:szCs w:val="24"/>
                <w:lang w:val="ru-RU" w:eastAsia="ru-RU"/>
              </w:rPr>
              <w:t>•  пользоваться косметическими средствами для ухода за волосами, лицом и телом.</w:t>
            </w:r>
          </w:p>
        </w:tc>
      </w:tr>
    </w:tbl>
    <w:p w:rsidR="0044389A" w:rsidRPr="0044389A" w:rsidRDefault="0044389A" w:rsidP="0044389A">
      <w:pPr>
        <w:contextualSpacing/>
        <w:rPr>
          <w:b/>
          <w:bCs/>
          <w:i/>
          <w:sz w:val="24"/>
          <w:szCs w:val="24"/>
          <w:lang w:val="ru-RU"/>
        </w:rPr>
      </w:pPr>
    </w:p>
    <w:p w:rsidR="00757DD7" w:rsidRPr="00BA335B" w:rsidRDefault="00757DD7" w:rsidP="0044389A">
      <w:pPr>
        <w:contextualSpacing/>
        <w:jc w:val="center"/>
        <w:rPr>
          <w:b/>
          <w:bCs/>
          <w:i/>
          <w:sz w:val="24"/>
          <w:szCs w:val="24"/>
          <w:lang w:val="ru-RU"/>
        </w:rPr>
      </w:pPr>
    </w:p>
    <w:p w:rsidR="0044389A" w:rsidRPr="0044389A" w:rsidRDefault="0044389A" w:rsidP="0044389A">
      <w:pPr>
        <w:contextualSpacing/>
        <w:jc w:val="center"/>
        <w:rPr>
          <w:b/>
          <w:bCs/>
          <w:i/>
          <w:sz w:val="24"/>
          <w:szCs w:val="24"/>
        </w:rPr>
      </w:pPr>
      <w:r w:rsidRPr="0044389A">
        <w:rPr>
          <w:b/>
          <w:bCs/>
          <w:i/>
          <w:sz w:val="24"/>
          <w:szCs w:val="24"/>
        </w:rPr>
        <w:t>Программы туристско-краеведческой направленности</w:t>
      </w:r>
    </w:p>
    <w:p w:rsidR="0044389A" w:rsidRPr="0044389A" w:rsidRDefault="0044389A" w:rsidP="0044389A">
      <w:pPr>
        <w:contextualSpacing/>
        <w:rPr>
          <w:b/>
          <w:bCs/>
          <w:i/>
          <w:sz w:val="24"/>
          <w:szCs w:val="24"/>
        </w:rPr>
      </w:pPr>
    </w:p>
    <w:tbl>
      <w:tblPr>
        <w:tblStyle w:val="1120"/>
        <w:tblW w:w="10031" w:type="dxa"/>
        <w:tblLook w:val="04A0" w:firstRow="1" w:lastRow="0" w:firstColumn="1" w:lastColumn="0" w:noHBand="0" w:noVBand="1"/>
      </w:tblPr>
      <w:tblGrid>
        <w:gridCol w:w="2660"/>
        <w:gridCol w:w="7371"/>
      </w:tblGrid>
      <w:tr w:rsidR="0044389A" w:rsidRPr="00815647" w:rsidTr="004246C4">
        <w:trPr>
          <w:trHeight w:val="623"/>
        </w:trPr>
        <w:tc>
          <w:tcPr>
            <w:tcW w:w="2660" w:type="dxa"/>
          </w:tcPr>
          <w:p w:rsidR="0044389A" w:rsidRPr="0044389A" w:rsidRDefault="0044389A" w:rsidP="0044389A">
            <w:pPr>
              <w:rPr>
                <w:b/>
                <w:sz w:val="24"/>
                <w:szCs w:val="24"/>
              </w:rPr>
            </w:pPr>
            <w:r w:rsidRPr="0044389A">
              <w:rPr>
                <w:b/>
                <w:sz w:val="24"/>
                <w:szCs w:val="24"/>
              </w:rPr>
              <w:lastRenderedPageBreak/>
              <w:t>Наименование программы</w:t>
            </w:r>
          </w:p>
        </w:tc>
        <w:tc>
          <w:tcPr>
            <w:tcW w:w="7371" w:type="dxa"/>
          </w:tcPr>
          <w:p w:rsidR="0044389A" w:rsidRPr="0044389A" w:rsidRDefault="0044389A" w:rsidP="0044389A">
            <w:pPr>
              <w:spacing w:before="100" w:beforeAutospacing="1"/>
              <w:rPr>
                <w:b/>
                <w:sz w:val="24"/>
                <w:szCs w:val="24"/>
                <w:lang w:val="ru-RU"/>
              </w:rPr>
            </w:pPr>
            <w:r w:rsidRPr="0044389A">
              <w:rPr>
                <w:b/>
                <w:sz w:val="24"/>
                <w:szCs w:val="24"/>
                <w:lang w:val="ru-RU"/>
              </w:rPr>
              <w:t>Дополнительная общеобразовательная общеразвивающая программа «Терра инкогнито - Югра»</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Год разработки </w:t>
            </w:r>
          </w:p>
        </w:tc>
        <w:tc>
          <w:tcPr>
            <w:tcW w:w="7371" w:type="dxa"/>
          </w:tcPr>
          <w:p w:rsidR="0044389A" w:rsidRPr="0044389A" w:rsidRDefault="0044389A" w:rsidP="0044389A">
            <w:pPr>
              <w:spacing w:before="100" w:beforeAutospacing="1"/>
              <w:rPr>
                <w:sz w:val="24"/>
                <w:szCs w:val="24"/>
              </w:rPr>
            </w:pPr>
            <w:r w:rsidRPr="0044389A">
              <w:rPr>
                <w:sz w:val="24"/>
                <w:szCs w:val="24"/>
              </w:rPr>
              <w:t>201</w:t>
            </w:r>
            <w:r w:rsidRPr="0044389A">
              <w:rPr>
                <w:sz w:val="24"/>
                <w:szCs w:val="24"/>
                <w:lang w:val="ru-RU"/>
              </w:rPr>
              <w:t xml:space="preserve">9 </w:t>
            </w:r>
            <w:r w:rsidRPr="0044389A">
              <w:rPr>
                <w:sz w:val="24"/>
                <w:szCs w:val="24"/>
              </w:rPr>
              <w:t>г.</w:t>
            </w:r>
          </w:p>
        </w:tc>
      </w:tr>
      <w:tr w:rsidR="0044389A" w:rsidRPr="00815647" w:rsidTr="004246C4">
        <w:tc>
          <w:tcPr>
            <w:tcW w:w="2660" w:type="dxa"/>
          </w:tcPr>
          <w:p w:rsidR="0044389A" w:rsidRPr="0044389A" w:rsidRDefault="0044389A" w:rsidP="0044389A">
            <w:pPr>
              <w:rPr>
                <w:sz w:val="24"/>
                <w:szCs w:val="24"/>
              </w:rPr>
            </w:pPr>
            <w:r w:rsidRPr="0044389A">
              <w:rPr>
                <w:sz w:val="24"/>
                <w:szCs w:val="24"/>
              </w:rPr>
              <w:t>Разработчик, должность</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Полетаев С.М., педагог дополнительного образования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Возраст детей</w:t>
            </w:r>
          </w:p>
        </w:tc>
        <w:tc>
          <w:tcPr>
            <w:tcW w:w="7371" w:type="dxa"/>
          </w:tcPr>
          <w:p w:rsidR="0044389A" w:rsidRPr="0044389A" w:rsidRDefault="0044389A" w:rsidP="0044389A">
            <w:pPr>
              <w:spacing w:before="100" w:beforeAutospacing="1"/>
              <w:rPr>
                <w:sz w:val="24"/>
                <w:szCs w:val="24"/>
              </w:rPr>
            </w:pPr>
            <w:r w:rsidRPr="0044389A">
              <w:rPr>
                <w:sz w:val="24"/>
                <w:szCs w:val="24"/>
              </w:rPr>
              <w:t>От 8 до 17 лет</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Ступени образования </w:t>
            </w:r>
          </w:p>
        </w:tc>
        <w:tc>
          <w:tcPr>
            <w:tcW w:w="7371" w:type="dxa"/>
          </w:tcPr>
          <w:p w:rsidR="0044389A" w:rsidRPr="0044389A" w:rsidRDefault="0044389A" w:rsidP="0044389A">
            <w:pPr>
              <w:spacing w:before="100" w:beforeAutospacing="1"/>
              <w:rPr>
                <w:sz w:val="24"/>
                <w:szCs w:val="24"/>
              </w:rPr>
            </w:pPr>
            <w:r w:rsidRPr="0044389A">
              <w:rPr>
                <w:sz w:val="24"/>
                <w:szCs w:val="24"/>
              </w:rPr>
              <w:t>1 ступень, 2 ступень, 3 ступень</w:t>
            </w:r>
          </w:p>
        </w:tc>
      </w:tr>
      <w:tr w:rsidR="0044389A" w:rsidRPr="0044389A" w:rsidTr="004246C4">
        <w:tc>
          <w:tcPr>
            <w:tcW w:w="2660" w:type="dxa"/>
          </w:tcPr>
          <w:p w:rsidR="0044389A" w:rsidRPr="0044389A" w:rsidRDefault="0044389A" w:rsidP="0044389A">
            <w:pPr>
              <w:rPr>
                <w:sz w:val="24"/>
                <w:szCs w:val="24"/>
              </w:rPr>
            </w:pPr>
            <w:r w:rsidRPr="0044389A">
              <w:rPr>
                <w:sz w:val="24"/>
                <w:szCs w:val="24"/>
              </w:rPr>
              <w:t>Максимальный объем недельной нагрузки</w:t>
            </w:r>
          </w:p>
        </w:tc>
        <w:tc>
          <w:tcPr>
            <w:tcW w:w="7371" w:type="dxa"/>
          </w:tcPr>
          <w:p w:rsidR="0044389A" w:rsidRPr="0044389A" w:rsidRDefault="0044389A" w:rsidP="0044389A">
            <w:pPr>
              <w:rPr>
                <w:sz w:val="24"/>
                <w:szCs w:val="24"/>
              </w:rPr>
            </w:pPr>
            <w:r w:rsidRPr="0044389A">
              <w:rPr>
                <w:sz w:val="24"/>
                <w:szCs w:val="24"/>
              </w:rPr>
              <w:t xml:space="preserve">4 часа </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Максимальный объем годовой учебной нагрузки </w:t>
            </w:r>
          </w:p>
        </w:tc>
        <w:tc>
          <w:tcPr>
            <w:tcW w:w="7371" w:type="dxa"/>
          </w:tcPr>
          <w:p w:rsidR="0044389A" w:rsidRPr="0044389A" w:rsidRDefault="0044389A" w:rsidP="0044389A">
            <w:pPr>
              <w:rPr>
                <w:sz w:val="24"/>
                <w:szCs w:val="24"/>
              </w:rPr>
            </w:pPr>
            <w:r w:rsidRPr="0044389A">
              <w:rPr>
                <w:sz w:val="24"/>
                <w:szCs w:val="24"/>
              </w:rPr>
              <w:t xml:space="preserve">144 часа </w:t>
            </w:r>
          </w:p>
        </w:tc>
      </w:tr>
      <w:tr w:rsidR="0044389A" w:rsidRPr="0044389A" w:rsidTr="004246C4">
        <w:tc>
          <w:tcPr>
            <w:tcW w:w="2660" w:type="dxa"/>
          </w:tcPr>
          <w:p w:rsidR="0044389A" w:rsidRPr="0044389A" w:rsidRDefault="0044389A" w:rsidP="0044389A">
            <w:pPr>
              <w:rPr>
                <w:sz w:val="24"/>
                <w:szCs w:val="24"/>
              </w:rPr>
            </w:pPr>
            <w:r w:rsidRPr="0044389A">
              <w:rPr>
                <w:sz w:val="24"/>
                <w:szCs w:val="24"/>
              </w:rPr>
              <w:t>Сроки реализации (количество модулей)</w:t>
            </w:r>
          </w:p>
        </w:tc>
        <w:tc>
          <w:tcPr>
            <w:tcW w:w="7371" w:type="dxa"/>
          </w:tcPr>
          <w:p w:rsidR="0044389A" w:rsidRPr="0044389A" w:rsidRDefault="0044389A" w:rsidP="0044389A">
            <w:pPr>
              <w:overflowPunct w:val="0"/>
              <w:autoSpaceDE w:val="0"/>
              <w:autoSpaceDN w:val="0"/>
              <w:adjustRightInd w:val="0"/>
              <w:ind w:right="49"/>
              <w:jc w:val="both"/>
              <w:textAlignment w:val="baseline"/>
              <w:rPr>
                <w:sz w:val="24"/>
                <w:szCs w:val="24"/>
              </w:rPr>
            </w:pPr>
            <w:r w:rsidRPr="0044389A">
              <w:rPr>
                <w:sz w:val="24"/>
                <w:szCs w:val="24"/>
                <w:lang w:val="ru-RU"/>
              </w:rPr>
              <w:t xml:space="preserve">3 </w:t>
            </w:r>
            <w:r w:rsidRPr="0044389A">
              <w:rPr>
                <w:sz w:val="24"/>
                <w:szCs w:val="24"/>
              </w:rPr>
              <w:t>модуля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Направленность </w:t>
            </w:r>
          </w:p>
        </w:tc>
        <w:tc>
          <w:tcPr>
            <w:tcW w:w="7371" w:type="dxa"/>
          </w:tcPr>
          <w:p w:rsidR="0044389A" w:rsidRPr="0044389A" w:rsidRDefault="0044389A" w:rsidP="0044389A">
            <w:pPr>
              <w:spacing w:before="100" w:beforeAutospacing="1"/>
              <w:rPr>
                <w:sz w:val="24"/>
                <w:szCs w:val="24"/>
              </w:rPr>
            </w:pPr>
            <w:r w:rsidRPr="0044389A">
              <w:rPr>
                <w:sz w:val="24"/>
                <w:szCs w:val="24"/>
              </w:rPr>
              <w:t>Туристско-краеведческая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Тип программы</w:t>
            </w:r>
          </w:p>
        </w:tc>
        <w:tc>
          <w:tcPr>
            <w:tcW w:w="7371" w:type="dxa"/>
          </w:tcPr>
          <w:p w:rsidR="0044389A" w:rsidRPr="0044389A" w:rsidRDefault="0044389A" w:rsidP="0044389A">
            <w:pPr>
              <w:spacing w:before="100" w:beforeAutospacing="1"/>
              <w:rPr>
                <w:sz w:val="24"/>
                <w:szCs w:val="24"/>
              </w:rPr>
            </w:pPr>
            <w:r w:rsidRPr="0044389A">
              <w:rPr>
                <w:sz w:val="24"/>
                <w:szCs w:val="24"/>
              </w:rPr>
              <w:t>Модифицированная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Вид деятельности</w:t>
            </w:r>
          </w:p>
        </w:tc>
        <w:tc>
          <w:tcPr>
            <w:tcW w:w="7371" w:type="dxa"/>
          </w:tcPr>
          <w:p w:rsidR="0044389A" w:rsidRPr="0044389A" w:rsidRDefault="0044389A" w:rsidP="0044389A">
            <w:pPr>
              <w:overflowPunct w:val="0"/>
              <w:autoSpaceDE w:val="0"/>
              <w:autoSpaceDN w:val="0"/>
              <w:adjustRightInd w:val="0"/>
              <w:ind w:right="49"/>
              <w:jc w:val="both"/>
              <w:textAlignment w:val="baseline"/>
              <w:rPr>
                <w:sz w:val="24"/>
                <w:szCs w:val="24"/>
              </w:rPr>
            </w:pPr>
            <w:r w:rsidRPr="0044389A">
              <w:rPr>
                <w:sz w:val="24"/>
                <w:szCs w:val="24"/>
              </w:rPr>
              <w:t>Туристско - краеведческий</w:t>
            </w:r>
          </w:p>
        </w:tc>
      </w:tr>
      <w:tr w:rsidR="0044389A" w:rsidRPr="00815647" w:rsidTr="004246C4">
        <w:tc>
          <w:tcPr>
            <w:tcW w:w="2660" w:type="dxa"/>
          </w:tcPr>
          <w:p w:rsidR="0044389A" w:rsidRPr="0044389A" w:rsidRDefault="0044389A" w:rsidP="0044389A">
            <w:pPr>
              <w:rPr>
                <w:sz w:val="24"/>
                <w:szCs w:val="24"/>
              </w:rPr>
            </w:pPr>
            <w:r w:rsidRPr="0044389A">
              <w:rPr>
                <w:sz w:val="24"/>
                <w:szCs w:val="24"/>
              </w:rPr>
              <w:t>Цель программы</w:t>
            </w:r>
          </w:p>
        </w:tc>
        <w:tc>
          <w:tcPr>
            <w:tcW w:w="7371" w:type="dxa"/>
          </w:tcPr>
          <w:p w:rsidR="0044389A" w:rsidRPr="0044389A" w:rsidRDefault="0044389A" w:rsidP="0044389A">
            <w:pPr>
              <w:shd w:val="clear" w:color="auto" w:fill="FFFFFF"/>
              <w:autoSpaceDE w:val="0"/>
              <w:autoSpaceDN w:val="0"/>
              <w:adjustRightInd w:val="0"/>
              <w:ind w:left="5"/>
              <w:jc w:val="both"/>
              <w:rPr>
                <w:sz w:val="24"/>
                <w:szCs w:val="24"/>
                <w:lang w:val="ru-RU"/>
              </w:rPr>
            </w:pPr>
            <w:r w:rsidRPr="0044389A">
              <w:rPr>
                <w:sz w:val="24"/>
                <w:szCs w:val="24"/>
                <w:lang w:val="ru-RU"/>
              </w:rPr>
              <w:t>Приобщение к культуре родного края, развитие и расширение творческих способностей учащихся, формирование здорового образа жизни средствами туризма и краеведения, создание условий для самореализации, социальной адаптации, оздоровления, мотивационного творческого развития и профессионального самоопределения личности.</w:t>
            </w:r>
          </w:p>
        </w:tc>
      </w:tr>
      <w:tr w:rsidR="0044389A" w:rsidRPr="00815647" w:rsidTr="004246C4">
        <w:tc>
          <w:tcPr>
            <w:tcW w:w="2660" w:type="dxa"/>
          </w:tcPr>
          <w:p w:rsidR="0044389A" w:rsidRPr="0044389A" w:rsidRDefault="0044389A" w:rsidP="0044389A">
            <w:pPr>
              <w:rPr>
                <w:sz w:val="24"/>
                <w:szCs w:val="24"/>
              </w:rPr>
            </w:pPr>
            <w:r w:rsidRPr="0044389A">
              <w:rPr>
                <w:sz w:val="24"/>
                <w:szCs w:val="24"/>
              </w:rPr>
              <w:t xml:space="preserve">Основные задачи </w:t>
            </w:r>
          </w:p>
        </w:tc>
        <w:tc>
          <w:tcPr>
            <w:tcW w:w="7371" w:type="dxa"/>
          </w:tcPr>
          <w:p w:rsidR="0044389A" w:rsidRPr="0044389A" w:rsidRDefault="0044389A" w:rsidP="0044389A">
            <w:pPr>
              <w:spacing w:after="30"/>
              <w:jc w:val="both"/>
              <w:rPr>
                <w:sz w:val="24"/>
                <w:szCs w:val="24"/>
              </w:rPr>
            </w:pPr>
            <w:r w:rsidRPr="0044389A">
              <w:rPr>
                <w:sz w:val="24"/>
                <w:szCs w:val="24"/>
              </w:rPr>
              <w:t>Обучающие:</w:t>
            </w:r>
          </w:p>
          <w:p w:rsidR="0044389A" w:rsidRPr="0044389A" w:rsidRDefault="0044389A" w:rsidP="006A4D44">
            <w:pPr>
              <w:widowControl/>
              <w:numPr>
                <w:ilvl w:val="0"/>
                <w:numId w:val="67"/>
              </w:numPr>
              <w:spacing w:after="30"/>
              <w:contextualSpacing/>
              <w:jc w:val="both"/>
              <w:rPr>
                <w:sz w:val="24"/>
                <w:szCs w:val="24"/>
                <w:lang w:val="ru-RU"/>
              </w:rPr>
            </w:pPr>
            <w:r w:rsidRPr="0044389A">
              <w:rPr>
                <w:sz w:val="24"/>
                <w:szCs w:val="24"/>
                <w:lang w:val="ru-RU"/>
              </w:rPr>
              <w:t xml:space="preserve">углубление и расширение краеведческих знаний о малой Родине: </w:t>
            </w:r>
          </w:p>
          <w:p w:rsidR="0044389A" w:rsidRPr="0044389A" w:rsidRDefault="0044389A" w:rsidP="0044389A">
            <w:pPr>
              <w:spacing w:after="30"/>
              <w:jc w:val="both"/>
              <w:rPr>
                <w:sz w:val="24"/>
                <w:szCs w:val="24"/>
                <w:lang w:val="ru-RU"/>
              </w:rPr>
            </w:pPr>
            <w:r w:rsidRPr="0044389A">
              <w:rPr>
                <w:sz w:val="24"/>
                <w:szCs w:val="24"/>
                <w:lang w:val="ru-RU"/>
              </w:rPr>
              <w:t xml:space="preserve">знаний географии, истории, природы и культуры Ханты-Мансийского автономного округа - Югры; </w:t>
            </w:r>
          </w:p>
          <w:p w:rsidR="0044389A" w:rsidRPr="0044389A" w:rsidRDefault="0044389A" w:rsidP="006A4D44">
            <w:pPr>
              <w:widowControl/>
              <w:numPr>
                <w:ilvl w:val="0"/>
                <w:numId w:val="67"/>
              </w:numPr>
              <w:spacing w:after="30"/>
              <w:contextualSpacing/>
              <w:jc w:val="both"/>
              <w:rPr>
                <w:sz w:val="24"/>
                <w:szCs w:val="24"/>
                <w:lang w:val="ru-RU"/>
              </w:rPr>
            </w:pPr>
            <w:r w:rsidRPr="0044389A">
              <w:rPr>
                <w:sz w:val="24"/>
                <w:szCs w:val="24"/>
                <w:lang w:val="ru-RU"/>
              </w:rPr>
              <w:t xml:space="preserve">привитие основных туристских навыков и умений; </w:t>
            </w:r>
          </w:p>
          <w:p w:rsidR="0044389A" w:rsidRPr="0044389A" w:rsidRDefault="0044389A" w:rsidP="006A4D44">
            <w:pPr>
              <w:widowControl/>
              <w:numPr>
                <w:ilvl w:val="0"/>
                <w:numId w:val="67"/>
              </w:numPr>
              <w:spacing w:after="30"/>
              <w:contextualSpacing/>
              <w:jc w:val="both"/>
              <w:rPr>
                <w:sz w:val="24"/>
                <w:szCs w:val="24"/>
                <w:lang w:val="ru-RU"/>
              </w:rPr>
            </w:pPr>
            <w:r w:rsidRPr="0044389A">
              <w:rPr>
                <w:sz w:val="24"/>
                <w:szCs w:val="24"/>
                <w:lang w:val="ru-RU"/>
              </w:rPr>
              <w:t xml:space="preserve">укрепление психического и физического здоровья учащихся; </w:t>
            </w:r>
          </w:p>
          <w:p w:rsidR="0044389A" w:rsidRPr="0044389A" w:rsidRDefault="0044389A" w:rsidP="006A4D44">
            <w:pPr>
              <w:widowControl/>
              <w:numPr>
                <w:ilvl w:val="0"/>
                <w:numId w:val="67"/>
              </w:numPr>
              <w:spacing w:after="30"/>
              <w:contextualSpacing/>
              <w:jc w:val="both"/>
              <w:rPr>
                <w:sz w:val="24"/>
                <w:szCs w:val="24"/>
                <w:lang w:val="ru-RU"/>
              </w:rPr>
            </w:pPr>
            <w:r w:rsidRPr="0044389A">
              <w:rPr>
                <w:sz w:val="24"/>
                <w:szCs w:val="24"/>
                <w:lang w:val="ru-RU"/>
              </w:rPr>
              <w:t xml:space="preserve">воспитание у учащихся патриотизма, бережного отношения к </w:t>
            </w:r>
          </w:p>
          <w:p w:rsidR="0044389A" w:rsidRPr="0044389A" w:rsidRDefault="0044389A" w:rsidP="0044389A">
            <w:pPr>
              <w:spacing w:after="30"/>
              <w:jc w:val="both"/>
              <w:rPr>
                <w:sz w:val="24"/>
                <w:szCs w:val="24"/>
                <w:lang w:val="ru-RU"/>
              </w:rPr>
            </w:pPr>
            <w:r w:rsidRPr="0044389A">
              <w:rPr>
                <w:sz w:val="24"/>
                <w:szCs w:val="24"/>
                <w:lang w:val="ru-RU"/>
              </w:rPr>
              <w:t xml:space="preserve">историческому, культурному и природному наследию края; </w:t>
            </w:r>
          </w:p>
          <w:p w:rsidR="0044389A" w:rsidRPr="0044389A" w:rsidRDefault="0044389A" w:rsidP="006A4D44">
            <w:pPr>
              <w:widowControl/>
              <w:numPr>
                <w:ilvl w:val="0"/>
                <w:numId w:val="67"/>
              </w:numPr>
              <w:spacing w:after="30"/>
              <w:contextualSpacing/>
              <w:jc w:val="both"/>
              <w:rPr>
                <w:sz w:val="24"/>
                <w:szCs w:val="24"/>
                <w:lang w:val="ru-RU"/>
              </w:rPr>
            </w:pPr>
            <w:r w:rsidRPr="0044389A">
              <w:rPr>
                <w:sz w:val="24"/>
                <w:szCs w:val="24"/>
                <w:lang w:val="ru-RU"/>
              </w:rPr>
              <w:t>формирование чувства коллективизма и воспитание морально-</w:t>
            </w:r>
          </w:p>
          <w:p w:rsidR="0044389A" w:rsidRPr="0044389A" w:rsidRDefault="0044389A" w:rsidP="0044389A">
            <w:pPr>
              <w:spacing w:after="30"/>
              <w:jc w:val="both"/>
              <w:rPr>
                <w:sz w:val="24"/>
                <w:szCs w:val="24"/>
              </w:rPr>
            </w:pPr>
            <w:r w:rsidRPr="0044389A">
              <w:rPr>
                <w:sz w:val="24"/>
                <w:szCs w:val="24"/>
              </w:rPr>
              <w:t xml:space="preserve">этических качеств; </w:t>
            </w:r>
          </w:p>
          <w:p w:rsidR="0044389A" w:rsidRPr="0044389A" w:rsidRDefault="0044389A" w:rsidP="006A4D44">
            <w:pPr>
              <w:widowControl/>
              <w:numPr>
                <w:ilvl w:val="0"/>
                <w:numId w:val="67"/>
              </w:numPr>
              <w:spacing w:after="30"/>
              <w:contextualSpacing/>
              <w:jc w:val="both"/>
              <w:rPr>
                <w:sz w:val="24"/>
                <w:szCs w:val="24"/>
                <w:lang w:val="ru-RU"/>
              </w:rPr>
            </w:pPr>
            <w:r w:rsidRPr="0044389A">
              <w:rPr>
                <w:sz w:val="24"/>
                <w:szCs w:val="24"/>
                <w:lang w:val="ru-RU"/>
              </w:rPr>
              <w:t xml:space="preserve">приобретение специальных знаний по вопросам туризма и </w:t>
            </w:r>
          </w:p>
          <w:p w:rsidR="0044389A" w:rsidRPr="0044389A" w:rsidRDefault="0044389A" w:rsidP="0044389A">
            <w:pPr>
              <w:spacing w:after="30"/>
              <w:jc w:val="both"/>
              <w:rPr>
                <w:sz w:val="24"/>
                <w:szCs w:val="24"/>
              </w:rPr>
            </w:pPr>
            <w:r w:rsidRPr="0044389A">
              <w:rPr>
                <w:sz w:val="24"/>
                <w:szCs w:val="24"/>
              </w:rPr>
              <w:t xml:space="preserve">ориентирования, доврачебной медицинской помощи; </w:t>
            </w:r>
          </w:p>
          <w:p w:rsidR="0044389A" w:rsidRPr="0044389A" w:rsidRDefault="0044389A" w:rsidP="006A4D44">
            <w:pPr>
              <w:widowControl/>
              <w:numPr>
                <w:ilvl w:val="0"/>
                <w:numId w:val="67"/>
              </w:numPr>
              <w:spacing w:after="30"/>
              <w:contextualSpacing/>
              <w:jc w:val="both"/>
              <w:rPr>
                <w:sz w:val="24"/>
                <w:szCs w:val="24"/>
                <w:lang w:val="ru-RU"/>
              </w:rPr>
            </w:pPr>
            <w:r w:rsidRPr="0044389A">
              <w:rPr>
                <w:sz w:val="24"/>
                <w:szCs w:val="24"/>
                <w:lang w:val="ru-RU"/>
              </w:rPr>
              <w:t xml:space="preserve">обеспечение выживания в экстремальных условиях, знакомство с </w:t>
            </w:r>
          </w:p>
          <w:p w:rsidR="0044389A" w:rsidRPr="0044389A" w:rsidRDefault="0044389A" w:rsidP="0044389A">
            <w:pPr>
              <w:spacing w:after="30"/>
              <w:jc w:val="both"/>
              <w:rPr>
                <w:sz w:val="24"/>
                <w:szCs w:val="24"/>
                <w:lang w:val="ru-RU"/>
              </w:rPr>
            </w:pPr>
            <w:r w:rsidRPr="0044389A">
              <w:rPr>
                <w:sz w:val="24"/>
                <w:szCs w:val="24"/>
                <w:lang w:val="ru-RU"/>
              </w:rPr>
              <w:t xml:space="preserve">проблемами экологии и охраны природы. </w:t>
            </w:r>
          </w:p>
          <w:p w:rsidR="0044389A" w:rsidRPr="0044389A" w:rsidRDefault="0044389A" w:rsidP="0044389A">
            <w:pPr>
              <w:spacing w:after="30"/>
              <w:jc w:val="both"/>
              <w:rPr>
                <w:sz w:val="24"/>
                <w:szCs w:val="24"/>
              </w:rPr>
            </w:pPr>
            <w:r w:rsidRPr="0044389A">
              <w:rPr>
                <w:sz w:val="24"/>
                <w:szCs w:val="24"/>
              </w:rPr>
              <w:t>Развивающие:</w:t>
            </w:r>
          </w:p>
          <w:p w:rsidR="0044389A" w:rsidRPr="0044389A" w:rsidRDefault="0044389A" w:rsidP="006A4D44">
            <w:pPr>
              <w:widowControl/>
              <w:numPr>
                <w:ilvl w:val="0"/>
                <w:numId w:val="68"/>
              </w:numPr>
              <w:spacing w:after="30"/>
              <w:contextualSpacing/>
              <w:jc w:val="both"/>
              <w:rPr>
                <w:sz w:val="24"/>
                <w:szCs w:val="24"/>
              </w:rPr>
            </w:pPr>
            <w:r w:rsidRPr="0044389A">
              <w:rPr>
                <w:sz w:val="24"/>
                <w:szCs w:val="24"/>
              </w:rPr>
              <w:t>формирование здорового образа жизни;</w:t>
            </w:r>
          </w:p>
          <w:p w:rsidR="0044389A" w:rsidRPr="0044389A" w:rsidRDefault="0044389A" w:rsidP="006A4D44">
            <w:pPr>
              <w:widowControl/>
              <w:numPr>
                <w:ilvl w:val="0"/>
                <w:numId w:val="68"/>
              </w:numPr>
              <w:spacing w:after="30"/>
              <w:contextualSpacing/>
              <w:jc w:val="both"/>
              <w:rPr>
                <w:sz w:val="24"/>
                <w:szCs w:val="24"/>
                <w:lang w:val="ru-RU"/>
              </w:rPr>
            </w:pPr>
            <w:r w:rsidRPr="0044389A">
              <w:rPr>
                <w:sz w:val="24"/>
                <w:szCs w:val="24"/>
                <w:lang w:val="ru-RU"/>
              </w:rPr>
              <w:t>формирование краеведческого  взгляда на мир;</w:t>
            </w:r>
          </w:p>
          <w:p w:rsidR="0044389A" w:rsidRPr="0044389A" w:rsidRDefault="0044389A" w:rsidP="006A4D44">
            <w:pPr>
              <w:widowControl/>
              <w:numPr>
                <w:ilvl w:val="0"/>
                <w:numId w:val="68"/>
              </w:numPr>
              <w:spacing w:after="30"/>
              <w:contextualSpacing/>
              <w:jc w:val="both"/>
              <w:rPr>
                <w:sz w:val="24"/>
                <w:szCs w:val="24"/>
                <w:lang w:val="ru-RU"/>
              </w:rPr>
            </w:pPr>
            <w:r w:rsidRPr="0044389A">
              <w:rPr>
                <w:sz w:val="24"/>
                <w:szCs w:val="24"/>
                <w:lang w:val="ru-RU"/>
              </w:rPr>
              <w:t xml:space="preserve">расширение и углубление знаний обучающихся по истории </w:t>
            </w:r>
          </w:p>
          <w:p w:rsidR="0044389A" w:rsidRPr="0044389A" w:rsidRDefault="0044389A" w:rsidP="0044389A">
            <w:pPr>
              <w:spacing w:after="30"/>
              <w:contextualSpacing/>
              <w:jc w:val="both"/>
              <w:rPr>
                <w:sz w:val="24"/>
                <w:szCs w:val="24"/>
              </w:rPr>
            </w:pPr>
            <w:r w:rsidRPr="0044389A">
              <w:rPr>
                <w:sz w:val="24"/>
                <w:szCs w:val="24"/>
              </w:rPr>
              <w:t xml:space="preserve">родного края и области. </w:t>
            </w:r>
          </w:p>
          <w:p w:rsidR="0044389A" w:rsidRPr="0044389A" w:rsidRDefault="0044389A" w:rsidP="006A4D44">
            <w:pPr>
              <w:widowControl/>
              <w:numPr>
                <w:ilvl w:val="0"/>
                <w:numId w:val="68"/>
              </w:numPr>
              <w:spacing w:after="30"/>
              <w:contextualSpacing/>
              <w:jc w:val="both"/>
              <w:rPr>
                <w:sz w:val="24"/>
                <w:szCs w:val="24"/>
              </w:rPr>
            </w:pPr>
            <w:r w:rsidRPr="0044389A">
              <w:rPr>
                <w:sz w:val="24"/>
                <w:szCs w:val="24"/>
              </w:rPr>
              <w:t xml:space="preserve">формирование у учащихся навыков самостоятельной </w:t>
            </w:r>
          </w:p>
          <w:p w:rsidR="0044389A" w:rsidRPr="0044389A" w:rsidRDefault="0044389A" w:rsidP="0044389A">
            <w:pPr>
              <w:spacing w:after="30"/>
              <w:contextualSpacing/>
              <w:jc w:val="both"/>
              <w:rPr>
                <w:sz w:val="24"/>
                <w:szCs w:val="24"/>
              </w:rPr>
            </w:pPr>
            <w:r w:rsidRPr="0044389A">
              <w:rPr>
                <w:sz w:val="24"/>
                <w:szCs w:val="24"/>
              </w:rPr>
              <w:t>познавательной деятельности.</w:t>
            </w:r>
          </w:p>
          <w:p w:rsidR="0044389A" w:rsidRPr="0044389A" w:rsidRDefault="0044389A" w:rsidP="0044389A">
            <w:pPr>
              <w:spacing w:after="30"/>
              <w:jc w:val="both"/>
              <w:rPr>
                <w:sz w:val="24"/>
                <w:szCs w:val="24"/>
              </w:rPr>
            </w:pPr>
            <w:r w:rsidRPr="0044389A">
              <w:rPr>
                <w:sz w:val="24"/>
                <w:szCs w:val="24"/>
              </w:rPr>
              <w:t>Воспитательные:</w:t>
            </w:r>
          </w:p>
          <w:p w:rsidR="0044389A" w:rsidRPr="0044389A" w:rsidRDefault="0044389A" w:rsidP="006A4D44">
            <w:pPr>
              <w:widowControl/>
              <w:numPr>
                <w:ilvl w:val="0"/>
                <w:numId w:val="68"/>
              </w:numPr>
              <w:spacing w:after="30"/>
              <w:contextualSpacing/>
              <w:jc w:val="both"/>
              <w:rPr>
                <w:sz w:val="24"/>
                <w:szCs w:val="24"/>
                <w:lang w:val="ru-RU"/>
              </w:rPr>
            </w:pPr>
            <w:r w:rsidRPr="0044389A">
              <w:rPr>
                <w:sz w:val="24"/>
                <w:szCs w:val="24"/>
                <w:lang w:val="ru-RU"/>
              </w:rPr>
              <w:t>воспитание подростков в атмосфере сотрудничества, доверия.</w:t>
            </w:r>
          </w:p>
          <w:p w:rsidR="0044389A" w:rsidRPr="0044389A" w:rsidRDefault="0044389A" w:rsidP="006A4D44">
            <w:pPr>
              <w:widowControl/>
              <w:numPr>
                <w:ilvl w:val="0"/>
                <w:numId w:val="68"/>
              </w:numPr>
              <w:spacing w:after="30"/>
              <w:contextualSpacing/>
              <w:jc w:val="both"/>
              <w:rPr>
                <w:sz w:val="24"/>
                <w:szCs w:val="24"/>
                <w:lang w:val="ru-RU"/>
              </w:rPr>
            </w:pPr>
            <w:r w:rsidRPr="0044389A">
              <w:rPr>
                <w:sz w:val="24"/>
                <w:szCs w:val="24"/>
                <w:lang w:val="ru-RU"/>
              </w:rPr>
              <w:t xml:space="preserve">воспитание краеведческой  культуры, которая поможет учащимся </w:t>
            </w:r>
          </w:p>
          <w:p w:rsidR="0044389A" w:rsidRPr="0044389A" w:rsidRDefault="0044389A" w:rsidP="0044389A">
            <w:pPr>
              <w:spacing w:after="30"/>
              <w:jc w:val="both"/>
              <w:rPr>
                <w:sz w:val="24"/>
                <w:szCs w:val="24"/>
                <w:lang w:val="ru-RU"/>
              </w:rPr>
            </w:pPr>
            <w:r w:rsidRPr="0044389A">
              <w:rPr>
                <w:sz w:val="24"/>
                <w:szCs w:val="24"/>
                <w:lang w:val="ru-RU"/>
              </w:rPr>
              <w:t>сейчас и в будущем жить в гармонии в гражданском обществе.</w:t>
            </w:r>
          </w:p>
          <w:p w:rsidR="0044389A" w:rsidRPr="0044389A" w:rsidRDefault="0044389A" w:rsidP="006A4D44">
            <w:pPr>
              <w:widowControl/>
              <w:numPr>
                <w:ilvl w:val="0"/>
                <w:numId w:val="68"/>
              </w:numPr>
              <w:spacing w:after="30"/>
              <w:contextualSpacing/>
              <w:jc w:val="both"/>
              <w:rPr>
                <w:sz w:val="24"/>
                <w:szCs w:val="24"/>
              </w:rPr>
            </w:pPr>
            <w:r w:rsidRPr="0044389A">
              <w:rPr>
                <w:sz w:val="24"/>
                <w:szCs w:val="24"/>
              </w:rPr>
              <w:t>формирование творческих способностей учащихся;</w:t>
            </w:r>
          </w:p>
          <w:p w:rsidR="0044389A" w:rsidRPr="0044389A" w:rsidRDefault="0044389A" w:rsidP="006A4D44">
            <w:pPr>
              <w:widowControl/>
              <w:numPr>
                <w:ilvl w:val="0"/>
                <w:numId w:val="68"/>
              </w:numPr>
              <w:spacing w:after="30"/>
              <w:contextualSpacing/>
              <w:jc w:val="both"/>
              <w:rPr>
                <w:sz w:val="24"/>
                <w:szCs w:val="24"/>
              </w:rPr>
            </w:pPr>
            <w:r w:rsidRPr="0044389A">
              <w:rPr>
                <w:sz w:val="24"/>
                <w:szCs w:val="24"/>
              </w:rPr>
              <w:t>формирование общей культуры учащихся.</w:t>
            </w:r>
          </w:p>
          <w:p w:rsidR="0044389A" w:rsidRPr="0044389A" w:rsidRDefault="0044389A" w:rsidP="006A4D44">
            <w:pPr>
              <w:widowControl/>
              <w:numPr>
                <w:ilvl w:val="0"/>
                <w:numId w:val="68"/>
              </w:numPr>
              <w:spacing w:after="30"/>
              <w:contextualSpacing/>
              <w:jc w:val="both"/>
              <w:rPr>
                <w:sz w:val="24"/>
                <w:szCs w:val="24"/>
                <w:lang w:val="ru-RU"/>
              </w:rPr>
            </w:pPr>
            <w:r w:rsidRPr="0044389A">
              <w:rPr>
                <w:sz w:val="24"/>
                <w:szCs w:val="24"/>
                <w:lang w:val="ru-RU"/>
              </w:rPr>
              <w:t xml:space="preserve">выработка организаторских навыков, умение вести себя в коллективе. </w:t>
            </w:r>
          </w:p>
          <w:p w:rsidR="0044389A" w:rsidRPr="0044389A" w:rsidRDefault="0044389A" w:rsidP="006A4D44">
            <w:pPr>
              <w:widowControl/>
              <w:numPr>
                <w:ilvl w:val="0"/>
                <w:numId w:val="68"/>
              </w:numPr>
              <w:spacing w:after="30"/>
              <w:contextualSpacing/>
              <w:jc w:val="both"/>
              <w:rPr>
                <w:sz w:val="24"/>
                <w:szCs w:val="24"/>
                <w:lang w:val="ru-RU"/>
              </w:rPr>
            </w:pPr>
            <w:r w:rsidRPr="0044389A">
              <w:rPr>
                <w:sz w:val="24"/>
                <w:szCs w:val="24"/>
                <w:lang w:val="ru-RU"/>
              </w:rPr>
              <w:lastRenderedPageBreak/>
              <w:t xml:space="preserve">формирование гуманного отношения к окружающей среде; </w:t>
            </w:r>
          </w:p>
          <w:p w:rsidR="0044389A" w:rsidRPr="0044389A" w:rsidRDefault="0044389A" w:rsidP="006A4D44">
            <w:pPr>
              <w:widowControl/>
              <w:numPr>
                <w:ilvl w:val="0"/>
                <w:numId w:val="68"/>
              </w:numPr>
              <w:spacing w:after="30"/>
              <w:contextualSpacing/>
              <w:jc w:val="both"/>
              <w:rPr>
                <w:sz w:val="24"/>
                <w:szCs w:val="24"/>
              </w:rPr>
            </w:pPr>
            <w:r w:rsidRPr="0044389A">
              <w:rPr>
                <w:sz w:val="24"/>
                <w:szCs w:val="24"/>
              </w:rPr>
              <w:t xml:space="preserve">содействие гармоничному развитию личности, </w:t>
            </w:r>
          </w:p>
          <w:p w:rsidR="0044389A" w:rsidRPr="0044389A" w:rsidRDefault="0044389A" w:rsidP="0044389A">
            <w:pPr>
              <w:spacing w:after="30"/>
              <w:contextualSpacing/>
              <w:jc w:val="both"/>
              <w:rPr>
                <w:sz w:val="24"/>
                <w:szCs w:val="24"/>
                <w:lang w:val="ru-RU"/>
              </w:rPr>
            </w:pPr>
            <w:r w:rsidRPr="0044389A">
              <w:rPr>
                <w:sz w:val="24"/>
                <w:szCs w:val="24"/>
                <w:lang w:val="ru-RU"/>
              </w:rPr>
              <w:t>совершенствование духовных и физических потребностей.</w:t>
            </w:r>
          </w:p>
        </w:tc>
      </w:tr>
      <w:tr w:rsidR="0044389A" w:rsidRPr="00815647" w:rsidTr="004246C4">
        <w:trPr>
          <w:trHeight w:val="190"/>
        </w:trPr>
        <w:tc>
          <w:tcPr>
            <w:tcW w:w="2660" w:type="dxa"/>
          </w:tcPr>
          <w:p w:rsidR="0044389A" w:rsidRPr="0044389A" w:rsidRDefault="0044389A" w:rsidP="0044389A">
            <w:pPr>
              <w:rPr>
                <w:sz w:val="24"/>
                <w:szCs w:val="24"/>
              </w:rPr>
            </w:pPr>
            <w:r w:rsidRPr="0044389A">
              <w:rPr>
                <w:sz w:val="24"/>
                <w:szCs w:val="24"/>
              </w:rPr>
              <w:lastRenderedPageBreak/>
              <w:t>Ожидаемый результат</w:t>
            </w:r>
          </w:p>
        </w:tc>
        <w:tc>
          <w:tcPr>
            <w:tcW w:w="7371" w:type="dxa"/>
          </w:tcPr>
          <w:p w:rsidR="0044389A" w:rsidRPr="0044389A" w:rsidRDefault="0044389A" w:rsidP="0044389A">
            <w:pPr>
              <w:jc w:val="both"/>
              <w:rPr>
                <w:sz w:val="24"/>
                <w:szCs w:val="24"/>
                <w:lang w:val="ru-RU"/>
              </w:rPr>
            </w:pPr>
            <w:r w:rsidRPr="0044389A">
              <w:rPr>
                <w:sz w:val="24"/>
                <w:szCs w:val="24"/>
                <w:lang w:val="ru-RU"/>
              </w:rPr>
              <w:t>Ожидаемые результаты туристско-краеведческой деятельности школьников распределяются по трём уровням.</w:t>
            </w:r>
          </w:p>
          <w:p w:rsidR="0044389A" w:rsidRPr="0044389A" w:rsidRDefault="0044389A" w:rsidP="0044389A">
            <w:pPr>
              <w:jc w:val="both"/>
              <w:rPr>
                <w:sz w:val="24"/>
                <w:szCs w:val="24"/>
                <w:lang w:val="ru-RU"/>
              </w:rPr>
            </w:pPr>
            <w:r w:rsidRPr="0044389A">
              <w:rPr>
                <w:sz w:val="24"/>
                <w:szCs w:val="24"/>
                <w:lang w:val="ru-RU"/>
              </w:rPr>
              <w:t>1. Результаты первого уровня (приобретение учащимися социальных знаний, понимание социальной реальности и повседневной жизни): приобретение школьником знаний о правилах ведения здорового образа жизни; о правилах поведения человека в лесу, у водоёмов, на болоте, в горах; о правилах передвижения по дорогам; о правилах обращения с огнём; о правилах обращения с опасными инструментами; о правилах общения с незнакомыми людьми; об основных нормах гигиены; о способах ориентирования на местности и элементарных правилах выживания в природе; о принятых в обществе нормах отношения к природе, к памятникам истории и культуры; о рисках и угрозах нарушения этих норм; о действенны способах защиты природы; об истории и культуре родного края; о гендерных нормах поведения мальчиков и девочек; об основах организации коллективной творческой деятельности.</w:t>
            </w:r>
          </w:p>
          <w:p w:rsidR="0044389A" w:rsidRPr="0044389A" w:rsidRDefault="0044389A" w:rsidP="0044389A">
            <w:pPr>
              <w:jc w:val="both"/>
              <w:rPr>
                <w:sz w:val="24"/>
                <w:szCs w:val="24"/>
                <w:lang w:val="ru-RU"/>
              </w:rPr>
            </w:pPr>
            <w:r w:rsidRPr="0044389A">
              <w:rPr>
                <w:sz w:val="24"/>
                <w:szCs w:val="24"/>
                <w:lang w:val="ru-RU"/>
              </w:rPr>
              <w:t>2. Результаты второго уровня (формирование позитивного отношения учащимися к базовым ценностям нашего общества и к социальной реальности в целом): развитие ценностного отношения школьника к своему здоровью и здоровью окружающих его людей, к спорту и физкультуре, к природе, к родному Отечеству, его истории и народу, к труду, к другим людям.</w:t>
            </w:r>
          </w:p>
          <w:p w:rsidR="0044389A" w:rsidRPr="0044389A" w:rsidRDefault="0044389A" w:rsidP="0044389A">
            <w:pPr>
              <w:jc w:val="both"/>
              <w:rPr>
                <w:sz w:val="24"/>
                <w:szCs w:val="24"/>
                <w:lang w:val="ru-RU"/>
              </w:rPr>
            </w:pPr>
            <w:r w:rsidRPr="0044389A">
              <w:rPr>
                <w:sz w:val="24"/>
                <w:szCs w:val="24"/>
                <w:lang w:val="ru-RU"/>
              </w:rPr>
              <w:t>З. Результаты третьего уровня (приобретение учащимися опыта самостоятельного социального действия): приобретение учащимся опыта самообслуживания, самоорганизации и организации совместной деятельности с другими школьниками; опыта управления другими людьми и принятия на себя ответственности за других людей, опыта волонтёрской (добровольческой) деятельности.</w:t>
            </w:r>
          </w:p>
        </w:tc>
      </w:tr>
    </w:tbl>
    <w:p w:rsidR="0044389A" w:rsidRPr="0044389A" w:rsidRDefault="0044389A" w:rsidP="0044389A">
      <w:pPr>
        <w:contextualSpacing/>
        <w:rPr>
          <w:b/>
          <w:bCs/>
          <w:i/>
          <w:sz w:val="24"/>
          <w:szCs w:val="24"/>
          <w:lang w:val="ru-RU"/>
        </w:rPr>
      </w:pPr>
    </w:p>
    <w:p w:rsidR="0044389A" w:rsidRPr="0044389A" w:rsidRDefault="0044389A" w:rsidP="0044389A">
      <w:pPr>
        <w:contextualSpacing/>
        <w:jc w:val="center"/>
        <w:rPr>
          <w:b/>
          <w:bCs/>
          <w:i/>
          <w:sz w:val="24"/>
          <w:szCs w:val="24"/>
        </w:rPr>
      </w:pPr>
      <w:r w:rsidRPr="0044389A">
        <w:rPr>
          <w:b/>
          <w:bCs/>
          <w:i/>
          <w:sz w:val="24"/>
          <w:szCs w:val="24"/>
        </w:rPr>
        <w:t>Программы естественнонаучной направленности</w:t>
      </w:r>
    </w:p>
    <w:p w:rsidR="0044389A" w:rsidRPr="0044389A" w:rsidRDefault="0044389A" w:rsidP="0044389A">
      <w:pPr>
        <w:contextualSpacing/>
        <w:rPr>
          <w:b/>
          <w:bCs/>
          <w:i/>
          <w:sz w:val="24"/>
          <w:szCs w:val="24"/>
        </w:rPr>
      </w:pPr>
    </w:p>
    <w:tbl>
      <w:tblPr>
        <w:tblStyle w:val="1120"/>
        <w:tblW w:w="10031" w:type="dxa"/>
        <w:tblLook w:val="04A0" w:firstRow="1" w:lastRow="0" w:firstColumn="1" w:lastColumn="0" w:noHBand="0" w:noVBand="1"/>
      </w:tblPr>
      <w:tblGrid>
        <w:gridCol w:w="2660"/>
        <w:gridCol w:w="7371"/>
      </w:tblGrid>
      <w:tr w:rsidR="0044389A" w:rsidRPr="00815647" w:rsidTr="004246C4">
        <w:tc>
          <w:tcPr>
            <w:tcW w:w="2660" w:type="dxa"/>
          </w:tcPr>
          <w:p w:rsidR="0044389A" w:rsidRPr="0044389A" w:rsidRDefault="0044389A" w:rsidP="0044389A">
            <w:pPr>
              <w:rPr>
                <w:b/>
                <w:sz w:val="24"/>
                <w:szCs w:val="24"/>
              </w:rPr>
            </w:pPr>
            <w:r w:rsidRPr="0044389A">
              <w:rPr>
                <w:b/>
                <w:sz w:val="24"/>
                <w:szCs w:val="24"/>
              </w:rPr>
              <w:t>Наименование программы</w:t>
            </w:r>
          </w:p>
        </w:tc>
        <w:tc>
          <w:tcPr>
            <w:tcW w:w="7371" w:type="dxa"/>
          </w:tcPr>
          <w:p w:rsidR="0044389A" w:rsidRPr="0044389A" w:rsidRDefault="0044389A" w:rsidP="0044389A">
            <w:pPr>
              <w:spacing w:before="100" w:beforeAutospacing="1"/>
              <w:rPr>
                <w:b/>
                <w:sz w:val="24"/>
                <w:szCs w:val="24"/>
                <w:lang w:val="ru-RU"/>
              </w:rPr>
            </w:pPr>
            <w:r w:rsidRPr="0044389A">
              <w:rPr>
                <w:b/>
                <w:sz w:val="24"/>
                <w:szCs w:val="24"/>
                <w:lang w:val="ru-RU"/>
              </w:rPr>
              <w:t>Дополнительная общеобразовательная-общеразвивающая программа «Планета математики»</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Год разработки </w:t>
            </w:r>
          </w:p>
        </w:tc>
        <w:tc>
          <w:tcPr>
            <w:tcW w:w="7371" w:type="dxa"/>
          </w:tcPr>
          <w:p w:rsidR="0044389A" w:rsidRPr="0044389A" w:rsidRDefault="0044389A" w:rsidP="0044389A">
            <w:pPr>
              <w:spacing w:before="100" w:beforeAutospacing="1"/>
              <w:rPr>
                <w:sz w:val="24"/>
                <w:szCs w:val="24"/>
                <w:highlight w:val="yellow"/>
              </w:rPr>
            </w:pPr>
            <w:r w:rsidRPr="0044389A">
              <w:rPr>
                <w:sz w:val="24"/>
                <w:szCs w:val="24"/>
              </w:rPr>
              <w:t>201</w:t>
            </w:r>
            <w:r w:rsidRPr="0044389A">
              <w:rPr>
                <w:sz w:val="24"/>
                <w:szCs w:val="24"/>
                <w:lang w:val="ru-RU"/>
              </w:rPr>
              <w:t xml:space="preserve">9 </w:t>
            </w:r>
            <w:r w:rsidRPr="0044389A">
              <w:rPr>
                <w:sz w:val="24"/>
                <w:szCs w:val="24"/>
              </w:rPr>
              <w:t>г.</w:t>
            </w:r>
          </w:p>
        </w:tc>
      </w:tr>
      <w:tr w:rsidR="0044389A" w:rsidRPr="00815647" w:rsidTr="004246C4">
        <w:tc>
          <w:tcPr>
            <w:tcW w:w="2660" w:type="dxa"/>
          </w:tcPr>
          <w:p w:rsidR="0044389A" w:rsidRPr="0044389A" w:rsidRDefault="0044389A" w:rsidP="0044389A">
            <w:pPr>
              <w:rPr>
                <w:sz w:val="24"/>
                <w:szCs w:val="24"/>
              </w:rPr>
            </w:pPr>
            <w:r w:rsidRPr="0044389A">
              <w:rPr>
                <w:sz w:val="24"/>
                <w:szCs w:val="24"/>
              </w:rPr>
              <w:t>Разработчик, должность</w:t>
            </w:r>
          </w:p>
        </w:tc>
        <w:tc>
          <w:tcPr>
            <w:tcW w:w="7371" w:type="dxa"/>
          </w:tcPr>
          <w:p w:rsidR="0044389A" w:rsidRPr="0044389A" w:rsidRDefault="0044389A" w:rsidP="0044389A">
            <w:pPr>
              <w:spacing w:before="100" w:beforeAutospacing="1"/>
              <w:rPr>
                <w:sz w:val="24"/>
                <w:szCs w:val="24"/>
                <w:lang w:val="ru-RU"/>
              </w:rPr>
            </w:pPr>
            <w:r w:rsidRPr="0044389A">
              <w:rPr>
                <w:sz w:val="24"/>
                <w:szCs w:val="24"/>
                <w:lang w:val="ru-RU"/>
              </w:rPr>
              <w:t>Миндубаева Т.Е., педагог дополнительного образования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Возраст детей</w:t>
            </w:r>
          </w:p>
        </w:tc>
        <w:tc>
          <w:tcPr>
            <w:tcW w:w="7371" w:type="dxa"/>
          </w:tcPr>
          <w:p w:rsidR="0044389A" w:rsidRPr="0044389A" w:rsidRDefault="0044389A" w:rsidP="0044389A">
            <w:pPr>
              <w:spacing w:before="100" w:beforeAutospacing="1"/>
              <w:rPr>
                <w:sz w:val="24"/>
                <w:szCs w:val="24"/>
              </w:rPr>
            </w:pPr>
            <w:r w:rsidRPr="0044389A">
              <w:rPr>
                <w:sz w:val="24"/>
                <w:szCs w:val="24"/>
              </w:rPr>
              <w:t>От 6 лет до 14 лет</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Ступени образования </w:t>
            </w:r>
          </w:p>
        </w:tc>
        <w:tc>
          <w:tcPr>
            <w:tcW w:w="7371" w:type="dxa"/>
          </w:tcPr>
          <w:p w:rsidR="0044389A" w:rsidRPr="0044389A" w:rsidRDefault="0044389A" w:rsidP="0044389A">
            <w:pPr>
              <w:spacing w:before="100" w:beforeAutospacing="1"/>
              <w:rPr>
                <w:sz w:val="24"/>
                <w:szCs w:val="24"/>
              </w:rPr>
            </w:pPr>
            <w:r w:rsidRPr="0044389A">
              <w:rPr>
                <w:sz w:val="24"/>
                <w:szCs w:val="24"/>
              </w:rPr>
              <w:t>1 ступень, 2 ступень</w:t>
            </w:r>
          </w:p>
        </w:tc>
      </w:tr>
      <w:tr w:rsidR="0044389A" w:rsidRPr="0044389A" w:rsidTr="004246C4">
        <w:tc>
          <w:tcPr>
            <w:tcW w:w="2660" w:type="dxa"/>
          </w:tcPr>
          <w:p w:rsidR="0044389A" w:rsidRPr="0044389A" w:rsidRDefault="0044389A" w:rsidP="0044389A">
            <w:pPr>
              <w:rPr>
                <w:sz w:val="24"/>
                <w:szCs w:val="24"/>
              </w:rPr>
            </w:pPr>
            <w:r w:rsidRPr="0044389A">
              <w:rPr>
                <w:sz w:val="24"/>
                <w:szCs w:val="24"/>
              </w:rPr>
              <w:t>Максимальный объем недельной нагрузки</w:t>
            </w:r>
          </w:p>
        </w:tc>
        <w:tc>
          <w:tcPr>
            <w:tcW w:w="7371" w:type="dxa"/>
          </w:tcPr>
          <w:p w:rsidR="0044389A" w:rsidRPr="0044389A" w:rsidRDefault="0044389A" w:rsidP="0044389A">
            <w:pPr>
              <w:spacing w:before="100" w:beforeAutospacing="1"/>
              <w:rPr>
                <w:sz w:val="24"/>
                <w:szCs w:val="24"/>
              </w:rPr>
            </w:pPr>
            <w:r w:rsidRPr="0044389A">
              <w:rPr>
                <w:sz w:val="24"/>
                <w:szCs w:val="24"/>
              </w:rPr>
              <w:t>4 часа</w:t>
            </w:r>
          </w:p>
        </w:tc>
      </w:tr>
      <w:tr w:rsidR="0044389A" w:rsidRPr="0044389A" w:rsidTr="004246C4">
        <w:tc>
          <w:tcPr>
            <w:tcW w:w="2660" w:type="dxa"/>
          </w:tcPr>
          <w:p w:rsidR="0044389A" w:rsidRPr="0044389A" w:rsidRDefault="0044389A" w:rsidP="0044389A">
            <w:pPr>
              <w:rPr>
                <w:sz w:val="24"/>
                <w:szCs w:val="24"/>
                <w:lang w:val="ru-RU"/>
              </w:rPr>
            </w:pPr>
            <w:r w:rsidRPr="0044389A">
              <w:rPr>
                <w:sz w:val="24"/>
                <w:szCs w:val="24"/>
                <w:lang w:val="ru-RU"/>
              </w:rPr>
              <w:t xml:space="preserve">Максимальный объем годовой учебной нагрузки </w:t>
            </w:r>
          </w:p>
        </w:tc>
        <w:tc>
          <w:tcPr>
            <w:tcW w:w="7371" w:type="dxa"/>
          </w:tcPr>
          <w:p w:rsidR="0044389A" w:rsidRPr="0044389A" w:rsidRDefault="0044389A" w:rsidP="0044389A">
            <w:pPr>
              <w:spacing w:before="100" w:beforeAutospacing="1"/>
              <w:rPr>
                <w:sz w:val="24"/>
                <w:szCs w:val="24"/>
              </w:rPr>
            </w:pPr>
            <w:r w:rsidRPr="0044389A">
              <w:rPr>
                <w:sz w:val="24"/>
                <w:szCs w:val="24"/>
              </w:rPr>
              <w:t>144 часа</w:t>
            </w:r>
          </w:p>
        </w:tc>
      </w:tr>
      <w:tr w:rsidR="0044389A" w:rsidRPr="0044389A" w:rsidTr="004246C4">
        <w:tc>
          <w:tcPr>
            <w:tcW w:w="2660" w:type="dxa"/>
          </w:tcPr>
          <w:p w:rsidR="0044389A" w:rsidRPr="0044389A" w:rsidRDefault="0044389A" w:rsidP="0044389A">
            <w:pPr>
              <w:rPr>
                <w:sz w:val="24"/>
                <w:szCs w:val="24"/>
              </w:rPr>
            </w:pPr>
            <w:r w:rsidRPr="0044389A">
              <w:rPr>
                <w:sz w:val="24"/>
                <w:szCs w:val="24"/>
              </w:rPr>
              <w:t>Сроки реализации (количество модулей)</w:t>
            </w:r>
          </w:p>
        </w:tc>
        <w:tc>
          <w:tcPr>
            <w:tcW w:w="7371" w:type="dxa"/>
          </w:tcPr>
          <w:p w:rsidR="0044389A" w:rsidRPr="0044389A" w:rsidRDefault="0044389A" w:rsidP="0044389A">
            <w:pPr>
              <w:spacing w:before="100" w:beforeAutospacing="1"/>
              <w:rPr>
                <w:sz w:val="24"/>
                <w:szCs w:val="24"/>
              </w:rPr>
            </w:pPr>
            <w:r w:rsidRPr="0044389A">
              <w:rPr>
                <w:sz w:val="24"/>
                <w:szCs w:val="24"/>
              </w:rPr>
              <w:t>3 модуля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 xml:space="preserve">Направленность </w:t>
            </w:r>
          </w:p>
        </w:tc>
        <w:tc>
          <w:tcPr>
            <w:tcW w:w="7371" w:type="dxa"/>
          </w:tcPr>
          <w:p w:rsidR="0044389A" w:rsidRPr="0044389A" w:rsidRDefault="0044389A" w:rsidP="0044389A">
            <w:pPr>
              <w:spacing w:before="100" w:beforeAutospacing="1"/>
              <w:rPr>
                <w:sz w:val="24"/>
                <w:szCs w:val="24"/>
              </w:rPr>
            </w:pPr>
            <w:r w:rsidRPr="0044389A">
              <w:rPr>
                <w:sz w:val="24"/>
                <w:szCs w:val="24"/>
              </w:rPr>
              <w:t>Естественнонаучная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Тип программы</w:t>
            </w:r>
          </w:p>
        </w:tc>
        <w:tc>
          <w:tcPr>
            <w:tcW w:w="7371" w:type="dxa"/>
          </w:tcPr>
          <w:p w:rsidR="0044389A" w:rsidRPr="0044389A" w:rsidRDefault="0044389A" w:rsidP="0044389A">
            <w:pPr>
              <w:spacing w:before="100" w:beforeAutospacing="1"/>
              <w:rPr>
                <w:sz w:val="24"/>
                <w:szCs w:val="24"/>
              </w:rPr>
            </w:pPr>
            <w:r w:rsidRPr="0044389A">
              <w:rPr>
                <w:sz w:val="24"/>
                <w:szCs w:val="24"/>
              </w:rPr>
              <w:t>Модифицированная</w:t>
            </w:r>
          </w:p>
        </w:tc>
      </w:tr>
      <w:tr w:rsidR="0044389A" w:rsidRPr="0044389A" w:rsidTr="004246C4">
        <w:tc>
          <w:tcPr>
            <w:tcW w:w="2660" w:type="dxa"/>
          </w:tcPr>
          <w:p w:rsidR="0044389A" w:rsidRPr="0044389A" w:rsidRDefault="0044389A" w:rsidP="0044389A">
            <w:pPr>
              <w:rPr>
                <w:sz w:val="24"/>
                <w:szCs w:val="24"/>
              </w:rPr>
            </w:pPr>
            <w:r w:rsidRPr="0044389A">
              <w:rPr>
                <w:sz w:val="24"/>
                <w:szCs w:val="24"/>
              </w:rPr>
              <w:t>Вид деятельности</w:t>
            </w:r>
          </w:p>
        </w:tc>
        <w:tc>
          <w:tcPr>
            <w:tcW w:w="7371" w:type="dxa"/>
          </w:tcPr>
          <w:p w:rsidR="0044389A" w:rsidRPr="0044389A" w:rsidRDefault="0044389A" w:rsidP="0044389A">
            <w:pPr>
              <w:overflowPunct w:val="0"/>
              <w:autoSpaceDE w:val="0"/>
              <w:autoSpaceDN w:val="0"/>
              <w:adjustRightInd w:val="0"/>
              <w:ind w:right="49"/>
              <w:jc w:val="both"/>
              <w:textAlignment w:val="baseline"/>
              <w:rPr>
                <w:sz w:val="24"/>
                <w:szCs w:val="24"/>
              </w:rPr>
            </w:pPr>
            <w:r w:rsidRPr="0044389A">
              <w:rPr>
                <w:sz w:val="24"/>
                <w:szCs w:val="24"/>
              </w:rPr>
              <w:t xml:space="preserve">Математический </w:t>
            </w:r>
          </w:p>
        </w:tc>
      </w:tr>
      <w:tr w:rsidR="0044389A" w:rsidRPr="00815647" w:rsidTr="004246C4">
        <w:tc>
          <w:tcPr>
            <w:tcW w:w="2660" w:type="dxa"/>
          </w:tcPr>
          <w:p w:rsidR="0044389A" w:rsidRPr="0044389A" w:rsidRDefault="0044389A" w:rsidP="0044389A">
            <w:pPr>
              <w:rPr>
                <w:sz w:val="24"/>
                <w:szCs w:val="24"/>
              </w:rPr>
            </w:pPr>
            <w:r w:rsidRPr="0044389A">
              <w:rPr>
                <w:sz w:val="24"/>
                <w:szCs w:val="24"/>
              </w:rPr>
              <w:t>Цель программы</w:t>
            </w:r>
          </w:p>
        </w:tc>
        <w:tc>
          <w:tcPr>
            <w:tcW w:w="7371" w:type="dxa"/>
          </w:tcPr>
          <w:p w:rsidR="0044389A" w:rsidRPr="0044389A" w:rsidRDefault="0044389A" w:rsidP="0044389A">
            <w:pPr>
              <w:tabs>
                <w:tab w:val="num" w:pos="0"/>
              </w:tabs>
              <w:ind w:right="-1"/>
              <w:jc w:val="both"/>
              <w:rPr>
                <w:color w:val="000000"/>
                <w:sz w:val="24"/>
                <w:szCs w:val="24"/>
                <w:lang w:val="ru-RU" w:eastAsia="ru-RU"/>
              </w:rPr>
            </w:pPr>
            <w:r w:rsidRPr="0044389A">
              <w:rPr>
                <w:color w:val="000000"/>
                <w:sz w:val="24"/>
                <w:szCs w:val="24"/>
                <w:lang w:val="ru-RU" w:eastAsia="ru-RU"/>
              </w:rPr>
              <w:t xml:space="preserve">Способствовать интеллектуальному развитию учащихся, формированию качеств мышления, характерных для математической деятельности и необходимых человеку для жизни в современном </w:t>
            </w:r>
            <w:r w:rsidRPr="0044389A">
              <w:rPr>
                <w:color w:val="000000"/>
                <w:sz w:val="24"/>
                <w:szCs w:val="24"/>
                <w:lang w:val="ru-RU" w:eastAsia="ru-RU"/>
              </w:rPr>
              <w:lastRenderedPageBreak/>
              <w:t>обществе.</w:t>
            </w:r>
          </w:p>
        </w:tc>
      </w:tr>
      <w:tr w:rsidR="0044389A" w:rsidRPr="00815647" w:rsidTr="004246C4">
        <w:tc>
          <w:tcPr>
            <w:tcW w:w="2660" w:type="dxa"/>
          </w:tcPr>
          <w:p w:rsidR="0044389A" w:rsidRPr="0044389A" w:rsidRDefault="0044389A" w:rsidP="0044389A">
            <w:pPr>
              <w:rPr>
                <w:sz w:val="24"/>
                <w:szCs w:val="24"/>
              </w:rPr>
            </w:pPr>
            <w:r w:rsidRPr="0044389A">
              <w:rPr>
                <w:sz w:val="24"/>
                <w:szCs w:val="24"/>
              </w:rPr>
              <w:lastRenderedPageBreak/>
              <w:t xml:space="preserve">Основные задачи </w:t>
            </w:r>
          </w:p>
        </w:tc>
        <w:tc>
          <w:tcPr>
            <w:tcW w:w="7371" w:type="dxa"/>
          </w:tcPr>
          <w:p w:rsidR="0044389A" w:rsidRPr="0044389A" w:rsidRDefault="0044389A" w:rsidP="0044389A">
            <w:pPr>
              <w:tabs>
                <w:tab w:val="num" w:pos="0"/>
              </w:tabs>
              <w:ind w:right="-1"/>
              <w:jc w:val="both"/>
              <w:rPr>
                <w:rFonts w:eastAsia="Calibri"/>
                <w:sz w:val="24"/>
                <w:szCs w:val="24"/>
              </w:rPr>
            </w:pPr>
            <w:r w:rsidRPr="0044389A">
              <w:rPr>
                <w:rFonts w:eastAsia="Calibri"/>
                <w:sz w:val="24"/>
                <w:szCs w:val="24"/>
              </w:rPr>
              <w:t>Обучающие:</w:t>
            </w:r>
          </w:p>
          <w:p w:rsidR="0044389A" w:rsidRPr="0044389A" w:rsidRDefault="0044389A" w:rsidP="006A4D44">
            <w:pPr>
              <w:widowControl/>
              <w:numPr>
                <w:ilvl w:val="0"/>
                <w:numId w:val="44"/>
              </w:numPr>
              <w:autoSpaceDE w:val="0"/>
              <w:autoSpaceDN w:val="0"/>
              <w:adjustRightInd w:val="0"/>
              <w:spacing w:before="5"/>
              <w:ind w:right="-1"/>
              <w:contextualSpacing/>
              <w:jc w:val="both"/>
              <w:rPr>
                <w:rFonts w:eastAsia="Calibri"/>
                <w:sz w:val="24"/>
                <w:szCs w:val="24"/>
                <w:lang w:val="ru-RU"/>
              </w:rPr>
            </w:pPr>
            <w:r w:rsidRPr="0044389A">
              <w:rPr>
                <w:rFonts w:eastAsia="Calibri"/>
                <w:spacing w:val="6"/>
                <w:sz w:val="24"/>
                <w:szCs w:val="24"/>
                <w:lang w:val="ru-RU"/>
              </w:rPr>
              <w:t>овл</w:t>
            </w:r>
            <w:r w:rsidRPr="0044389A">
              <w:rPr>
                <w:rFonts w:eastAsia="Calibri"/>
                <w:spacing w:val="5"/>
                <w:sz w:val="24"/>
                <w:szCs w:val="24"/>
                <w:lang w:val="ru-RU"/>
              </w:rPr>
              <w:t>а</w:t>
            </w:r>
            <w:r w:rsidRPr="0044389A">
              <w:rPr>
                <w:rFonts w:eastAsia="Calibri"/>
                <w:spacing w:val="6"/>
                <w:sz w:val="24"/>
                <w:szCs w:val="24"/>
                <w:lang w:val="ru-RU"/>
              </w:rPr>
              <w:t>д</w:t>
            </w:r>
            <w:r w:rsidRPr="0044389A">
              <w:rPr>
                <w:rFonts w:eastAsia="Calibri"/>
                <w:spacing w:val="5"/>
                <w:sz w:val="24"/>
                <w:szCs w:val="24"/>
                <w:lang w:val="ru-RU"/>
              </w:rPr>
              <w:t>е</w:t>
            </w:r>
            <w:r w:rsidRPr="0044389A">
              <w:rPr>
                <w:rFonts w:eastAsia="Calibri"/>
                <w:spacing w:val="7"/>
                <w:sz w:val="24"/>
                <w:szCs w:val="24"/>
                <w:lang w:val="ru-RU"/>
              </w:rPr>
              <w:t>ни</w:t>
            </w:r>
            <w:r w:rsidRPr="0044389A">
              <w:rPr>
                <w:rFonts w:eastAsia="Calibri"/>
                <w:sz w:val="24"/>
                <w:szCs w:val="24"/>
                <w:lang w:val="ru-RU"/>
              </w:rPr>
              <w:t>е</w:t>
            </w:r>
            <w:r w:rsidRPr="0044389A">
              <w:rPr>
                <w:rFonts w:eastAsia="Calibri"/>
                <w:spacing w:val="28"/>
                <w:sz w:val="24"/>
                <w:szCs w:val="24"/>
                <w:lang w:val="ru-RU"/>
              </w:rPr>
              <w:t xml:space="preserve"> </w:t>
            </w:r>
            <w:r w:rsidRPr="0044389A">
              <w:rPr>
                <w:rFonts w:eastAsia="Calibri"/>
                <w:spacing w:val="5"/>
                <w:sz w:val="24"/>
                <w:szCs w:val="24"/>
                <w:lang w:val="ru-RU"/>
              </w:rPr>
              <w:t>с</w:t>
            </w:r>
            <w:r w:rsidRPr="0044389A">
              <w:rPr>
                <w:rFonts w:eastAsia="Calibri"/>
                <w:spacing w:val="7"/>
                <w:sz w:val="24"/>
                <w:szCs w:val="24"/>
                <w:lang w:val="ru-RU"/>
              </w:rPr>
              <w:t>и</w:t>
            </w:r>
            <w:r w:rsidRPr="0044389A">
              <w:rPr>
                <w:rFonts w:eastAsia="Calibri"/>
                <w:spacing w:val="5"/>
                <w:sz w:val="24"/>
                <w:szCs w:val="24"/>
                <w:lang w:val="ru-RU"/>
              </w:rPr>
              <w:t>с</w:t>
            </w:r>
            <w:r w:rsidRPr="0044389A">
              <w:rPr>
                <w:rFonts w:eastAsia="Calibri"/>
                <w:spacing w:val="6"/>
                <w:sz w:val="24"/>
                <w:szCs w:val="24"/>
                <w:lang w:val="ru-RU"/>
              </w:rPr>
              <w:t>т</w:t>
            </w:r>
            <w:r w:rsidRPr="0044389A">
              <w:rPr>
                <w:rFonts w:eastAsia="Calibri"/>
                <w:spacing w:val="5"/>
                <w:sz w:val="24"/>
                <w:szCs w:val="24"/>
                <w:lang w:val="ru-RU"/>
              </w:rPr>
              <w:t>е</w:t>
            </w:r>
            <w:r w:rsidRPr="0044389A">
              <w:rPr>
                <w:rFonts w:eastAsia="Calibri"/>
                <w:spacing w:val="6"/>
                <w:sz w:val="24"/>
                <w:szCs w:val="24"/>
                <w:lang w:val="ru-RU"/>
              </w:rPr>
              <w:t>мо</w:t>
            </w:r>
            <w:r w:rsidRPr="0044389A">
              <w:rPr>
                <w:rFonts w:eastAsia="Calibri"/>
                <w:sz w:val="24"/>
                <w:szCs w:val="24"/>
                <w:lang w:val="ru-RU"/>
              </w:rPr>
              <w:t>й</w:t>
            </w:r>
            <w:r w:rsidRPr="0044389A">
              <w:rPr>
                <w:rFonts w:eastAsia="Calibri"/>
                <w:spacing w:val="30"/>
                <w:sz w:val="24"/>
                <w:szCs w:val="24"/>
                <w:lang w:val="ru-RU"/>
              </w:rPr>
              <w:t xml:space="preserve"> </w:t>
            </w:r>
            <w:r w:rsidRPr="0044389A">
              <w:rPr>
                <w:rFonts w:eastAsia="Calibri"/>
                <w:spacing w:val="6"/>
                <w:sz w:val="24"/>
                <w:szCs w:val="24"/>
                <w:lang w:val="ru-RU"/>
              </w:rPr>
              <w:t>м</w:t>
            </w:r>
            <w:r w:rsidRPr="0044389A">
              <w:rPr>
                <w:rFonts w:eastAsia="Calibri"/>
                <w:spacing w:val="5"/>
                <w:sz w:val="24"/>
                <w:szCs w:val="24"/>
                <w:lang w:val="ru-RU"/>
              </w:rPr>
              <w:t>ате</w:t>
            </w:r>
            <w:r w:rsidRPr="0044389A">
              <w:rPr>
                <w:rFonts w:eastAsia="Calibri"/>
                <w:spacing w:val="6"/>
                <w:sz w:val="24"/>
                <w:szCs w:val="24"/>
                <w:lang w:val="ru-RU"/>
              </w:rPr>
              <w:t>м</w:t>
            </w:r>
            <w:r w:rsidRPr="0044389A">
              <w:rPr>
                <w:rFonts w:eastAsia="Calibri"/>
                <w:spacing w:val="5"/>
                <w:sz w:val="24"/>
                <w:szCs w:val="24"/>
                <w:lang w:val="ru-RU"/>
              </w:rPr>
              <w:t>ат</w:t>
            </w:r>
            <w:r w:rsidRPr="0044389A">
              <w:rPr>
                <w:rFonts w:eastAsia="Calibri"/>
                <w:spacing w:val="7"/>
                <w:sz w:val="24"/>
                <w:szCs w:val="24"/>
                <w:lang w:val="ru-RU"/>
              </w:rPr>
              <w:t>и</w:t>
            </w:r>
            <w:r w:rsidRPr="0044389A">
              <w:rPr>
                <w:rFonts w:eastAsia="Calibri"/>
                <w:spacing w:val="6"/>
                <w:sz w:val="24"/>
                <w:szCs w:val="24"/>
                <w:lang w:val="ru-RU"/>
              </w:rPr>
              <w:t>ч</w:t>
            </w:r>
            <w:r w:rsidRPr="0044389A">
              <w:rPr>
                <w:rFonts w:eastAsia="Calibri"/>
                <w:spacing w:val="5"/>
                <w:sz w:val="24"/>
                <w:szCs w:val="24"/>
                <w:lang w:val="ru-RU"/>
              </w:rPr>
              <w:t>ес</w:t>
            </w:r>
            <w:r w:rsidRPr="0044389A">
              <w:rPr>
                <w:rFonts w:eastAsia="Calibri"/>
                <w:spacing w:val="6"/>
                <w:sz w:val="24"/>
                <w:szCs w:val="24"/>
                <w:lang w:val="ru-RU"/>
              </w:rPr>
              <w:t>к</w:t>
            </w:r>
            <w:r w:rsidRPr="0044389A">
              <w:rPr>
                <w:rFonts w:eastAsia="Calibri"/>
                <w:spacing w:val="7"/>
                <w:sz w:val="24"/>
                <w:szCs w:val="24"/>
                <w:lang w:val="ru-RU"/>
              </w:rPr>
              <w:t>и</w:t>
            </w:r>
            <w:r w:rsidRPr="0044389A">
              <w:rPr>
                <w:rFonts w:eastAsia="Calibri"/>
                <w:sz w:val="24"/>
                <w:szCs w:val="24"/>
                <w:lang w:val="ru-RU"/>
              </w:rPr>
              <w:t>х</w:t>
            </w:r>
            <w:r w:rsidRPr="0044389A">
              <w:rPr>
                <w:rFonts w:eastAsia="Calibri"/>
                <w:spacing w:val="29"/>
                <w:sz w:val="24"/>
                <w:szCs w:val="24"/>
                <w:lang w:val="ru-RU"/>
              </w:rPr>
              <w:t xml:space="preserve"> </w:t>
            </w:r>
            <w:r w:rsidRPr="0044389A">
              <w:rPr>
                <w:rFonts w:eastAsia="Calibri"/>
                <w:spacing w:val="6"/>
                <w:sz w:val="24"/>
                <w:szCs w:val="24"/>
                <w:lang w:val="ru-RU"/>
              </w:rPr>
              <w:t>з</w:t>
            </w:r>
            <w:r w:rsidRPr="0044389A">
              <w:rPr>
                <w:rFonts w:eastAsia="Calibri"/>
                <w:spacing w:val="7"/>
                <w:sz w:val="24"/>
                <w:szCs w:val="24"/>
                <w:lang w:val="ru-RU"/>
              </w:rPr>
              <w:t>н</w:t>
            </w:r>
            <w:r w:rsidRPr="0044389A">
              <w:rPr>
                <w:rFonts w:eastAsia="Calibri"/>
                <w:spacing w:val="5"/>
                <w:sz w:val="24"/>
                <w:szCs w:val="24"/>
                <w:lang w:val="ru-RU"/>
              </w:rPr>
              <w:t>а</w:t>
            </w:r>
            <w:r w:rsidRPr="0044389A">
              <w:rPr>
                <w:rFonts w:eastAsia="Calibri"/>
                <w:spacing w:val="7"/>
                <w:sz w:val="24"/>
                <w:szCs w:val="24"/>
                <w:lang w:val="ru-RU"/>
              </w:rPr>
              <w:t>ний</w:t>
            </w:r>
            <w:r w:rsidRPr="0044389A">
              <w:rPr>
                <w:rFonts w:eastAsia="Calibri"/>
                <w:sz w:val="24"/>
                <w:szCs w:val="24"/>
                <w:lang w:val="ru-RU"/>
              </w:rPr>
              <w:t>,</w:t>
            </w:r>
            <w:r w:rsidRPr="0044389A">
              <w:rPr>
                <w:rFonts w:eastAsia="Calibri"/>
                <w:spacing w:val="29"/>
                <w:sz w:val="24"/>
                <w:szCs w:val="24"/>
                <w:lang w:val="ru-RU"/>
              </w:rPr>
              <w:t xml:space="preserve"> </w:t>
            </w:r>
            <w:r w:rsidRPr="0044389A">
              <w:rPr>
                <w:rFonts w:eastAsia="Calibri"/>
                <w:spacing w:val="6"/>
                <w:sz w:val="24"/>
                <w:szCs w:val="24"/>
                <w:lang w:val="ru-RU"/>
              </w:rPr>
              <w:t>ум</w:t>
            </w:r>
            <w:r w:rsidRPr="0044389A">
              <w:rPr>
                <w:rFonts w:eastAsia="Calibri"/>
                <w:spacing w:val="5"/>
                <w:sz w:val="24"/>
                <w:szCs w:val="24"/>
                <w:lang w:val="ru-RU"/>
              </w:rPr>
              <w:t>е</w:t>
            </w:r>
            <w:r w:rsidRPr="0044389A">
              <w:rPr>
                <w:rFonts w:eastAsia="Calibri"/>
                <w:spacing w:val="7"/>
                <w:sz w:val="24"/>
                <w:szCs w:val="24"/>
                <w:lang w:val="ru-RU"/>
              </w:rPr>
              <w:t>ни</w:t>
            </w:r>
            <w:r w:rsidRPr="0044389A">
              <w:rPr>
                <w:rFonts w:eastAsia="Calibri"/>
                <w:sz w:val="24"/>
                <w:szCs w:val="24"/>
                <w:lang w:val="ru-RU"/>
              </w:rPr>
              <w:t>й</w:t>
            </w:r>
            <w:r w:rsidRPr="0044389A">
              <w:rPr>
                <w:rFonts w:eastAsia="Calibri"/>
                <w:spacing w:val="31"/>
                <w:sz w:val="24"/>
                <w:szCs w:val="24"/>
                <w:lang w:val="ru-RU"/>
              </w:rPr>
              <w:t xml:space="preserve"> </w:t>
            </w:r>
            <w:r w:rsidRPr="0044389A">
              <w:rPr>
                <w:rFonts w:eastAsia="Calibri"/>
                <w:sz w:val="24"/>
                <w:szCs w:val="24"/>
                <w:lang w:val="ru-RU"/>
              </w:rPr>
              <w:t>и</w:t>
            </w:r>
            <w:r w:rsidRPr="0044389A">
              <w:rPr>
                <w:rFonts w:eastAsia="Calibri"/>
                <w:spacing w:val="32"/>
                <w:sz w:val="24"/>
                <w:szCs w:val="24"/>
                <w:lang w:val="ru-RU"/>
              </w:rPr>
              <w:t xml:space="preserve">  </w:t>
            </w:r>
          </w:p>
          <w:p w:rsidR="0044389A" w:rsidRPr="0044389A" w:rsidRDefault="0044389A" w:rsidP="006A4D44">
            <w:pPr>
              <w:widowControl/>
              <w:numPr>
                <w:ilvl w:val="0"/>
                <w:numId w:val="44"/>
              </w:numPr>
              <w:autoSpaceDE w:val="0"/>
              <w:autoSpaceDN w:val="0"/>
              <w:adjustRightInd w:val="0"/>
              <w:spacing w:before="5"/>
              <w:ind w:right="-1"/>
              <w:contextualSpacing/>
              <w:jc w:val="both"/>
              <w:rPr>
                <w:rFonts w:eastAsia="Calibri"/>
                <w:sz w:val="24"/>
                <w:szCs w:val="24"/>
                <w:lang w:val="ru-RU"/>
              </w:rPr>
            </w:pPr>
            <w:r w:rsidRPr="0044389A">
              <w:rPr>
                <w:rFonts w:eastAsia="Calibri"/>
                <w:spacing w:val="7"/>
                <w:sz w:val="24"/>
                <w:szCs w:val="24"/>
                <w:lang w:val="ru-RU"/>
              </w:rPr>
              <w:t>н</w:t>
            </w:r>
            <w:r w:rsidRPr="0044389A">
              <w:rPr>
                <w:rFonts w:eastAsia="Calibri"/>
                <w:spacing w:val="5"/>
                <w:sz w:val="24"/>
                <w:szCs w:val="24"/>
                <w:lang w:val="ru-RU"/>
              </w:rPr>
              <w:t>а</w:t>
            </w:r>
            <w:r w:rsidRPr="0044389A">
              <w:rPr>
                <w:rFonts w:eastAsia="Calibri"/>
                <w:spacing w:val="6"/>
                <w:sz w:val="24"/>
                <w:szCs w:val="24"/>
                <w:lang w:val="ru-RU"/>
              </w:rPr>
              <w:t>вы</w:t>
            </w:r>
            <w:r w:rsidRPr="0044389A">
              <w:rPr>
                <w:rFonts w:eastAsia="Calibri"/>
                <w:spacing w:val="5"/>
                <w:sz w:val="24"/>
                <w:szCs w:val="24"/>
                <w:lang w:val="ru-RU"/>
              </w:rPr>
              <w:t>к</w:t>
            </w:r>
            <w:r w:rsidRPr="0044389A">
              <w:rPr>
                <w:rFonts w:eastAsia="Calibri"/>
                <w:spacing w:val="6"/>
                <w:sz w:val="24"/>
                <w:szCs w:val="24"/>
                <w:lang w:val="ru-RU"/>
              </w:rPr>
              <w:t>ов</w:t>
            </w:r>
            <w:r w:rsidRPr="0044389A">
              <w:rPr>
                <w:rFonts w:eastAsia="Calibri"/>
                <w:sz w:val="24"/>
                <w:szCs w:val="24"/>
                <w:lang w:val="ru-RU"/>
              </w:rPr>
              <w:t xml:space="preserve">, </w:t>
            </w:r>
            <w:r w:rsidRPr="0044389A">
              <w:rPr>
                <w:rFonts w:eastAsia="Calibri"/>
                <w:spacing w:val="5"/>
                <w:sz w:val="24"/>
                <w:szCs w:val="24"/>
                <w:lang w:val="ru-RU"/>
              </w:rPr>
              <w:t>н</w:t>
            </w:r>
            <w:r w:rsidRPr="0044389A">
              <w:rPr>
                <w:rFonts w:eastAsia="Calibri"/>
                <w:spacing w:val="3"/>
                <w:sz w:val="24"/>
                <w:szCs w:val="24"/>
                <w:lang w:val="ru-RU"/>
              </w:rPr>
              <w:t>е</w:t>
            </w:r>
            <w:r w:rsidRPr="0044389A">
              <w:rPr>
                <w:rFonts w:eastAsia="Calibri"/>
                <w:spacing w:val="4"/>
                <w:sz w:val="24"/>
                <w:szCs w:val="24"/>
                <w:lang w:val="ru-RU"/>
              </w:rPr>
              <w:t>обход</w:t>
            </w:r>
            <w:r w:rsidRPr="0044389A">
              <w:rPr>
                <w:rFonts w:eastAsia="Calibri"/>
                <w:spacing w:val="5"/>
                <w:sz w:val="24"/>
                <w:szCs w:val="24"/>
                <w:lang w:val="ru-RU"/>
              </w:rPr>
              <w:t>и</w:t>
            </w:r>
            <w:r w:rsidRPr="0044389A">
              <w:rPr>
                <w:rFonts w:eastAsia="Calibri"/>
                <w:spacing w:val="4"/>
                <w:sz w:val="24"/>
                <w:szCs w:val="24"/>
                <w:lang w:val="ru-RU"/>
              </w:rPr>
              <w:t>мы</w:t>
            </w:r>
            <w:r w:rsidRPr="0044389A">
              <w:rPr>
                <w:rFonts w:eastAsia="Calibri"/>
                <w:sz w:val="24"/>
                <w:szCs w:val="24"/>
                <w:lang w:val="ru-RU"/>
              </w:rPr>
              <w:t>х</w:t>
            </w:r>
            <w:r w:rsidRPr="0044389A">
              <w:rPr>
                <w:rFonts w:eastAsia="Calibri"/>
                <w:spacing w:val="24"/>
                <w:sz w:val="24"/>
                <w:szCs w:val="24"/>
                <w:lang w:val="ru-RU"/>
              </w:rPr>
              <w:t xml:space="preserve"> </w:t>
            </w:r>
            <w:r w:rsidRPr="0044389A">
              <w:rPr>
                <w:rFonts w:eastAsia="Calibri"/>
                <w:spacing w:val="4"/>
                <w:sz w:val="24"/>
                <w:szCs w:val="24"/>
                <w:lang w:val="ru-RU"/>
              </w:rPr>
              <w:t>дл</w:t>
            </w:r>
            <w:r w:rsidRPr="0044389A">
              <w:rPr>
                <w:rFonts w:eastAsia="Calibri"/>
                <w:sz w:val="24"/>
                <w:szCs w:val="24"/>
                <w:lang w:val="ru-RU"/>
              </w:rPr>
              <w:t>я</w:t>
            </w:r>
            <w:r w:rsidRPr="0044389A">
              <w:rPr>
                <w:rFonts w:eastAsia="Calibri"/>
                <w:spacing w:val="29"/>
                <w:sz w:val="24"/>
                <w:szCs w:val="24"/>
                <w:lang w:val="ru-RU"/>
              </w:rPr>
              <w:t xml:space="preserve"> </w:t>
            </w:r>
            <w:r w:rsidRPr="0044389A">
              <w:rPr>
                <w:rFonts w:eastAsia="Calibri"/>
                <w:spacing w:val="5"/>
                <w:sz w:val="24"/>
                <w:szCs w:val="24"/>
                <w:lang w:val="ru-RU"/>
              </w:rPr>
              <w:t>п</w:t>
            </w:r>
            <w:r w:rsidRPr="0044389A">
              <w:rPr>
                <w:rFonts w:eastAsia="Calibri"/>
                <w:spacing w:val="4"/>
                <w:sz w:val="24"/>
                <w:szCs w:val="24"/>
                <w:lang w:val="ru-RU"/>
              </w:rPr>
              <w:t>ов</w:t>
            </w:r>
            <w:r w:rsidRPr="0044389A">
              <w:rPr>
                <w:rFonts w:eastAsia="Calibri"/>
                <w:spacing w:val="3"/>
                <w:sz w:val="24"/>
                <w:szCs w:val="24"/>
                <w:lang w:val="ru-RU"/>
              </w:rPr>
              <w:t>се</w:t>
            </w:r>
            <w:r w:rsidRPr="0044389A">
              <w:rPr>
                <w:rFonts w:eastAsia="Calibri"/>
                <w:spacing w:val="4"/>
                <w:sz w:val="24"/>
                <w:szCs w:val="24"/>
                <w:lang w:val="ru-RU"/>
              </w:rPr>
              <w:t>д</w:t>
            </w:r>
            <w:r w:rsidRPr="0044389A">
              <w:rPr>
                <w:rFonts w:eastAsia="Calibri"/>
                <w:spacing w:val="5"/>
                <w:sz w:val="24"/>
                <w:szCs w:val="24"/>
                <w:lang w:val="ru-RU"/>
              </w:rPr>
              <w:t>н</w:t>
            </w:r>
            <w:r w:rsidRPr="0044389A">
              <w:rPr>
                <w:rFonts w:eastAsia="Calibri"/>
                <w:spacing w:val="3"/>
                <w:sz w:val="24"/>
                <w:szCs w:val="24"/>
                <w:lang w:val="ru-RU"/>
              </w:rPr>
              <w:t>е</w:t>
            </w:r>
            <w:r w:rsidRPr="0044389A">
              <w:rPr>
                <w:rFonts w:eastAsia="Calibri"/>
                <w:spacing w:val="4"/>
                <w:sz w:val="24"/>
                <w:szCs w:val="24"/>
                <w:lang w:val="ru-RU"/>
              </w:rPr>
              <w:t>в</w:t>
            </w:r>
            <w:r w:rsidRPr="0044389A">
              <w:rPr>
                <w:rFonts w:eastAsia="Calibri"/>
                <w:spacing w:val="5"/>
                <w:sz w:val="24"/>
                <w:szCs w:val="24"/>
                <w:lang w:val="ru-RU"/>
              </w:rPr>
              <w:t>н</w:t>
            </w:r>
            <w:r w:rsidRPr="0044389A">
              <w:rPr>
                <w:rFonts w:eastAsia="Calibri"/>
                <w:spacing w:val="4"/>
                <w:sz w:val="24"/>
                <w:szCs w:val="24"/>
                <w:lang w:val="ru-RU"/>
              </w:rPr>
              <w:t>о</w:t>
            </w:r>
            <w:r w:rsidRPr="0044389A">
              <w:rPr>
                <w:rFonts w:eastAsia="Calibri"/>
                <w:sz w:val="24"/>
                <w:szCs w:val="24"/>
                <w:lang w:val="ru-RU"/>
              </w:rPr>
              <w:t>й</w:t>
            </w:r>
            <w:r w:rsidRPr="0044389A">
              <w:rPr>
                <w:rFonts w:eastAsia="Calibri"/>
                <w:spacing w:val="24"/>
                <w:sz w:val="24"/>
                <w:szCs w:val="24"/>
                <w:lang w:val="ru-RU"/>
              </w:rPr>
              <w:t xml:space="preserve"> </w:t>
            </w:r>
            <w:r w:rsidRPr="0044389A">
              <w:rPr>
                <w:rFonts w:eastAsia="Calibri"/>
                <w:spacing w:val="3"/>
                <w:sz w:val="24"/>
                <w:szCs w:val="24"/>
                <w:lang w:val="ru-RU"/>
              </w:rPr>
              <w:t>ж</w:t>
            </w:r>
            <w:r w:rsidRPr="0044389A">
              <w:rPr>
                <w:rFonts w:eastAsia="Calibri"/>
                <w:spacing w:val="5"/>
                <w:sz w:val="24"/>
                <w:szCs w:val="24"/>
                <w:lang w:val="ru-RU"/>
              </w:rPr>
              <w:t>и</w:t>
            </w:r>
            <w:r w:rsidRPr="0044389A">
              <w:rPr>
                <w:rFonts w:eastAsia="Calibri"/>
                <w:spacing w:val="4"/>
                <w:sz w:val="24"/>
                <w:szCs w:val="24"/>
                <w:lang w:val="ru-RU"/>
              </w:rPr>
              <w:t>з</w:t>
            </w:r>
            <w:r w:rsidRPr="0044389A">
              <w:rPr>
                <w:rFonts w:eastAsia="Calibri"/>
                <w:spacing w:val="5"/>
                <w:sz w:val="24"/>
                <w:szCs w:val="24"/>
                <w:lang w:val="ru-RU"/>
              </w:rPr>
              <w:t>н</w:t>
            </w:r>
            <w:r w:rsidRPr="0044389A">
              <w:rPr>
                <w:rFonts w:eastAsia="Calibri"/>
                <w:sz w:val="24"/>
                <w:szCs w:val="24"/>
                <w:lang w:val="ru-RU"/>
              </w:rPr>
              <w:t>и</w:t>
            </w:r>
            <w:r w:rsidRPr="0044389A">
              <w:rPr>
                <w:rFonts w:eastAsia="Calibri"/>
                <w:spacing w:val="27"/>
                <w:sz w:val="24"/>
                <w:szCs w:val="24"/>
                <w:lang w:val="ru-RU"/>
              </w:rPr>
              <w:t xml:space="preserve"> </w:t>
            </w:r>
            <w:r w:rsidRPr="0044389A">
              <w:rPr>
                <w:rFonts w:eastAsia="Calibri"/>
                <w:sz w:val="24"/>
                <w:szCs w:val="24"/>
                <w:lang w:val="ru-RU"/>
              </w:rPr>
              <w:t>и</w:t>
            </w:r>
            <w:r w:rsidRPr="0044389A">
              <w:rPr>
                <w:rFonts w:eastAsia="Calibri"/>
                <w:spacing w:val="29"/>
                <w:sz w:val="24"/>
                <w:szCs w:val="24"/>
                <w:lang w:val="ru-RU"/>
              </w:rPr>
              <w:t xml:space="preserve"> </w:t>
            </w:r>
            <w:r w:rsidRPr="0044389A">
              <w:rPr>
                <w:rFonts w:eastAsia="Calibri"/>
                <w:spacing w:val="4"/>
                <w:sz w:val="24"/>
                <w:szCs w:val="24"/>
                <w:lang w:val="ru-RU"/>
              </w:rPr>
              <w:t>дл</w:t>
            </w:r>
            <w:r w:rsidRPr="0044389A">
              <w:rPr>
                <w:rFonts w:eastAsia="Calibri"/>
                <w:sz w:val="24"/>
                <w:szCs w:val="24"/>
                <w:lang w:val="ru-RU"/>
              </w:rPr>
              <w:t>я</w:t>
            </w:r>
            <w:r w:rsidRPr="0044389A">
              <w:rPr>
                <w:rFonts w:eastAsia="Calibri"/>
                <w:spacing w:val="28"/>
                <w:sz w:val="24"/>
                <w:szCs w:val="24"/>
                <w:lang w:val="ru-RU"/>
              </w:rPr>
              <w:t xml:space="preserve"> </w:t>
            </w:r>
          </w:p>
          <w:p w:rsidR="0044389A" w:rsidRPr="0044389A" w:rsidRDefault="0044389A" w:rsidP="0044389A">
            <w:pPr>
              <w:autoSpaceDE w:val="0"/>
              <w:autoSpaceDN w:val="0"/>
              <w:adjustRightInd w:val="0"/>
              <w:spacing w:before="5"/>
              <w:ind w:right="-1"/>
              <w:contextualSpacing/>
              <w:jc w:val="both"/>
              <w:rPr>
                <w:rFonts w:eastAsia="Calibri"/>
                <w:sz w:val="24"/>
                <w:szCs w:val="24"/>
              </w:rPr>
            </w:pPr>
            <w:r w:rsidRPr="0044389A">
              <w:rPr>
                <w:rFonts w:eastAsia="Calibri"/>
                <w:spacing w:val="6"/>
                <w:sz w:val="24"/>
                <w:szCs w:val="24"/>
              </w:rPr>
              <w:t>п</w:t>
            </w:r>
            <w:r w:rsidRPr="0044389A">
              <w:rPr>
                <w:rFonts w:eastAsia="Calibri"/>
                <w:spacing w:val="4"/>
                <w:sz w:val="24"/>
                <w:szCs w:val="24"/>
              </w:rPr>
              <w:t>родол</w:t>
            </w:r>
            <w:r w:rsidRPr="0044389A">
              <w:rPr>
                <w:rFonts w:eastAsia="Calibri"/>
                <w:spacing w:val="3"/>
                <w:sz w:val="24"/>
                <w:szCs w:val="24"/>
              </w:rPr>
              <w:t>же</w:t>
            </w:r>
            <w:r w:rsidRPr="0044389A">
              <w:rPr>
                <w:rFonts w:eastAsia="Calibri"/>
                <w:spacing w:val="5"/>
                <w:sz w:val="24"/>
                <w:szCs w:val="24"/>
              </w:rPr>
              <w:t>ни</w:t>
            </w:r>
            <w:r w:rsidRPr="0044389A">
              <w:rPr>
                <w:rFonts w:eastAsia="Calibri"/>
                <w:sz w:val="24"/>
                <w:szCs w:val="24"/>
              </w:rPr>
              <w:t>я</w:t>
            </w:r>
            <w:r w:rsidRPr="0044389A">
              <w:rPr>
                <w:rFonts w:eastAsia="Calibri"/>
                <w:spacing w:val="27"/>
                <w:sz w:val="24"/>
                <w:szCs w:val="24"/>
              </w:rPr>
              <w:t xml:space="preserve"> </w:t>
            </w:r>
            <w:r w:rsidRPr="0044389A">
              <w:rPr>
                <w:spacing w:val="4"/>
                <w:sz w:val="24"/>
                <w:szCs w:val="24"/>
              </w:rPr>
              <w:t>обр</w:t>
            </w:r>
            <w:r w:rsidRPr="0044389A">
              <w:rPr>
                <w:spacing w:val="3"/>
                <w:sz w:val="24"/>
                <w:szCs w:val="24"/>
              </w:rPr>
              <w:t>а</w:t>
            </w:r>
            <w:r w:rsidRPr="0044389A">
              <w:rPr>
                <w:spacing w:val="4"/>
                <w:sz w:val="24"/>
                <w:szCs w:val="24"/>
              </w:rPr>
              <w:t>зов</w:t>
            </w:r>
            <w:r w:rsidRPr="0044389A">
              <w:rPr>
                <w:spacing w:val="3"/>
                <w:sz w:val="24"/>
                <w:szCs w:val="24"/>
              </w:rPr>
              <w:t>а</w:t>
            </w:r>
            <w:r w:rsidRPr="0044389A">
              <w:rPr>
                <w:spacing w:val="5"/>
                <w:sz w:val="24"/>
                <w:szCs w:val="24"/>
              </w:rPr>
              <w:t>ни</w:t>
            </w:r>
            <w:r w:rsidRPr="0044389A">
              <w:rPr>
                <w:sz w:val="24"/>
                <w:szCs w:val="24"/>
              </w:rPr>
              <w:t>я;</w:t>
            </w:r>
          </w:p>
          <w:p w:rsidR="0044389A" w:rsidRPr="0044389A" w:rsidRDefault="0044389A" w:rsidP="006A4D44">
            <w:pPr>
              <w:widowControl/>
              <w:numPr>
                <w:ilvl w:val="0"/>
                <w:numId w:val="44"/>
              </w:numPr>
              <w:autoSpaceDE w:val="0"/>
              <w:autoSpaceDN w:val="0"/>
              <w:adjustRightInd w:val="0"/>
              <w:spacing w:before="4"/>
              <w:ind w:right="-1"/>
              <w:contextualSpacing/>
              <w:jc w:val="both"/>
              <w:rPr>
                <w:rFonts w:eastAsia="Calibri"/>
                <w:sz w:val="24"/>
                <w:szCs w:val="24"/>
              </w:rPr>
            </w:pPr>
            <w:r w:rsidRPr="0044389A">
              <w:rPr>
                <w:rFonts w:eastAsia="Calibri"/>
                <w:spacing w:val="-1"/>
                <w:sz w:val="24"/>
                <w:szCs w:val="24"/>
              </w:rPr>
              <w:t>п</w:t>
            </w:r>
            <w:r w:rsidRPr="0044389A">
              <w:rPr>
                <w:rFonts w:eastAsia="Calibri"/>
                <w:spacing w:val="-2"/>
                <w:sz w:val="24"/>
                <w:szCs w:val="24"/>
              </w:rPr>
              <w:t>р</w:t>
            </w:r>
            <w:r w:rsidRPr="0044389A">
              <w:rPr>
                <w:rFonts w:eastAsia="Calibri"/>
                <w:spacing w:val="-1"/>
                <w:sz w:val="24"/>
                <w:szCs w:val="24"/>
              </w:rPr>
              <w:t>и</w:t>
            </w:r>
            <w:r w:rsidRPr="0044389A">
              <w:rPr>
                <w:rFonts w:eastAsia="Calibri"/>
                <w:spacing w:val="-2"/>
                <w:sz w:val="24"/>
                <w:szCs w:val="24"/>
              </w:rPr>
              <w:t>обр</w:t>
            </w:r>
            <w:r w:rsidRPr="0044389A">
              <w:rPr>
                <w:rFonts w:eastAsia="Calibri"/>
                <w:spacing w:val="-3"/>
                <w:sz w:val="24"/>
                <w:szCs w:val="24"/>
              </w:rPr>
              <w:t>ете</w:t>
            </w:r>
            <w:r w:rsidRPr="0044389A">
              <w:rPr>
                <w:rFonts w:eastAsia="Calibri"/>
                <w:spacing w:val="-1"/>
                <w:sz w:val="24"/>
                <w:szCs w:val="24"/>
              </w:rPr>
              <w:t>ни</w:t>
            </w:r>
            <w:r w:rsidRPr="0044389A">
              <w:rPr>
                <w:rFonts w:eastAsia="Calibri"/>
                <w:sz w:val="24"/>
                <w:szCs w:val="24"/>
              </w:rPr>
              <w:t>е</w:t>
            </w:r>
            <w:r w:rsidRPr="0044389A">
              <w:rPr>
                <w:rFonts w:eastAsia="Calibri"/>
                <w:spacing w:val="24"/>
                <w:sz w:val="24"/>
                <w:szCs w:val="24"/>
              </w:rPr>
              <w:t xml:space="preserve"> </w:t>
            </w:r>
            <w:r w:rsidRPr="0044389A">
              <w:rPr>
                <w:rFonts w:eastAsia="Calibri"/>
                <w:spacing w:val="-1"/>
                <w:sz w:val="24"/>
                <w:szCs w:val="24"/>
              </w:rPr>
              <w:t>оп</w:t>
            </w:r>
            <w:r w:rsidRPr="0044389A">
              <w:rPr>
                <w:rFonts w:eastAsia="Calibri"/>
                <w:spacing w:val="-2"/>
                <w:sz w:val="24"/>
                <w:szCs w:val="24"/>
              </w:rPr>
              <w:t>ы</w:t>
            </w:r>
            <w:r w:rsidRPr="0044389A">
              <w:rPr>
                <w:rFonts w:eastAsia="Calibri"/>
                <w:spacing w:val="-3"/>
                <w:sz w:val="24"/>
                <w:szCs w:val="24"/>
              </w:rPr>
              <w:t>т</w:t>
            </w:r>
            <w:r w:rsidRPr="0044389A">
              <w:rPr>
                <w:rFonts w:eastAsia="Calibri"/>
                <w:sz w:val="24"/>
                <w:szCs w:val="24"/>
              </w:rPr>
              <w:t>а</w:t>
            </w:r>
            <w:r w:rsidRPr="0044389A">
              <w:rPr>
                <w:rFonts w:eastAsia="Calibri"/>
                <w:spacing w:val="26"/>
                <w:sz w:val="24"/>
                <w:szCs w:val="24"/>
              </w:rPr>
              <w:t xml:space="preserve"> </w:t>
            </w:r>
            <w:r w:rsidRPr="0044389A">
              <w:rPr>
                <w:rFonts w:eastAsia="Calibri"/>
                <w:spacing w:val="-3"/>
                <w:sz w:val="24"/>
                <w:szCs w:val="24"/>
              </w:rPr>
              <w:t>са</w:t>
            </w:r>
            <w:r w:rsidRPr="0044389A">
              <w:rPr>
                <w:rFonts w:eastAsia="Calibri"/>
                <w:spacing w:val="-2"/>
                <w:sz w:val="24"/>
                <w:szCs w:val="24"/>
              </w:rPr>
              <w:t>мо</w:t>
            </w:r>
            <w:r w:rsidRPr="0044389A">
              <w:rPr>
                <w:rFonts w:eastAsia="Calibri"/>
                <w:spacing w:val="-3"/>
                <w:sz w:val="24"/>
                <w:szCs w:val="24"/>
              </w:rPr>
              <w:t>ст</w:t>
            </w:r>
            <w:r w:rsidRPr="0044389A">
              <w:rPr>
                <w:rFonts w:eastAsia="Calibri"/>
                <w:spacing w:val="-2"/>
                <w:sz w:val="24"/>
                <w:szCs w:val="24"/>
              </w:rPr>
              <w:t>о</w:t>
            </w:r>
            <w:r w:rsidRPr="0044389A">
              <w:rPr>
                <w:rFonts w:eastAsia="Calibri"/>
                <w:spacing w:val="-1"/>
                <w:sz w:val="24"/>
                <w:szCs w:val="24"/>
              </w:rPr>
              <w:t>я</w:t>
            </w:r>
            <w:r w:rsidRPr="0044389A">
              <w:rPr>
                <w:rFonts w:eastAsia="Calibri"/>
                <w:spacing w:val="-3"/>
                <w:sz w:val="24"/>
                <w:szCs w:val="24"/>
              </w:rPr>
              <w:t>те</w:t>
            </w:r>
            <w:r w:rsidRPr="0044389A">
              <w:rPr>
                <w:rFonts w:eastAsia="Calibri"/>
                <w:spacing w:val="-2"/>
                <w:sz w:val="24"/>
                <w:szCs w:val="24"/>
              </w:rPr>
              <w:t>л</w:t>
            </w:r>
            <w:r w:rsidRPr="0044389A">
              <w:rPr>
                <w:rFonts w:eastAsia="Calibri"/>
                <w:spacing w:val="-1"/>
                <w:sz w:val="24"/>
                <w:szCs w:val="24"/>
              </w:rPr>
              <w:t>ьн</w:t>
            </w:r>
            <w:r w:rsidRPr="0044389A">
              <w:rPr>
                <w:rFonts w:eastAsia="Calibri"/>
                <w:spacing w:val="-2"/>
                <w:sz w:val="24"/>
                <w:szCs w:val="24"/>
              </w:rPr>
              <w:t>о</w:t>
            </w:r>
            <w:r w:rsidRPr="0044389A">
              <w:rPr>
                <w:rFonts w:eastAsia="Calibri"/>
                <w:sz w:val="24"/>
                <w:szCs w:val="24"/>
              </w:rPr>
              <w:t>й</w:t>
            </w:r>
            <w:r w:rsidRPr="0044389A">
              <w:rPr>
                <w:rFonts w:eastAsia="Calibri"/>
                <w:spacing w:val="26"/>
                <w:sz w:val="24"/>
                <w:szCs w:val="24"/>
              </w:rPr>
              <w:t xml:space="preserve"> </w:t>
            </w:r>
            <w:r w:rsidRPr="0044389A">
              <w:rPr>
                <w:rFonts w:eastAsia="Calibri"/>
                <w:spacing w:val="-1"/>
                <w:sz w:val="24"/>
                <w:szCs w:val="24"/>
              </w:rPr>
              <w:t>м</w:t>
            </w:r>
            <w:r w:rsidRPr="0044389A">
              <w:rPr>
                <w:rFonts w:eastAsia="Calibri"/>
                <w:spacing w:val="-3"/>
                <w:sz w:val="24"/>
                <w:szCs w:val="24"/>
              </w:rPr>
              <w:t>ате</w:t>
            </w:r>
            <w:r w:rsidRPr="0044389A">
              <w:rPr>
                <w:rFonts w:eastAsia="Calibri"/>
                <w:spacing w:val="-2"/>
                <w:sz w:val="24"/>
                <w:szCs w:val="24"/>
              </w:rPr>
              <w:t>м</w:t>
            </w:r>
            <w:r w:rsidRPr="0044389A">
              <w:rPr>
                <w:rFonts w:eastAsia="Calibri"/>
                <w:spacing w:val="-3"/>
                <w:sz w:val="24"/>
                <w:szCs w:val="24"/>
              </w:rPr>
              <w:t>ат</w:t>
            </w:r>
            <w:r w:rsidRPr="0044389A">
              <w:rPr>
                <w:rFonts w:eastAsia="Calibri"/>
                <w:spacing w:val="-1"/>
                <w:sz w:val="24"/>
                <w:szCs w:val="24"/>
              </w:rPr>
              <w:t>и</w:t>
            </w:r>
            <w:r w:rsidRPr="0044389A">
              <w:rPr>
                <w:rFonts w:eastAsia="Calibri"/>
                <w:spacing w:val="-2"/>
                <w:sz w:val="24"/>
                <w:szCs w:val="24"/>
              </w:rPr>
              <w:t>ч</w:t>
            </w:r>
            <w:r w:rsidRPr="0044389A">
              <w:rPr>
                <w:rFonts w:eastAsia="Calibri"/>
                <w:spacing w:val="-3"/>
                <w:sz w:val="24"/>
                <w:szCs w:val="24"/>
              </w:rPr>
              <w:t>еск</w:t>
            </w:r>
            <w:r w:rsidRPr="0044389A">
              <w:rPr>
                <w:rFonts w:eastAsia="Calibri"/>
                <w:spacing w:val="-2"/>
                <w:sz w:val="24"/>
                <w:szCs w:val="24"/>
              </w:rPr>
              <w:t>о</w:t>
            </w:r>
            <w:r w:rsidRPr="0044389A">
              <w:rPr>
                <w:rFonts w:eastAsia="Calibri"/>
                <w:sz w:val="24"/>
                <w:szCs w:val="24"/>
              </w:rPr>
              <w:t>й</w:t>
            </w:r>
            <w:r w:rsidRPr="0044389A">
              <w:rPr>
                <w:rFonts w:eastAsia="Calibri"/>
                <w:spacing w:val="27"/>
                <w:sz w:val="24"/>
                <w:szCs w:val="24"/>
              </w:rPr>
              <w:t xml:space="preserve"> </w:t>
            </w:r>
          </w:p>
          <w:p w:rsidR="0044389A" w:rsidRPr="0044389A" w:rsidRDefault="0044389A" w:rsidP="006A4D44">
            <w:pPr>
              <w:widowControl/>
              <w:numPr>
                <w:ilvl w:val="0"/>
                <w:numId w:val="44"/>
              </w:numPr>
              <w:autoSpaceDE w:val="0"/>
              <w:autoSpaceDN w:val="0"/>
              <w:adjustRightInd w:val="0"/>
              <w:spacing w:before="4"/>
              <w:ind w:right="-1"/>
              <w:contextualSpacing/>
              <w:jc w:val="both"/>
              <w:rPr>
                <w:rFonts w:eastAsia="Calibri"/>
                <w:sz w:val="24"/>
                <w:szCs w:val="24"/>
                <w:lang w:val="ru-RU"/>
              </w:rPr>
            </w:pPr>
            <w:r w:rsidRPr="0044389A">
              <w:rPr>
                <w:rFonts w:eastAsia="Calibri"/>
                <w:spacing w:val="-1"/>
                <w:sz w:val="24"/>
                <w:szCs w:val="24"/>
                <w:lang w:val="ru-RU"/>
              </w:rPr>
              <w:t>д</w:t>
            </w:r>
            <w:r w:rsidRPr="0044389A">
              <w:rPr>
                <w:rFonts w:eastAsia="Calibri"/>
                <w:spacing w:val="-3"/>
                <w:sz w:val="24"/>
                <w:szCs w:val="24"/>
                <w:lang w:val="ru-RU"/>
              </w:rPr>
              <w:t>е</w:t>
            </w:r>
            <w:r w:rsidRPr="0044389A">
              <w:rPr>
                <w:rFonts w:eastAsia="Calibri"/>
                <w:spacing w:val="-1"/>
                <w:sz w:val="24"/>
                <w:szCs w:val="24"/>
                <w:lang w:val="ru-RU"/>
              </w:rPr>
              <w:t>я</w:t>
            </w:r>
            <w:r w:rsidRPr="0044389A">
              <w:rPr>
                <w:rFonts w:eastAsia="Calibri"/>
                <w:spacing w:val="-3"/>
                <w:sz w:val="24"/>
                <w:szCs w:val="24"/>
                <w:lang w:val="ru-RU"/>
              </w:rPr>
              <w:t>те</w:t>
            </w:r>
            <w:r w:rsidRPr="0044389A">
              <w:rPr>
                <w:rFonts w:eastAsia="Calibri"/>
                <w:spacing w:val="-2"/>
                <w:sz w:val="24"/>
                <w:szCs w:val="24"/>
                <w:lang w:val="ru-RU"/>
              </w:rPr>
              <w:t>л</w:t>
            </w:r>
            <w:r w:rsidRPr="0044389A">
              <w:rPr>
                <w:rFonts w:eastAsia="Calibri"/>
                <w:spacing w:val="-1"/>
                <w:sz w:val="24"/>
                <w:szCs w:val="24"/>
                <w:lang w:val="ru-RU"/>
              </w:rPr>
              <w:t>ьн</w:t>
            </w:r>
            <w:r w:rsidRPr="0044389A">
              <w:rPr>
                <w:rFonts w:eastAsia="Calibri"/>
                <w:spacing w:val="-2"/>
                <w:sz w:val="24"/>
                <w:szCs w:val="24"/>
                <w:lang w:val="ru-RU"/>
              </w:rPr>
              <w:t>о</w:t>
            </w:r>
            <w:r w:rsidRPr="0044389A">
              <w:rPr>
                <w:rFonts w:eastAsia="Calibri"/>
                <w:spacing w:val="-3"/>
                <w:sz w:val="24"/>
                <w:szCs w:val="24"/>
                <w:lang w:val="ru-RU"/>
              </w:rPr>
              <w:t>ст</w:t>
            </w:r>
            <w:r w:rsidRPr="0044389A">
              <w:rPr>
                <w:rFonts w:eastAsia="Calibri"/>
                <w:sz w:val="24"/>
                <w:szCs w:val="24"/>
                <w:lang w:val="ru-RU"/>
              </w:rPr>
              <w:t xml:space="preserve">и </w:t>
            </w:r>
            <w:r w:rsidRPr="0044389A">
              <w:rPr>
                <w:rFonts w:eastAsia="Calibri"/>
                <w:spacing w:val="-1"/>
                <w:position w:val="-1"/>
                <w:sz w:val="24"/>
                <w:szCs w:val="24"/>
                <w:lang w:val="ru-RU"/>
              </w:rPr>
              <w:t>п</w:t>
            </w:r>
            <w:r w:rsidRPr="0044389A">
              <w:rPr>
                <w:rFonts w:eastAsia="Calibri"/>
                <w:position w:val="-1"/>
                <w:sz w:val="24"/>
                <w:szCs w:val="24"/>
                <w:lang w:val="ru-RU"/>
              </w:rPr>
              <w:t>о</w:t>
            </w:r>
            <w:r w:rsidRPr="0044389A">
              <w:rPr>
                <w:rFonts w:eastAsia="Calibri"/>
                <w:spacing w:val="-5"/>
                <w:position w:val="-1"/>
                <w:sz w:val="24"/>
                <w:szCs w:val="24"/>
                <w:lang w:val="ru-RU"/>
              </w:rPr>
              <w:t xml:space="preserve"> </w:t>
            </w:r>
            <w:r w:rsidRPr="0044389A">
              <w:rPr>
                <w:rFonts w:eastAsia="Calibri"/>
                <w:spacing w:val="-1"/>
                <w:position w:val="-1"/>
                <w:sz w:val="24"/>
                <w:szCs w:val="24"/>
                <w:lang w:val="ru-RU"/>
              </w:rPr>
              <w:t>п</w:t>
            </w:r>
            <w:r w:rsidRPr="0044389A">
              <w:rPr>
                <w:rFonts w:eastAsia="Calibri"/>
                <w:spacing w:val="-2"/>
                <w:position w:val="-1"/>
                <w:sz w:val="24"/>
                <w:szCs w:val="24"/>
                <w:lang w:val="ru-RU"/>
              </w:rPr>
              <w:t>олуч</w:t>
            </w:r>
            <w:r w:rsidRPr="0044389A">
              <w:rPr>
                <w:rFonts w:eastAsia="Calibri"/>
                <w:spacing w:val="-3"/>
                <w:position w:val="-1"/>
                <w:sz w:val="24"/>
                <w:szCs w:val="24"/>
                <w:lang w:val="ru-RU"/>
              </w:rPr>
              <w:t>е</w:t>
            </w:r>
            <w:r w:rsidRPr="0044389A">
              <w:rPr>
                <w:rFonts w:eastAsia="Calibri"/>
                <w:spacing w:val="-1"/>
                <w:position w:val="-1"/>
                <w:sz w:val="24"/>
                <w:szCs w:val="24"/>
                <w:lang w:val="ru-RU"/>
              </w:rPr>
              <w:t>ни</w:t>
            </w:r>
            <w:r w:rsidRPr="0044389A">
              <w:rPr>
                <w:rFonts w:eastAsia="Calibri"/>
                <w:position w:val="-1"/>
                <w:sz w:val="24"/>
                <w:szCs w:val="24"/>
                <w:lang w:val="ru-RU"/>
              </w:rPr>
              <w:t>ю</w:t>
            </w:r>
            <w:r w:rsidRPr="0044389A">
              <w:rPr>
                <w:rFonts w:eastAsia="Calibri"/>
                <w:spacing w:val="-6"/>
                <w:position w:val="-1"/>
                <w:sz w:val="24"/>
                <w:szCs w:val="24"/>
                <w:lang w:val="ru-RU"/>
              </w:rPr>
              <w:t xml:space="preserve"> </w:t>
            </w:r>
            <w:r w:rsidRPr="0044389A">
              <w:rPr>
                <w:rFonts w:eastAsia="Calibri"/>
                <w:spacing w:val="-1"/>
                <w:position w:val="-1"/>
                <w:sz w:val="24"/>
                <w:szCs w:val="24"/>
                <w:lang w:val="ru-RU"/>
              </w:rPr>
              <w:t>н</w:t>
            </w:r>
            <w:r w:rsidRPr="0044389A">
              <w:rPr>
                <w:rFonts w:eastAsia="Calibri"/>
                <w:spacing w:val="-2"/>
                <w:position w:val="-1"/>
                <w:sz w:val="24"/>
                <w:szCs w:val="24"/>
                <w:lang w:val="ru-RU"/>
              </w:rPr>
              <w:t>ово</w:t>
            </w:r>
            <w:r w:rsidRPr="0044389A">
              <w:rPr>
                <w:rFonts w:eastAsia="Calibri"/>
                <w:spacing w:val="-1"/>
                <w:position w:val="-1"/>
                <w:sz w:val="24"/>
                <w:szCs w:val="24"/>
                <w:lang w:val="ru-RU"/>
              </w:rPr>
              <w:t>г</w:t>
            </w:r>
            <w:r w:rsidRPr="0044389A">
              <w:rPr>
                <w:rFonts w:eastAsia="Calibri"/>
                <w:position w:val="-1"/>
                <w:sz w:val="24"/>
                <w:szCs w:val="24"/>
                <w:lang w:val="ru-RU"/>
              </w:rPr>
              <w:t>о</w:t>
            </w:r>
            <w:r w:rsidRPr="0044389A">
              <w:rPr>
                <w:rFonts w:eastAsia="Calibri"/>
                <w:spacing w:val="-7"/>
                <w:position w:val="-1"/>
                <w:sz w:val="24"/>
                <w:szCs w:val="24"/>
                <w:lang w:val="ru-RU"/>
              </w:rPr>
              <w:t xml:space="preserve"> </w:t>
            </w:r>
            <w:r w:rsidRPr="0044389A">
              <w:rPr>
                <w:rFonts w:eastAsia="Calibri"/>
                <w:spacing w:val="-2"/>
                <w:position w:val="-1"/>
                <w:sz w:val="24"/>
                <w:szCs w:val="24"/>
                <w:lang w:val="ru-RU"/>
              </w:rPr>
              <w:t>з</w:t>
            </w:r>
            <w:r w:rsidRPr="0044389A">
              <w:rPr>
                <w:rFonts w:eastAsia="Calibri"/>
                <w:spacing w:val="-1"/>
                <w:position w:val="-1"/>
                <w:sz w:val="24"/>
                <w:szCs w:val="24"/>
                <w:lang w:val="ru-RU"/>
              </w:rPr>
              <w:t>н</w:t>
            </w:r>
            <w:r w:rsidRPr="0044389A">
              <w:rPr>
                <w:rFonts w:eastAsia="Calibri"/>
                <w:spacing w:val="-3"/>
                <w:position w:val="-1"/>
                <w:sz w:val="24"/>
                <w:szCs w:val="24"/>
                <w:lang w:val="ru-RU"/>
              </w:rPr>
              <w:t>а</w:t>
            </w:r>
            <w:r w:rsidRPr="0044389A">
              <w:rPr>
                <w:rFonts w:eastAsia="Calibri"/>
                <w:spacing w:val="-1"/>
                <w:position w:val="-1"/>
                <w:sz w:val="24"/>
                <w:szCs w:val="24"/>
                <w:lang w:val="ru-RU"/>
              </w:rPr>
              <w:t>ния</w:t>
            </w:r>
            <w:r w:rsidRPr="0044389A">
              <w:rPr>
                <w:rFonts w:eastAsia="Calibri"/>
                <w:position w:val="-1"/>
                <w:sz w:val="24"/>
                <w:szCs w:val="24"/>
                <w:lang w:val="ru-RU"/>
              </w:rPr>
              <w:t>,</w:t>
            </w:r>
            <w:r w:rsidRPr="0044389A">
              <w:rPr>
                <w:rFonts w:eastAsia="Calibri"/>
                <w:spacing w:val="-6"/>
                <w:position w:val="-1"/>
                <w:sz w:val="24"/>
                <w:szCs w:val="24"/>
                <w:lang w:val="ru-RU"/>
              </w:rPr>
              <w:t xml:space="preserve"> </w:t>
            </w:r>
            <w:r w:rsidRPr="0044389A">
              <w:rPr>
                <w:rFonts w:eastAsia="Calibri"/>
                <w:spacing w:val="-3"/>
                <w:position w:val="-1"/>
                <w:sz w:val="24"/>
                <w:szCs w:val="24"/>
                <w:lang w:val="ru-RU"/>
              </w:rPr>
              <w:t>е</w:t>
            </w:r>
            <w:r w:rsidRPr="0044389A">
              <w:rPr>
                <w:rFonts w:eastAsia="Calibri"/>
                <w:spacing w:val="-1"/>
                <w:position w:val="-1"/>
                <w:sz w:val="24"/>
                <w:szCs w:val="24"/>
                <w:lang w:val="ru-RU"/>
              </w:rPr>
              <w:t>г</w:t>
            </w:r>
            <w:r w:rsidRPr="0044389A">
              <w:rPr>
                <w:rFonts w:eastAsia="Calibri"/>
                <w:position w:val="-1"/>
                <w:sz w:val="24"/>
                <w:szCs w:val="24"/>
                <w:lang w:val="ru-RU"/>
              </w:rPr>
              <w:t>о</w:t>
            </w:r>
            <w:r w:rsidRPr="0044389A">
              <w:rPr>
                <w:rFonts w:eastAsia="Calibri"/>
                <w:spacing w:val="-5"/>
                <w:position w:val="-1"/>
                <w:sz w:val="24"/>
                <w:szCs w:val="24"/>
                <w:lang w:val="ru-RU"/>
              </w:rPr>
              <w:t xml:space="preserve"> </w:t>
            </w:r>
            <w:r w:rsidRPr="0044389A">
              <w:rPr>
                <w:rFonts w:eastAsia="Calibri"/>
                <w:spacing w:val="-1"/>
                <w:position w:val="-1"/>
                <w:sz w:val="24"/>
                <w:szCs w:val="24"/>
                <w:lang w:val="ru-RU"/>
              </w:rPr>
              <w:t>п</w:t>
            </w:r>
            <w:r w:rsidRPr="0044389A">
              <w:rPr>
                <w:rFonts w:eastAsia="Calibri"/>
                <w:spacing w:val="-2"/>
                <w:position w:val="-1"/>
                <w:sz w:val="24"/>
                <w:szCs w:val="24"/>
                <w:lang w:val="ru-RU"/>
              </w:rPr>
              <w:t>р</w:t>
            </w:r>
            <w:r w:rsidRPr="0044389A">
              <w:rPr>
                <w:rFonts w:eastAsia="Calibri"/>
                <w:spacing w:val="-3"/>
                <w:position w:val="-1"/>
                <w:sz w:val="24"/>
                <w:szCs w:val="24"/>
                <w:lang w:val="ru-RU"/>
              </w:rPr>
              <w:t>е</w:t>
            </w:r>
            <w:r w:rsidRPr="0044389A">
              <w:rPr>
                <w:rFonts w:eastAsia="Calibri"/>
                <w:spacing w:val="-2"/>
                <w:position w:val="-1"/>
                <w:sz w:val="24"/>
                <w:szCs w:val="24"/>
                <w:lang w:val="ru-RU"/>
              </w:rPr>
              <w:t>обр</w:t>
            </w:r>
            <w:r w:rsidRPr="0044389A">
              <w:rPr>
                <w:rFonts w:eastAsia="Calibri"/>
                <w:spacing w:val="-3"/>
                <w:position w:val="-1"/>
                <w:sz w:val="24"/>
                <w:szCs w:val="24"/>
                <w:lang w:val="ru-RU"/>
              </w:rPr>
              <w:t>а</w:t>
            </w:r>
            <w:r w:rsidRPr="0044389A">
              <w:rPr>
                <w:rFonts w:eastAsia="Calibri"/>
                <w:spacing w:val="-2"/>
                <w:position w:val="-1"/>
                <w:sz w:val="24"/>
                <w:szCs w:val="24"/>
                <w:lang w:val="ru-RU"/>
              </w:rPr>
              <w:t>зов</w:t>
            </w:r>
            <w:r w:rsidRPr="0044389A">
              <w:rPr>
                <w:rFonts w:eastAsia="Calibri"/>
                <w:spacing w:val="-3"/>
                <w:position w:val="-1"/>
                <w:sz w:val="24"/>
                <w:szCs w:val="24"/>
                <w:lang w:val="ru-RU"/>
              </w:rPr>
              <w:t>а</w:t>
            </w:r>
            <w:r w:rsidRPr="0044389A">
              <w:rPr>
                <w:rFonts w:eastAsia="Calibri"/>
                <w:spacing w:val="-1"/>
                <w:position w:val="-1"/>
                <w:sz w:val="24"/>
                <w:szCs w:val="24"/>
                <w:lang w:val="ru-RU"/>
              </w:rPr>
              <w:t>ни</w:t>
            </w:r>
            <w:r w:rsidRPr="0044389A">
              <w:rPr>
                <w:rFonts w:eastAsia="Calibri"/>
                <w:position w:val="-1"/>
                <w:sz w:val="24"/>
                <w:szCs w:val="24"/>
                <w:lang w:val="ru-RU"/>
              </w:rPr>
              <w:t>ю</w:t>
            </w:r>
            <w:r w:rsidRPr="0044389A">
              <w:rPr>
                <w:rFonts w:eastAsia="Calibri"/>
                <w:spacing w:val="-7"/>
                <w:position w:val="-1"/>
                <w:sz w:val="24"/>
                <w:szCs w:val="24"/>
                <w:lang w:val="ru-RU"/>
              </w:rPr>
              <w:t xml:space="preserve"> </w:t>
            </w:r>
            <w:r w:rsidRPr="0044389A">
              <w:rPr>
                <w:rFonts w:eastAsia="Calibri"/>
                <w:position w:val="-1"/>
                <w:sz w:val="24"/>
                <w:szCs w:val="24"/>
                <w:lang w:val="ru-RU"/>
              </w:rPr>
              <w:t>и</w:t>
            </w:r>
            <w:r w:rsidRPr="0044389A">
              <w:rPr>
                <w:rFonts w:eastAsia="Calibri"/>
                <w:spacing w:val="-4"/>
                <w:position w:val="-1"/>
                <w:sz w:val="24"/>
                <w:szCs w:val="24"/>
                <w:lang w:val="ru-RU"/>
              </w:rPr>
              <w:t xml:space="preserve"> </w:t>
            </w:r>
          </w:p>
          <w:p w:rsidR="0044389A" w:rsidRPr="0044389A" w:rsidRDefault="0044389A" w:rsidP="0044389A">
            <w:pPr>
              <w:autoSpaceDE w:val="0"/>
              <w:autoSpaceDN w:val="0"/>
              <w:adjustRightInd w:val="0"/>
              <w:spacing w:before="4"/>
              <w:ind w:right="-1"/>
              <w:jc w:val="both"/>
              <w:rPr>
                <w:sz w:val="24"/>
                <w:szCs w:val="24"/>
              </w:rPr>
            </w:pPr>
            <w:r w:rsidRPr="0044389A">
              <w:rPr>
                <w:spacing w:val="-1"/>
                <w:position w:val="-1"/>
                <w:sz w:val="24"/>
                <w:szCs w:val="24"/>
              </w:rPr>
              <w:t>п</w:t>
            </w:r>
            <w:r w:rsidRPr="0044389A">
              <w:rPr>
                <w:spacing w:val="-2"/>
                <w:position w:val="-1"/>
                <w:sz w:val="24"/>
                <w:szCs w:val="24"/>
              </w:rPr>
              <w:t>р</w:t>
            </w:r>
            <w:r w:rsidRPr="0044389A">
              <w:rPr>
                <w:spacing w:val="-1"/>
                <w:position w:val="-1"/>
                <w:sz w:val="24"/>
                <w:szCs w:val="24"/>
              </w:rPr>
              <w:t>и</w:t>
            </w:r>
            <w:r w:rsidRPr="0044389A">
              <w:rPr>
                <w:spacing w:val="-2"/>
                <w:position w:val="-1"/>
                <w:sz w:val="24"/>
                <w:szCs w:val="24"/>
              </w:rPr>
              <w:t>м</w:t>
            </w:r>
            <w:r w:rsidRPr="0044389A">
              <w:rPr>
                <w:spacing w:val="-3"/>
                <w:position w:val="-1"/>
                <w:sz w:val="24"/>
                <w:szCs w:val="24"/>
              </w:rPr>
              <w:t>е</w:t>
            </w:r>
            <w:r w:rsidRPr="0044389A">
              <w:rPr>
                <w:spacing w:val="-1"/>
                <w:position w:val="-1"/>
                <w:sz w:val="24"/>
                <w:szCs w:val="24"/>
              </w:rPr>
              <w:t>н</w:t>
            </w:r>
            <w:r w:rsidRPr="0044389A">
              <w:rPr>
                <w:spacing w:val="-3"/>
                <w:position w:val="-1"/>
                <w:sz w:val="24"/>
                <w:szCs w:val="24"/>
              </w:rPr>
              <w:t>е</w:t>
            </w:r>
            <w:r w:rsidRPr="0044389A">
              <w:rPr>
                <w:spacing w:val="-1"/>
                <w:position w:val="-1"/>
                <w:sz w:val="24"/>
                <w:szCs w:val="24"/>
              </w:rPr>
              <w:t>ни</w:t>
            </w:r>
            <w:r w:rsidRPr="0044389A">
              <w:rPr>
                <w:spacing w:val="-2"/>
                <w:position w:val="-1"/>
                <w:sz w:val="24"/>
                <w:szCs w:val="24"/>
              </w:rPr>
              <w:t>ю</w:t>
            </w:r>
            <w:r w:rsidRPr="0044389A">
              <w:rPr>
                <w:position w:val="-1"/>
                <w:sz w:val="24"/>
                <w:szCs w:val="24"/>
              </w:rPr>
              <w:t>;</w:t>
            </w:r>
          </w:p>
          <w:p w:rsidR="0044389A" w:rsidRPr="0044389A" w:rsidRDefault="0044389A" w:rsidP="006A4D44">
            <w:pPr>
              <w:widowControl/>
              <w:numPr>
                <w:ilvl w:val="0"/>
                <w:numId w:val="44"/>
              </w:numPr>
              <w:autoSpaceDE w:val="0"/>
              <w:autoSpaceDN w:val="0"/>
              <w:adjustRightInd w:val="0"/>
              <w:spacing w:before="5"/>
              <w:ind w:right="-1"/>
              <w:contextualSpacing/>
              <w:jc w:val="both"/>
              <w:rPr>
                <w:rFonts w:eastAsia="Calibri"/>
                <w:sz w:val="24"/>
                <w:szCs w:val="24"/>
              </w:rPr>
            </w:pPr>
            <w:r w:rsidRPr="0044389A">
              <w:rPr>
                <w:rFonts w:eastAsia="Calibri"/>
                <w:spacing w:val="4"/>
                <w:sz w:val="24"/>
                <w:szCs w:val="24"/>
              </w:rPr>
              <w:t>р</w:t>
            </w:r>
            <w:r w:rsidRPr="0044389A">
              <w:rPr>
                <w:rFonts w:eastAsia="Calibri"/>
                <w:spacing w:val="3"/>
                <w:sz w:val="24"/>
                <w:szCs w:val="24"/>
              </w:rPr>
              <w:t>еа</w:t>
            </w:r>
            <w:r w:rsidRPr="0044389A">
              <w:rPr>
                <w:rFonts w:eastAsia="Calibri"/>
                <w:spacing w:val="4"/>
                <w:sz w:val="24"/>
                <w:szCs w:val="24"/>
              </w:rPr>
              <w:t>л</w:t>
            </w:r>
            <w:r w:rsidRPr="0044389A">
              <w:rPr>
                <w:rFonts w:eastAsia="Calibri"/>
                <w:spacing w:val="5"/>
                <w:sz w:val="24"/>
                <w:szCs w:val="24"/>
              </w:rPr>
              <w:t>и</w:t>
            </w:r>
            <w:r w:rsidRPr="0044389A">
              <w:rPr>
                <w:rFonts w:eastAsia="Calibri"/>
                <w:spacing w:val="4"/>
                <w:sz w:val="24"/>
                <w:szCs w:val="24"/>
              </w:rPr>
              <w:t>з</w:t>
            </w:r>
            <w:r w:rsidRPr="0044389A">
              <w:rPr>
                <w:rFonts w:eastAsia="Calibri"/>
                <w:spacing w:val="3"/>
                <w:sz w:val="24"/>
                <w:szCs w:val="24"/>
              </w:rPr>
              <w:t>а</w:t>
            </w:r>
            <w:r w:rsidRPr="0044389A">
              <w:rPr>
                <w:rFonts w:eastAsia="Calibri"/>
                <w:spacing w:val="5"/>
                <w:sz w:val="24"/>
                <w:szCs w:val="24"/>
              </w:rPr>
              <w:t>ци</w:t>
            </w:r>
            <w:r w:rsidRPr="0044389A">
              <w:rPr>
                <w:rFonts w:eastAsia="Calibri"/>
                <w:sz w:val="24"/>
                <w:szCs w:val="24"/>
              </w:rPr>
              <w:t>я</w:t>
            </w:r>
            <w:r w:rsidRPr="0044389A">
              <w:rPr>
                <w:rFonts w:eastAsia="Calibri"/>
                <w:spacing w:val="38"/>
                <w:sz w:val="24"/>
                <w:szCs w:val="24"/>
              </w:rPr>
              <w:t xml:space="preserve"> </w:t>
            </w:r>
            <w:r w:rsidRPr="0044389A">
              <w:rPr>
                <w:rFonts w:eastAsia="Calibri"/>
                <w:spacing w:val="4"/>
                <w:sz w:val="24"/>
                <w:szCs w:val="24"/>
              </w:rPr>
              <w:t>возмо</w:t>
            </w:r>
            <w:r w:rsidRPr="0044389A">
              <w:rPr>
                <w:rFonts w:eastAsia="Calibri"/>
                <w:spacing w:val="3"/>
                <w:sz w:val="24"/>
                <w:szCs w:val="24"/>
              </w:rPr>
              <w:t>ж</w:t>
            </w:r>
            <w:r w:rsidRPr="0044389A">
              <w:rPr>
                <w:rFonts w:eastAsia="Calibri"/>
                <w:spacing w:val="5"/>
                <w:sz w:val="24"/>
                <w:szCs w:val="24"/>
              </w:rPr>
              <w:t>н</w:t>
            </w:r>
            <w:r w:rsidRPr="0044389A">
              <w:rPr>
                <w:rFonts w:eastAsia="Calibri"/>
                <w:spacing w:val="4"/>
                <w:sz w:val="24"/>
                <w:szCs w:val="24"/>
              </w:rPr>
              <w:t>о</w:t>
            </w:r>
            <w:r w:rsidRPr="0044389A">
              <w:rPr>
                <w:rFonts w:eastAsia="Calibri"/>
                <w:spacing w:val="3"/>
                <w:sz w:val="24"/>
                <w:szCs w:val="24"/>
              </w:rPr>
              <w:t>с</w:t>
            </w:r>
            <w:r w:rsidRPr="0044389A">
              <w:rPr>
                <w:rFonts w:eastAsia="Calibri"/>
                <w:spacing w:val="4"/>
                <w:sz w:val="24"/>
                <w:szCs w:val="24"/>
              </w:rPr>
              <w:t>т</w:t>
            </w:r>
            <w:r w:rsidRPr="0044389A">
              <w:rPr>
                <w:rFonts w:eastAsia="Calibri"/>
                <w:spacing w:val="3"/>
                <w:sz w:val="24"/>
                <w:szCs w:val="24"/>
              </w:rPr>
              <w:t>е</w:t>
            </w:r>
            <w:r w:rsidRPr="0044389A">
              <w:rPr>
                <w:rFonts w:eastAsia="Calibri"/>
                <w:sz w:val="24"/>
                <w:szCs w:val="24"/>
              </w:rPr>
              <w:t>й</w:t>
            </w:r>
            <w:r w:rsidRPr="0044389A">
              <w:rPr>
                <w:rFonts w:eastAsia="Calibri"/>
                <w:spacing w:val="37"/>
                <w:sz w:val="24"/>
                <w:szCs w:val="24"/>
              </w:rPr>
              <w:t xml:space="preserve"> </w:t>
            </w:r>
            <w:r w:rsidRPr="0044389A">
              <w:rPr>
                <w:rFonts w:eastAsia="Calibri"/>
                <w:spacing w:val="4"/>
                <w:sz w:val="24"/>
                <w:szCs w:val="24"/>
              </w:rPr>
              <w:t>м</w:t>
            </w:r>
            <w:r w:rsidRPr="0044389A">
              <w:rPr>
                <w:rFonts w:eastAsia="Calibri"/>
                <w:spacing w:val="3"/>
                <w:sz w:val="24"/>
                <w:szCs w:val="24"/>
              </w:rPr>
              <w:t>а</w:t>
            </w:r>
            <w:r w:rsidRPr="0044389A">
              <w:rPr>
                <w:rFonts w:eastAsia="Calibri"/>
                <w:spacing w:val="4"/>
                <w:sz w:val="24"/>
                <w:szCs w:val="24"/>
              </w:rPr>
              <w:t>т</w:t>
            </w:r>
            <w:r w:rsidRPr="0044389A">
              <w:rPr>
                <w:rFonts w:eastAsia="Calibri"/>
                <w:spacing w:val="3"/>
                <w:sz w:val="24"/>
                <w:szCs w:val="24"/>
              </w:rPr>
              <w:t>е</w:t>
            </w:r>
            <w:r w:rsidRPr="0044389A">
              <w:rPr>
                <w:rFonts w:eastAsia="Calibri"/>
                <w:spacing w:val="4"/>
                <w:sz w:val="24"/>
                <w:szCs w:val="24"/>
              </w:rPr>
              <w:t>м</w:t>
            </w:r>
            <w:r w:rsidRPr="0044389A">
              <w:rPr>
                <w:rFonts w:eastAsia="Calibri"/>
                <w:spacing w:val="3"/>
                <w:sz w:val="24"/>
                <w:szCs w:val="24"/>
              </w:rPr>
              <w:t>а</w:t>
            </w:r>
            <w:r w:rsidRPr="0044389A">
              <w:rPr>
                <w:rFonts w:eastAsia="Calibri"/>
                <w:spacing w:val="4"/>
                <w:sz w:val="24"/>
                <w:szCs w:val="24"/>
              </w:rPr>
              <w:t>т</w:t>
            </w:r>
            <w:r w:rsidRPr="0044389A">
              <w:rPr>
                <w:rFonts w:eastAsia="Calibri"/>
                <w:spacing w:val="5"/>
                <w:sz w:val="24"/>
                <w:szCs w:val="24"/>
              </w:rPr>
              <w:t>и</w:t>
            </w:r>
            <w:r w:rsidRPr="0044389A">
              <w:rPr>
                <w:rFonts w:eastAsia="Calibri"/>
                <w:spacing w:val="4"/>
                <w:sz w:val="24"/>
                <w:szCs w:val="24"/>
              </w:rPr>
              <w:t>к</w:t>
            </w:r>
            <w:r w:rsidRPr="0044389A">
              <w:rPr>
                <w:rFonts w:eastAsia="Calibri"/>
                <w:sz w:val="24"/>
                <w:szCs w:val="24"/>
              </w:rPr>
              <w:t>и</w:t>
            </w:r>
            <w:r w:rsidRPr="0044389A">
              <w:rPr>
                <w:rFonts w:eastAsia="Calibri"/>
                <w:spacing w:val="38"/>
                <w:sz w:val="24"/>
                <w:szCs w:val="24"/>
              </w:rPr>
              <w:t xml:space="preserve"> </w:t>
            </w:r>
            <w:r w:rsidRPr="0044389A">
              <w:rPr>
                <w:rFonts w:eastAsia="Calibri"/>
                <w:sz w:val="24"/>
                <w:szCs w:val="24"/>
              </w:rPr>
              <w:t>в</w:t>
            </w:r>
            <w:r w:rsidRPr="0044389A">
              <w:rPr>
                <w:rFonts w:eastAsia="Calibri"/>
                <w:spacing w:val="38"/>
                <w:sz w:val="24"/>
                <w:szCs w:val="24"/>
              </w:rPr>
              <w:t xml:space="preserve"> </w:t>
            </w:r>
            <w:r w:rsidRPr="0044389A">
              <w:rPr>
                <w:rFonts w:eastAsia="Calibri"/>
                <w:spacing w:val="3"/>
                <w:sz w:val="24"/>
                <w:szCs w:val="24"/>
              </w:rPr>
              <w:t>ф</w:t>
            </w:r>
            <w:r w:rsidRPr="0044389A">
              <w:rPr>
                <w:rFonts w:eastAsia="Calibri"/>
                <w:spacing w:val="4"/>
                <w:sz w:val="24"/>
                <w:szCs w:val="24"/>
              </w:rPr>
              <w:t>орм</w:t>
            </w:r>
            <w:r w:rsidRPr="0044389A">
              <w:rPr>
                <w:rFonts w:eastAsia="Calibri"/>
                <w:spacing w:val="5"/>
                <w:sz w:val="24"/>
                <w:szCs w:val="24"/>
              </w:rPr>
              <w:t>и</w:t>
            </w:r>
            <w:r w:rsidRPr="0044389A">
              <w:rPr>
                <w:rFonts w:eastAsia="Calibri"/>
                <w:spacing w:val="4"/>
                <w:sz w:val="24"/>
                <w:szCs w:val="24"/>
              </w:rPr>
              <w:t>ров</w:t>
            </w:r>
            <w:r w:rsidRPr="0044389A">
              <w:rPr>
                <w:rFonts w:eastAsia="Calibri"/>
                <w:spacing w:val="3"/>
                <w:sz w:val="24"/>
                <w:szCs w:val="24"/>
              </w:rPr>
              <w:t>а</w:t>
            </w:r>
            <w:r w:rsidRPr="0044389A">
              <w:rPr>
                <w:rFonts w:eastAsia="Calibri"/>
                <w:spacing w:val="5"/>
                <w:sz w:val="24"/>
                <w:szCs w:val="24"/>
              </w:rPr>
              <w:t>ни</w:t>
            </w:r>
            <w:r w:rsidRPr="0044389A">
              <w:rPr>
                <w:rFonts w:eastAsia="Calibri"/>
                <w:sz w:val="24"/>
                <w:szCs w:val="24"/>
              </w:rPr>
              <w:t>и</w:t>
            </w:r>
            <w:r w:rsidRPr="0044389A">
              <w:rPr>
                <w:rFonts w:eastAsia="Calibri"/>
                <w:spacing w:val="37"/>
                <w:sz w:val="24"/>
                <w:szCs w:val="24"/>
              </w:rPr>
              <w:t xml:space="preserve">  </w:t>
            </w:r>
          </w:p>
          <w:p w:rsidR="0044389A" w:rsidRPr="0044389A" w:rsidRDefault="0044389A" w:rsidP="006A4D44">
            <w:pPr>
              <w:widowControl/>
              <w:numPr>
                <w:ilvl w:val="0"/>
                <w:numId w:val="44"/>
              </w:numPr>
              <w:autoSpaceDE w:val="0"/>
              <w:autoSpaceDN w:val="0"/>
              <w:adjustRightInd w:val="0"/>
              <w:spacing w:before="5"/>
              <w:ind w:right="-1"/>
              <w:contextualSpacing/>
              <w:jc w:val="both"/>
              <w:rPr>
                <w:rFonts w:eastAsia="Calibri"/>
                <w:sz w:val="24"/>
                <w:szCs w:val="24"/>
                <w:lang w:val="ru-RU"/>
              </w:rPr>
            </w:pPr>
            <w:r w:rsidRPr="0044389A">
              <w:rPr>
                <w:rFonts w:eastAsia="Calibri"/>
                <w:spacing w:val="5"/>
                <w:sz w:val="24"/>
                <w:szCs w:val="24"/>
                <w:lang w:val="ru-RU"/>
              </w:rPr>
              <w:t>н</w:t>
            </w:r>
            <w:r w:rsidRPr="0044389A">
              <w:rPr>
                <w:rFonts w:eastAsia="Calibri"/>
                <w:spacing w:val="3"/>
                <w:sz w:val="24"/>
                <w:szCs w:val="24"/>
                <w:lang w:val="ru-RU"/>
              </w:rPr>
              <w:t>а</w:t>
            </w:r>
            <w:r w:rsidRPr="0044389A">
              <w:rPr>
                <w:rFonts w:eastAsia="Calibri"/>
                <w:spacing w:val="4"/>
                <w:sz w:val="24"/>
                <w:szCs w:val="24"/>
                <w:lang w:val="ru-RU"/>
              </w:rPr>
              <w:t>уч</w:t>
            </w:r>
            <w:r w:rsidRPr="0044389A">
              <w:rPr>
                <w:rFonts w:eastAsia="Calibri"/>
                <w:spacing w:val="5"/>
                <w:sz w:val="24"/>
                <w:szCs w:val="24"/>
                <w:lang w:val="ru-RU"/>
              </w:rPr>
              <w:t>н</w:t>
            </w:r>
            <w:r w:rsidRPr="0044389A">
              <w:rPr>
                <w:rFonts w:eastAsia="Calibri"/>
                <w:spacing w:val="4"/>
                <w:sz w:val="24"/>
                <w:szCs w:val="24"/>
                <w:lang w:val="ru-RU"/>
              </w:rPr>
              <w:t>о</w:t>
            </w:r>
            <w:r w:rsidRPr="0044389A">
              <w:rPr>
                <w:rFonts w:eastAsia="Calibri"/>
                <w:spacing w:val="5"/>
                <w:sz w:val="24"/>
                <w:szCs w:val="24"/>
                <w:lang w:val="ru-RU"/>
              </w:rPr>
              <w:t>г</w:t>
            </w:r>
            <w:r w:rsidRPr="0044389A">
              <w:rPr>
                <w:rFonts w:eastAsia="Calibri"/>
                <w:sz w:val="24"/>
                <w:szCs w:val="24"/>
                <w:lang w:val="ru-RU"/>
              </w:rPr>
              <w:t>о</w:t>
            </w:r>
            <w:r w:rsidRPr="0044389A">
              <w:rPr>
                <w:rFonts w:eastAsia="Calibri"/>
                <w:spacing w:val="-3"/>
                <w:sz w:val="24"/>
                <w:szCs w:val="24"/>
                <w:lang w:val="ru-RU"/>
              </w:rPr>
              <w:t xml:space="preserve"> </w:t>
            </w:r>
            <w:r w:rsidRPr="0044389A">
              <w:rPr>
                <w:rFonts w:eastAsia="Calibri"/>
                <w:spacing w:val="4"/>
                <w:sz w:val="24"/>
                <w:szCs w:val="24"/>
                <w:lang w:val="ru-RU"/>
              </w:rPr>
              <w:t>м</w:t>
            </w:r>
            <w:r w:rsidRPr="0044389A">
              <w:rPr>
                <w:rFonts w:eastAsia="Calibri"/>
                <w:spacing w:val="5"/>
                <w:sz w:val="24"/>
                <w:szCs w:val="24"/>
                <w:lang w:val="ru-RU"/>
              </w:rPr>
              <w:t>и</w:t>
            </w:r>
            <w:r w:rsidRPr="0044389A">
              <w:rPr>
                <w:rFonts w:eastAsia="Calibri"/>
                <w:spacing w:val="-4"/>
                <w:sz w:val="24"/>
                <w:szCs w:val="24"/>
                <w:lang w:val="ru-RU"/>
              </w:rPr>
              <w:t>ровоззр</w:t>
            </w:r>
            <w:r w:rsidRPr="0044389A">
              <w:rPr>
                <w:rFonts w:eastAsia="Calibri"/>
                <w:spacing w:val="-5"/>
                <w:sz w:val="24"/>
                <w:szCs w:val="24"/>
                <w:lang w:val="ru-RU"/>
              </w:rPr>
              <w:t>е</w:t>
            </w:r>
            <w:r w:rsidRPr="0044389A">
              <w:rPr>
                <w:rFonts w:eastAsia="Calibri"/>
                <w:spacing w:val="-3"/>
                <w:sz w:val="24"/>
                <w:szCs w:val="24"/>
                <w:lang w:val="ru-RU"/>
              </w:rPr>
              <w:t>ни</w:t>
            </w:r>
            <w:r w:rsidRPr="0044389A">
              <w:rPr>
                <w:rFonts w:eastAsia="Calibri"/>
                <w:sz w:val="24"/>
                <w:szCs w:val="24"/>
                <w:lang w:val="ru-RU"/>
              </w:rPr>
              <w:t>я</w:t>
            </w:r>
            <w:r w:rsidRPr="0044389A">
              <w:rPr>
                <w:rFonts w:eastAsia="Calibri"/>
                <w:spacing w:val="-10"/>
                <w:sz w:val="24"/>
                <w:szCs w:val="24"/>
                <w:lang w:val="ru-RU"/>
              </w:rPr>
              <w:t xml:space="preserve"> </w:t>
            </w:r>
            <w:r w:rsidRPr="0044389A">
              <w:rPr>
                <w:rFonts w:eastAsia="Calibri"/>
                <w:spacing w:val="-4"/>
                <w:sz w:val="24"/>
                <w:szCs w:val="24"/>
                <w:lang w:val="ru-RU"/>
              </w:rPr>
              <w:t>уч</w:t>
            </w:r>
            <w:r w:rsidRPr="0044389A">
              <w:rPr>
                <w:rFonts w:eastAsia="Calibri"/>
                <w:spacing w:val="-5"/>
                <w:sz w:val="24"/>
                <w:szCs w:val="24"/>
                <w:lang w:val="ru-RU"/>
              </w:rPr>
              <w:t>а</w:t>
            </w:r>
            <w:r w:rsidRPr="0044389A">
              <w:rPr>
                <w:rFonts w:eastAsia="Calibri"/>
                <w:spacing w:val="-4"/>
                <w:sz w:val="24"/>
                <w:szCs w:val="24"/>
                <w:lang w:val="ru-RU"/>
              </w:rPr>
              <w:t>щ</w:t>
            </w:r>
            <w:r w:rsidRPr="0044389A">
              <w:rPr>
                <w:rFonts w:eastAsia="Calibri"/>
                <w:spacing w:val="-3"/>
                <w:sz w:val="24"/>
                <w:szCs w:val="24"/>
                <w:lang w:val="ru-RU"/>
              </w:rPr>
              <w:t>и</w:t>
            </w:r>
            <w:r w:rsidRPr="0044389A">
              <w:rPr>
                <w:rFonts w:eastAsia="Calibri"/>
                <w:spacing w:val="-4"/>
                <w:sz w:val="24"/>
                <w:szCs w:val="24"/>
                <w:lang w:val="ru-RU"/>
              </w:rPr>
              <w:t>х</w:t>
            </w:r>
            <w:r w:rsidRPr="0044389A">
              <w:rPr>
                <w:rFonts w:eastAsia="Calibri"/>
                <w:spacing w:val="-5"/>
                <w:sz w:val="24"/>
                <w:szCs w:val="24"/>
                <w:lang w:val="ru-RU"/>
              </w:rPr>
              <w:t>с</w:t>
            </w:r>
            <w:r w:rsidRPr="0044389A">
              <w:rPr>
                <w:rFonts w:eastAsia="Calibri"/>
                <w:spacing w:val="-3"/>
                <w:sz w:val="24"/>
                <w:szCs w:val="24"/>
                <w:lang w:val="ru-RU"/>
              </w:rPr>
              <w:t>я</w:t>
            </w:r>
            <w:r w:rsidRPr="0044389A">
              <w:rPr>
                <w:rFonts w:eastAsia="Calibri"/>
                <w:sz w:val="24"/>
                <w:szCs w:val="24"/>
                <w:lang w:val="ru-RU"/>
              </w:rPr>
              <w:t>,</w:t>
            </w:r>
            <w:r w:rsidRPr="0044389A">
              <w:rPr>
                <w:rFonts w:eastAsia="Calibri"/>
                <w:spacing w:val="-10"/>
                <w:sz w:val="24"/>
                <w:szCs w:val="24"/>
                <w:lang w:val="ru-RU"/>
              </w:rPr>
              <w:t xml:space="preserve"> </w:t>
            </w:r>
            <w:r w:rsidRPr="0044389A">
              <w:rPr>
                <w:rFonts w:eastAsia="Calibri"/>
                <w:sz w:val="24"/>
                <w:szCs w:val="24"/>
                <w:lang w:val="ru-RU"/>
              </w:rPr>
              <w:t>в</w:t>
            </w:r>
            <w:r w:rsidRPr="0044389A">
              <w:rPr>
                <w:rFonts w:eastAsia="Calibri"/>
                <w:spacing w:val="-8"/>
                <w:sz w:val="24"/>
                <w:szCs w:val="24"/>
                <w:lang w:val="ru-RU"/>
              </w:rPr>
              <w:t xml:space="preserve"> </w:t>
            </w:r>
            <w:r w:rsidRPr="0044389A">
              <w:rPr>
                <w:rFonts w:eastAsia="Calibri"/>
                <w:spacing w:val="-4"/>
                <w:sz w:val="24"/>
                <w:szCs w:val="24"/>
                <w:lang w:val="ru-RU"/>
              </w:rPr>
              <w:t>о</w:t>
            </w:r>
            <w:r w:rsidRPr="0044389A">
              <w:rPr>
                <w:rFonts w:eastAsia="Calibri"/>
                <w:spacing w:val="-5"/>
                <w:sz w:val="24"/>
                <w:szCs w:val="24"/>
                <w:lang w:val="ru-RU"/>
              </w:rPr>
              <w:t>с</w:t>
            </w:r>
            <w:r w:rsidRPr="0044389A">
              <w:rPr>
                <w:rFonts w:eastAsia="Calibri"/>
                <w:spacing w:val="-4"/>
                <w:sz w:val="24"/>
                <w:szCs w:val="24"/>
                <w:lang w:val="ru-RU"/>
              </w:rPr>
              <w:t>во</w:t>
            </w:r>
            <w:r w:rsidRPr="0044389A">
              <w:rPr>
                <w:rFonts w:eastAsia="Calibri"/>
                <w:spacing w:val="-5"/>
                <w:sz w:val="24"/>
                <w:szCs w:val="24"/>
                <w:lang w:val="ru-RU"/>
              </w:rPr>
              <w:t>е</w:t>
            </w:r>
            <w:r w:rsidRPr="0044389A">
              <w:rPr>
                <w:rFonts w:eastAsia="Calibri"/>
                <w:spacing w:val="-3"/>
                <w:sz w:val="24"/>
                <w:szCs w:val="24"/>
                <w:lang w:val="ru-RU"/>
              </w:rPr>
              <w:t>ни</w:t>
            </w:r>
            <w:r w:rsidRPr="0044389A">
              <w:rPr>
                <w:rFonts w:eastAsia="Calibri"/>
                <w:sz w:val="24"/>
                <w:szCs w:val="24"/>
                <w:lang w:val="ru-RU"/>
              </w:rPr>
              <w:t>и</w:t>
            </w:r>
            <w:r w:rsidRPr="0044389A">
              <w:rPr>
                <w:rFonts w:eastAsia="Calibri"/>
                <w:spacing w:val="-9"/>
                <w:sz w:val="24"/>
                <w:szCs w:val="24"/>
                <w:lang w:val="ru-RU"/>
              </w:rPr>
              <w:t xml:space="preserve"> </w:t>
            </w:r>
            <w:r w:rsidRPr="0044389A">
              <w:rPr>
                <w:rFonts w:eastAsia="Calibri"/>
                <w:spacing w:val="-3"/>
                <w:sz w:val="24"/>
                <w:szCs w:val="24"/>
                <w:lang w:val="ru-RU"/>
              </w:rPr>
              <w:t>и</w:t>
            </w:r>
            <w:r w:rsidRPr="0044389A">
              <w:rPr>
                <w:rFonts w:eastAsia="Calibri"/>
                <w:spacing w:val="-4"/>
                <w:sz w:val="24"/>
                <w:szCs w:val="24"/>
                <w:lang w:val="ru-RU"/>
              </w:rPr>
              <w:t>м</w:t>
            </w:r>
            <w:r w:rsidRPr="0044389A">
              <w:rPr>
                <w:rFonts w:eastAsia="Calibri"/>
                <w:sz w:val="24"/>
                <w:szCs w:val="24"/>
                <w:lang w:val="ru-RU"/>
              </w:rPr>
              <w:t>и</w:t>
            </w:r>
            <w:r w:rsidRPr="0044389A">
              <w:rPr>
                <w:rFonts w:eastAsia="Calibri"/>
                <w:spacing w:val="-9"/>
                <w:sz w:val="24"/>
                <w:szCs w:val="24"/>
                <w:lang w:val="ru-RU"/>
              </w:rPr>
              <w:t xml:space="preserve"> </w:t>
            </w:r>
            <w:r w:rsidRPr="0044389A">
              <w:rPr>
                <w:rFonts w:eastAsia="Calibri"/>
                <w:spacing w:val="-3"/>
                <w:sz w:val="24"/>
                <w:szCs w:val="24"/>
                <w:lang w:val="ru-RU"/>
              </w:rPr>
              <w:t>н</w:t>
            </w:r>
            <w:r w:rsidRPr="0044389A">
              <w:rPr>
                <w:rFonts w:eastAsia="Calibri"/>
                <w:spacing w:val="-5"/>
                <w:sz w:val="24"/>
                <w:szCs w:val="24"/>
                <w:lang w:val="ru-RU"/>
              </w:rPr>
              <w:t>а</w:t>
            </w:r>
            <w:r w:rsidRPr="0044389A">
              <w:rPr>
                <w:rFonts w:eastAsia="Calibri"/>
                <w:spacing w:val="-4"/>
                <w:sz w:val="24"/>
                <w:szCs w:val="24"/>
                <w:lang w:val="ru-RU"/>
              </w:rPr>
              <w:t>уч</w:t>
            </w:r>
            <w:r w:rsidRPr="0044389A">
              <w:rPr>
                <w:rFonts w:eastAsia="Calibri"/>
                <w:spacing w:val="-3"/>
                <w:sz w:val="24"/>
                <w:szCs w:val="24"/>
                <w:lang w:val="ru-RU"/>
              </w:rPr>
              <w:t>н</w:t>
            </w:r>
            <w:r w:rsidRPr="0044389A">
              <w:rPr>
                <w:rFonts w:eastAsia="Calibri"/>
                <w:spacing w:val="-4"/>
                <w:sz w:val="24"/>
                <w:szCs w:val="24"/>
                <w:lang w:val="ru-RU"/>
              </w:rPr>
              <w:t>о</w:t>
            </w:r>
            <w:r w:rsidRPr="0044389A">
              <w:rPr>
                <w:rFonts w:eastAsia="Calibri"/>
                <w:sz w:val="24"/>
                <w:szCs w:val="24"/>
                <w:lang w:val="ru-RU"/>
              </w:rPr>
              <w:t>й</w:t>
            </w:r>
            <w:r w:rsidRPr="0044389A">
              <w:rPr>
                <w:rFonts w:eastAsia="Calibri"/>
                <w:spacing w:val="-10"/>
                <w:sz w:val="24"/>
                <w:szCs w:val="24"/>
                <w:lang w:val="ru-RU"/>
              </w:rPr>
              <w:t xml:space="preserve"> </w:t>
            </w:r>
          </w:p>
          <w:p w:rsidR="0044389A" w:rsidRPr="0044389A" w:rsidRDefault="0044389A" w:rsidP="0044389A">
            <w:pPr>
              <w:autoSpaceDE w:val="0"/>
              <w:autoSpaceDN w:val="0"/>
              <w:adjustRightInd w:val="0"/>
              <w:spacing w:before="5"/>
              <w:ind w:right="-1"/>
              <w:contextualSpacing/>
              <w:jc w:val="both"/>
              <w:rPr>
                <w:rFonts w:eastAsia="Calibri"/>
                <w:sz w:val="24"/>
                <w:szCs w:val="24"/>
                <w:lang w:val="ru-RU"/>
              </w:rPr>
            </w:pPr>
            <w:r w:rsidRPr="0044389A">
              <w:rPr>
                <w:rFonts w:eastAsia="Calibri"/>
                <w:spacing w:val="-4"/>
                <w:sz w:val="24"/>
                <w:szCs w:val="24"/>
                <w:lang w:val="ru-RU"/>
              </w:rPr>
              <w:t>к</w:t>
            </w:r>
            <w:r w:rsidRPr="0044389A">
              <w:rPr>
                <w:rFonts w:eastAsia="Calibri"/>
                <w:spacing w:val="-5"/>
                <w:sz w:val="24"/>
                <w:szCs w:val="24"/>
                <w:lang w:val="ru-RU"/>
              </w:rPr>
              <w:t>а</w:t>
            </w:r>
            <w:r w:rsidRPr="0044389A">
              <w:rPr>
                <w:rFonts w:eastAsia="Calibri"/>
                <w:spacing w:val="-4"/>
                <w:sz w:val="24"/>
                <w:szCs w:val="24"/>
                <w:lang w:val="ru-RU"/>
              </w:rPr>
              <w:t>р</w:t>
            </w:r>
            <w:r w:rsidRPr="0044389A">
              <w:rPr>
                <w:rFonts w:eastAsia="Calibri"/>
                <w:spacing w:val="-5"/>
                <w:sz w:val="24"/>
                <w:szCs w:val="24"/>
                <w:lang w:val="ru-RU"/>
              </w:rPr>
              <w:t>т</w:t>
            </w:r>
            <w:r w:rsidRPr="0044389A">
              <w:rPr>
                <w:rFonts w:eastAsia="Calibri"/>
                <w:spacing w:val="-3"/>
                <w:sz w:val="24"/>
                <w:szCs w:val="24"/>
                <w:lang w:val="ru-RU"/>
              </w:rPr>
              <w:t>ин</w:t>
            </w:r>
            <w:r w:rsidRPr="0044389A">
              <w:rPr>
                <w:rFonts w:eastAsia="Calibri"/>
                <w:sz w:val="24"/>
                <w:szCs w:val="24"/>
                <w:lang w:val="ru-RU"/>
              </w:rPr>
              <w:t>ы</w:t>
            </w:r>
            <w:r w:rsidRPr="0044389A">
              <w:rPr>
                <w:rFonts w:eastAsia="Calibri"/>
                <w:spacing w:val="-9"/>
                <w:sz w:val="24"/>
                <w:szCs w:val="24"/>
                <w:lang w:val="ru-RU"/>
              </w:rPr>
              <w:t xml:space="preserve"> </w:t>
            </w:r>
            <w:r w:rsidRPr="0044389A">
              <w:rPr>
                <w:spacing w:val="-4"/>
                <w:sz w:val="24"/>
                <w:szCs w:val="24"/>
                <w:lang w:val="ru-RU"/>
              </w:rPr>
              <w:t>м</w:t>
            </w:r>
            <w:r w:rsidRPr="0044389A">
              <w:rPr>
                <w:spacing w:val="-3"/>
                <w:sz w:val="24"/>
                <w:szCs w:val="24"/>
                <w:lang w:val="ru-RU"/>
              </w:rPr>
              <w:t>и</w:t>
            </w:r>
            <w:r w:rsidRPr="0044389A">
              <w:rPr>
                <w:spacing w:val="-4"/>
                <w:sz w:val="24"/>
                <w:szCs w:val="24"/>
                <w:lang w:val="ru-RU"/>
              </w:rPr>
              <w:t>р</w:t>
            </w:r>
            <w:r w:rsidRPr="0044389A">
              <w:rPr>
                <w:sz w:val="24"/>
                <w:szCs w:val="24"/>
                <w:lang w:val="ru-RU"/>
              </w:rPr>
              <w:t>а</w:t>
            </w:r>
            <w:r w:rsidRPr="0044389A">
              <w:rPr>
                <w:spacing w:val="-10"/>
                <w:sz w:val="24"/>
                <w:szCs w:val="24"/>
                <w:lang w:val="ru-RU"/>
              </w:rPr>
              <w:t xml:space="preserve"> </w:t>
            </w:r>
            <w:r w:rsidRPr="0044389A">
              <w:rPr>
                <w:sz w:val="24"/>
                <w:szCs w:val="24"/>
                <w:lang w:val="ru-RU"/>
              </w:rPr>
              <w:t>с</w:t>
            </w:r>
            <w:r w:rsidRPr="0044389A">
              <w:rPr>
                <w:spacing w:val="-9"/>
                <w:sz w:val="24"/>
                <w:szCs w:val="24"/>
                <w:lang w:val="ru-RU"/>
              </w:rPr>
              <w:t xml:space="preserve"> </w:t>
            </w:r>
            <w:r w:rsidRPr="0044389A">
              <w:rPr>
                <w:spacing w:val="-4"/>
                <w:sz w:val="24"/>
                <w:szCs w:val="24"/>
                <w:lang w:val="ru-RU"/>
              </w:rPr>
              <w:t>уч</w:t>
            </w:r>
            <w:r w:rsidRPr="0044389A">
              <w:rPr>
                <w:spacing w:val="-5"/>
                <w:sz w:val="24"/>
                <w:szCs w:val="24"/>
                <w:lang w:val="ru-RU"/>
              </w:rPr>
              <w:t>ет</w:t>
            </w:r>
            <w:r w:rsidRPr="0044389A">
              <w:rPr>
                <w:spacing w:val="-4"/>
                <w:sz w:val="24"/>
                <w:szCs w:val="24"/>
                <w:lang w:val="ru-RU"/>
              </w:rPr>
              <w:t>о</w:t>
            </w:r>
            <w:r w:rsidRPr="0044389A">
              <w:rPr>
                <w:sz w:val="24"/>
                <w:szCs w:val="24"/>
                <w:lang w:val="ru-RU"/>
              </w:rPr>
              <w:t>м</w:t>
            </w:r>
            <w:r w:rsidRPr="0044389A">
              <w:rPr>
                <w:spacing w:val="-8"/>
                <w:sz w:val="24"/>
                <w:szCs w:val="24"/>
                <w:lang w:val="ru-RU"/>
              </w:rPr>
              <w:t xml:space="preserve"> </w:t>
            </w:r>
            <w:r w:rsidRPr="0044389A">
              <w:rPr>
                <w:spacing w:val="-4"/>
                <w:sz w:val="24"/>
                <w:szCs w:val="24"/>
                <w:lang w:val="ru-RU"/>
              </w:rPr>
              <w:t>возр</w:t>
            </w:r>
            <w:r w:rsidRPr="0044389A">
              <w:rPr>
                <w:spacing w:val="-5"/>
                <w:sz w:val="24"/>
                <w:szCs w:val="24"/>
                <w:lang w:val="ru-RU"/>
              </w:rPr>
              <w:t>ас</w:t>
            </w:r>
            <w:r w:rsidRPr="0044389A">
              <w:rPr>
                <w:spacing w:val="-4"/>
                <w:sz w:val="24"/>
                <w:szCs w:val="24"/>
                <w:lang w:val="ru-RU"/>
              </w:rPr>
              <w:t>т</w:t>
            </w:r>
            <w:r w:rsidRPr="0044389A">
              <w:rPr>
                <w:spacing w:val="-3"/>
                <w:sz w:val="24"/>
                <w:szCs w:val="24"/>
                <w:lang w:val="ru-RU"/>
              </w:rPr>
              <w:t>н</w:t>
            </w:r>
            <w:r w:rsidRPr="0044389A">
              <w:rPr>
                <w:spacing w:val="-4"/>
                <w:sz w:val="24"/>
                <w:szCs w:val="24"/>
                <w:lang w:val="ru-RU"/>
              </w:rPr>
              <w:t>ы</w:t>
            </w:r>
            <w:r w:rsidRPr="0044389A">
              <w:rPr>
                <w:sz w:val="24"/>
                <w:szCs w:val="24"/>
                <w:lang w:val="ru-RU"/>
              </w:rPr>
              <w:t>х</w:t>
            </w:r>
            <w:r w:rsidRPr="0044389A">
              <w:rPr>
                <w:spacing w:val="-9"/>
                <w:sz w:val="24"/>
                <w:szCs w:val="24"/>
                <w:lang w:val="ru-RU"/>
              </w:rPr>
              <w:t xml:space="preserve"> </w:t>
            </w:r>
            <w:r w:rsidRPr="0044389A">
              <w:rPr>
                <w:spacing w:val="-4"/>
                <w:sz w:val="24"/>
                <w:szCs w:val="24"/>
                <w:lang w:val="ru-RU"/>
              </w:rPr>
              <w:t>о</w:t>
            </w:r>
            <w:r w:rsidRPr="0044389A">
              <w:rPr>
                <w:spacing w:val="-5"/>
                <w:sz w:val="24"/>
                <w:szCs w:val="24"/>
                <w:lang w:val="ru-RU"/>
              </w:rPr>
              <w:t>с</w:t>
            </w:r>
            <w:r w:rsidRPr="0044389A">
              <w:rPr>
                <w:spacing w:val="-4"/>
                <w:sz w:val="24"/>
                <w:szCs w:val="24"/>
                <w:lang w:val="ru-RU"/>
              </w:rPr>
              <w:t>об</w:t>
            </w:r>
            <w:r w:rsidRPr="0044389A">
              <w:rPr>
                <w:spacing w:val="-5"/>
                <w:sz w:val="24"/>
                <w:szCs w:val="24"/>
                <w:lang w:val="ru-RU"/>
              </w:rPr>
              <w:t>е</w:t>
            </w:r>
            <w:r w:rsidRPr="0044389A">
              <w:rPr>
                <w:spacing w:val="-3"/>
                <w:sz w:val="24"/>
                <w:szCs w:val="24"/>
                <w:lang w:val="ru-RU"/>
              </w:rPr>
              <w:t>нн</w:t>
            </w:r>
            <w:r w:rsidRPr="0044389A">
              <w:rPr>
                <w:spacing w:val="-4"/>
                <w:sz w:val="24"/>
                <w:szCs w:val="24"/>
                <w:lang w:val="ru-RU"/>
              </w:rPr>
              <w:t>о</w:t>
            </w:r>
            <w:r w:rsidRPr="0044389A">
              <w:rPr>
                <w:spacing w:val="-5"/>
                <w:sz w:val="24"/>
                <w:szCs w:val="24"/>
                <w:lang w:val="ru-RU"/>
              </w:rPr>
              <w:t>с</w:t>
            </w:r>
            <w:r w:rsidRPr="0044389A">
              <w:rPr>
                <w:spacing w:val="-4"/>
                <w:sz w:val="24"/>
                <w:szCs w:val="24"/>
                <w:lang w:val="ru-RU"/>
              </w:rPr>
              <w:t>т</w:t>
            </w:r>
            <w:r w:rsidRPr="0044389A">
              <w:rPr>
                <w:spacing w:val="-5"/>
                <w:sz w:val="24"/>
                <w:szCs w:val="24"/>
                <w:lang w:val="ru-RU"/>
              </w:rPr>
              <w:t>е</w:t>
            </w:r>
            <w:r w:rsidRPr="0044389A">
              <w:rPr>
                <w:sz w:val="24"/>
                <w:szCs w:val="24"/>
                <w:lang w:val="ru-RU"/>
              </w:rPr>
              <w:t>й</w:t>
            </w:r>
            <w:r w:rsidRPr="0044389A">
              <w:rPr>
                <w:spacing w:val="-9"/>
                <w:sz w:val="24"/>
                <w:szCs w:val="24"/>
                <w:lang w:val="ru-RU"/>
              </w:rPr>
              <w:t xml:space="preserve"> </w:t>
            </w:r>
            <w:r w:rsidRPr="0044389A">
              <w:rPr>
                <w:spacing w:val="-4"/>
                <w:sz w:val="24"/>
                <w:szCs w:val="24"/>
                <w:lang w:val="ru-RU"/>
              </w:rPr>
              <w:t>уч</w:t>
            </w:r>
            <w:r w:rsidRPr="0044389A">
              <w:rPr>
                <w:spacing w:val="-5"/>
                <w:sz w:val="24"/>
                <w:szCs w:val="24"/>
                <w:lang w:val="ru-RU"/>
              </w:rPr>
              <w:t>а</w:t>
            </w:r>
            <w:r w:rsidRPr="0044389A">
              <w:rPr>
                <w:spacing w:val="-4"/>
                <w:sz w:val="24"/>
                <w:szCs w:val="24"/>
                <w:lang w:val="ru-RU"/>
              </w:rPr>
              <w:t>щ</w:t>
            </w:r>
            <w:r w:rsidRPr="0044389A">
              <w:rPr>
                <w:spacing w:val="-3"/>
                <w:sz w:val="24"/>
                <w:szCs w:val="24"/>
                <w:lang w:val="ru-RU"/>
              </w:rPr>
              <w:t>и</w:t>
            </w:r>
            <w:r w:rsidRPr="0044389A">
              <w:rPr>
                <w:spacing w:val="-4"/>
                <w:sz w:val="24"/>
                <w:szCs w:val="24"/>
                <w:lang w:val="ru-RU"/>
              </w:rPr>
              <w:t>х</w:t>
            </w:r>
            <w:r w:rsidRPr="0044389A">
              <w:rPr>
                <w:spacing w:val="-5"/>
                <w:sz w:val="24"/>
                <w:szCs w:val="24"/>
                <w:lang w:val="ru-RU"/>
              </w:rPr>
              <w:t>с</w:t>
            </w:r>
            <w:r w:rsidRPr="0044389A">
              <w:rPr>
                <w:spacing w:val="-3"/>
                <w:sz w:val="24"/>
                <w:szCs w:val="24"/>
                <w:lang w:val="ru-RU"/>
              </w:rPr>
              <w:t>я</w:t>
            </w:r>
            <w:r w:rsidRPr="0044389A">
              <w:rPr>
                <w:sz w:val="24"/>
                <w:szCs w:val="24"/>
                <w:lang w:val="ru-RU"/>
              </w:rPr>
              <w:t>;</w:t>
            </w:r>
          </w:p>
          <w:p w:rsidR="0044389A" w:rsidRPr="0044389A" w:rsidRDefault="0044389A" w:rsidP="006A4D44">
            <w:pPr>
              <w:widowControl/>
              <w:numPr>
                <w:ilvl w:val="0"/>
                <w:numId w:val="44"/>
              </w:numPr>
              <w:ind w:right="-1"/>
              <w:contextualSpacing/>
              <w:jc w:val="both"/>
              <w:rPr>
                <w:rFonts w:eastAsia="Calibri"/>
                <w:sz w:val="24"/>
                <w:szCs w:val="24"/>
                <w:lang w:val="ru-RU"/>
              </w:rPr>
            </w:pPr>
            <w:r w:rsidRPr="0044389A">
              <w:rPr>
                <w:rFonts w:eastAsia="Calibri"/>
                <w:sz w:val="24"/>
                <w:szCs w:val="24"/>
                <w:lang w:val="ru-RU"/>
              </w:rPr>
              <w:t xml:space="preserve">расширение и углубление представлений учащихся о  </w:t>
            </w:r>
          </w:p>
          <w:p w:rsidR="0044389A" w:rsidRPr="0044389A" w:rsidRDefault="0044389A" w:rsidP="0044389A">
            <w:pPr>
              <w:ind w:right="-1"/>
              <w:contextualSpacing/>
              <w:jc w:val="both"/>
              <w:rPr>
                <w:rFonts w:eastAsia="Calibri"/>
                <w:sz w:val="24"/>
                <w:szCs w:val="24"/>
              </w:rPr>
            </w:pPr>
            <w:r w:rsidRPr="0044389A">
              <w:rPr>
                <w:rFonts w:eastAsia="Calibri"/>
                <w:sz w:val="24"/>
                <w:szCs w:val="24"/>
              </w:rPr>
              <w:t xml:space="preserve">практическом </w:t>
            </w:r>
            <w:r w:rsidRPr="0044389A">
              <w:rPr>
                <w:sz w:val="24"/>
                <w:szCs w:val="24"/>
              </w:rPr>
              <w:t xml:space="preserve">значении математики. </w:t>
            </w:r>
          </w:p>
          <w:p w:rsidR="0044389A" w:rsidRPr="0044389A" w:rsidRDefault="0044389A" w:rsidP="0044389A">
            <w:pPr>
              <w:ind w:right="-1"/>
              <w:contextualSpacing/>
              <w:jc w:val="both"/>
              <w:rPr>
                <w:sz w:val="24"/>
                <w:szCs w:val="24"/>
              </w:rPr>
            </w:pPr>
            <w:r w:rsidRPr="0044389A">
              <w:rPr>
                <w:sz w:val="24"/>
                <w:szCs w:val="24"/>
              </w:rPr>
              <w:t>Развивающие:</w:t>
            </w:r>
          </w:p>
          <w:p w:rsidR="0044389A" w:rsidRPr="0044389A" w:rsidRDefault="0044389A" w:rsidP="006A4D44">
            <w:pPr>
              <w:widowControl/>
              <w:numPr>
                <w:ilvl w:val="0"/>
                <w:numId w:val="42"/>
              </w:numPr>
              <w:shd w:val="clear" w:color="auto" w:fill="FFFFFF"/>
              <w:ind w:right="-1"/>
              <w:contextualSpacing/>
              <w:jc w:val="both"/>
              <w:rPr>
                <w:rFonts w:eastAsia="Calibri"/>
                <w:sz w:val="24"/>
                <w:szCs w:val="24"/>
                <w:lang w:val="ru-RU" w:eastAsia="ru-RU"/>
              </w:rPr>
            </w:pPr>
            <w:r w:rsidRPr="0044389A">
              <w:rPr>
                <w:rFonts w:eastAsia="Calibri"/>
                <w:sz w:val="24"/>
                <w:szCs w:val="24"/>
                <w:lang w:val="ru-RU"/>
              </w:rPr>
              <w:t xml:space="preserve">пробуждение и развитие устойчивого интереса учащихся к  </w:t>
            </w:r>
          </w:p>
          <w:p w:rsidR="0044389A" w:rsidRPr="0044389A" w:rsidRDefault="0044389A" w:rsidP="0044389A">
            <w:pPr>
              <w:shd w:val="clear" w:color="auto" w:fill="FFFFFF"/>
              <w:ind w:right="-1"/>
              <w:jc w:val="both"/>
              <w:rPr>
                <w:sz w:val="24"/>
                <w:szCs w:val="24"/>
                <w:lang w:eastAsia="ru-RU"/>
              </w:rPr>
            </w:pPr>
            <w:r w:rsidRPr="0044389A">
              <w:rPr>
                <w:sz w:val="24"/>
                <w:szCs w:val="24"/>
              </w:rPr>
              <w:t>математике;</w:t>
            </w:r>
          </w:p>
          <w:p w:rsidR="0044389A" w:rsidRPr="0044389A" w:rsidRDefault="0044389A" w:rsidP="006A4D44">
            <w:pPr>
              <w:widowControl/>
              <w:numPr>
                <w:ilvl w:val="0"/>
                <w:numId w:val="42"/>
              </w:numPr>
              <w:ind w:right="-1"/>
              <w:contextualSpacing/>
              <w:jc w:val="both"/>
              <w:rPr>
                <w:sz w:val="24"/>
                <w:szCs w:val="24"/>
                <w:lang w:val="ru-RU" w:eastAsia="ru-RU"/>
              </w:rPr>
            </w:pPr>
            <w:r w:rsidRPr="0044389A">
              <w:rPr>
                <w:sz w:val="24"/>
                <w:szCs w:val="24"/>
                <w:lang w:val="ru-RU" w:eastAsia="ru-RU"/>
              </w:rPr>
              <w:t xml:space="preserve">развитие вычислительных навыков, внимания, мышления, </w:t>
            </w:r>
          </w:p>
          <w:p w:rsidR="0044389A" w:rsidRPr="0044389A" w:rsidRDefault="0044389A" w:rsidP="0044389A">
            <w:pPr>
              <w:ind w:right="-1"/>
              <w:jc w:val="both"/>
              <w:rPr>
                <w:sz w:val="24"/>
                <w:szCs w:val="24"/>
                <w:lang w:eastAsia="ru-RU"/>
              </w:rPr>
            </w:pPr>
            <w:r w:rsidRPr="0044389A">
              <w:rPr>
                <w:sz w:val="24"/>
                <w:szCs w:val="24"/>
                <w:lang w:eastAsia="ru-RU"/>
              </w:rPr>
              <w:t>воображения, памяти;</w:t>
            </w:r>
          </w:p>
          <w:p w:rsidR="0044389A" w:rsidRPr="0044389A" w:rsidRDefault="0044389A" w:rsidP="006A4D44">
            <w:pPr>
              <w:widowControl/>
              <w:numPr>
                <w:ilvl w:val="0"/>
                <w:numId w:val="42"/>
              </w:numPr>
              <w:shd w:val="clear" w:color="auto" w:fill="FFFFFF"/>
              <w:ind w:right="-1"/>
              <w:contextualSpacing/>
              <w:jc w:val="both"/>
              <w:rPr>
                <w:rFonts w:eastAsia="Calibri"/>
                <w:sz w:val="24"/>
                <w:szCs w:val="24"/>
                <w:lang w:eastAsia="ru-RU"/>
              </w:rPr>
            </w:pPr>
            <w:r w:rsidRPr="0044389A">
              <w:rPr>
                <w:rFonts w:eastAsia="Calibri"/>
                <w:sz w:val="24"/>
                <w:szCs w:val="24"/>
                <w:lang w:eastAsia="ru-RU"/>
              </w:rPr>
              <w:t>развитие интеллектуальной, творческой личности;</w:t>
            </w:r>
          </w:p>
          <w:p w:rsidR="0044389A" w:rsidRPr="0044389A" w:rsidRDefault="0044389A" w:rsidP="006A4D44">
            <w:pPr>
              <w:widowControl/>
              <w:numPr>
                <w:ilvl w:val="0"/>
                <w:numId w:val="42"/>
              </w:numPr>
              <w:ind w:right="-1"/>
              <w:contextualSpacing/>
              <w:jc w:val="both"/>
              <w:rPr>
                <w:rFonts w:eastAsia="Calibri"/>
                <w:sz w:val="24"/>
                <w:szCs w:val="24"/>
                <w:lang w:val="ru-RU"/>
              </w:rPr>
            </w:pPr>
            <w:r w:rsidRPr="0044389A">
              <w:rPr>
                <w:rFonts w:eastAsia="Calibri"/>
                <w:sz w:val="24"/>
                <w:szCs w:val="24"/>
                <w:lang w:val="ru-RU"/>
              </w:rPr>
              <w:t xml:space="preserve">развитие умения самостоятельно и творчески работать с </w:t>
            </w:r>
          </w:p>
          <w:p w:rsidR="0044389A" w:rsidRPr="0044389A" w:rsidRDefault="0044389A" w:rsidP="006A4D44">
            <w:pPr>
              <w:widowControl/>
              <w:numPr>
                <w:ilvl w:val="0"/>
                <w:numId w:val="42"/>
              </w:numPr>
              <w:ind w:right="-1"/>
              <w:contextualSpacing/>
              <w:jc w:val="both"/>
              <w:rPr>
                <w:rFonts w:eastAsia="Calibri"/>
                <w:sz w:val="24"/>
                <w:szCs w:val="24"/>
                <w:lang w:val="ru-RU"/>
              </w:rPr>
            </w:pPr>
            <w:r w:rsidRPr="0044389A">
              <w:rPr>
                <w:rFonts w:eastAsia="Calibri"/>
                <w:sz w:val="24"/>
                <w:szCs w:val="24"/>
                <w:lang w:val="ru-RU"/>
              </w:rPr>
              <w:t>учебной и научно-популярной литературой;</w:t>
            </w:r>
          </w:p>
          <w:p w:rsidR="0044389A" w:rsidRPr="0044389A" w:rsidRDefault="0044389A" w:rsidP="006A4D44">
            <w:pPr>
              <w:widowControl/>
              <w:numPr>
                <w:ilvl w:val="0"/>
                <w:numId w:val="42"/>
              </w:numPr>
              <w:ind w:right="-1"/>
              <w:contextualSpacing/>
              <w:jc w:val="both"/>
              <w:rPr>
                <w:rFonts w:eastAsia="Calibri"/>
                <w:sz w:val="24"/>
                <w:szCs w:val="24"/>
              </w:rPr>
            </w:pPr>
            <w:r w:rsidRPr="0044389A">
              <w:rPr>
                <w:rFonts w:eastAsia="Calibri"/>
                <w:sz w:val="24"/>
                <w:szCs w:val="24"/>
              </w:rPr>
              <w:t xml:space="preserve">оптимальное развитие математических способностей у </w:t>
            </w:r>
          </w:p>
          <w:p w:rsidR="0044389A" w:rsidRPr="0044389A" w:rsidRDefault="0044389A" w:rsidP="006A4D44">
            <w:pPr>
              <w:widowControl/>
              <w:numPr>
                <w:ilvl w:val="0"/>
                <w:numId w:val="42"/>
              </w:numPr>
              <w:ind w:right="-1"/>
              <w:contextualSpacing/>
              <w:jc w:val="both"/>
              <w:rPr>
                <w:rFonts w:eastAsia="Calibri"/>
                <w:sz w:val="24"/>
                <w:szCs w:val="24"/>
                <w:lang w:val="ru-RU"/>
              </w:rPr>
            </w:pPr>
            <w:r w:rsidRPr="0044389A">
              <w:rPr>
                <w:rFonts w:eastAsia="Calibri"/>
                <w:sz w:val="24"/>
                <w:szCs w:val="24"/>
                <w:lang w:val="ru-RU"/>
              </w:rPr>
              <w:t xml:space="preserve">учащихся и привитие учащимся определенных навыков   </w:t>
            </w:r>
          </w:p>
          <w:p w:rsidR="0044389A" w:rsidRPr="0044389A" w:rsidRDefault="0044389A" w:rsidP="006A4D44">
            <w:pPr>
              <w:widowControl/>
              <w:numPr>
                <w:ilvl w:val="0"/>
                <w:numId w:val="42"/>
              </w:numPr>
              <w:ind w:right="-1"/>
              <w:contextualSpacing/>
              <w:jc w:val="both"/>
              <w:rPr>
                <w:rFonts w:eastAsia="Calibri"/>
                <w:sz w:val="24"/>
                <w:szCs w:val="24"/>
              </w:rPr>
            </w:pPr>
            <w:r w:rsidRPr="0044389A">
              <w:rPr>
                <w:rFonts w:eastAsia="Calibri"/>
                <w:sz w:val="24"/>
                <w:szCs w:val="24"/>
              </w:rPr>
              <w:t>научно-исследовательского характера.</w:t>
            </w:r>
          </w:p>
          <w:p w:rsidR="0044389A" w:rsidRPr="0044389A" w:rsidRDefault="0044389A" w:rsidP="0044389A">
            <w:pPr>
              <w:ind w:right="-1"/>
              <w:jc w:val="both"/>
              <w:rPr>
                <w:rFonts w:eastAsia="Calibri"/>
                <w:sz w:val="24"/>
                <w:szCs w:val="24"/>
              </w:rPr>
            </w:pPr>
            <w:r w:rsidRPr="0044389A">
              <w:rPr>
                <w:sz w:val="24"/>
                <w:szCs w:val="24"/>
              </w:rPr>
              <w:t>Воспитательные:</w:t>
            </w:r>
          </w:p>
          <w:p w:rsidR="0044389A" w:rsidRPr="0044389A" w:rsidRDefault="0044389A" w:rsidP="006A4D44">
            <w:pPr>
              <w:widowControl/>
              <w:numPr>
                <w:ilvl w:val="0"/>
                <w:numId w:val="43"/>
              </w:numPr>
              <w:ind w:right="-1"/>
              <w:contextualSpacing/>
              <w:jc w:val="both"/>
              <w:rPr>
                <w:b/>
                <w:sz w:val="24"/>
                <w:szCs w:val="24"/>
                <w:lang w:val="ru-RU"/>
              </w:rPr>
            </w:pPr>
            <w:r w:rsidRPr="0044389A">
              <w:rPr>
                <w:sz w:val="24"/>
                <w:szCs w:val="24"/>
                <w:lang w:val="ru-RU" w:eastAsia="ru-RU"/>
              </w:rPr>
              <w:t>воспитание высокой культуры математического мышления;</w:t>
            </w:r>
          </w:p>
          <w:p w:rsidR="0044389A" w:rsidRPr="0044389A" w:rsidRDefault="0044389A" w:rsidP="006A4D44">
            <w:pPr>
              <w:widowControl/>
              <w:numPr>
                <w:ilvl w:val="0"/>
                <w:numId w:val="43"/>
              </w:numPr>
              <w:ind w:right="-1"/>
              <w:contextualSpacing/>
              <w:jc w:val="both"/>
              <w:rPr>
                <w:sz w:val="24"/>
                <w:szCs w:val="24"/>
                <w:lang w:val="ru-RU"/>
              </w:rPr>
            </w:pPr>
            <w:r w:rsidRPr="0044389A">
              <w:rPr>
                <w:sz w:val="24"/>
                <w:szCs w:val="24"/>
                <w:lang w:val="ru-RU" w:eastAsia="ru-RU"/>
              </w:rPr>
              <w:t>формирование позитивной самооценки, самоуважения,</w:t>
            </w:r>
            <w:r w:rsidRPr="0044389A">
              <w:rPr>
                <w:sz w:val="24"/>
                <w:szCs w:val="24"/>
                <w:lang w:val="ru-RU"/>
              </w:rPr>
              <w:t xml:space="preserve"> воли и  </w:t>
            </w:r>
          </w:p>
          <w:p w:rsidR="0044389A" w:rsidRPr="0044389A" w:rsidRDefault="0044389A" w:rsidP="006A4D44">
            <w:pPr>
              <w:widowControl/>
              <w:numPr>
                <w:ilvl w:val="0"/>
                <w:numId w:val="43"/>
              </w:numPr>
              <w:ind w:right="-1"/>
              <w:contextualSpacing/>
              <w:jc w:val="both"/>
              <w:rPr>
                <w:sz w:val="24"/>
                <w:szCs w:val="24"/>
              </w:rPr>
            </w:pPr>
            <w:r w:rsidRPr="0044389A">
              <w:rPr>
                <w:sz w:val="24"/>
                <w:szCs w:val="24"/>
              </w:rPr>
              <w:t>упорства в достижении цели;</w:t>
            </w:r>
          </w:p>
          <w:p w:rsidR="0044389A" w:rsidRPr="0044389A" w:rsidRDefault="0044389A" w:rsidP="006A4D44">
            <w:pPr>
              <w:widowControl/>
              <w:numPr>
                <w:ilvl w:val="0"/>
                <w:numId w:val="43"/>
              </w:numPr>
              <w:shd w:val="clear" w:color="auto" w:fill="FFFFFF"/>
              <w:ind w:right="-1"/>
              <w:contextualSpacing/>
              <w:jc w:val="both"/>
              <w:rPr>
                <w:rFonts w:eastAsia="Calibri"/>
                <w:sz w:val="24"/>
                <w:szCs w:val="24"/>
                <w:lang w:val="ru-RU" w:eastAsia="ru-RU"/>
              </w:rPr>
            </w:pPr>
            <w:r w:rsidRPr="0044389A">
              <w:rPr>
                <w:rFonts w:eastAsia="Calibri"/>
                <w:sz w:val="24"/>
                <w:szCs w:val="24"/>
                <w:lang w:val="ru-RU" w:eastAsia="ru-RU"/>
              </w:rPr>
              <w:t xml:space="preserve">воспитание таких качеств ума и речи как точность, чёткость и  </w:t>
            </w:r>
          </w:p>
          <w:p w:rsidR="0044389A" w:rsidRPr="0044389A" w:rsidRDefault="0044389A" w:rsidP="0044389A">
            <w:pPr>
              <w:shd w:val="clear" w:color="auto" w:fill="FFFFFF"/>
              <w:ind w:right="-1"/>
              <w:contextualSpacing/>
              <w:jc w:val="both"/>
              <w:rPr>
                <w:rFonts w:eastAsia="Calibri"/>
                <w:sz w:val="24"/>
                <w:szCs w:val="24"/>
                <w:lang w:eastAsia="ru-RU"/>
              </w:rPr>
            </w:pPr>
            <w:r w:rsidRPr="0044389A">
              <w:rPr>
                <w:rFonts w:eastAsia="Calibri"/>
                <w:sz w:val="24"/>
                <w:szCs w:val="24"/>
                <w:lang w:eastAsia="ru-RU"/>
              </w:rPr>
              <w:t>ясность;</w:t>
            </w:r>
          </w:p>
          <w:p w:rsidR="0044389A" w:rsidRPr="0044389A" w:rsidRDefault="0044389A" w:rsidP="006A4D44">
            <w:pPr>
              <w:widowControl/>
              <w:numPr>
                <w:ilvl w:val="0"/>
                <w:numId w:val="43"/>
              </w:numPr>
              <w:ind w:right="-1"/>
              <w:contextualSpacing/>
              <w:jc w:val="both"/>
              <w:rPr>
                <w:rFonts w:eastAsia="Calibri"/>
                <w:sz w:val="24"/>
                <w:szCs w:val="24"/>
                <w:lang w:val="ru-RU"/>
              </w:rPr>
            </w:pPr>
            <w:r w:rsidRPr="0044389A">
              <w:rPr>
                <w:rFonts w:eastAsia="Calibri"/>
                <w:sz w:val="24"/>
                <w:szCs w:val="24"/>
                <w:lang w:val="ru-RU"/>
              </w:rPr>
              <w:t xml:space="preserve">воспитание чувства коллективизма и умения сочетать </w:t>
            </w:r>
          </w:p>
          <w:p w:rsidR="0044389A" w:rsidRPr="0044389A" w:rsidRDefault="0044389A" w:rsidP="006A4D44">
            <w:pPr>
              <w:widowControl/>
              <w:numPr>
                <w:ilvl w:val="0"/>
                <w:numId w:val="43"/>
              </w:numPr>
              <w:ind w:right="-1"/>
              <w:contextualSpacing/>
              <w:jc w:val="both"/>
              <w:rPr>
                <w:rFonts w:eastAsia="Calibri"/>
                <w:sz w:val="24"/>
                <w:szCs w:val="24"/>
              </w:rPr>
            </w:pPr>
            <w:r w:rsidRPr="0044389A">
              <w:rPr>
                <w:rFonts w:eastAsia="Calibri"/>
                <w:spacing w:val="-2"/>
                <w:sz w:val="24"/>
                <w:szCs w:val="24"/>
              </w:rPr>
              <w:t>духов</w:t>
            </w:r>
            <w:r w:rsidRPr="0044389A">
              <w:rPr>
                <w:rFonts w:eastAsia="Calibri"/>
                <w:spacing w:val="-1"/>
                <w:sz w:val="24"/>
                <w:szCs w:val="24"/>
              </w:rPr>
              <w:t>н</w:t>
            </w:r>
            <w:r w:rsidRPr="0044389A">
              <w:rPr>
                <w:rFonts w:eastAsia="Calibri"/>
                <w:spacing w:val="-2"/>
                <w:sz w:val="24"/>
                <w:szCs w:val="24"/>
              </w:rPr>
              <w:t>о-</w:t>
            </w:r>
            <w:r w:rsidRPr="0044389A">
              <w:rPr>
                <w:rFonts w:eastAsia="Calibri"/>
                <w:spacing w:val="-1"/>
                <w:sz w:val="24"/>
                <w:szCs w:val="24"/>
              </w:rPr>
              <w:t>н</w:t>
            </w:r>
            <w:r w:rsidRPr="0044389A">
              <w:rPr>
                <w:rFonts w:eastAsia="Calibri"/>
                <w:spacing w:val="-2"/>
                <w:sz w:val="24"/>
                <w:szCs w:val="24"/>
              </w:rPr>
              <w:t>р</w:t>
            </w:r>
            <w:r w:rsidRPr="0044389A">
              <w:rPr>
                <w:rFonts w:eastAsia="Calibri"/>
                <w:spacing w:val="-3"/>
                <w:sz w:val="24"/>
                <w:szCs w:val="24"/>
              </w:rPr>
              <w:t>а</w:t>
            </w:r>
            <w:r w:rsidRPr="0044389A">
              <w:rPr>
                <w:rFonts w:eastAsia="Calibri"/>
                <w:spacing w:val="-2"/>
                <w:sz w:val="24"/>
                <w:szCs w:val="24"/>
              </w:rPr>
              <w:t>в</w:t>
            </w:r>
            <w:r w:rsidRPr="0044389A">
              <w:rPr>
                <w:rFonts w:eastAsia="Calibri"/>
                <w:spacing w:val="-3"/>
                <w:sz w:val="24"/>
                <w:szCs w:val="24"/>
              </w:rPr>
              <w:t>ст</w:t>
            </w:r>
            <w:r w:rsidRPr="0044389A">
              <w:rPr>
                <w:rFonts w:eastAsia="Calibri"/>
                <w:spacing w:val="-2"/>
                <w:sz w:val="24"/>
                <w:szCs w:val="24"/>
              </w:rPr>
              <w:t>в</w:t>
            </w:r>
            <w:r w:rsidRPr="0044389A">
              <w:rPr>
                <w:rFonts w:eastAsia="Calibri"/>
                <w:spacing w:val="-3"/>
                <w:sz w:val="24"/>
                <w:szCs w:val="24"/>
              </w:rPr>
              <w:t>е</w:t>
            </w:r>
            <w:r w:rsidRPr="0044389A">
              <w:rPr>
                <w:rFonts w:eastAsia="Calibri"/>
                <w:spacing w:val="-1"/>
                <w:sz w:val="24"/>
                <w:szCs w:val="24"/>
              </w:rPr>
              <w:t>нн</w:t>
            </w:r>
            <w:r w:rsidRPr="0044389A">
              <w:rPr>
                <w:rFonts w:eastAsia="Calibri"/>
                <w:spacing w:val="-2"/>
                <w:sz w:val="24"/>
                <w:szCs w:val="24"/>
              </w:rPr>
              <w:t>о</w:t>
            </w:r>
            <w:r w:rsidRPr="0044389A">
              <w:rPr>
                <w:rFonts w:eastAsia="Calibri"/>
                <w:sz w:val="24"/>
                <w:szCs w:val="24"/>
              </w:rPr>
              <w:t xml:space="preserve">е </w:t>
            </w:r>
            <w:r w:rsidRPr="0044389A">
              <w:rPr>
                <w:rFonts w:eastAsia="Calibri"/>
                <w:spacing w:val="-2"/>
                <w:sz w:val="24"/>
                <w:szCs w:val="24"/>
              </w:rPr>
              <w:t>р</w:t>
            </w:r>
            <w:r w:rsidRPr="0044389A">
              <w:rPr>
                <w:rFonts w:eastAsia="Calibri"/>
                <w:spacing w:val="-3"/>
                <w:sz w:val="24"/>
                <w:szCs w:val="24"/>
              </w:rPr>
              <w:t>а</w:t>
            </w:r>
            <w:r w:rsidRPr="0044389A">
              <w:rPr>
                <w:rFonts w:eastAsia="Calibri"/>
                <w:spacing w:val="-2"/>
                <w:sz w:val="24"/>
                <w:szCs w:val="24"/>
              </w:rPr>
              <w:t>зв</w:t>
            </w:r>
            <w:r w:rsidRPr="0044389A">
              <w:rPr>
                <w:rFonts w:eastAsia="Calibri"/>
                <w:spacing w:val="-1"/>
                <w:sz w:val="24"/>
                <w:szCs w:val="24"/>
              </w:rPr>
              <w:t>и</w:t>
            </w:r>
            <w:r w:rsidRPr="0044389A">
              <w:rPr>
                <w:rFonts w:eastAsia="Calibri"/>
                <w:spacing w:val="-3"/>
                <w:sz w:val="24"/>
                <w:szCs w:val="24"/>
              </w:rPr>
              <w:t>т</w:t>
            </w:r>
            <w:r w:rsidRPr="0044389A">
              <w:rPr>
                <w:rFonts w:eastAsia="Calibri"/>
                <w:spacing w:val="-1"/>
                <w:sz w:val="24"/>
                <w:szCs w:val="24"/>
              </w:rPr>
              <w:t>и</w:t>
            </w:r>
            <w:r w:rsidRPr="0044389A">
              <w:rPr>
                <w:rFonts w:eastAsia="Calibri"/>
                <w:sz w:val="24"/>
                <w:szCs w:val="24"/>
              </w:rPr>
              <w:t>е</w:t>
            </w:r>
            <w:r w:rsidRPr="0044389A">
              <w:rPr>
                <w:rFonts w:eastAsia="Calibri"/>
                <w:spacing w:val="3"/>
                <w:sz w:val="24"/>
                <w:szCs w:val="24"/>
              </w:rPr>
              <w:t xml:space="preserve"> </w:t>
            </w:r>
            <w:r w:rsidRPr="0044389A">
              <w:rPr>
                <w:rFonts w:eastAsia="Calibri"/>
                <w:spacing w:val="-2"/>
                <w:sz w:val="24"/>
                <w:szCs w:val="24"/>
              </w:rPr>
              <w:t>л</w:t>
            </w:r>
            <w:r w:rsidRPr="0044389A">
              <w:rPr>
                <w:rFonts w:eastAsia="Calibri"/>
                <w:spacing w:val="-1"/>
                <w:sz w:val="24"/>
                <w:szCs w:val="24"/>
              </w:rPr>
              <w:t>и</w:t>
            </w:r>
            <w:r w:rsidRPr="0044389A">
              <w:rPr>
                <w:rFonts w:eastAsia="Calibri"/>
                <w:spacing w:val="-2"/>
                <w:sz w:val="24"/>
                <w:szCs w:val="24"/>
              </w:rPr>
              <w:t>ч</w:t>
            </w:r>
            <w:r w:rsidRPr="0044389A">
              <w:rPr>
                <w:rFonts w:eastAsia="Calibri"/>
                <w:spacing w:val="-1"/>
                <w:sz w:val="24"/>
                <w:szCs w:val="24"/>
              </w:rPr>
              <w:t>н</w:t>
            </w:r>
            <w:r w:rsidRPr="0044389A">
              <w:rPr>
                <w:rFonts w:eastAsia="Calibri"/>
                <w:spacing w:val="-2"/>
                <w:sz w:val="24"/>
                <w:szCs w:val="24"/>
              </w:rPr>
              <w:t>о</w:t>
            </w:r>
            <w:r w:rsidRPr="0044389A">
              <w:rPr>
                <w:rFonts w:eastAsia="Calibri"/>
                <w:spacing w:val="-3"/>
                <w:sz w:val="24"/>
                <w:szCs w:val="24"/>
              </w:rPr>
              <w:t>ст</w:t>
            </w:r>
            <w:r w:rsidRPr="0044389A">
              <w:rPr>
                <w:rFonts w:eastAsia="Calibri"/>
                <w:spacing w:val="-1"/>
                <w:sz w:val="24"/>
                <w:szCs w:val="24"/>
              </w:rPr>
              <w:t>и</w:t>
            </w:r>
            <w:r w:rsidRPr="0044389A">
              <w:rPr>
                <w:rFonts w:eastAsia="Calibri"/>
                <w:sz w:val="24"/>
                <w:szCs w:val="24"/>
              </w:rPr>
              <w:t>;</w:t>
            </w:r>
            <w:r w:rsidRPr="0044389A">
              <w:rPr>
                <w:rFonts w:eastAsia="Calibri"/>
                <w:spacing w:val="3"/>
                <w:sz w:val="24"/>
                <w:szCs w:val="24"/>
              </w:rPr>
              <w:t xml:space="preserve"> </w:t>
            </w:r>
          </w:p>
          <w:p w:rsidR="0044389A" w:rsidRPr="0044389A" w:rsidRDefault="0044389A" w:rsidP="006A4D44">
            <w:pPr>
              <w:widowControl/>
              <w:numPr>
                <w:ilvl w:val="0"/>
                <w:numId w:val="43"/>
              </w:numPr>
              <w:ind w:right="-1"/>
              <w:contextualSpacing/>
              <w:jc w:val="both"/>
              <w:rPr>
                <w:rFonts w:eastAsia="Calibri"/>
                <w:sz w:val="24"/>
                <w:szCs w:val="24"/>
                <w:lang w:val="ru-RU"/>
              </w:rPr>
            </w:pPr>
            <w:r w:rsidRPr="0044389A">
              <w:rPr>
                <w:rFonts w:eastAsia="Calibri"/>
                <w:spacing w:val="-1"/>
                <w:sz w:val="24"/>
                <w:szCs w:val="24"/>
                <w:lang w:val="ru-RU"/>
              </w:rPr>
              <w:t>п</w:t>
            </w:r>
            <w:r w:rsidRPr="0044389A">
              <w:rPr>
                <w:rFonts w:eastAsia="Calibri"/>
                <w:spacing w:val="-2"/>
                <w:sz w:val="24"/>
                <w:szCs w:val="24"/>
                <w:lang w:val="ru-RU"/>
              </w:rPr>
              <w:t>р</w:t>
            </w:r>
            <w:r w:rsidRPr="0044389A">
              <w:rPr>
                <w:rFonts w:eastAsia="Calibri"/>
                <w:spacing w:val="-3"/>
                <w:sz w:val="24"/>
                <w:szCs w:val="24"/>
                <w:lang w:val="ru-RU"/>
              </w:rPr>
              <w:t>е</w:t>
            </w:r>
            <w:r w:rsidRPr="0044389A">
              <w:rPr>
                <w:rFonts w:eastAsia="Calibri"/>
                <w:spacing w:val="-2"/>
                <w:sz w:val="24"/>
                <w:szCs w:val="24"/>
                <w:lang w:val="ru-RU"/>
              </w:rPr>
              <w:t>ду</w:t>
            </w:r>
            <w:r w:rsidRPr="0044389A">
              <w:rPr>
                <w:rFonts w:eastAsia="Calibri"/>
                <w:spacing w:val="-3"/>
                <w:sz w:val="24"/>
                <w:szCs w:val="24"/>
                <w:lang w:val="ru-RU"/>
              </w:rPr>
              <w:t>с</w:t>
            </w:r>
            <w:r w:rsidRPr="0044389A">
              <w:rPr>
                <w:rFonts w:eastAsia="Calibri"/>
                <w:spacing w:val="-2"/>
                <w:sz w:val="24"/>
                <w:szCs w:val="24"/>
                <w:lang w:val="ru-RU"/>
              </w:rPr>
              <w:t>м</w:t>
            </w:r>
            <w:r w:rsidRPr="0044389A">
              <w:rPr>
                <w:rFonts w:eastAsia="Calibri"/>
                <w:spacing w:val="-3"/>
                <w:sz w:val="24"/>
                <w:szCs w:val="24"/>
                <w:lang w:val="ru-RU"/>
              </w:rPr>
              <w:t>ат</w:t>
            </w:r>
            <w:r w:rsidRPr="0044389A">
              <w:rPr>
                <w:rFonts w:eastAsia="Calibri"/>
                <w:spacing w:val="-2"/>
                <w:sz w:val="24"/>
                <w:szCs w:val="24"/>
                <w:lang w:val="ru-RU"/>
              </w:rPr>
              <w:t>р</w:t>
            </w:r>
            <w:r w:rsidRPr="0044389A">
              <w:rPr>
                <w:rFonts w:eastAsia="Calibri"/>
                <w:spacing w:val="-1"/>
                <w:sz w:val="24"/>
                <w:szCs w:val="24"/>
                <w:lang w:val="ru-RU"/>
              </w:rPr>
              <w:t>и</w:t>
            </w:r>
            <w:r w:rsidRPr="0044389A">
              <w:rPr>
                <w:rFonts w:eastAsia="Calibri"/>
                <w:spacing w:val="-2"/>
                <w:sz w:val="24"/>
                <w:szCs w:val="24"/>
                <w:lang w:val="ru-RU"/>
              </w:rPr>
              <w:t>в</w:t>
            </w:r>
            <w:r w:rsidRPr="0044389A">
              <w:rPr>
                <w:rFonts w:eastAsia="Calibri"/>
                <w:spacing w:val="-3"/>
                <w:sz w:val="24"/>
                <w:szCs w:val="24"/>
                <w:lang w:val="ru-RU"/>
              </w:rPr>
              <w:t>а</w:t>
            </w:r>
            <w:r w:rsidRPr="0044389A">
              <w:rPr>
                <w:rFonts w:eastAsia="Calibri"/>
                <w:spacing w:val="-2"/>
                <w:sz w:val="24"/>
                <w:szCs w:val="24"/>
                <w:lang w:val="ru-RU"/>
              </w:rPr>
              <w:t>ющ</w:t>
            </w:r>
            <w:r w:rsidRPr="0044389A">
              <w:rPr>
                <w:rFonts w:eastAsia="Calibri"/>
                <w:spacing w:val="-3"/>
                <w:sz w:val="24"/>
                <w:szCs w:val="24"/>
                <w:lang w:val="ru-RU"/>
              </w:rPr>
              <w:t>ее</w:t>
            </w:r>
            <w:r w:rsidRPr="0044389A">
              <w:rPr>
                <w:rFonts w:eastAsia="Calibri"/>
                <w:sz w:val="24"/>
                <w:szCs w:val="24"/>
                <w:lang w:val="ru-RU"/>
              </w:rPr>
              <w:t>,</w:t>
            </w:r>
            <w:r w:rsidRPr="0044389A">
              <w:rPr>
                <w:rFonts w:eastAsia="Calibri"/>
                <w:spacing w:val="2"/>
                <w:sz w:val="24"/>
                <w:szCs w:val="24"/>
                <w:lang w:val="ru-RU"/>
              </w:rPr>
              <w:t xml:space="preserve"> </w:t>
            </w:r>
            <w:r w:rsidRPr="0044389A">
              <w:rPr>
                <w:rFonts w:eastAsia="Calibri"/>
                <w:sz w:val="24"/>
                <w:szCs w:val="24"/>
                <w:lang w:val="ru-RU"/>
              </w:rPr>
              <w:t>с</w:t>
            </w:r>
            <w:r w:rsidRPr="0044389A">
              <w:rPr>
                <w:rFonts w:eastAsia="Calibri"/>
                <w:spacing w:val="5"/>
                <w:sz w:val="24"/>
                <w:szCs w:val="24"/>
                <w:lang w:val="ru-RU"/>
              </w:rPr>
              <w:t xml:space="preserve"> </w:t>
            </w:r>
            <w:r w:rsidRPr="0044389A">
              <w:rPr>
                <w:rFonts w:eastAsia="Calibri"/>
                <w:spacing w:val="-2"/>
                <w:sz w:val="24"/>
                <w:szCs w:val="24"/>
                <w:lang w:val="ru-RU"/>
              </w:rPr>
              <w:t>уч</w:t>
            </w:r>
            <w:r w:rsidRPr="0044389A">
              <w:rPr>
                <w:rFonts w:eastAsia="Calibri"/>
                <w:spacing w:val="-3"/>
                <w:sz w:val="24"/>
                <w:szCs w:val="24"/>
                <w:lang w:val="ru-RU"/>
              </w:rPr>
              <w:t>ет</w:t>
            </w:r>
            <w:r w:rsidRPr="0044389A">
              <w:rPr>
                <w:rFonts w:eastAsia="Calibri"/>
                <w:spacing w:val="-2"/>
                <w:sz w:val="24"/>
                <w:szCs w:val="24"/>
                <w:lang w:val="ru-RU"/>
              </w:rPr>
              <w:t>о</w:t>
            </w:r>
            <w:r w:rsidRPr="0044389A">
              <w:rPr>
                <w:rFonts w:eastAsia="Calibri"/>
                <w:sz w:val="24"/>
                <w:szCs w:val="24"/>
                <w:lang w:val="ru-RU"/>
              </w:rPr>
              <w:t>м</w:t>
            </w:r>
            <w:r w:rsidRPr="0044389A">
              <w:rPr>
                <w:rFonts w:eastAsia="Calibri"/>
                <w:spacing w:val="15"/>
                <w:sz w:val="24"/>
                <w:szCs w:val="24"/>
                <w:lang w:val="ru-RU"/>
              </w:rPr>
              <w:t xml:space="preserve"> </w:t>
            </w:r>
            <w:r w:rsidRPr="0044389A">
              <w:rPr>
                <w:rFonts w:eastAsia="Calibri"/>
                <w:spacing w:val="-3"/>
                <w:sz w:val="24"/>
                <w:szCs w:val="24"/>
                <w:lang w:val="ru-RU"/>
              </w:rPr>
              <w:t>с</w:t>
            </w:r>
            <w:r w:rsidRPr="0044389A">
              <w:rPr>
                <w:rFonts w:eastAsia="Calibri"/>
                <w:spacing w:val="-1"/>
                <w:sz w:val="24"/>
                <w:szCs w:val="24"/>
                <w:lang w:val="ru-RU"/>
              </w:rPr>
              <w:t>п</w:t>
            </w:r>
            <w:r w:rsidRPr="0044389A">
              <w:rPr>
                <w:rFonts w:eastAsia="Calibri"/>
                <w:spacing w:val="-3"/>
                <w:sz w:val="24"/>
                <w:szCs w:val="24"/>
                <w:lang w:val="ru-RU"/>
              </w:rPr>
              <w:t>е</w:t>
            </w:r>
            <w:r w:rsidRPr="0044389A">
              <w:rPr>
                <w:rFonts w:eastAsia="Calibri"/>
                <w:spacing w:val="-1"/>
                <w:sz w:val="24"/>
                <w:szCs w:val="24"/>
                <w:lang w:val="ru-RU"/>
              </w:rPr>
              <w:t>ци</w:t>
            </w:r>
            <w:r w:rsidRPr="0044389A">
              <w:rPr>
                <w:rFonts w:eastAsia="Calibri"/>
                <w:spacing w:val="-3"/>
                <w:sz w:val="24"/>
                <w:szCs w:val="24"/>
                <w:lang w:val="ru-RU"/>
              </w:rPr>
              <w:t>ф</w:t>
            </w:r>
            <w:r w:rsidRPr="0044389A">
              <w:rPr>
                <w:rFonts w:eastAsia="Calibri"/>
                <w:spacing w:val="-1"/>
                <w:sz w:val="24"/>
                <w:szCs w:val="24"/>
                <w:lang w:val="ru-RU"/>
              </w:rPr>
              <w:t>и</w:t>
            </w:r>
            <w:r w:rsidRPr="0044389A">
              <w:rPr>
                <w:rFonts w:eastAsia="Calibri"/>
                <w:spacing w:val="-3"/>
                <w:sz w:val="24"/>
                <w:szCs w:val="24"/>
                <w:lang w:val="ru-RU"/>
              </w:rPr>
              <w:t>к</w:t>
            </w:r>
            <w:r w:rsidRPr="0044389A">
              <w:rPr>
                <w:rFonts w:eastAsia="Calibri"/>
                <w:sz w:val="24"/>
                <w:szCs w:val="24"/>
                <w:lang w:val="ru-RU"/>
              </w:rPr>
              <w:t>и</w:t>
            </w:r>
            <w:r w:rsidRPr="0044389A">
              <w:rPr>
                <w:rFonts w:eastAsia="Calibri"/>
                <w:spacing w:val="12"/>
                <w:sz w:val="24"/>
                <w:szCs w:val="24"/>
                <w:lang w:val="ru-RU"/>
              </w:rPr>
              <w:t xml:space="preserve"> </w:t>
            </w:r>
            <w:r w:rsidRPr="0044389A">
              <w:rPr>
                <w:rFonts w:eastAsia="Calibri"/>
                <w:spacing w:val="-1"/>
                <w:sz w:val="24"/>
                <w:szCs w:val="24"/>
                <w:lang w:val="ru-RU"/>
              </w:rPr>
              <w:t>н</w:t>
            </w:r>
            <w:r w:rsidRPr="0044389A">
              <w:rPr>
                <w:rFonts w:eastAsia="Calibri"/>
                <w:spacing w:val="-3"/>
                <w:sz w:val="24"/>
                <w:szCs w:val="24"/>
                <w:lang w:val="ru-RU"/>
              </w:rPr>
              <w:t>а</w:t>
            </w:r>
            <w:r w:rsidRPr="0044389A">
              <w:rPr>
                <w:rFonts w:eastAsia="Calibri"/>
                <w:spacing w:val="-2"/>
                <w:sz w:val="24"/>
                <w:szCs w:val="24"/>
                <w:lang w:val="ru-RU"/>
              </w:rPr>
              <w:t>ч</w:t>
            </w:r>
            <w:r w:rsidRPr="0044389A">
              <w:rPr>
                <w:rFonts w:eastAsia="Calibri"/>
                <w:spacing w:val="-3"/>
                <w:sz w:val="24"/>
                <w:szCs w:val="24"/>
                <w:lang w:val="ru-RU"/>
              </w:rPr>
              <w:t>а</w:t>
            </w:r>
            <w:r w:rsidRPr="0044389A">
              <w:rPr>
                <w:rFonts w:eastAsia="Calibri"/>
                <w:spacing w:val="-2"/>
                <w:sz w:val="24"/>
                <w:szCs w:val="24"/>
                <w:lang w:val="ru-RU"/>
              </w:rPr>
              <w:t>л</w:t>
            </w:r>
            <w:r w:rsidRPr="0044389A">
              <w:rPr>
                <w:rFonts w:eastAsia="Calibri"/>
                <w:spacing w:val="-1"/>
                <w:sz w:val="24"/>
                <w:szCs w:val="24"/>
                <w:lang w:val="ru-RU"/>
              </w:rPr>
              <w:t>ьн</w:t>
            </w:r>
            <w:r w:rsidRPr="0044389A">
              <w:rPr>
                <w:rFonts w:eastAsia="Calibri"/>
                <w:spacing w:val="-2"/>
                <w:sz w:val="24"/>
                <w:szCs w:val="24"/>
                <w:lang w:val="ru-RU"/>
              </w:rPr>
              <w:t>о</w:t>
            </w:r>
            <w:r w:rsidRPr="0044389A">
              <w:rPr>
                <w:rFonts w:eastAsia="Calibri"/>
                <w:spacing w:val="-1"/>
                <w:sz w:val="24"/>
                <w:szCs w:val="24"/>
                <w:lang w:val="ru-RU"/>
              </w:rPr>
              <w:t>г</w:t>
            </w:r>
            <w:r w:rsidRPr="0044389A">
              <w:rPr>
                <w:rFonts w:eastAsia="Calibri"/>
                <w:sz w:val="24"/>
                <w:szCs w:val="24"/>
                <w:lang w:val="ru-RU"/>
              </w:rPr>
              <w:t>о</w:t>
            </w:r>
            <w:r w:rsidRPr="0044389A">
              <w:rPr>
                <w:rFonts w:eastAsia="Calibri"/>
                <w:spacing w:val="15"/>
                <w:sz w:val="24"/>
                <w:szCs w:val="24"/>
                <w:lang w:val="ru-RU"/>
              </w:rPr>
              <w:t xml:space="preserve"> </w:t>
            </w:r>
            <w:r w:rsidRPr="0044389A">
              <w:rPr>
                <w:rFonts w:eastAsia="Calibri"/>
                <w:spacing w:val="-2"/>
                <w:sz w:val="24"/>
                <w:szCs w:val="24"/>
                <w:lang w:val="ru-RU"/>
              </w:rPr>
              <w:t>э</w:t>
            </w:r>
            <w:r w:rsidRPr="0044389A">
              <w:rPr>
                <w:rFonts w:eastAsia="Calibri"/>
                <w:spacing w:val="-3"/>
                <w:sz w:val="24"/>
                <w:szCs w:val="24"/>
                <w:lang w:val="ru-RU"/>
              </w:rPr>
              <w:t>та</w:t>
            </w:r>
            <w:r w:rsidRPr="0044389A">
              <w:rPr>
                <w:rFonts w:eastAsia="Calibri"/>
                <w:spacing w:val="-1"/>
                <w:sz w:val="24"/>
                <w:szCs w:val="24"/>
                <w:lang w:val="ru-RU"/>
              </w:rPr>
              <w:t>п</w:t>
            </w:r>
            <w:r w:rsidRPr="0044389A">
              <w:rPr>
                <w:rFonts w:eastAsia="Calibri"/>
                <w:sz w:val="24"/>
                <w:szCs w:val="24"/>
                <w:lang w:val="ru-RU"/>
              </w:rPr>
              <w:t>а</w:t>
            </w:r>
          </w:p>
          <w:p w:rsidR="0044389A" w:rsidRPr="0044389A" w:rsidRDefault="0044389A" w:rsidP="0044389A">
            <w:pPr>
              <w:ind w:right="-1"/>
              <w:contextualSpacing/>
              <w:jc w:val="both"/>
              <w:rPr>
                <w:rFonts w:eastAsia="Calibri"/>
                <w:sz w:val="24"/>
                <w:szCs w:val="24"/>
                <w:lang w:val="ru-RU"/>
              </w:rPr>
            </w:pPr>
            <w:r w:rsidRPr="0044389A">
              <w:rPr>
                <w:rFonts w:eastAsia="Calibri"/>
                <w:spacing w:val="-2"/>
                <w:sz w:val="24"/>
                <w:szCs w:val="24"/>
                <w:lang w:val="ru-RU"/>
              </w:rPr>
              <w:t>обуч</w:t>
            </w:r>
            <w:r w:rsidRPr="0044389A">
              <w:rPr>
                <w:rFonts w:eastAsia="Calibri"/>
                <w:spacing w:val="-3"/>
                <w:sz w:val="24"/>
                <w:szCs w:val="24"/>
                <w:lang w:val="ru-RU"/>
              </w:rPr>
              <w:t>е</w:t>
            </w:r>
            <w:r w:rsidRPr="0044389A">
              <w:rPr>
                <w:rFonts w:eastAsia="Calibri"/>
                <w:spacing w:val="-1"/>
                <w:sz w:val="24"/>
                <w:szCs w:val="24"/>
                <w:lang w:val="ru-RU"/>
              </w:rPr>
              <w:t>ни</w:t>
            </w:r>
            <w:r w:rsidRPr="0044389A">
              <w:rPr>
                <w:rFonts w:eastAsia="Calibri"/>
                <w:sz w:val="24"/>
                <w:szCs w:val="24"/>
                <w:lang w:val="ru-RU"/>
              </w:rPr>
              <w:t>я</w:t>
            </w:r>
            <w:r w:rsidRPr="0044389A">
              <w:rPr>
                <w:rFonts w:eastAsia="Calibri"/>
                <w:spacing w:val="15"/>
                <w:sz w:val="24"/>
                <w:szCs w:val="24"/>
                <w:lang w:val="ru-RU"/>
              </w:rPr>
              <w:t xml:space="preserve"> </w:t>
            </w:r>
            <w:r w:rsidRPr="0044389A">
              <w:rPr>
                <w:spacing w:val="-2"/>
                <w:sz w:val="24"/>
                <w:szCs w:val="24"/>
                <w:lang w:val="ru-RU"/>
              </w:rPr>
              <w:t>м</w:t>
            </w:r>
            <w:r w:rsidRPr="0044389A">
              <w:rPr>
                <w:spacing w:val="-3"/>
                <w:sz w:val="24"/>
                <w:szCs w:val="24"/>
                <w:lang w:val="ru-RU"/>
              </w:rPr>
              <w:t>ате</w:t>
            </w:r>
            <w:r w:rsidRPr="0044389A">
              <w:rPr>
                <w:spacing w:val="-2"/>
                <w:sz w:val="24"/>
                <w:szCs w:val="24"/>
                <w:lang w:val="ru-RU"/>
              </w:rPr>
              <w:t>м</w:t>
            </w:r>
            <w:r w:rsidRPr="0044389A">
              <w:rPr>
                <w:spacing w:val="-3"/>
                <w:sz w:val="24"/>
                <w:szCs w:val="24"/>
                <w:lang w:val="ru-RU"/>
              </w:rPr>
              <w:t>ат</w:t>
            </w:r>
            <w:r w:rsidRPr="0044389A">
              <w:rPr>
                <w:spacing w:val="-1"/>
                <w:sz w:val="24"/>
                <w:szCs w:val="24"/>
                <w:lang w:val="ru-RU"/>
              </w:rPr>
              <w:t>и</w:t>
            </w:r>
            <w:r w:rsidRPr="0044389A">
              <w:rPr>
                <w:spacing w:val="-3"/>
                <w:sz w:val="24"/>
                <w:szCs w:val="24"/>
                <w:lang w:val="ru-RU"/>
              </w:rPr>
              <w:t>ке</w:t>
            </w:r>
            <w:r w:rsidRPr="0044389A">
              <w:rPr>
                <w:sz w:val="24"/>
                <w:szCs w:val="24"/>
                <w:lang w:val="ru-RU"/>
              </w:rPr>
              <w:t>,</w:t>
            </w:r>
            <w:r w:rsidRPr="0044389A">
              <w:rPr>
                <w:spacing w:val="14"/>
                <w:sz w:val="24"/>
                <w:szCs w:val="24"/>
                <w:lang w:val="ru-RU"/>
              </w:rPr>
              <w:t xml:space="preserve"> </w:t>
            </w:r>
            <w:r w:rsidRPr="0044389A">
              <w:rPr>
                <w:spacing w:val="-1"/>
                <w:sz w:val="24"/>
                <w:szCs w:val="24"/>
                <w:lang w:val="ru-RU"/>
              </w:rPr>
              <w:t>п</w:t>
            </w:r>
            <w:r w:rsidRPr="0044389A">
              <w:rPr>
                <w:spacing w:val="-2"/>
                <w:sz w:val="24"/>
                <w:szCs w:val="24"/>
                <w:lang w:val="ru-RU"/>
              </w:rPr>
              <w:t>р</w:t>
            </w:r>
            <w:r w:rsidRPr="0044389A">
              <w:rPr>
                <w:spacing w:val="-1"/>
                <w:sz w:val="24"/>
                <w:szCs w:val="24"/>
                <w:lang w:val="ru-RU"/>
              </w:rPr>
              <w:t>иня</w:t>
            </w:r>
            <w:r w:rsidRPr="0044389A">
              <w:rPr>
                <w:spacing w:val="-3"/>
                <w:sz w:val="24"/>
                <w:szCs w:val="24"/>
                <w:lang w:val="ru-RU"/>
              </w:rPr>
              <w:t>т</w:t>
            </w:r>
            <w:r w:rsidRPr="0044389A">
              <w:rPr>
                <w:spacing w:val="-1"/>
                <w:sz w:val="24"/>
                <w:szCs w:val="24"/>
                <w:lang w:val="ru-RU"/>
              </w:rPr>
              <w:t>и</w:t>
            </w:r>
            <w:r w:rsidRPr="0044389A">
              <w:rPr>
                <w:sz w:val="24"/>
                <w:szCs w:val="24"/>
                <w:lang w:val="ru-RU"/>
              </w:rPr>
              <w:t>е</w:t>
            </w:r>
            <w:r w:rsidRPr="0044389A">
              <w:rPr>
                <w:spacing w:val="11"/>
                <w:sz w:val="24"/>
                <w:szCs w:val="24"/>
                <w:lang w:val="ru-RU"/>
              </w:rPr>
              <w:t xml:space="preserve"> </w:t>
            </w:r>
            <w:r w:rsidRPr="0044389A">
              <w:rPr>
                <w:spacing w:val="-1"/>
                <w:sz w:val="24"/>
                <w:szCs w:val="24"/>
                <w:lang w:val="ru-RU"/>
              </w:rPr>
              <w:t>н</w:t>
            </w:r>
            <w:r w:rsidRPr="0044389A">
              <w:rPr>
                <w:spacing w:val="-2"/>
                <w:sz w:val="24"/>
                <w:szCs w:val="24"/>
                <w:lang w:val="ru-RU"/>
              </w:rPr>
              <w:t>р</w:t>
            </w:r>
            <w:r w:rsidRPr="0044389A">
              <w:rPr>
                <w:spacing w:val="-3"/>
                <w:sz w:val="24"/>
                <w:szCs w:val="24"/>
                <w:lang w:val="ru-RU"/>
              </w:rPr>
              <w:t>а</w:t>
            </w:r>
            <w:r w:rsidRPr="0044389A">
              <w:rPr>
                <w:spacing w:val="-2"/>
                <w:sz w:val="24"/>
                <w:szCs w:val="24"/>
                <w:lang w:val="ru-RU"/>
              </w:rPr>
              <w:t>в</w:t>
            </w:r>
            <w:r w:rsidRPr="0044389A">
              <w:rPr>
                <w:spacing w:val="-3"/>
                <w:sz w:val="24"/>
                <w:szCs w:val="24"/>
                <w:lang w:val="ru-RU"/>
              </w:rPr>
              <w:t>ст</w:t>
            </w:r>
            <w:r w:rsidRPr="0044389A">
              <w:rPr>
                <w:spacing w:val="-2"/>
                <w:sz w:val="24"/>
                <w:szCs w:val="24"/>
                <w:lang w:val="ru-RU"/>
              </w:rPr>
              <w:t>в</w:t>
            </w:r>
            <w:r w:rsidRPr="0044389A">
              <w:rPr>
                <w:spacing w:val="-3"/>
                <w:sz w:val="24"/>
                <w:szCs w:val="24"/>
                <w:lang w:val="ru-RU"/>
              </w:rPr>
              <w:t>е</w:t>
            </w:r>
            <w:r w:rsidRPr="0044389A">
              <w:rPr>
                <w:spacing w:val="-1"/>
                <w:sz w:val="24"/>
                <w:szCs w:val="24"/>
                <w:lang w:val="ru-RU"/>
              </w:rPr>
              <w:t>нн</w:t>
            </w:r>
            <w:r w:rsidRPr="0044389A">
              <w:rPr>
                <w:spacing w:val="-2"/>
                <w:sz w:val="24"/>
                <w:szCs w:val="24"/>
                <w:lang w:val="ru-RU"/>
              </w:rPr>
              <w:t>ы</w:t>
            </w:r>
            <w:r w:rsidRPr="0044389A">
              <w:rPr>
                <w:sz w:val="24"/>
                <w:szCs w:val="24"/>
                <w:lang w:val="ru-RU"/>
              </w:rPr>
              <w:t>х</w:t>
            </w:r>
            <w:r w:rsidRPr="0044389A">
              <w:rPr>
                <w:spacing w:val="48"/>
                <w:sz w:val="24"/>
                <w:szCs w:val="24"/>
                <w:lang w:val="ru-RU"/>
              </w:rPr>
              <w:t xml:space="preserve"> </w:t>
            </w:r>
            <w:r w:rsidRPr="0044389A">
              <w:rPr>
                <w:spacing w:val="-2"/>
                <w:sz w:val="24"/>
                <w:szCs w:val="24"/>
                <w:lang w:val="ru-RU"/>
              </w:rPr>
              <w:t>у</w:t>
            </w:r>
            <w:r w:rsidRPr="0044389A">
              <w:rPr>
                <w:spacing w:val="-3"/>
                <w:sz w:val="24"/>
                <w:szCs w:val="24"/>
                <w:lang w:val="ru-RU"/>
              </w:rPr>
              <w:t>ста</w:t>
            </w:r>
            <w:r w:rsidRPr="0044389A">
              <w:rPr>
                <w:spacing w:val="-1"/>
                <w:sz w:val="24"/>
                <w:szCs w:val="24"/>
                <w:lang w:val="ru-RU"/>
              </w:rPr>
              <w:t>н</w:t>
            </w:r>
            <w:r w:rsidRPr="0044389A">
              <w:rPr>
                <w:spacing w:val="-2"/>
                <w:sz w:val="24"/>
                <w:szCs w:val="24"/>
                <w:lang w:val="ru-RU"/>
              </w:rPr>
              <w:t>ово</w:t>
            </w:r>
            <w:r w:rsidRPr="0044389A">
              <w:rPr>
                <w:sz w:val="24"/>
                <w:szCs w:val="24"/>
                <w:lang w:val="ru-RU"/>
              </w:rPr>
              <w:t>к</w:t>
            </w:r>
            <w:r w:rsidRPr="0044389A">
              <w:rPr>
                <w:spacing w:val="47"/>
                <w:sz w:val="24"/>
                <w:szCs w:val="24"/>
                <w:lang w:val="ru-RU"/>
              </w:rPr>
              <w:t xml:space="preserve"> </w:t>
            </w:r>
            <w:r w:rsidRPr="0044389A">
              <w:rPr>
                <w:spacing w:val="-3"/>
                <w:sz w:val="24"/>
                <w:szCs w:val="24"/>
                <w:lang w:val="ru-RU"/>
              </w:rPr>
              <w:t>с</w:t>
            </w:r>
            <w:r w:rsidRPr="0044389A">
              <w:rPr>
                <w:spacing w:val="-2"/>
                <w:sz w:val="24"/>
                <w:szCs w:val="24"/>
                <w:lang w:val="ru-RU"/>
              </w:rPr>
              <w:t>оз</w:t>
            </w:r>
            <w:r w:rsidRPr="0044389A">
              <w:rPr>
                <w:spacing w:val="-1"/>
                <w:sz w:val="24"/>
                <w:szCs w:val="24"/>
                <w:lang w:val="ru-RU"/>
              </w:rPr>
              <w:t>и</w:t>
            </w:r>
            <w:r w:rsidRPr="0044389A">
              <w:rPr>
                <w:spacing w:val="-2"/>
                <w:sz w:val="24"/>
                <w:szCs w:val="24"/>
                <w:lang w:val="ru-RU"/>
              </w:rPr>
              <w:t>д</w:t>
            </w:r>
            <w:r w:rsidRPr="0044389A">
              <w:rPr>
                <w:spacing w:val="-3"/>
                <w:sz w:val="24"/>
                <w:szCs w:val="24"/>
                <w:lang w:val="ru-RU"/>
              </w:rPr>
              <w:t>а</w:t>
            </w:r>
            <w:r w:rsidRPr="0044389A">
              <w:rPr>
                <w:spacing w:val="-1"/>
                <w:sz w:val="24"/>
                <w:szCs w:val="24"/>
                <w:lang w:val="ru-RU"/>
              </w:rPr>
              <w:t>ния</w:t>
            </w:r>
            <w:r w:rsidRPr="0044389A">
              <w:rPr>
                <w:sz w:val="24"/>
                <w:szCs w:val="24"/>
                <w:lang w:val="ru-RU"/>
              </w:rPr>
              <w:t>,</w:t>
            </w:r>
            <w:r w:rsidRPr="0044389A">
              <w:rPr>
                <w:spacing w:val="47"/>
                <w:sz w:val="24"/>
                <w:szCs w:val="24"/>
                <w:lang w:val="ru-RU"/>
              </w:rPr>
              <w:t xml:space="preserve"> </w:t>
            </w:r>
            <w:r w:rsidRPr="0044389A">
              <w:rPr>
                <w:spacing w:val="-3"/>
                <w:sz w:val="24"/>
                <w:szCs w:val="24"/>
                <w:lang w:val="ru-RU"/>
              </w:rPr>
              <w:t>с</w:t>
            </w:r>
            <w:r w:rsidRPr="0044389A">
              <w:rPr>
                <w:spacing w:val="-1"/>
                <w:sz w:val="24"/>
                <w:szCs w:val="24"/>
                <w:lang w:val="ru-RU"/>
              </w:rPr>
              <w:t>п</w:t>
            </w:r>
            <w:r w:rsidRPr="0044389A">
              <w:rPr>
                <w:spacing w:val="-2"/>
                <w:sz w:val="24"/>
                <w:szCs w:val="24"/>
                <w:lang w:val="ru-RU"/>
              </w:rPr>
              <w:t>р</w:t>
            </w:r>
            <w:r w:rsidRPr="0044389A">
              <w:rPr>
                <w:spacing w:val="-3"/>
                <w:sz w:val="24"/>
                <w:szCs w:val="24"/>
                <w:lang w:val="ru-RU"/>
              </w:rPr>
              <w:t>а</w:t>
            </w:r>
            <w:r w:rsidRPr="0044389A">
              <w:rPr>
                <w:spacing w:val="-2"/>
                <w:sz w:val="24"/>
                <w:szCs w:val="24"/>
                <w:lang w:val="ru-RU"/>
              </w:rPr>
              <w:t>в</w:t>
            </w:r>
            <w:r w:rsidRPr="0044389A">
              <w:rPr>
                <w:spacing w:val="-3"/>
                <w:sz w:val="24"/>
                <w:szCs w:val="24"/>
                <w:lang w:val="ru-RU"/>
              </w:rPr>
              <w:t>е</w:t>
            </w:r>
            <w:r w:rsidRPr="0044389A">
              <w:rPr>
                <w:spacing w:val="-2"/>
                <w:sz w:val="24"/>
                <w:szCs w:val="24"/>
                <w:lang w:val="ru-RU"/>
              </w:rPr>
              <w:t>дл</w:t>
            </w:r>
            <w:r w:rsidRPr="0044389A">
              <w:rPr>
                <w:spacing w:val="-1"/>
                <w:sz w:val="24"/>
                <w:szCs w:val="24"/>
                <w:lang w:val="ru-RU"/>
              </w:rPr>
              <w:t>и</w:t>
            </w:r>
            <w:r w:rsidRPr="0044389A">
              <w:rPr>
                <w:spacing w:val="-2"/>
                <w:sz w:val="24"/>
                <w:szCs w:val="24"/>
                <w:lang w:val="ru-RU"/>
              </w:rPr>
              <w:t>во</w:t>
            </w:r>
            <w:r w:rsidRPr="0044389A">
              <w:rPr>
                <w:spacing w:val="-3"/>
                <w:sz w:val="24"/>
                <w:szCs w:val="24"/>
                <w:lang w:val="ru-RU"/>
              </w:rPr>
              <w:t>ст</w:t>
            </w:r>
            <w:r w:rsidRPr="0044389A">
              <w:rPr>
                <w:spacing w:val="-1"/>
                <w:sz w:val="24"/>
                <w:szCs w:val="24"/>
                <w:lang w:val="ru-RU"/>
              </w:rPr>
              <w:t>и</w:t>
            </w:r>
            <w:r w:rsidRPr="0044389A">
              <w:rPr>
                <w:sz w:val="24"/>
                <w:szCs w:val="24"/>
                <w:lang w:val="ru-RU"/>
              </w:rPr>
              <w:t>,</w:t>
            </w:r>
            <w:r w:rsidRPr="0044389A">
              <w:rPr>
                <w:spacing w:val="45"/>
                <w:sz w:val="24"/>
                <w:szCs w:val="24"/>
                <w:lang w:val="ru-RU"/>
              </w:rPr>
              <w:t xml:space="preserve"> </w:t>
            </w:r>
            <w:r w:rsidRPr="0044389A">
              <w:rPr>
                <w:spacing w:val="-1"/>
                <w:sz w:val="24"/>
                <w:szCs w:val="24"/>
                <w:lang w:val="ru-RU"/>
              </w:rPr>
              <w:t>д</w:t>
            </w:r>
            <w:r w:rsidRPr="0044389A">
              <w:rPr>
                <w:spacing w:val="-2"/>
                <w:sz w:val="24"/>
                <w:szCs w:val="24"/>
                <w:lang w:val="ru-RU"/>
              </w:rPr>
              <w:t>обр</w:t>
            </w:r>
            <w:r w:rsidRPr="0044389A">
              <w:rPr>
                <w:spacing w:val="-3"/>
                <w:sz w:val="24"/>
                <w:szCs w:val="24"/>
                <w:lang w:val="ru-RU"/>
              </w:rPr>
              <w:t>а</w:t>
            </w:r>
            <w:r w:rsidRPr="0044389A">
              <w:rPr>
                <w:sz w:val="24"/>
                <w:szCs w:val="24"/>
                <w:lang w:val="ru-RU"/>
              </w:rPr>
              <w:t xml:space="preserve">, </w:t>
            </w:r>
            <w:r w:rsidRPr="0044389A">
              <w:rPr>
                <w:spacing w:val="-1"/>
                <w:sz w:val="24"/>
                <w:szCs w:val="24"/>
                <w:lang w:val="ru-RU"/>
              </w:rPr>
              <w:t xml:space="preserve"> </w:t>
            </w:r>
            <w:r w:rsidRPr="0044389A">
              <w:rPr>
                <w:spacing w:val="-3"/>
                <w:sz w:val="24"/>
                <w:szCs w:val="24"/>
                <w:lang w:val="ru-RU"/>
              </w:rPr>
              <w:t>ста</w:t>
            </w:r>
            <w:r w:rsidRPr="0044389A">
              <w:rPr>
                <w:spacing w:val="-1"/>
                <w:sz w:val="24"/>
                <w:szCs w:val="24"/>
                <w:lang w:val="ru-RU"/>
              </w:rPr>
              <w:t>н</w:t>
            </w:r>
            <w:r w:rsidRPr="0044389A">
              <w:rPr>
                <w:spacing w:val="-2"/>
                <w:sz w:val="24"/>
                <w:szCs w:val="24"/>
                <w:lang w:val="ru-RU"/>
              </w:rPr>
              <w:t>овл</w:t>
            </w:r>
            <w:r w:rsidRPr="0044389A">
              <w:rPr>
                <w:spacing w:val="-3"/>
                <w:sz w:val="24"/>
                <w:szCs w:val="24"/>
                <w:lang w:val="ru-RU"/>
              </w:rPr>
              <w:t>е</w:t>
            </w:r>
            <w:r w:rsidRPr="0044389A">
              <w:rPr>
                <w:spacing w:val="-1"/>
                <w:sz w:val="24"/>
                <w:szCs w:val="24"/>
                <w:lang w:val="ru-RU"/>
              </w:rPr>
              <w:t>ни</w:t>
            </w:r>
            <w:r w:rsidRPr="0044389A">
              <w:rPr>
                <w:sz w:val="24"/>
                <w:szCs w:val="24"/>
                <w:lang w:val="ru-RU"/>
              </w:rPr>
              <w:t>е</w:t>
            </w:r>
            <w:r w:rsidRPr="0044389A">
              <w:rPr>
                <w:spacing w:val="45"/>
                <w:sz w:val="24"/>
                <w:szCs w:val="24"/>
                <w:lang w:val="ru-RU"/>
              </w:rPr>
              <w:t xml:space="preserve"> </w:t>
            </w:r>
            <w:r w:rsidRPr="0044389A">
              <w:rPr>
                <w:spacing w:val="-1"/>
                <w:sz w:val="24"/>
                <w:szCs w:val="24"/>
                <w:lang w:val="ru-RU"/>
              </w:rPr>
              <w:t>о</w:t>
            </w:r>
            <w:r w:rsidRPr="0044389A">
              <w:rPr>
                <w:spacing w:val="-3"/>
                <w:sz w:val="24"/>
                <w:szCs w:val="24"/>
                <w:lang w:val="ru-RU"/>
              </w:rPr>
              <w:t>с</w:t>
            </w:r>
            <w:r w:rsidRPr="0044389A">
              <w:rPr>
                <w:spacing w:val="-1"/>
                <w:sz w:val="24"/>
                <w:szCs w:val="24"/>
                <w:lang w:val="ru-RU"/>
              </w:rPr>
              <w:t>н</w:t>
            </w:r>
            <w:r w:rsidRPr="0044389A">
              <w:rPr>
                <w:spacing w:val="-2"/>
                <w:sz w:val="24"/>
                <w:szCs w:val="24"/>
                <w:lang w:val="ru-RU"/>
              </w:rPr>
              <w:t>о</w:t>
            </w:r>
            <w:r w:rsidRPr="0044389A">
              <w:rPr>
                <w:sz w:val="24"/>
                <w:szCs w:val="24"/>
                <w:lang w:val="ru-RU"/>
              </w:rPr>
              <w:t>в</w:t>
            </w:r>
            <w:r w:rsidRPr="0044389A">
              <w:rPr>
                <w:spacing w:val="47"/>
                <w:sz w:val="24"/>
                <w:szCs w:val="24"/>
                <w:lang w:val="ru-RU"/>
              </w:rPr>
              <w:t xml:space="preserve"> </w:t>
            </w:r>
            <w:r w:rsidRPr="0044389A">
              <w:rPr>
                <w:spacing w:val="-1"/>
                <w:sz w:val="24"/>
                <w:szCs w:val="24"/>
                <w:lang w:val="ru-RU"/>
              </w:rPr>
              <w:t>г</w:t>
            </w:r>
            <w:r w:rsidRPr="0044389A">
              <w:rPr>
                <w:spacing w:val="-2"/>
                <w:sz w:val="24"/>
                <w:szCs w:val="24"/>
                <w:lang w:val="ru-RU"/>
              </w:rPr>
              <w:t>р</w:t>
            </w:r>
            <w:r w:rsidRPr="0044389A">
              <w:rPr>
                <w:spacing w:val="-3"/>
                <w:sz w:val="24"/>
                <w:szCs w:val="24"/>
                <w:lang w:val="ru-RU"/>
              </w:rPr>
              <w:t>аж</w:t>
            </w:r>
            <w:r w:rsidRPr="0044389A">
              <w:rPr>
                <w:spacing w:val="-2"/>
                <w:sz w:val="24"/>
                <w:szCs w:val="24"/>
                <w:lang w:val="ru-RU"/>
              </w:rPr>
              <w:t>д</w:t>
            </w:r>
            <w:r w:rsidRPr="0044389A">
              <w:rPr>
                <w:spacing w:val="-3"/>
                <w:sz w:val="24"/>
                <w:szCs w:val="24"/>
                <w:lang w:val="ru-RU"/>
              </w:rPr>
              <w:t>а</w:t>
            </w:r>
            <w:r w:rsidRPr="0044389A">
              <w:rPr>
                <w:spacing w:val="-1"/>
                <w:sz w:val="24"/>
                <w:szCs w:val="24"/>
                <w:lang w:val="ru-RU"/>
              </w:rPr>
              <w:t>н</w:t>
            </w:r>
            <w:r w:rsidRPr="0044389A">
              <w:rPr>
                <w:spacing w:val="-3"/>
                <w:sz w:val="24"/>
                <w:szCs w:val="24"/>
                <w:lang w:val="ru-RU"/>
              </w:rPr>
              <w:t>ск</w:t>
            </w:r>
            <w:r w:rsidRPr="0044389A">
              <w:rPr>
                <w:spacing w:val="-2"/>
                <w:sz w:val="24"/>
                <w:szCs w:val="24"/>
                <w:lang w:val="ru-RU"/>
              </w:rPr>
              <w:t>о</w:t>
            </w:r>
            <w:r w:rsidRPr="0044389A">
              <w:rPr>
                <w:sz w:val="24"/>
                <w:szCs w:val="24"/>
                <w:lang w:val="ru-RU"/>
              </w:rPr>
              <w:t>й</w:t>
            </w:r>
            <w:r w:rsidRPr="0044389A">
              <w:rPr>
                <w:spacing w:val="-5"/>
                <w:sz w:val="24"/>
                <w:szCs w:val="24"/>
                <w:lang w:val="ru-RU"/>
              </w:rPr>
              <w:t xml:space="preserve"> </w:t>
            </w:r>
            <w:r w:rsidRPr="0044389A">
              <w:rPr>
                <w:spacing w:val="-2"/>
                <w:sz w:val="24"/>
                <w:szCs w:val="24"/>
                <w:lang w:val="ru-RU"/>
              </w:rPr>
              <w:t>ро</w:t>
            </w:r>
            <w:r w:rsidRPr="0044389A">
              <w:rPr>
                <w:spacing w:val="-3"/>
                <w:sz w:val="24"/>
                <w:szCs w:val="24"/>
                <w:lang w:val="ru-RU"/>
              </w:rPr>
              <w:t>сс</w:t>
            </w:r>
            <w:r w:rsidRPr="0044389A">
              <w:rPr>
                <w:spacing w:val="-1"/>
                <w:sz w:val="24"/>
                <w:szCs w:val="24"/>
                <w:lang w:val="ru-RU"/>
              </w:rPr>
              <w:t>ий</w:t>
            </w:r>
            <w:r w:rsidRPr="0044389A">
              <w:rPr>
                <w:spacing w:val="-3"/>
                <w:sz w:val="24"/>
                <w:szCs w:val="24"/>
                <w:lang w:val="ru-RU"/>
              </w:rPr>
              <w:t>ск</w:t>
            </w:r>
            <w:r w:rsidRPr="0044389A">
              <w:rPr>
                <w:spacing w:val="-2"/>
                <w:sz w:val="24"/>
                <w:szCs w:val="24"/>
                <w:lang w:val="ru-RU"/>
              </w:rPr>
              <w:t>о</w:t>
            </w:r>
            <w:r w:rsidRPr="0044389A">
              <w:rPr>
                <w:sz w:val="24"/>
                <w:szCs w:val="24"/>
                <w:lang w:val="ru-RU"/>
              </w:rPr>
              <w:t>й</w:t>
            </w:r>
            <w:r w:rsidRPr="0044389A">
              <w:rPr>
                <w:spacing w:val="-5"/>
                <w:sz w:val="24"/>
                <w:szCs w:val="24"/>
                <w:lang w:val="ru-RU"/>
              </w:rPr>
              <w:t xml:space="preserve"> </w:t>
            </w:r>
            <w:r w:rsidRPr="0044389A">
              <w:rPr>
                <w:spacing w:val="-1"/>
                <w:sz w:val="24"/>
                <w:szCs w:val="24"/>
                <w:lang w:val="ru-RU"/>
              </w:rPr>
              <w:t>и</w:t>
            </w:r>
            <w:r w:rsidRPr="0044389A">
              <w:rPr>
                <w:spacing w:val="-2"/>
                <w:sz w:val="24"/>
                <w:szCs w:val="24"/>
                <w:lang w:val="ru-RU"/>
              </w:rPr>
              <w:t>д</w:t>
            </w:r>
            <w:r w:rsidRPr="0044389A">
              <w:rPr>
                <w:spacing w:val="-3"/>
                <w:sz w:val="24"/>
                <w:szCs w:val="24"/>
                <w:lang w:val="ru-RU"/>
              </w:rPr>
              <w:t>е</w:t>
            </w:r>
            <w:r w:rsidRPr="0044389A">
              <w:rPr>
                <w:spacing w:val="-1"/>
                <w:sz w:val="24"/>
                <w:szCs w:val="24"/>
                <w:lang w:val="ru-RU"/>
              </w:rPr>
              <w:t>н</w:t>
            </w:r>
            <w:r w:rsidRPr="0044389A">
              <w:rPr>
                <w:spacing w:val="-3"/>
                <w:sz w:val="24"/>
                <w:szCs w:val="24"/>
                <w:lang w:val="ru-RU"/>
              </w:rPr>
              <w:t>т</w:t>
            </w:r>
            <w:r w:rsidRPr="0044389A">
              <w:rPr>
                <w:spacing w:val="-1"/>
                <w:sz w:val="24"/>
                <w:szCs w:val="24"/>
                <w:lang w:val="ru-RU"/>
              </w:rPr>
              <w:t>и</w:t>
            </w:r>
            <w:r w:rsidRPr="0044389A">
              <w:rPr>
                <w:spacing w:val="-2"/>
                <w:sz w:val="24"/>
                <w:szCs w:val="24"/>
                <w:lang w:val="ru-RU"/>
              </w:rPr>
              <w:t>ч</w:t>
            </w:r>
            <w:r w:rsidRPr="0044389A">
              <w:rPr>
                <w:spacing w:val="-1"/>
                <w:sz w:val="24"/>
                <w:szCs w:val="24"/>
                <w:lang w:val="ru-RU"/>
              </w:rPr>
              <w:t>н</w:t>
            </w:r>
            <w:r w:rsidRPr="0044389A">
              <w:rPr>
                <w:spacing w:val="-2"/>
                <w:sz w:val="24"/>
                <w:szCs w:val="24"/>
                <w:lang w:val="ru-RU"/>
              </w:rPr>
              <w:t>о</w:t>
            </w:r>
            <w:r w:rsidRPr="0044389A">
              <w:rPr>
                <w:spacing w:val="-3"/>
                <w:sz w:val="24"/>
                <w:szCs w:val="24"/>
                <w:lang w:val="ru-RU"/>
              </w:rPr>
              <w:t>ст</w:t>
            </w:r>
            <w:r w:rsidRPr="0044389A">
              <w:rPr>
                <w:spacing w:val="-1"/>
                <w:sz w:val="24"/>
                <w:szCs w:val="24"/>
                <w:lang w:val="ru-RU"/>
              </w:rPr>
              <w:t>и</w:t>
            </w:r>
            <w:r w:rsidRPr="0044389A">
              <w:rPr>
                <w:sz w:val="24"/>
                <w:szCs w:val="24"/>
                <w:lang w:val="ru-RU"/>
              </w:rPr>
              <w:t>,</w:t>
            </w:r>
            <w:r w:rsidRPr="0044389A">
              <w:rPr>
                <w:spacing w:val="-9"/>
                <w:sz w:val="24"/>
                <w:szCs w:val="24"/>
                <w:lang w:val="ru-RU"/>
              </w:rPr>
              <w:t xml:space="preserve"> </w:t>
            </w:r>
            <w:r w:rsidRPr="0044389A">
              <w:rPr>
                <w:spacing w:val="-2"/>
                <w:sz w:val="24"/>
                <w:szCs w:val="24"/>
                <w:lang w:val="ru-RU"/>
              </w:rPr>
              <w:t>любв</w:t>
            </w:r>
            <w:r w:rsidRPr="0044389A">
              <w:rPr>
                <w:sz w:val="24"/>
                <w:szCs w:val="24"/>
                <w:lang w:val="ru-RU"/>
              </w:rPr>
              <w:t>и</w:t>
            </w:r>
            <w:r w:rsidRPr="0044389A">
              <w:rPr>
                <w:spacing w:val="-5"/>
                <w:sz w:val="24"/>
                <w:szCs w:val="24"/>
                <w:lang w:val="ru-RU"/>
              </w:rPr>
              <w:t xml:space="preserve"> </w:t>
            </w:r>
            <w:r w:rsidRPr="0044389A">
              <w:rPr>
                <w:sz w:val="24"/>
                <w:szCs w:val="24"/>
                <w:lang w:val="ru-RU"/>
              </w:rPr>
              <w:t>и</w:t>
            </w:r>
            <w:r w:rsidRPr="0044389A">
              <w:rPr>
                <w:spacing w:val="-4"/>
                <w:sz w:val="24"/>
                <w:szCs w:val="24"/>
                <w:lang w:val="ru-RU"/>
              </w:rPr>
              <w:t xml:space="preserve"> </w:t>
            </w:r>
            <w:r w:rsidRPr="0044389A">
              <w:rPr>
                <w:spacing w:val="-2"/>
                <w:sz w:val="24"/>
                <w:szCs w:val="24"/>
                <w:lang w:val="ru-RU"/>
              </w:rPr>
              <w:t>ув</w:t>
            </w:r>
            <w:r w:rsidRPr="0044389A">
              <w:rPr>
                <w:spacing w:val="-3"/>
                <w:sz w:val="24"/>
                <w:szCs w:val="24"/>
                <w:lang w:val="ru-RU"/>
              </w:rPr>
              <w:t>аже</w:t>
            </w:r>
            <w:r w:rsidRPr="0044389A">
              <w:rPr>
                <w:spacing w:val="-1"/>
                <w:sz w:val="24"/>
                <w:szCs w:val="24"/>
                <w:lang w:val="ru-RU"/>
              </w:rPr>
              <w:t>ни</w:t>
            </w:r>
            <w:r w:rsidRPr="0044389A">
              <w:rPr>
                <w:sz w:val="24"/>
                <w:szCs w:val="24"/>
                <w:lang w:val="ru-RU"/>
              </w:rPr>
              <w:t>я</w:t>
            </w:r>
            <w:r w:rsidRPr="0044389A">
              <w:rPr>
                <w:spacing w:val="-5"/>
                <w:sz w:val="24"/>
                <w:szCs w:val="24"/>
                <w:lang w:val="ru-RU"/>
              </w:rPr>
              <w:t xml:space="preserve"> </w:t>
            </w:r>
            <w:r w:rsidRPr="0044389A">
              <w:rPr>
                <w:sz w:val="24"/>
                <w:szCs w:val="24"/>
                <w:lang w:val="ru-RU"/>
              </w:rPr>
              <w:t>к</w:t>
            </w:r>
            <w:r w:rsidRPr="0044389A">
              <w:rPr>
                <w:spacing w:val="-5"/>
                <w:sz w:val="24"/>
                <w:szCs w:val="24"/>
                <w:lang w:val="ru-RU"/>
              </w:rPr>
              <w:t xml:space="preserve"> </w:t>
            </w:r>
            <w:r w:rsidRPr="0044389A">
              <w:rPr>
                <w:spacing w:val="-3"/>
                <w:sz w:val="24"/>
                <w:szCs w:val="24"/>
                <w:lang w:val="ru-RU"/>
              </w:rPr>
              <w:t>с</w:t>
            </w:r>
            <w:r w:rsidRPr="0044389A">
              <w:rPr>
                <w:spacing w:val="-2"/>
                <w:sz w:val="24"/>
                <w:szCs w:val="24"/>
                <w:lang w:val="ru-RU"/>
              </w:rPr>
              <w:t>во</w:t>
            </w:r>
            <w:r w:rsidRPr="0044389A">
              <w:rPr>
                <w:spacing w:val="-3"/>
                <w:sz w:val="24"/>
                <w:szCs w:val="24"/>
                <w:lang w:val="ru-RU"/>
              </w:rPr>
              <w:t>е</w:t>
            </w:r>
            <w:r w:rsidRPr="0044389A">
              <w:rPr>
                <w:spacing w:val="-2"/>
                <w:sz w:val="24"/>
                <w:szCs w:val="24"/>
                <w:lang w:val="ru-RU"/>
              </w:rPr>
              <w:t>м</w:t>
            </w:r>
            <w:r w:rsidRPr="0044389A">
              <w:rPr>
                <w:sz w:val="24"/>
                <w:szCs w:val="24"/>
                <w:lang w:val="ru-RU"/>
              </w:rPr>
              <w:t>у</w:t>
            </w:r>
            <w:r w:rsidRPr="0044389A">
              <w:rPr>
                <w:spacing w:val="-5"/>
                <w:sz w:val="24"/>
                <w:szCs w:val="24"/>
                <w:lang w:val="ru-RU"/>
              </w:rPr>
              <w:t xml:space="preserve"> </w:t>
            </w:r>
            <w:r w:rsidRPr="0044389A">
              <w:rPr>
                <w:spacing w:val="-2"/>
                <w:sz w:val="24"/>
                <w:szCs w:val="24"/>
                <w:lang w:val="ru-RU"/>
              </w:rPr>
              <w:t>О</w:t>
            </w:r>
            <w:r w:rsidRPr="0044389A">
              <w:rPr>
                <w:spacing w:val="-3"/>
                <w:sz w:val="24"/>
                <w:szCs w:val="24"/>
                <w:lang w:val="ru-RU"/>
              </w:rPr>
              <w:t>те</w:t>
            </w:r>
            <w:r w:rsidRPr="0044389A">
              <w:rPr>
                <w:spacing w:val="-2"/>
                <w:sz w:val="24"/>
                <w:szCs w:val="24"/>
                <w:lang w:val="ru-RU"/>
              </w:rPr>
              <w:t>ч</w:t>
            </w:r>
            <w:r w:rsidRPr="0044389A">
              <w:rPr>
                <w:spacing w:val="-3"/>
                <w:sz w:val="24"/>
                <w:szCs w:val="24"/>
                <w:lang w:val="ru-RU"/>
              </w:rPr>
              <w:t>ест</w:t>
            </w:r>
            <w:r w:rsidRPr="0044389A">
              <w:rPr>
                <w:spacing w:val="-2"/>
                <w:sz w:val="24"/>
                <w:szCs w:val="24"/>
                <w:lang w:val="ru-RU"/>
              </w:rPr>
              <w:t>ву</w:t>
            </w:r>
            <w:r w:rsidRPr="0044389A">
              <w:rPr>
                <w:sz w:val="24"/>
                <w:szCs w:val="24"/>
                <w:lang w:val="ru-RU"/>
              </w:rPr>
              <w:t>.</w:t>
            </w:r>
          </w:p>
        </w:tc>
      </w:tr>
      <w:tr w:rsidR="0044389A" w:rsidRPr="00815647" w:rsidTr="004246C4">
        <w:tc>
          <w:tcPr>
            <w:tcW w:w="2660" w:type="dxa"/>
          </w:tcPr>
          <w:p w:rsidR="0044389A" w:rsidRPr="0044389A" w:rsidRDefault="0044389A" w:rsidP="0044389A">
            <w:pPr>
              <w:rPr>
                <w:sz w:val="24"/>
                <w:szCs w:val="24"/>
              </w:rPr>
            </w:pPr>
            <w:r w:rsidRPr="0044389A">
              <w:rPr>
                <w:sz w:val="24"/>
                <w:szCs w:val="24"/>
              </w:rPr>
              <w:t>Ожидаемый результат</w:t>
            </w:r>
          </w:p>
        </w:tc>
        <w:tc>
          <w:tcPr>
            <w:tcW w:w="7371" w:type="dxa"/>
          </w:tcPr>
          <w:p w:rsidR="0044389A" w:rsidRPr="0044389A" w:rsidRDefault="0044389A" w:rsidP="0044389A">
            <w:pPr>
              <w:spacing w:after="30"/>
              <w:jc w:val="both"/>
              <w:rPr>
                <w:sz w:val="24"/>
                <w:szCs w:val="24"/>
              </w:rPr>
            </w:pPr>
            <w:r w:rsidRPr="0044389A">
              <w:rPr>
                <w:sz w:val="24"/>
                <w:szCs w:val="24"/>
              </w:rPr>
              <w:t>По итогам программы ожидается:</w:t>
            </w:r>
          </w:p>
          <w:p w:rsidR="0044389A" w:rsidRPr="0044389A" w:rsidRDefault="0044389A" w:rsidP="006A4D44">
            <w:pPr>
              <w:widowControl/>
              <w:numPr>
                <w:ilvl w:val="0"/>
                <w:numId w:val="45"/>
              </w:numPr>
              <w:autoSpaceDE w:val="0"/>
              <w:autoSpaceDN w:val="0"/>
              <w:adjustRightInd w:val="0"/>
              <w:ind w:right="-1"/>
              <w:contextualSpacing/>
              <w:jc w:val="both"/>
              <w:rPr>
                <w:rFonts w:eastAsia="Calibri"/>
                <w:spacing w:val="-1"/>
                <w:sz w:val="24"/>
                <w:szCs w:val="24"/>
              </w:rPr>
            </w:pPr>
            <w:r w:rsidRPr="0044389A">
              <w:rPr>
                <w:rFonts w:eastAsia="Calibri"/>
                <w:spacing w:val="6"/>
                <w:sz w:val="24"/>
                <w:szCs w:val="24"/>
              </w:rPr>
              <w:t>овл</w:t>
            </w:r>
            <w:r w:rsidRPr="0044389A">
              <w:rPr>
                <w:rFonts w:eastAsia="Calibri"/>
                <w:spacing w:val="5"/>
                <w:sz w:val="24"/>
                <w:szCs w:val="24"/>
              </w:rPr>
              <w:t>а</w:t>
            </w:r>
            <w:r w:rsidRPr="0044389A">
              <w:rPr>
                <w:rFonts w:eastAsia="Calibri"/>
                <w:spacing w:val="6"/>
                <w:sz w:val="24"/>
                <w:szCs w:val="24"/>
              </w:rPr>
              <w:t>д</w:t>
            </w:r>
            <w:r w:rsidRPr="0044389A">
              <w:rPr>
                <w:rFonts w:eastAsia="Calibri"/>
                <w:spacing w:val="5"/>
                <w:sz w:val="24"/>
                <w:szCs w:val="24"/>
              </w:rPr>
              <w:t>е</w:t>
            </w:r>
            <w:r w:rsidRPr="0044389A">
              <w:rPr>
                <w:rFonts w:eastAsia="Calibri"/>
                <w:spacing w:val="7"/>
                <w:sz w:val="24"/>
                <w:szCs w:val="24"/>
              </w:rPr>
              <w:t>ни</w:t>
            </w:r>
            <w:r w:rsidRPr="0044389A">
              <w:rPr>
                <w:rFonts w:eastAsia="Calibri"/>
                <w:sz w:val="24"/>
                <w:szCs w:val="24"/>
              </w:rPr>
              <w:t>е</w:t>
            </w:r>
            <w:r w:rsidRPr="0044389A">
              <w:rPr>
                <w:rFonts w:eastAsia="Calibri"/>
                <w:spacing w:val="28"/>
                <w:sz w:val="24"/>
                <w:szCs w:val="24"/>
              </w:rPr>
              <w:t xml:space="preserve"> </w:t>
            </w:r>
            <w:r w:rsidRPr="0044389A">
              <w:rPr>
                <w:rFonts w:eastAsia="Calibri"/>
                <w:spacing w:val="6"/>
                <w:sz w:val="24"/>
                <w:szCs w:val="24"/>
              </w:rPr>
              <w:t>м</w:t>
            </w:r>
            <w:r w:rsidRPr="0044389A">
              <w:rPr>
                <w:rFonts w:eastAsia="Calibri"/>
                <w:spacing w:val="5"/>
                <w:sz w:val="24"/>
                <w:szCs w:val="24"/>
              </w:rPr>
              <w:t>ате</w:t>
            </w:r>
            <w:r w:rsidRPr="0044389A">
              <w:rPr>
                <w:rFonts w:eastAsia="Calibri"/>
                <w:spacing w:val="6"/>
                <w:sz w:val="24"/>
                <w:szCs w:val="24"/>
              </w:rPr>
              <w:t>м</w:t>
            </w:r>
            <w:r w:rsidRPr="0044389A">
              <w:rPr>
                <w:rFonts w:eastAsia="Calibri"/>
                <w:spacing w:val="5"/>
                <w:sz w:val="24"/>
                <w:szCs w:val="24"/>
              </w:rPr>
              <w:t>ат</w:t>
            </w:r>
            <w:r w:rsidRPr="0044389A">
              <w:rPr>
                <w:rFonts w:eastAsia="Calibri"/>
                <w:spacing w:val="7"/>
                <w:sz w:val="24"/>
                <w:szCs w:val="24"/>
              </w:rPr>
              <w:t>и</w:t>
            </w:r>
            <w:r w:rsidRPr="0044389A">
              <w:rPr>
                <w:rFonts w:eastAsia="Calibri"/>
                <w:spacing w:val="6"/>
                <w:sz w:val="24"/>
                <w:szCs w:val="24"/>
              </w:rPr>
              <w:t>ч</w:t>
            </w:r>
            <w:r w:rsidRPr="0044389A">
              <w:rPr>
                <w:rFonts w:eastAsia="Calibri"/>
                <w:spacing w:val="5"/>
                <w:sz w:val="24"/>
                <w:szCs w:val="24"/>
              </w:rPr>
              <w:t>ес</w:t>
            </w:r>
            <w:r w:rsidRPr="0044389A">
              <w:rPr>
                <w:rFonts w:eastAsia="Calibri"/>
                <w:spacing w:val="6"/>
                <w:sz w:val="24"/>
                <w:szCs w:val="24"/>
              </w:rPr>
              <w:t>к</w:t>
            </w:r>
            <w:r w:rsidRPr="0044389A">
              <w:rPr>
                <w:rFonts w:eastAsia="Calibri"/>
                <w:spacing w:val="7"/>
                <w:sz w:val="24"/>
                <w:szCs w:val="24"/>
              </w:rPr>
              <w:t>и</w:t>
            </w:r>
            <w:r w:rsidRPr="0044389A">
              <w:rPr>
                <w:rFonts w:eastAsia="Calibri"/>
                <w:sz w:val="24"/>
                <w:szCs w:val="24"/>
              </w:rPr>
              <w:t>ми</w:t>
            </w:r>
            <w:r w:rsidRPr="0044389A">
              <w:rPr>
                <w:rFonts w:eastAsia="Calibri"/>
                <w:spacing w:val="29"/>
                <w:sz w:val="24"/>
                <w:szCs w:val="24"/>
              </w:rPr>
              <w:t xml:space="preserve"> </w:t>
            </w:r>
            <w:r w:rsidRPr="0044389A">
              <w:rPr>
                <w:rFonts w:eastAsia="Calibri"/>
                <w:spacing w:val="6"/>
                <w:sz w:val="24"/>
                <w:szCs w:val="24"/>
              </w:rPr>
              <w:t>з</w:t>
            </w:r>
            <w:r w:rsidRPr="0044389A">
              <w:rPr>
                <w:rFonts w:eastAsia="Calibri"/>
                <w:spacing w:val="7"/>
                <w:sz w:val="24"/>
                <w:szCs w:val="24"/>
              </w:rPr>
              <w:t>н</w:t>
            </w:r>
            <w:r w:rsidRPr="0044389A">
              <w:rPr>
                <w:rFonts w:eastAsia="Calibri"/>
                <w:spacing w:val="5"/>
                <w:sz w:val="24"/>
                <w:szCs w:val="24"/>
              </w:rPr>
              <w:t>а</w:t>
            </w:r>
            <w:r w:rsidRPr="0044389A">
              <w:rPr>
                <w:rFonts w:eastAsia="Calibri"/>
                <w:spacing w:val="7"/>
                <w:sz w:val="24"/>
                <w:szCs w:val="24"/>
              </w:rPr>
              <w:t>ниями</w:t>
            </w:r>
            <w:r w:rsidRPr="0044389A">
              <w:rPr>
                <w:rFonts w:eastAsia="Calibri"/>
                <w:sz w:val="24"/>
                <w:szCs w:val="24"/>
              </w:rPr>
              <w:t>,</w:t>
            </w:r>
            <w:r w:rsidRPr="0044389A">
              <w:rPr>
                <w:rFonts w:eastAsia="Calibri"/>
                <w:spacing w:val="29"/>
                <w:sz w:val="24"/>
                <w:szCs w:val="24"/>
              </w:rPr>
              <w:t xml:space="preserve"> </w:t>
            </w:r>
            <w:r w:rsidRPr="0044389A">
              <w:rPr>
                <w:rFonts w:eastAsia="Calibri"/>
                <w:spacing w:val="6"/>
                <w:sz w:val="24"/>
                <w:szCs w:val="24"/>
              </w:rPr>
              <w:t>ум</w:t>
            </w:r>
            <w:r w:rsidRPr="0044389A">
              <w:rPr>
                <w:rFonts w:eastAsia="Calibri"/>
                <w:spacing w:val="5"/>
                <w:sz w:val="24"/>
                <w:szCs w:val="24"/>
              </w:rPr>
              <w:t>е</w:t>
            </w:r>
            <w:r w:rsidRPr="0044389A">
              <w:rPr>
                <w:rFonts w:eastAsia="Calibri"/>
                <w:spacing w:val="7"/>
                <w:sz w:val="24"/>
                <w:szCs w:val="24"/>
              </w:rPr>
              <w:t>ни</w:t>
            </w:r>
            <w:r w:rsidRPr="0044389A">
              <w:rPr>
                <w:rFonts w:eastAsia="Calibri"/>
                <w:sz w:val="24"/>
                <w:szCs w:val="24"/>
              </w:rPr>
              <w:t>ями</w:t>
            </w:r>
            <w:r w:rsidRPr="0044389A">
              <w:rPr>
                <w:rFonts w:eastAsia="Calibri"/>
                <w:spacing w:val="31"/>
                <w:sz w:val="24"/>
                <w:szCs w:val="24"/>
              </w:rPr>
              <w:t xml:space="preserve"> </w:t>
            </w:r>
            <w:r w:rsidRPr="0044389A">
              <w:rPr>
                <w:rFonts w:eastAsia="Calibri"/>
                <w:sz w:val="24"/>
                <w:szCs w:val="24"/>
              </w:rPr>
              <w:t>и</w:t>
            </w:r>
            <w:r w:rsidRPr="0044389A">
              <w:rPr>
                <w:rFonts w:eastAsia="Calibri"/>
                <w:spacing w:val="32"/>
                <w:sz w:val="24"/>
                <w:szCs w:val="24"/>
              </w:rPr>
              <w:t xml:space="preserve"> </w:t>
            </w:r>
          </w:p>
          <w:p w:rsidR="0044389A" w:rsidRPr="0044389A" w:rsidRDefault="0044389A" w:rsidP="0044389A">
            <w:pPr>
              <w:autoSpaceDE w:val="0"/>
              <w:autoSpaceDN w:val="0"/>
              <w:adjustRightInd w:val="0"/>
              <w:ind w:right="-1"/>
              <w:contextualSpacing/>
              <w:jc w:val="both"/>
              <w:rPr>
                <w:rFonts w:eastAsia="Calibri"/>
                <w:spacing w:val="-1"/>
                <w:sz w:val="24"/>
                <w:szCs w:val="24"/>
              </w:rPr>
            </w:pPr>
            <w:r w:rsidRPr="0044389A">
              <w:rPr>
                <w:rFonts w:eastAsia="Calibri"/>
                <w:spacing w:val="7"/>
                <w:sz w:val="24"/>
                <w:szCs w:val="24"/>
              </w:rPr>
              <w:t>н</w:t>
            </w:r>
            <w:r w:rsidRPr="0044389A">
              <w:rPr>
                <w:rFonts w:eastAsia="Calibri"/>
                <w:spacing w:val="5"/>
                <w:sz w:val="24"/>
                <w:szCs w:val="24"/>
              </w:rPr>
              <w:t>а</w:t>
            </w:r>
            <w:r w:rsidRPr="0044389A">
              <w:rPr>
                <w:rFonts w:eastAsia="Calibri"/>
                <w:spacing w:val="6"/>
                <w:sz w:val="24"/>
                <w:szCs w:val="24"/>
              </w:rPr>
              <w:t>вы</w:t>
            </w:r>
            <w:r w:rsidRPr="0044389A">
              <w:rPr>
                <w:rFonts w:eastAsia="Calibri"/>
                <w:spacing w:val="5"/>
                <w:sz w:val="24"/>
                <w:szCs w:val="24"/>
              </w:rPr>
              <w:t>к</w:t>
            </w:r>
            <w:r w:rsidRPr="0044389A">
              <w:rPr>
                <w:rFonts w:eastAsia="Calibri"/>
                <w:spacing w:val="6"/>
                <w:sz w:val="24"/>
                <w:szCs w:val="24"/>
              </w:rPr>
              <w:t>ами</w:t>
            </w:r>
            <w:r w:rsidRPr="0044389A">
              <w:rPr>
                <w:rFonts w:eastAsia="Calibri"/>
                <w:sz w:val="24"/>
                <w:szCs w:val="24"/>
              </w:rPr>
              <w:t>;</w:t>
            </w:r>
          </w:p>
          <w:p w:rsidR="0044389A" w:rsidRPr="0044389A" w:rsidRDefault="0044389A" w:rsidP="006A4D44">
            <w:pPr>
              <w:widowControl/>
              <w:numPr>
                <w:ilvl w:val="0"/>
                <w:numId w:val="45"/>
              </w:numPr>
              <w:autoSpaceDE w:val="0"/>
              <w:autoSpaceDN w:val="0"/>
              <w:adjustRightInd w:val="0"/>
              <w:ind w:right="-1"/>
              <w:contextualSpacing/>
              <w:jc w:val="both"/>
              <w:rPr>
                <w:rFonts w:eastAsia="Calibri"/>
                <w:sz w:val="24"/>
                <w:szCs w:val="24"/>
              </w:rPr>
            </w:pPr>
            <w:r w:rsidRPr="0044389A">
              <w:rPr>
                <w:rFonts w:eastAsia="Calibri"/>
                <w:spacing w:val="-2"/>
                <w:sz w:val="24"/>
                <w:szCs w:val="24"/>
              </w:rPr>
              <w:t>п</w:t>
            </w:r>
            <w:r w:rsidRPr="0044389A">
              <w:rPr>
                <w:rFonts w:eastAsia="Calibri"/>
                <w:spacing w:val="-1"/>
                <w:sz w:val="24"/>
                <w:szCs w:val="24"/>
              </w:rPr>
              <w:t>р</w:t>
            </w:r>
            <w:r w:rsidRPr="0044389A">
              <w:rPr>
                <w:rFonts w:eastAsia="Calibri"/>
                <w:spacing w:val="-2"/>
                <w:sz w:val="24"/>
                <w:szCs w:val="24"/>
              </w:rPr>
              <w:t>иоб</w:t>
            </w:r>
            <w:r w:rsidRPr="0044389A">
              <w:rPr>
                <w:rFonts w:eastAsia="Calibri"/>
                <w:spacing w:val="-3"/>
                <w:sz w:val="24"/>
                <w:szCs w:val="24"/>
              </w:rPr>
              <w:t>рет</w:t>
            </w:r>
            <w:r w:rsidRPr="0044389A">
              <w:rPr>
                <w:rFonts w:eastAsia="Calibri"/>
                <w:spacing w:val="-1"/>
                <w:sz w:val="24"/>
                <w:szCs w:val="24"/>
              </w:rPr>
              <w:t>ени</w:t>
            </w:r>
            <w:r w:rsidRPr="0044389A">
              <w:rPr>
                <w:rFonts w:eastAsia="Calibri"/>
                <w:spacing w:val="24"/>
                <w:sz w:val="24"/>
                <w:szCs w:val="24"/>
              </w:rPr>
              <w:t>е</w:t>
            </w:r>
            <w:r w:rsidRPr="0044389A">
              <w:rPr>
                <w:rFonts w:eastAsia="Calibri"/>
                <w:spacing w:val="-1"/>
                <w:sz w:val="24"/>
                <w:szCs w:val="24"/>
              </w:rPr>
              <w:t xml:space="preserve"> о</w:t>
            </w:r>
            <w:r w:rsidRPr="0044389A">
              <w:rPr>
                <w:rFonts w:eastAsia="Calibri"/>
                <w:spacing w:val="-2"/>
                <w:sz w:val="24"/>
                <w:szCs w:val="24"/>
              </w:rPr>
              <w:t>п</w:t>
            </w:r>
            <w:r w:rsidRPr="0044389A">
              <w:rPr>
                <w:rFonts w:eastAsia="Calibri"/>
                <w:spacing w:val="-3"/>
                <w:sz w:val="24"/>
                <w:szCs w:val="24"/>
              </w:rPr>
              <w:t>ыт</w:t>
            </w:r>
            <w:r w:rsidRPr="0044389A">
              <w:rPr>
                <w:rFonts w:eastAsia="Calibri"/>
                <w:spacing w:val="26"/>
                <w:sz w:val="24"/>
                <w:szCs w:val="24"/>
              </w:rPr>
              <w:t>а</w:t>
            </w:r>
            <w:r w:rsidRPr="0044389A">
              <w:rPr>
                <w:rFonts w:eastAsia="Calibri"/>
                <w:spacing w:val="-3"/>
                <w:sz w:val="24"/>
                <w:szCs w:val="24"/>
              </w:rPr>
              <w:t xml:space="preserve"> с</w:t>
            </w:r>
            <w:r w:rsidRPr="0044389A">
              <w:rPr>
                <w:rFonts w:eastAsia="Calibri"/>
                <w:spacing w:val="-2"/>
                <w:sz w:val="24"/>
                <w:szCs w:val="24"/>
              </w:rPr>
              <w:t>ам</w:t>
            </w:r>
            <w:r w:rsidRPr="0044389A">
              <w:rPr>
                <w:rFonts w:eastAsia="Calibri"/>
                <w:spacing w:val="-3"/>
                <w:sz w:val="24"/>
                <w:szCs w:val="24"/>
              </w:rPr>
              <w:t>ос</w:t>
            </w:r>
            <w:r w:rsidRPr="0044389A">
              <w:rPr>
                <w:rFonts w:eastAsia="Calibri"/>
                <w:spacing w:val="-2"/>
                <w:sz w:val="24"/>
                <w:szCs w:val="24"/>
              </w:rPr>
              <w:t>т</w:t>
            </w:r>
            <w:r w:rsidRPr="0044389A">
              <w:rPr>
                <w:rFonts w:eastAsia="Calibri"/>
                <w:spacing w:val="-1"/>
                <w:sz w:val="24"/>
                <w:szCs w:val="24"/>
              </w:rPr>
              <w:t>о</w:t>
            </w:r>
            <w:r w:rsidRPr="0044389A">
              <w:rPr>
                <w:rFonts w:eastAsia="Calibri"/>
                <w:spacing w:val="-3"/>
                <w:sz w:val="24"/>
                <w:szCs w:val="24"/>
              </w:rPr>
              <w:t>ят</w:t>
            </w:r>
            <w:r w:rsidRPr="0044389A">
              <w:rPr>
                <w:rFonts w:eastAsia="Calibri"/>
                <w:spacing w:val="-2"/>
                <w:sz w:val="24"/>
                <w:szCs w:val="24"/>
              </w:rPr>
              <w:t>е</w:t>
            </w:r>
            <w:r w:rsidRPr="0044389A">
              <w:rPr>
                <w:rFonts w:eastAsia="Calibri"/>
                <w:spacing w:val="-1"/>
                <w:sz w:val="24"/>
                <w:szCs w:val="24"/>
              </w:rPr>
              <w:t>ль</w:t>
            </w:r>
            <w:r w:rsidRPr="0044389A">
              <w:rPr>
                <w:rFonts w:eastAsia="Calibri"/>
                <w:spacing w:val="-2"/>
                <w:sz w:val="24"/>
                <w:szCs w:val="24"/>
              </w:rPr>
              <w:t>но</w:t>
            </w:r>
            <w:r w:rsidRPr="0044389A">
              <w:rPr>
                <w:rFonts w:eastAsia="Calibri"/>
                <w:spacing w:val="26"/>
                <w:sz w:val="24"/>
                <w:szCs w:val="24"/>
              </w:rPr>
              <w:t>й</w:t>
            </w:r>
            <w:r w:rsidRPr="0044389A">
              <w:rPr>
                <w:rFonts w:eastAsia="Calibri"/>
                <w:spacing w:val="-1"/>
                <w:sz w:val="24"/>
                <w:szCs w:val="24"/>
              </w:rPr>
              <w:t xml:space="preserve"> </w:t>
            </w:r>
            <w:r w:rsidRPr="0044389A">
              <w:rPr>
                <w:rFonts w:eastAsia="Calibri"/>
                <w:spacing w:val="-3"/>
                <w:sz w:val="24"/>
                <w:szCs w:val="24"/>
              </w:rPr>
              <w:t>мат</w:t>
            </w:r>
            <w:r w:rsidRPr="0044389A">
              <w:rPr>
                <w:rFonts w:eastAsia="Calibri"/>
                <w:spacing w:val="-2"/>
                <w:sz w:val="24"/>
                <w:szCs w:val="24"/>
              </w:rPr>
              <w:t>е</w:t>
            </w:r>
            <w:r w:rsidRPr="0044389A">
              <w:rPr>
                <w:rFonts w:eastAsia="Calibri"/>
                <w:spacing w:val="-3"/>
                <w:sz w:val="24"/>
                <w:szCs w:val="24"/>
              </w:rPr>
              <w:t>ма</w:t>
            </w:r>
            <w:r w:rsidRPr="0044389A">
              <w:rPr>
                <w:rFonts w:eastAsia="Calibri"/>
                <w:spacing w:val="-1"/>
                <w:sz w:val="24"/>
                <w:szCs w:val="24"/>
              </w:rPr>
              <w:t>т</w:t>
            </w:r>
            <w:r w:rsidRPr="0044389A">
              <w:rPr>
                <w:rFonts w:eastAsia="Calibri"/>
                <w:spacing w:val="-2"/>
                <w:sz w:val="24"/>
                <w:szCs w:val="24"/>
              </w:rPr>
              <w:t>и</w:t>
            </w:r>
            <w:r w:rsidRPr="0044389A">
              <w:rPr>
                <w:rFonts w:eastAsia="Calibri"/>
                <w:spacing w:val="-3"/>
                <w:sz w:val="24"/>
                <w:szCs w:val="24"/>
              </w:rPr>
              <w:t>чес</w:t>
            </w:r>
            <w:r w:rsidRPr="0044389A">
              <w:rPr>
                <w:rFonts w:eastAsia="Calibri"/>
                <w:spacing w:val="-2"/>
                <w:sz w:val="24"/>
                <w:szCs w:val="24"/>
              </w:rPr>
              <w:t>ко</w:t>
            </w:r>
            <w:r w:rsidRPr="0044389A">
              <w:rPr>
                <w:rFonts w:eastAsia="Calibri"/>
                <w:spacing w:val="27"/>
                <w:sz w:val="24"/>
                <w:szCs w:val="24"/>
              </w:rPr>
              <w:t>й</w:t>
            </w:r>
            <w:r w:rsidRPr="0044389A">
              <w:rPr>
                <w:rFonts w:eastAsia="Calibri"/>
                <w:spacing w:val="-1"/>
                <w:sz w:val="24"/>
                <w:szCs w:val="24"/>
              </w:rPr>
              <w:t xml:space="preserve"> </w:t>
            </w:r>
          </w:p>
          <w:p w:rsidR="0044389A" w:rsidRPr="0044389A" w:rsidRDefault="0044389A" w:rsidP="0044389A">
            <w:pPr>
              <w:autoSpaceDE w:val="0"/>
              <w:autoSpaceDN w:val="0"/>
              <w:adjustRightInd w:val="0"/>
              <w:ind w:right="-1"/>
              <w:jc w:val="both"/>
              <w:rPr>
                <w:sz w:val="24"/>
                <w:szCs w:val="24"/>
                <w:lang w:val="ru-RU"/>
              </w:rPr>
            </w:pPr>
            <w:r w:rsidRPr="0044389A">
              <w:rPr>
                <w:spacing w:val="-3"/>
                <w:sz w:val="24"/>
                <w:szCs w:val="24"/>
                <w:lang w:val="ru-RU"/>
              </w:rPr>
              <w:t>д</w:t>
            </w:r>
            <w:r w:rsidRPr="0044389A">
              <w:rPr>
                <w:spacing w:val="-1"/>
                <w:sz w:val="24"/>
                <w:szCs w:val="24"/>
                <w:lang w:val="ru-RU"/>
              </w:rPr>
              <w:t>е</w:t>
            </w:r>
            <w:r w:rsidRPr="0044389A">
              <w:rPr>
                <w:spacing w:val="-3"/>
                <w:sz w:val="24"/>
                <w:szCs w:val="24"/>
                <w:lang w:val="ru-RU"/>
              </w:rPr>
              <w:t>ят</w:t>
            </w:r>
            <w:r w:rsidRPr="0044389A">
              <w:rPr>
                <w:spacing w:val="-2"/>
                <w:sz w:val="24"/>
                <w:szCs w:val="24"/>
                <w:lang w:val="ru-RU"/>
              </w:rPr>
              <w:t>е</w:t>
            </w:r>
            <w:r w:rsidRPr="0044389A">
              <w:rPr>
                <w:spacing w:val="-1"/>
                <w:sz w:val="24"/>
                <w:szCs w:val="24"/>
                <w:lang w:val="ru-RU"/>
              </w:rPr>
              <w:t>ль</w:t>
            </w:r>
            <w:r w:rsidRPr="0044389A">
              <w:rPr>
                <w:spacing w:val="-2"/>
                <w:sz w:val="24"/>
                <w:szCs w:val="24"/>
                <w:lang w:val="ru-RU"/>
              </w:rPr>
              <w:t>н</w:t>
            </w:r>
            <w:r w:rsidRPr="0044389A">
              <w:rPr>
                <w:spacing w:val="-3"/>
                <w:sz w:val="24"/>
                <w:szCs w:val="24"/>
                <w:lang w:val="ru-RU"/>
              </w:rPr>
              <w:t>ост</w:t>
            </w:r>
            <w:r w:rsidRPr="0044389A">
              <w:rPr>
                <w:sz w:val="24"/>
                <w:szCs w:val="24"/>
                <w:lang w:val="ru-RU"/>
              </w:rPr>
              <w:t>и</w:t>
            </w:r>
            <w:r w:rsidRPr="0044389A">
              <w:rPr>
                <w:spacing w:val="-1"/>
                <w:position w:val="-1"/>
                <w:sz w:val="24"/>
                <w:szCs w:val="24"/>
                <w:lang w:val="ru-RU"/>
              </w:rPr>
              <w:t xml:space="preserve"> п</w:t>
            </w:r>
            <w:r w:rsidRPr="0044389A">
              <w:rPr>
                <w:spacing w:val="-5"/>
                <w:position w:val="-1"/>
                <w:sz w:val="24"/>
                <w:szCs w:val="24"/>
                <w:lang w:val="ru-RU"/>
              </w:rPr>
              <w:t>о</w:t>
            </w:r>
            <w:r w:rsidRPr="0044389A">
              <w:rPr>
                <w:spacing w:val="-1"/>
                <w:position w:val="-1"/>
                <w:sz w:val="24"/>
                <w:szCs w:val="24"/>
                <w:lang w:val="ru-RU"/>
              </w:rPr>
              <w:t xml:space="preserve"> </w:t>
            </w:r>
            <w:r w:rsidRPr="0044389A">
              <w:rPr>
                <w:spacing w:val="-2"/>
                <w:position w:val="-1"/>
                <w:sz w:val="24"/>
                <w:szCs w:val="24"/>
                <w:lang w:val="ru-RU"/>
              </w:rPr>
              <w:t>полу</w:t>
            </w:r>
            <w:r w:rsidRPr="0044389A">
              <w:rPr>
                <w:spacing w:val="-3"/>
                <w:position w:val="-1"/>
                <w:sz w:val="24"/>
                <w:szCs w:val="24"/>
                <w:lang w:val="ru-RU"/>
              </w:rPr>
              <w:t>ч</w:t>
            </w:r>
            <w:r w:rsidRPr="0044389A">
              <w:rPr>
                <w:spacing w:val="-1"/>
                <w:position w:val="-1"/>
                <w:sz w:val="24"/>
                <w:szCs w:val="24"/>
                <w:lang w:val="ru-RU"/>
              </w:rPr>
              <w:t>ени</w:t>
            </w:r>
            <w:r w:rsidRPr="0044389A">
              <w:rPr>
                <w:spacing w:val="-6"/>
                <w:position w:val="-1"/>
                <w:sz w:val="24"/>
                <w:szCs w:val="24"/>
                <w:lang w:val="ru-RU"/>
              </w:rPr>
              <w:t>ю</w:t>
            </w:r>
            <w:r w:rsidRPr="0044389A">
              <w:rPr>
                <w:spacing w:val="-1"/>
                <w:position w:val="-1"/>
                <w:sz w:val="24"/>
                <w:szCs w:val="24"/>
                <w:lang w:val="ru-RU"/>
              </w:rPr>
              <w:t xml:space="preserve"> </w:t>
            </w:r>
            <w:r w:rsidRPr="0044389A">
              <w:rPr>
                <w:spacing w:val="-2"/>
                <w:position w:val="-1"/>
                <w:sz w:val="24"/>
                <w:szCs w:val="24"/>
                <w:lang w:val="ru-RU"/>
              </w:rPr>
              <w:t>нов</w:t>
            </w:r>
            <w:r w:rsidRPr="0044389A">
              <w:rPr>
                <w:spacing w:val="-1"/>
                <w:position w:val="-1"/>
                <w:sz w:val="24"/>
                <w:szCs w:val="24"/>
                <w:lang w:val="ru-RU"/>
              </w:rPr>
              <w:t>ог</w:t>
            </w:r>
            <w:r w:rsidRPr="0044389A">
              <w:rPr>
                <w:spacing w:val="-7"/>
                <w:position w:val="-1"/>
                <w:sz w:val="24"/>
                <w:szCs w:val="24"/>
                <w:lang w:val="ru-RU"/>
              </w:rPr>
              <w:t>о</w:t>
            </w:r>
            <w:r w:rsidRPr="0044389A">
              <w:rPr>
                <w:spacing w:val="-2"/>
                <w:position w:val="-1"/>
                <w:sz w:val="24"/>
                <w:szCs w:val="24"/>
                <w:lang w:val="ru-RU"/>
              </w:rPr>
              <w:t xml:space="preserve"> </w:t>
            </w:r>
            <w:r w:rsidRPr="0044389A">
              <w:rPr>
                <w:spacing w:val="-1"/>
                <w:position w:val="-1"/>
                <w:sz w:val="24"/>
                <w:szCs w:val="24"/>
                <w:lang w:val="ru-RU"/>
              </w:rPr>
              <w:t>з</w:t>
            </w:r>
            <w:r w:rsidRPr="0044389A">
              <w:rPr>
                <w:spacing w:val="-3"/>
                <w:position w:val="-1"/>
                <w:sz w:val="24"/>
                <w:szCs w:val="24"/>
                <w:lang w:val="ru-RU"/>
              </w:rPr>
              <w:t>н</w:t>
            </w:r>
            <w:r w:rsidRPr="0044389A">
              <w:rPr>
                <w:spacing w:val="-1"/>
                <w:position w:val="-1"/>
                <w:sz w:val="24"/>
                <w:szCs w:val="24"/>
                <w:lang w:val="ru-RU"/>
              </w:rPr>
              <w:t>ания</w:t>
            </w:r>
            <w:r w:rsidRPr="0044389A">
              <w:rPr>
                <w:spacing w:val="-6"/>
                <w:position w:val="-1"/>
                <w:sz w:val="24"/>
                <w:szCs w:val="24"/>
                <w:lang w:val="ru-RU"/>
              </w:rPr>
              <w:t>,</w:t>
            </w:r>
            <w:r w:rsidRPr="0044389A">
              <w:rPr>
                <w:spacing w:val="-3"/>
                <w:position w:val="-1"/>
                <w:sz w:val="24"/>
                <w:szCs w:val="24"/>
                <w:lang w:val="ru-RU"/>
              </w:rPr>
              <w:t xml:space="preserve"> </w:t>
            </w:r>
            <w:r w:rsidRPr="0044389A">
              <w:rPr>
                <w:spacing w:val="-1"/>
                <w:position w:val="-1"/>
                <w:sz w:val="24"/>
                <w:szCs w:val="24"/>
                <w:lang w:val="ru-RU"/>
              </w:rPr>
              <w:t>ег</w:t>
            </w:r>
            <w:r w:rsidRPr="0044389A">
              <w:rPr>
                <w:spacing w:val="-5"/>
                <w:position w:val="-1"/>
                <w:sz w:val="24"/>
                <w:szCs w:val="24"/>
                <w:lang w:val="ru-RU"/>
              </w:rPr>
              <w:t>о</w:t>
            </w:r>
            <w:r w:rsidRPr="0044389A">
              <w:rPr>
                <w:spacing w:val="-1"/>
                <w:position w:val="-1"/>
                <w:sz w:val="24"/>
                <w:szCs w:val="24"/>
                <w:lang w:val="ru-RU"/>
              </w:rPr>
              <w:t xml:space="preserve"> </w:t>
            </w:r>
            <w:r w:rsidRPr="0044389A">
              <w:rPr>
                <w:spacing w:val="-2"/>
                <w:position w:val="-1"/>
                <w:sz w:val="24"/>
                <w:szCs w:val="24"/>
                <w:lang w:val="ru-RU"/>
              </w:rPr>
              <w:t>п</w:t>
            </w:r>
            <w:r w:rsidRPr="0044389A">
              <w:rPr>
                <w:spacing w:val="-3"/>
                <w:position w:val="-1"/>
                <w:sz w:val="24"/>
                <w:szCs w:val="24"/>
                <w:lang w:val="ru-RU"/>
              </w:rPr>
              <w:t>р</w:t>
            </w:r>
            <w:r w:rsidRPr="0044389A">
              <w:rPr>
                <w:spacing w:val="-2"/>
                <w:position w:val="-1"/>
                <w:sz w:val="24"/>
                <w:szCs w:val="24"/>
                <w:lang w:val="ru-RU"/>
              </w:rPr>
              <w:t>еоб</w:t>
            </w:r>
            <w:r w:rsidRPr="0044389A">
              <w:rPr>
                <w:spacing w:val="-3"/>
                <w:position w:val="-1"/>
                <w:sz w:val="24"/>
                <w:szCs w:val="24"/>
                <w:lang w:val="ru-RU"/>
              </w:rPr>
              <w:t>р</w:t>
            </w:r>
            <w:r w:rsidRPr="0044389A">
              <w:rPr>
                <w:spacing w:val="-2"/>
                <w:position w:val="-1"/>
                <w:sz w:val="24"/>
                <w:szCs w:val="24"/>
                <w:lang w:val="ru-RU"/>
              </w:rPr>
              <w:t>азо</w:t>
            </w:r>
            <w:r w:rsidRPr="0044389A">
              <w:rPr>
                <w:spacing w:val="-3"/>
                <w:position w:val="-1"/>
                <w:sz w:val="24"/>
                <w:szCs w:val="24"/>
                <w:lang w:val="ru-RU"/>
              </w:rPr>
              <w:t>в</w:t>
            </w:r>
            <w:r w:rsidRPr="0044389A">
              <w:rPr>
                <w:spacing w:val="-1"/>
                <w:position w:val="-1"/>
                <w:sz w:val="24"/>
                <w:szCs w:val="24"/>
                <w:lang w:val="ru-RU"/>
              </w:rPr>
              <w:t>ани</w:t>
            </w:r>
            <w:r w:rsidRPr="0044389A">
              <w:rPr>
                <w:spacing w:val="-7"/>
                <w:position w:val="-1"/>
                <w:sz w:val="24"/>
                <w:szCs w:val="24"/>
                <w:lang w:val="ru-RU"/>
              </w:rPr>
              <w:t xml:space="preserve">ю </w:t>
            </w:r>
            <w:r w:rsidRPr="0044389A">
              <w:rPr>
                <w:spacing w:val="-4"/>
                <w:position w:val="-1"/>
                <w:sz w:val="24"/>
                <w:szCs w:val="24"/>
                <w:lang w:val="ru-RU"/>
              </w:rPr>
              <w:t>и</w:t>
            </w:r>
            <w:r w:rsidRPr="0044389A">
              <w:rPr>
                <w:spacing w:val="-1"/>
                <w:position w:val="-1"/>
                <w:sz w:val="24"/>
                <w:szCs w:val="24"/>
                <w:lang w:val="ru-RU"/>
              </w:rPr>
              <w:t xml:space="preserve"> </w:t>
            </w:r>
            <w:r w:rsidRPr="0044389A">
              <w:rPr>
                <w:spacing w:val="-2"/>
                <w:position w:val="-1"/>
                <w:sz w:val="24"/>
                <w:szCs w:val="24"/>
                <w:lang w:val="ru-RU"/>
              </w:rPr>
              <w:t>п</w:t>
            </w:r>
            <w:r w:rsidRPr="0044389A">
              <w:rPr>
                <w:spacing w:val="-1"/>
                <w:position w:val="-1"/>
                <w:sz w:val="24"/>
                <w:szCs w:val="24"/>
                <w:lang w:val="ru-RU"/>
              </w:rPr>
              <w:t>р</w:t>
            </w:r>
            <w:r w:rsidRPr="0044389A">
              <w:rPr>
                <w:spacing w:val="-2"/>
                <w:position w:val="-1"/>
                <w:sz w:val="24"/>
                <w:szCs w:val="24"/>
                <w:lang w:val="ru-RU"/>
              </w:rPr>
              <w:t>и</w:t>
            </w:r>
            <w:r w:rsidRPr="0044389A">
              <w:rPr>
                <w:spacing w:val="-3"/>
                <w:position w:val="-1"/>
                <w:sz w:val="24"/>
                <w:szCs w:val="24"/>
                <w:lang w:val="ru-RU"/>
              </w:rPr>
              <w:t>м</w:t>
            </w:r>
            <w:r w:rsidRPr="0044389A">
              <w:rPr>
                <w:spacing w:val="-1"/>
                <w:position w:val="-1"/>
                <w:sz w:val="24"/>
                <w:szCs w:val="24"/>
                <w:lang w:val="ru-RU"/>
              </w:rPr>
              <w:t>е</w:t>
            </w:r>
            <w:r w:rsidRPr="0044389A">
              <w:rPr>
                <w:spacing w:val="-3"/>
                <w:position w:val="-1"/>
                <w:sz w:val="24"/>
                <w:szCs w:val="24"/>
                <w:lang w:val="ru-RU"/>
              </w:rPr>
              <w:t>н</w:t>
            </w:r>
            <w:r w:rsidRPr="0044389A">
              <w:rPr>
                <w:spacing w:val="-1"/>
                <w:position w:val="-1"/>
                <w:sz w:val="24"/>
                <w:szCs w:val="24"/>
                <w:lang w:val="ru-RU"/>
              </w:rPr>
              <w:t>ен</w:t>
            </w:r>
            <w:r w:rsidRPr="0044389A">
              <w:rPr>
                <w:spacing w:val="-2"/>
                <w:position w:val="-1"/>
                <w:sz w:val="24"/>
                <w:szCs w:val="24"/>
                <w:lang w:val="ru-RU"/>
              </w:rPr>
              <w:t>ию</w:t>
            </w:r>
            <w:r w:rsidRPr="0044389A">
              <w:rPr>
                <w:position w:val="-1"/>
                <w:sz w:val="24"/>
                <w:szCs w:val="24"/>
                <w:lang w:val="ru-RU"/>
              </w:rPr>
              <w:t>;</w:t>
            </w:r>
          </w:p>
          <w:p w:rsidR="0044389A" w:rsidRPr="0044389A" w:rsidRDefault="0044389A" w:rsidP="006A4D44">
            <w:pPr>
              <w:widowControl/>
              <w:numPr>
                <w:ilvl w:val="0"/>
                <w:numId w:val="45"/>
              </w:numPr>
              <w:autoSpaceDE w:val="0"/>
              <w:autoSpaceDN w:val="0"/>
              <w:adjustRightInd w:val="0"/>
              <w:ind w:right="-1"/>
              <w:contextualSpacing/>
              <w:jc w:val="both"/>
              <w:rPr>
                <w:rFonts w:eastAsia="Calibri"/>
                <w:sz w:val="24"/>
                <w:szCs w:val="24"/>
              </w:rPr>
            </w:pPr>
            <w:r w:rsidRPr="0044389A">
              <w:rPr>
                <w:rFonts w:eastAsia="Calibri"/>
                <w:spacing w:val="3"/>
                <w:sz w:val="24"/>
                <w:szCs w:val="24"/>
              </w:rPr>
              <w:t>ф</w:t>
            </w:r>
            <w:r w:rsidRPr="0044389A">
              <w:rPr>
                <w:rFonts w:eastAsia="Calibri"/>
                <w:spacing w:val="4"/>
                <w:sz w:val="24"/>
                <w:szCs w:val="24"/>
              </w:rPr>
              <w:t>орм</w:t>
            </w:r>
            <w:r w:rsidRPr="0044389A">
              <w:rPr>
                <w:rFonts w:eastAsia="Calibri"/>
                <w:spacing w:val="5"/>
                <w:sz w:val="24"/>
                <w:szCs w:val="24"/>
              </w:rPr>
              <w:t>и</w:t>
            </w:r>
            <w:r w:rsidRPr="0044389A">
              <w:rPr>
                <w:rFonts w:eastAsia="Calibri"/>
                <w:spacing w:val="4"/>
                <w:sz w:val="24"/>
                <w:szCs w:val="24"/>
              </w:rPr>
              <w:t>ров</w:t>
            </w:r>
            <w:r w:rsidRPr="0044389A">
              <w:rPr>
                <w:rFonts w:eastAsia="Calibri"/>
                <w:spacing w:val="3"/>
                <w:sz w:val="24"/>
                <w:szCs w:val="24"/>
              </w:rPr>
              <w:t>а</w:t>
            </w:r>
            <w:r w:rsidRPr="0044389A">
              <w:rPr>
                <w:rFonts w:eastAsia="Calibri"/>
                <w:spacing w:val="5"/>
                <w:sz w:val="24"/>
                <w:szCs w:val="24"/>
              </w:rPr>
              <w:t>ни</w:t>
            </w:r>
            <w:r w:rsidRPr="0044389A">
              <w:rPr>
                <w:rFonts w:eastAsia="Calibri"/>
                <w:sz w:val="24"/>
                <w:szCs w:val="24"/>
              </w:rPr>
              <w:t>е</w:t>
            </w:r>
            <w:r w:rsidRPr="0044389A">
              <w:rPr>
                <w:rFonts w:eastAsia="Calibri"/>
                <w:spacing w:val="37"/>
                <w:sz w:val="24"/>
                <w:szCs w:val="24"/>
              </w:rPr>
              <w:t xml:space="preserve"> </w:t>
            </w:r>
            <w:r w:rsidRPr="0044389A">
              <w:rPr>
                <w:rFonts w:eastAsia="Calibri"/>
                <w:spacing w:val="5"/>
                <w:sz w:val="24"/>
                <w:szCs w:val="24"/>
              </w:rPr>
              <w:t>н</w:t>
            </w:r>
            <w:r w:rsidRPr="0044389A">
              <w:rPr>
                <w:rFonts w:eastAsia="Calibri"/>
                <w:spacing w:val="3"/>
                <w:sz w:val="24"/>
                <w:szCs w:val="24"/>
              </w:rPr>
              <w:t>а</w:t>
            </w:r>
            <w:r w:rsidRPr="0044389A">
              <w:rPr>
                <w:rFonts w:eastAsia="Calibri"/>
                <w:spacing w:val="4"/>
                <w:sz w:val="24"/>
                <w:szCs w:val="24"/>
              </w:rPr>
              <w:t>уч</w:t>
            </w:r>
            <w:r w:rsidRPr="0044389A">
              <w:rPr>
                <w:rFonts w:eastAsia="Calibri"/>
                <w:spacing w:val="5"/>
                <w:sz w:val="24"/>
                <w:szCs w:val="24"/>
              </w:rPr>
              <w:t>н</w:t>
            </w:r>
            <w:r w:rsidRPr="0044389A">
              <w:rPr>
                <w:rFonts w:eastAsia="Calibri"/>
                <w:spacing w:val="4"/>
                <w:sz w:val="24"/>
                <w:szCs w:val="24"/>
              </w:rPr>
              <w:t>о</w:t>
            </w:r>
            <w:r w:rsidRPr="0044389A">
              <w:rPr>
                <w:rFonts w:eastAsia="Calibri"/>
                <w:spacing w:val="5"/>
                <w:sz w:val="24"/>
                <w:szCs w:val="24"/>
              </w:rPr>
              <w:t>г</w:t>
            </w:r>
            <w:r w:rsidRPr="0044389A">
              <w:rPr>
                <w:rFonts w:eastAsia="Calibri"/>
                <w:sz w:val="24"/>
                <w:szCs w:val="24"/>
              </w:rPr>
              <w:t>о</w:t>
            </w:r>
            <w:r w:rsidRPr="0044389A">
              <w:rPr>
                <w:rFonts w:eastAsia="Calibri"/>
                <w:spacing w:val="-3"/>
                <w:sz w:val="24"/>
                <w:szCs w:val="24"/>
              </w:rPr>
              <w:t xml:space="preserve"> </w:t>
            </w:r>
            <w:r w:rsidRPr="0044389A">
              <w:rPr>
                <w:rFonts w:eastAsia="Calibri"/>
                <w:spacing w:val="4"/>
                <w:sz w:val="24"/>
                <w:szCs w:val="24"/>
              </w:rPr>
              <w:t>м</w:t>
            </w:r>
            <w:r w:rsidRPr="0044389A">
              <w:rPr>
                <w:rFonts w:eastAsia="Calibri"/>
                <w:spacing w:val="5"/>
                <w:sz w:val="24"/>
                <w:szCs w:val="24"/>
              </w:rPr>
              <w:t>и</w:t>
            </w:r>
            <w:r w:rsidRPr="0044389A">
              <w:rPr>
                <w:rFonts w:eastAsia="Calibri"/>
                <w:spacing w:val="-4"/>
                <w:sz w:val="24"/>
                <w:szCs w:val="24"/>
              </w:rPr>
              <w:t>ровоззр</w:t>
            </w:r>
            <w:r w:rsidRPr="0044389A">
              <w:rPr>
                <w:rFonts w:eastAsia="Calibri"/>
                <w:spacing w:val="-5"/>
                <w:sz w:val="24"/>
                <w:szCs w:val="24"/>
              </w:rPr>
              <w:t>е</w:t>
            </w:r>
            <w:r w:rsidRPr="0044389A">
              <w:rPr>
                <w:rFonts w:eastAsia="Calibri"/>
                <w:spacing w:val="-3"/>
                <w:sz w:val="24"/>
                <w:szCs w:val="24"/>
              </w:rPr>
              <w:t>ни</w:t>
            </w:r>
            <w:r w:rsidRPr="0044389A">
              <w:rPr>
                <w:rFonts w:eastAsia="Calibri"/>
                <w:sz w:val="24"/>
                <w:szCs w:val="24"/>
              </w:rPr>
              <w:t>я</w:t>
            </w:r>
            <w:r w:rsidRPr="0044389A">
              <w:rPr>
                <w:rFonts w:eastAsia="Calibri"/>
                <w:spacing w:val="-10"/>
                <w:sz w:val="24"/>
                <w:szCs w:val="24"/>
              </w:rPr>
              <w:t xml:space="preserve"> </w:t>
            </w:r>
            <w:r w:rsidRPr="0044389A">
              <w:rPr>
                <w:rFonts w:eastAsia="Calibri"/>
                <w:spacing w:val="-4"/>
                <w:sz w:val="24"/>
                <w:szCs w:val="24"/>
              </w:rPr>
              <w:t>уч</w:t>
            </w:r>
            <w:r w:rsidRPr="0044389A">
              <w:rPr>
                <w:rFonts w:eastAsia="Calibri"/>
                <w:spacing w:val="-5"/>
                <w:sz w:val="24"/>
                <w:szCs w:val="24"/>
              </w:rPr>
              <w:t>а</w:t>
            </w:r>
            <w:r w:rsidRPr="0044389A">
              <w:rPr>
                <w:rFonts w:eastAsia="Calibri"/>
                <w:spacing w:val="-4"/>
                <w:sz w:val="24"/>
                <w:szCs w:val="24"/>
              </w:rPr>
              <w:t>щ</w:t>
            </w:r>
            <w:r w:rsidRPr="0044389A">
              <w:rPr>
                <w:rFonts w:eastAsia="Calibri"/>
                <w:spacing w:val="-3"/>
                <w:sz w:val="24"/>
                <w:szCs w:val="24"/>
              </w:rPr>
              <w:t>и</w:t>
            </w:r>
            <w:r w:rsidRPr="0044389A">
              <w:rPr>
                <w:rFonts w:eastAsia="Calibri"/>
                <w:spacing w:val="-4"/>
                <w:sz w:val="24"/>
                <w:szCs w:val="24"/>
              </w:rPr>
              <w:t>х</w:t>
            </w:r>
            <w:r w:rsidRPr="0044389A">
              <w:rPr>
                <w:rFonts w:eastAsia="Calibri"/>
                <w:spacing w:val="-5"/>
                <w:sz w:val="24"/>
                <w:szCs w:val="24"/>
              </w:rPr>
              <w:t>с</w:t>
            </w:r>
            <w:r w:rsidRPr="0044389A">
              <w:rPr>
                <w:rFonts w:eastAsia="Calibri"/>
                <w:spacing w:val="-3"/>
                <w:sz w:val="24"/>
                <w:szCs w:val="24"/>
              </w:rPr>
              <w:t>я</w:t>
            </w:r>
            <w:r w:rsidRPr="0044389A">
              <w:rPr>
                <w:rFonts w:eastAsia="Calibri"/>
                <w:sz w:val="24"/>
                <w:szCs w:val="24"/>
              </w:rPr>
              <w:t>;</w:t>
            </w:r>
          </w:p>
          <w:p w:rsidR="0044389A" w:rsidRPr="0044389A" w:rsidRDefault="0044389A" w:rsidP="006A4D44">
            <w:pPr>
              <w:widowControl/>
              <w:numPr>
                <w:ilvl w:val="0"/>
                <w:numId w:val="45"/>
              </w:numPr>
              <w:ind w:right="-1"/>
              <w:contextualSpacing/>
              <w:jc w:val="both"/>
              <w:rPr>
                <w:rFonts w:eastAsia="Calibri"/>
                <w:sz w:val="24"/>
                <w:szCs w:val="24"/>
                <w:lang w:val="ru-RU"/>
              </w:rPr>
            </w:pPr>
            <w:r w:rsidRPr="0044389A">
              <w:rPr>
                <w:rFonts w:eastAsia="Calibri"/>
                <w:sz w:val="24"/>
                <w:szCs w:val="24"/>
                <w:lang w:val="ru-RU"/>
              </w:rPr>
              <w:t xml:space="preserve">расширение представлений учащихся о практическом значении </w:t>
            </w:r>
          </w:p>
          <w:p w:rsidR="0044389A" w:rsidRPr="0044389A" w:rsidRDefault="0044389A" w:rsidP="0044389A">
            <w:pPr>
              <w:ind w:right="-1"/>
              <w:jc w:val="both"/>
              <w:rPr>
                <w:sz w:val="24"/>
                <w:szCs w:val="24"/>
              </w:rPr>
            </w:pPr>
            <w:r w:rsidRPr="0044389A">
              <w:rPr>
                <w:sz w:val="24"/>
                <w:szCs w:val="24"/>
              </w:rPr>
              <w:t xml:space="preserve">математики; </w:t>
            </w:r>
          </w:p>
          <w:p w:rsidR="0044389A" w:rsidRPr="0044389A" w:rsidRDefault="0044389A" w:rsidP="006A4D44">
            <w:pPr>
              <w:widowControl/>
              <w:numPr>
                <w:ilvl w:val="0"/>
                <w:numId w:val="45"/>
              </w:numPr>
              <w:ind w:right="-1"/>
              <w:contextualSpacing/>
              <w:jc w:val="both"/>
              <w:rPr>
                <w:rFonts w:eastAsia="Calibri"/>
                <w:sz w:val="24"/>
                <w:szCs w:val="24"/>
                <w:lang w:val="ru-RU"/>
              </w:rPr>
            </w:pPr>
            <w:r w:rsidRPr="0044389A">
              <w:rPr>
                <w:rFonts w:eastAsia="Calibri"/>
                <w:sz w:val="24"/>
                <w:szCs w:val="24"/>
                <w:lang w:val="ru-RU"/>
              </w:rPr>
              <w:t>развитие устойчивого интереса учащихся к математике;</w:t>
            </w:r>
          </w:p>
          <w:p w:rsidR="0044389A" w:rsidRPr="0044389A" w:rsidRDefault="0044389A" w:rsidP="006A4D44">
            <w:pPr>
              <w:widowControl/>
              <w:numPr>
                <w:ilvl w:val="0"/>
                <w:numId w:val="45"/>
              </w:numPr>
              <w:ind w:right="-1"/>
              <w:contextualSpacing/>
              <w:jc w:val="both"/>
              <w:rPr>
                <w:rFonts w:eastAsia="Calibri"/>
                <w:sz w:val="24"/>
                <w:szCs w:val="24"/>
                <w:lang w:val="ru-RU"/>
              </w:rPr>
            </w:pPr>
            <w:r w:rsidRPr="0044389A">
              <w:rPr>
                <w:rFonts w:eastAsia="Calibri"/>
                <w:sz w:val="24"/>
                <w:szCs w:val="24"/>
                <w:lang w:val="ru-RU"/>
              </w:rPr>
              <w:t xml:space="preserve">формирование вычислительных навыков, внимания, мышления, </w:t>
            </w:r>
          </w:p>
          <w:p w:rsidR="0044389A" w:rsidRPr="0044389A" w:rsidRDefault="0044389A" w:rsidP="0044389A">
            <w:pPr>
              <w:ind w:right="-1"/>
              <w:jc w:val="both"/>
              <w:rPr>
                <w:sz w:val="24"/>
                <w:szCs w:val="24"/>
              </w:rPr>
            </w:pPr>
            <w:r w:rsidRPr="0044389A">
              <w:rPr>
                <w:sz w:val="24"/>
                <w:szCs w:val="24"/>
              </w:rPr>
              <w:t>воображения, памяти;</w:t>
            </w:r>
          </w:p>
          <w:p w:rsidR="0044389A" w:rsidRPr="0044389A" w:rsidRDefault="0044389A" w:rsidP="006A4D44">
            <w:pPr>
              <w:widowControl/>
              <w:numPr>
                <w:ilvl w:val="0"/>
                <w:numId w:val="45"/>
              </w:numPr>
              <w:ind w:right="-1"/>
              <w:contextualSpacing/>
              <w:jc w:val="both"/>
              <w:rPr>
                <w:rFonts w:eastAsia="Calibri"/>
                <w:sz w:val="24"/>
                <w:szCs w:val="24"/>
                <w:lang w:val="ru-RU"/>
              </w:rPr>
            </w:pPr>
            <w:r w:rsidRPr="0044389A">
              <w:rPr>
                <w:rFonts w:eastAsia="Calibri"/>
                <w:sz w:val="24"/>
                <w:szCs w:val="24"/>
                <w:lang w:val="ru-RU"/>
              </w:rPr>
              <w:t xml:space="preserve">повышение уровня развития интеллектуальных и творческих  </w:t>
            </w:r>
          </w:p>
          <w:p w:rsidR="0044389A" w:rsidRPr="0044389A" w:rsidRDefault="0044389A" w:rsidP="0044389A">
            <w:pPr>
              <w:ind w:right="-1"/>
              <w:jc w:val="both"/>
              <w:rPr>
                <w:sz w:val="24"/>
                <w:szCs w:val="24"/>
              </w:rPr>
            </w:pPr>
            <w:r w:rsidRPr="0044389A">
              <w:rPr>
                <w:sz w:val="24"/>
                <w:szCs w:val="24"/>
              </w:rPr>
              <w:t>способностей учащихся;</w:t>
            </w:r>
          </w:p>
          <w:p w:rsidR="0044389A" w:rsidRPr="0044389A" w:rsidRDefault="0044389A" w:rsidP="006A4D44">
            <w:pPr>
              <w:widowControl/>
              <w:numPr>
                <w:ilvl w:val="0"/>
                <w:numId w:val="45"/>
              </w:numPr>
              <w:ind w:right="-1"/>
              <w:contextualSpacing/>
              <w:jc w:val="both"/>
              <w:rPr>
                <w:rFonts w:eastAsia="Calibri"/>
                <w:sz w:val="24"/>
                <w:szCs w:val="24"/>
              </w:rPr>
            </w:pPr>
            <w:r w:rsidRPr="0044389A">
              <w:rPr>
                <w:rFonts w:eastAsia="Calibri"/>
                <w:sz w:val="24"/>
                <w:szCs w:val="24"/>
              </w:rPr>
              <w:t xml:space="preserve">умение самостоятельно работать с дополнительными </w:t>
            </w:r>
          </w:p>
          <w:p w:rsidR="0044389A" w:rsidRPr="0044389A" w:rsidRDefault="0044389A" w:rsidP="0044389A">
            <w:pPr>
              <w:ind w:right="-1"/>
              <w:contextualSpacing/>
              <w:jc w:val="both"/>
              <w:rPr>
                <w:rFonts w:eastAsia="Calibri"/>
                <w:sz w:val="24"/>
                <w:szCs w:val="24"/>
              </w:rPr>
            </w:pPr>
            <w:r w:rsidRPr="0044389A">
              <w:rPr>
                <w:rFonts w:eastAsia="Calibri"/>
                <w:sz w:val="24"/>
                <w:szCs w:val="24"/>
              </w:rPr>
              <w:t xml:space="preserve">источниками </w:t>
            </w:r>
            <w:r w:rsidRPr="0044389A">
              <w:rPr>
                <w:sz w:val="24"/>
                <w:szCs w:val="24"/>
              </w:rPr>
              <w:t>информации;</w:t>
            </w:r>
          </w:p>
          <w:p w:rsidR="0044389A" w:rsidRPr="0044389A" w:rsidRDefault="0044389A" w:rsidP="006A4D44">
            <w:pPr>
              <w:widowControl/>
              <w:numPr>
                <w:ilvl w:val="0"/>
                <w:numId w:val="45"/>
              </w:numPr>
              <w:ind w:right="-1"/>
              <w:contextualSpacing/>
              <w:jc w:val="both"/>
              <w:rPr>
                <w:rFonts w:eastAsia="Calibri"/>
                <w:sz w:val="24"/>
                <w:szCs w:val="24"/>
              </w:rPr>
            </w:pPr>
            <w:r w:rsidRPr="0044389A">
              <w:rPr>
                <w:rFonts w:eastAsia="Calibri"/>
                <w:sz w:val="24"/>
                <w:szCs w:val="24"/>
              </w:rPr>
              <w:lastRenderedPageBreak/>
              <w:t>развитие математических способностей;</w:t>
            </w:r>
          </w:p>
          <w:p w:rsidR="0044389A" w:rsidRPr="0044389A" w:rsidRDefault="0044389A" w:rsidP="006A4D44">
            <w:pPr>
              <w:widowControl/>
              <w:numPr>
                <w:ilvl w:val="0"/>
                <w:numId w:val="45"/>
              </w:numPr>
              <w:ind w:right="-1"/>
              <w:contextualSpacing/>
              <w:jc w:val="both"/>
              <w:rPr>
                <w:rFonts w:eastAsia="Calibri"/>
                <w:b/>
                <w:sz w:val="24"/>
                <w:szCs w:val="24"/>
              </w:rPr>
            </w:pPr>
            <w:r w:rsidRPr="0044389A">
              <w:rPr>
                <w:rFonts w:eastAsia="Calibri"/>
                <w:sz w:val="24"/>
                <w:szCs w:val="24"/>
              </w:rPr>
              <w:t>воспитание математической культуры;</w:t>
            </w:r>
          </w:p>
          <w:p w:rsidR="0044389A" w:rsidRPr="0044389A" w:rsidRDefault="0044389A" w:rsidP="006A4D44">
            <w:pPr>
              <w:widowControl/>
              <w:numPr>
                <w:ilvl w:val="0"/>
                <w:numId w:val="45"/>
              </w:numPr>
              <w:tabs>
                <w:tab w:val="num" w:pos="0"/>
              </w:tabs>
              <w:ind w:right="-1"/>
              <w:contextualSpacing/>
              <w:jc w:val="both"/>
              <w:rPr>
                <w:rFonts w:eastAsia="Calibri"/>
                <w:sz w:val="24"/>
                <w:szCs w:val="24"/>
              </w:rPr>
            </w:pPr>
            <w:r w:rsidRPr="0044389A">
              <w:rPr>
                <w:rFonts w:eastAsia="Calibri"/>
                <w:sz w:val="24"/>
                <w:szCs w:val="24"/>
              </w:rPr>
              <w:t>формирование положительных качеств личности;</w:t>
            </w:r>
          </w:p>
          <w:p w:rsidR="0044389A" w:rsidRPr="0044389A" w:rsidRDefault="0044389A" w:rsidP="006A4D44">
            <w:pPr>
              <w:widowControl/>
              <w:numPr>
                <w:ilvl w:val="0"/>
                <w:numId w:val="45"/>
              </w:numPr>
              <w:shd w:val="clear" w:color="auto" w:fill="FFFFFF"/>
              <w:tabs>
                <w:tab w:val="num" w:pos="0"/>
              </w:tabs>
              <w:ind w:right="-1"/>
              <w:contextualSpacing/>
              <w:rPr>
                <w:rFonts w:eastAsia="Calibri"/>
                <w:sz w:val="24"/>
                <w:szCs w:val="24"/>
                <w:lang w:val="ru-RU" w:eastAsia="ru-RU"/>
              </w:rPr>
            </w:pPr>
            <w:r w:rsidRPr="0044389A">
              <w:rPr>
                <w:rFonts w:eastAsia="Calibri"/>
                <w:sz w:val="24"/>
                <w:szCs w:val="24"/>
                <w:lang w:val="ru-RU" w:eastAsia="ru-RU"/>
              </w:rPr>
              <w:t xml:space="preserve">воспитание таких качеств ума и речи как точность, чёткость и </w:t>
            </w:r>
          </w:p>
          <w:p w:rsidR="0044389A" w:rsidRPr="0044389A" w:rsidRDefault="0044389A" w:rsidP="0044389A">
            <w:pPr>
              <w:shd w:val="clear" w:color="auto" w:fill="FFFFFF"/>
              <w:ind w:right="-1"/>
              <w:contextualSpacing/>
              <w:rPr>
                <w:rFonts w:eastAsia="Calibri"/>
                <w:sz w:val="24"/>
                <w:szCs w:val="24"/>
                <w:lang w:eastAsia="ru-RU"/>
              </w:rPr>
            </w:pPr>
            <w:r w:rsidRPr="0044389A">
              <w:rPr>
                <w:rFonts w:eastAsia="Calibri"/>
                <w:sz w:val="24"/>
                <w:szCs w:val="24"/>
                <w:lang w:eastAsia="ru-RU"/>
              </w:rPr>
              <w:t>ясность;</w:t>
            </w:r>
          </w:p>
          <w:p w:rsidR="0044389A" w:rsidRPr="0044389A" w:rsidRDefault="0044389A" w:rsidP="006A4D44">
            <w:pPr>
              <w:widowControl/>
              <w:numPr>
                <w:ilvl w:val="0"/>
                <w:numId w:val="45"/>
              </w:numPr>
              <w:shd w:val="clear" w:color="auto" w:fill="FFFFFF"/>
              <w:ind w:right="-1"/>
              <w:contextualSpacing/>
              <w:jc w:val="both"/>
              <w:rPr>
                <w:rFonts w:eastAsia="Calibri"/>
                <w:sz w:val="24"/>
                <w:szCs w:val="24"/>
                <w:lang w:eastAsia="ru-RU"/>
              </w:rPr>
            </w:pPr>
            <w:r w:rsidRPr="0044389A">
              <w:rPr>
                <w:rFonts w:eastAsia="Calibri"/>
                <w:sz w:val="24"/>
                <w:szCs w:val="24"/>
              </w:rPr>
              <w:t>развитие коммуникативной компетентности детей;</w:t>
            </w:r>
          </w:p>
          <w:p w:rsidR="0044389A" w:rsidRPr="0044389A" w:rsidRDefault="0044389A" w:rsidP="006A4D44">
            <w:pPr>
              <w:widowControl/>
              <w:numPr>
                <w:ilvl w:val="0"/>
                <w:numId w:val="45"/>
              </w:numPr>
              <w:tabs>
                <w:tab w:val="num" w:pos="0"/>
              </w:tabs>
              <w:ind w:right="-1"/>
              <w:contextualSpacing/>
              <w:rPr>
                <w:rFonts w:eastAsia="Calibri"/>
                <w:sz w:val="24"/>
                <w:szCs w:val="24"/>
                <w:lang w:val="ru-RU"/>
              </w:rPr>
            </w:pPr>
            <w:r w:rsidRPr="0044389A">
              <w:rPr>
                <w:rFonts w:eastAsia="Calibri"/>
                <w:spacing w:val="-2"/>
                <w:sz w:val="24"/>
                <w:szCs w:val="24"/>
                <w:lang w:val="ru-RU"/>
              </w:rPr>
              <w:t>воспитание любв</w:t>
            </w:r>
            <w:r w:rsidRPr="0044389A">
              <w:rPr>
                <w:rFonts w:eastAsia="Calibri"/>
                <w:sz w:val="24"/>
                <w:szCs w:val="24"/>
                <w:lang w:val="ru-RU"/>
              </w:rPr>
              <w:t>и</w:t>
            </w:r>
            <w:r w:rsidRPr="0044389A">
              <w:rPr>
                <w:rFonts w:eastAsia="Calibri"/>
                <w:spacing w:val="-5"/>
                <w:sz w:val="24"/>
                <w:szCs w:val="24"/>
                <w:lang w:val="ru-RU"/>
              </w:rPr>
              <w:t xml:space="preserve"> </w:t>
            </w:r>
            <w:r w:rsidRPr="0044389A">
              <w:rPr>
                <w:rFonts w:eastAsia="Calibri"/>
                <w:sz w:val="24"/>
                <w:szCs w:val="24"/>
                <w:lang w:val="ru-RU"/>
              </w:rPr>
              <w:t>и</w:t>
            </w:r>
            <w:r w:rsidRPr="0044389A">
              <w:rPr>
                <w:rFonts w:eastAsia="Calibri"/>
                <w:spacing w:val="-4"/>
                <w:sz w:val="24"/>
                <w:szCs w:val="24"/>
                <w:lang w:val="ru-RU"/>
              </w:rPr>
              <w:t xml:space="preserve"> </w:t>
            </w:r>
            <w:r w:rsidRPr="0044389A">
              <w:rPr>
                <w:rFonts w:eastAsia="Calibri"/>
                <w:spacing w:val="-2"/>
                <w:sz w:val="24"/>
                <w:szCs w:val="24"/>
                <w:lang w:val="ru-RU"/>
              </w:rPr>
              <w:t>ув</w:t>
            </w:r>
            <w:r w:rsidRPr="0044389A">
              <w:rPr>
                <w:rFonts w:eastAsia="Calibri"/>
                <w:spacing w:val="-3"/>
                <w:sz w:val="24"/>
                <w:szCs w:val="24"/>
                <w:lang w:val="ru-RU"/>
              </w:rPr>
              <w:t>аже</w:t>
            </w:r>
            <w:r w:rsidRPr="0044389A">
              <w:rPr>
                <w:rFonts w:eastAsia="Calibri"/>
                <w:spacing w:val="-1"/>
                <w:sz w:val="24"/>
                <w:szCs w:val="24"/>
                <w:lang w:val="ru-RU"/>
              </w:rPr>
              <w:t>ни</w:t>
            </w:r>
            <w:r w:rsidRPr="0044389A">
              <w:rPr>
                <w:rFonts w:eastAsia="Calibri"/>
                <w:sz w:val="24"/>
                <w:szCs w:val="24"/>
                <w:lang w:val="ru-RU"/>
              </w:rPr>
              <w:t>я</w:t>
            </w:r>
            <w:r w:rsidRPr="0044389A">
              <w:rPr>
                <w:rFonts w:eastAsia="Calibri"/>
                <w:spacing w:val="-5"/>
                <w:sz w:val="24"/>
                <w:szCs w:val="24"/>
                <w:lang w:val="ru-RU"/>
              </w:rPr>
              <w:t xml:space="preserve"> </w:t>
            </w:r>
            <w:r w:rsidRPr="0044389A">
              <w:rPr>
                <w:rFonts w:eastAsia="Calibri"/>
                <w:sz w:val="24"/>
                <w:szCs w:val="24"/>
                <w:lang w:val="ru-RU"/>
              </w:rPr>
              <w:t>к</w:t>
            </w:r>
            <w:r w:rsidRPr="0044389A">
              <w:rPr>
                <w:rFonts w:eastAsia="Calibri"/>
                <w:spacing w:val="-5"/>
                <w:sz w:val="24"/>
                <w:szCs w:val="24"/>
                <w:lang w:val="ru-RU"/>
              </w:rPr>
              <w:t xml:space="preserve"> </w:t>
            </w:r>
            <w:r w:rsidRPr="0044389A">
              <w:rPr>
                <w:rFonts w:eastAsia="Calibri"/>
                <w:spacing w:val="-3"/>
                <w:sz w:val="24"/>
                <w:szCs w:val="24"/>
                <w:lang w:val="ru-RU"/>
              </w:rPr>
              <w:t>с</w:t>
            </w:r>
            <w:r w:rsidRPr="0044389A">
              <w:rPr>
                <w:rFonts w:eastAsia="Calibri"/>
                <w:spacing w:val="-2"/>
                <w:sz w:val="24"/>
                <w:szCs w:val="24"/>
                <w:lang w:val="ru-RU"/>
              </w:rPr>
              <w:t>во</w:t>
            </w:r>
            <w:r w:rsidRPr="0044389A">
              <w:rPr>
                <w:rFonts w:eastAsia="Calibri"/>
                <w:spacing w:val="-3"/>
                <w:sz w:val="24"/>
                <w:szCs w:val="24"/>
                <w:lang w:val="ru-RU"/>
              </w:rPr>
              <w:t>е</w:t>
            </w:r>
            <w:r w:rsidRPr="0044389A">
              <w:rPr>
                <w:rFonts w:eastAsia="Calibri"/>
                <w:spacing w:val="-2"/>
                <w:sz w:val="24"/>
                <w:szCs w:val="24"/>
                <w:lang w:val="ru-RU"/>
              </w:rPr>
              <w:t>м</w:t>
            </w:r>
            <w:r w:rsidRPr="0044389A">
              <w:rPr>
                <w:rFonts w:eastAsia="Calibri"/>
                <w:sz w:val="24"/>
                <w:szCs w:val="24"/>
                <w:lang w:val="ru-RU"/>
              </w:rPr>
              <w:t>у</w:t>
            </w:r>
            <w:r w:rsidRPr="0044389A">
              <w:rPr>
                <w:rFonts w:eastAsia="Calibri"/>
                <w:spacing w:val="-5"/>
                <w:sz w:val="24"/>
                <w:szCs w:val="24"/>
                <w:lang w:val="ru-RU"/>
              </w:rPr>
              <w:t xml:space="preserve"> </w:t>
            </w:r>
            <w:r w:rsidRPr="0044389A">
              <w:rPr>
                <w:rFonts w:eastAsia="Calibri"/>
                <w:spacing w:val="-2"/>
                <w:sz w:val="24"/>
                <w:szCs w:val="24"/>
                <w:lang w:val="ru-RU"/>
              </w:rPr>
              <w:t>О</w:t>
            </w:r>
            <w:r w:rsidRPr="0044389A">
              <w:rPr>
                <w:rFonts w:eastAsia="Calibri"/>
                <w:spacing w:val="-3"/>
                <w:sz w:val="24"/>
                <w:szCs w:val="24"/>
                <w:lang w:val="ru-RU"/>
              </w:rPr>
              <w:t>те</w:t>
            </w:r>
            <w:r w:rsidRPr="0044389A">
              <w:rPr>
                <w:rFonts w:eastAsia="Calibri"/>
                <w:spacing w:val="-2"/>
                <w:sz w:val="24"/>
                <w:szCs w:val="24"/>
                <w:lang w:val="ru-RU"/>
              </w:rPr>
              <w:t>ч</w:t>
            </w:r>
            <w:r w:rsidRPr="0044389A">
              <w:rPr>
                <w:rFonts w:eastAsia="Calibri"/>
                <w:spacing w:val="-3"/>
                <w:sz w:val="24"/>
                <w:szCs w:val="24"/>
                <w:lang w:val="ru-RU"/>
              </w:rPr>
              <w:t>ест</w:t>
            </w:r>
            <w:r w:rsidRPr="0044389A">
              <w:rPr>
                <w:rFonts w:eastAsia="Calibri"/>
                <w:spacing w:val="-2"/>
                <w:sz w:val="24"/>
                <w:szCs w:val="24"/>
                <w:lang w:val="ru-RU"/>
              </w:rPr>
              <w:t>ву</w:t>
            </w:r>
            <w:r w:rsidRPr="0044389A">
              <w:rPr>
                <w:rFonts w:eastAsia="Calibri"/>
                <w:sz w:val="24"/>
                <w:szCs w:val="24"/>
                <w:lang w:val="ru-RU"/>
              </w:rPr>
              <w:t>.</w:t>
            </w:r>
          </w:p>
        </w:tc>
      </w:tr>
    </w:tbl>
    <w:p w:rsidR="0044389A" w:rsidRPr="0044389A" w:rsidRDefault="0044389A" w:rsidP="0044389A">
      <w:pPr>
        <w:rPr>
          <w:sz w:val="21"/>
          <w:lang w:val="ru-RU"/>
        </w:rPr>
        <w:sectPr w:rsidR="0044389A" w:rsidRPr="0044389A">
          <w:pgSz w:w="11910" w:h="16840"/>
          <w:pgMar w:top="480" w:right="460" w:bottom="1240" w:left="1020" w:header="0" w:footer="980" w:gutter="0"/>
          <w:cols w:space="720"/>
        </w:sectPr>
      </w:pPr>
    </w:p>
    <w:p w:rsidR="0044389A" w:rsidRDefault="0044389A" w:rsidP="0044389A">
      <w:pPr>
        <w:widowControl/>
        <w:contextualSpacing/>
        <w:jc w:val="center"/>
        <w:rPr>
          <w:b/>
          <w:bCs/>
          <w:i/>
          <w:sz w:val="24"/>
          <w:szCs w:val="24"/>
          <w:lang w:val="ru-RU"/>
        </w:rPr>
      </w:pPr>
    </w:p>
    <w:p w:rsidR="00B525C8" w:rsidRDefault="00B525C8">
      <w:pPr>
        <w:widowControl/>
        <w:spacing w:after="100" w:afterAutospacing="1"/>
        <w:ind w:left="357"/>
        <w:jc w:val="center"/>
        <w:rPr>
          <w:b/>
          <w:bCs/>
          <w:i/>
          <w:sz w:val="24"/>
          <w:szCs w:val="24"/>
          <w:lang w:val="ru-RU"/>
        </w:rPr>
      </w:pPr>
      <w:r>
        <w:rPr>
          <w:b/>
          <w:bCs/>
          <w:i/>
          <w:sz w:val="24"/>
          <w:szCs w:val="24"/>
          <w:lang w:val="ru-RU"/>
        </w:rPr>
        <w:br w:type="page"/>
      </w:r>
    </w:p>
    <w:p w:rsidR="0044389A" w:rsidRPr="0044389A" w:rsidRDefault="0044389A" w:rsidP="0044389A">
      <w:pPr>
        <w:widowControl/>
        <w:contextualSpacing/>
        <w:jc w:val="center"/>
        <w:rPr>
          <w:b/>
          <w:bCs/>
          <w:i/>
          <w:sz w:val="24"/>
          <w:szCs w:val="24"/>
          <w:lang w:val="ru-RU"/>
        </w:rPr>
      </w:pPr>
      <w:r w:rsidRPr="0044389A">
        <w:rPr>
          <w:b/>
          <w:bCs/>
          <w:i/>
          <w:sz w:val="24"/>
          <w:szCs w:val="24"/>
          <w:lang w:val="ru-RU"/>
        </w:rPr>
        <w:lastRenderedPageBreak/>
        <w:t>ФОРМЫ АТТЕСТАЦИИ</w:t>
      </w:r>
    </w:p>
    <w:p w:rsidR="0044389A" w:rsidRPr="0044389A" w:rsidRDefault="0044389A" w:rsidP="0044389A">
      <w:pPr>
        <w:widowControl/>
        <w:contextualSpacing/>
        <w:jc w:val="center"/>
        <w:rPr>
          <w:b/>
          <w:bCs/>
          <w:i/>
          <w:sz w:val="24"/>
          <w:szCs w:val="24"/>
          <w:lang w:val="ru-RU"/>
        </w:rPr>
      </w:pPr>
    </w:p>
    <w:p w:rsidR="0044389A" w:rsidRPr="0044389A" w:rsidRDefault="0044389A" w:rsidP="0044389A">
      <w:pPr>
        <w:widowControl/>
        <w:ind w:firstLine="709"/>
        <w:jc w:val="both"/>
        <w:rPr>
          <w:sz w:val="24"/>
          <w:szCs w:val="24"/>
          <w:lang w:val="ru-RU" w:eastAsia="ru-RU"/>
        </w:rPr>
      </w:pPr>
      <w:r w:rsidRPr="0044389A">
        <w:rPr>
          <w:b/>
          <w:sz w:val="24"/>
          <w:szCs w:val="24"/>
          <w:lang w:val="ru-RU" w:eastAsia="ru-RU"/>
        </w:rPr>
        <w:t>Цель аттестации</w:t>
      </w:r>
      <w:r w:rsidRPr="0044389A">
        <w:rPr>
          <w:sz w:val="24"/>
          <w:szCs w:val="24"/>
          <w:lang w:val="ru-RU" w:eastAsia="ru-RU"/>
        </w:rPr>
        <w:t xml:space="preserve"> – выявление исходного, промежуточного и итогового уровня теоретических знаний, практических умений и навыков, их соответствия прогнозируемым результатам дополнительных общеразвивающих программ.</w:t>
      </w:r>
    </w:p>
    <w:p w:rsidR="0044389A" w:rsidRPr="0044389A" w:rsidRDefault="0044389A" w:rsidP="0044389A">
      <w:pPr>
        <w:widowControl/>
        <w:ind w:firstLine="709"/>
        <w:jc w:val="both"/>
        <w:rPr>
          <w:sz w:val="24"/>
          <w:szCs w:val="24"/>
          <w:lang w:val="ru-RU" w:eastAsia="ru-RU"/>
        </w:rPr>
      </w:pPr>
      <w:r w:rsidRPr="0044389A">
        <w:rPr>
          <w:sz w:val="24"/>
          <w:szCs w:val="24"/>
          <w:lang w:val="ru-RU" w:eastAsia="ru-RU"/>
        </w:rPr>
        <w:t xml:space="preserve"> Задачами аттестации учащихся является:</w:t>
      </w:r>
    </w:p>
    <w:p w:rsidR="0044389A" w:rsidRPr="0044389A" w:rsidRDefault="0044389A" w:rsidP="006A4D44">
      <w:pPr>
        <w:widowControl/>
        <w:numPr>
          <w:ilvl w:val="0"/>
          <w:numId w:val="137"/>
        </w:numPr>
        <w:spacing w:after="200" w:line="276" w:lineRule="auto"/>
        <w:contextualSpacing/>
        <w:jc w:val="both"/>
        <w:rPr>
          <w:sz w:val="24"/>
          <w:szCs w:val="24"/>
          <w:lang w:val="ru-RU" w:eastAsia="ru-RU"/>
        </w:rPr>
      </w:pPr>
      <w:r w:rsidRPr="0044389A">
        <w:rPr>
          <w:sz w:val="24"/>
          <w:szCs w:val="24"/>
          <w:lang w:val="ru-RU" w:eastAsia="ru-RU"/>
        </w:rPr>
        <w:t>определение уровня теоретической подготовки учащихся в конкретной образовательной области;</w:t>
      </w:r>
    </w:p>
    <w:p w:rsidR="0044389A" w:rsidRPr="0044389A" w:rsidRDefault="0044389A" w:rsidP="006A4D44">
      <w:pPr>
        <w:widowControl/>
        <w:numPr>
          <w:ilvl w:val="0"/>
          <w:numId w:val="137"/>
        </w:numPr>
        <w:spacing w:after="200" w:line="276" w:lineRule="auto"/>
        <w:contextualSpacing/>
        <w:jc w:val="both"/>
        <w:rPr>
          <w:sz w:val="24"/>
          <w:szCs w:val="24"/>
          <w:lang w:val="ru-RU" w:eastAsia="ru-RU"/>
        </w:rPr>
      </w:pPr>
      <w:r w:rsidRPr="0044389A">
        <w:rPr>
          <w:sz w:val="24"/>
          <w:szCs w:val="24"/>
          <w:lang w:val="ru-RU" w:eastAsia="ru-RU"/>
        </w:rPr>
        <w:t xml:space="preserve"> выявление степени сформированности практических умений и навыков детей в выбранном ими виде творческой деятельности; </w:t>
      </w:r>
    </w:p>
    <w:p w:rsidR="0044389A" w:rsidRPr="0044389A" w:rsidRDefault="0044389A" w:rsidP="006A4D44">
      <w:pPr>
        <w:widowControl/>
        <w:numPr>
          <w:ilvl w:val="0"/>
          <w:numId w:val="137"/>
        </w:numPr>
        <w:spacing w:after="200" w:line="276" w:lineRule="auto"/>
        <w:contextualSpacing/>
        <w:jc w:val="both"/>
        <w:rPr>
          <w:sz w:val="24"/>
          <w:szCs w:val="24"/>
          <w:lang w:val="ru-RU" w:eastAsia="ru-RU"/>
        </w:rPr>
      </w:pPr>
      <w:r w:rsidRPr="0044389A">
        <w:rPr>
          <w:sz w:val="24"/>
          <w:szCs w:val="24"/>
          <w:lang w:val="ru-RU" w:eastAsia="ru-RU"/>
        </w:rPr>
        <w:t>анализ полноты реализации дополнительной общеобразовательной общеразвивающей программы детского объединения;</w:t>
      </w:r>
    </w:p>
    <w:p w:rsidR="0044389A" w:rsidRPr="0044389A" w:rsidRDefault="0044389A" w:rsidP="006A4D44">
      <w:pPr>
        <w:widowControl/>
        <w:numPr>
          <w:ilvl w:val="0"/>
          <w:numId w:val="137"/>
        </w:numPr>
        <w:spacing w:after="200" w:line="276" w:lineRule="auto"/>
        <w:contextualSpacing/>
        <w:jc w:val="both"/>
        <w:rPr>
          <w:sz w:val="24"/>
          <w:szCs w:val="24"/>
          <w:lang w:val="ru-RU" w:eastAsia="ru-RU"/>
        </w:rPr>
      </w:pPr>
      <w:r w:rsidRPr="0044389A">
        <w:rPr>
          <w:sz w:val="24"/>
          <w:szCs w:val="24"/>
          <w:lang w:val="ru-RU" w:eastAsia="ru-RU"/>
        </w:rPr>
        <w:t>соотнесение прогнозируемых и реальных результатов учебно-воспитательной работы;</w:t>
      </w:r>
    </w:p>
    <w:p w:rsidR="0044389A" w:rsidRPr="0044389A" w:rsidRDefault="0044389A" w:rsidP="006A4D44">
      <w:pPr>
        <w:widowControl/>
        <w:numPr>
          <w:ilvl w:val="0"/>
          <w:numId w:val="137"/>
        </w:numPr>
        <w:spacing w:after="200" w:line="276" w:lineRule="auto"/>
        <w:contextualSpacing/>
        <w:jc w:val="both"/>
        <w:rPr>
          <w:sz w:val="24"/>
          <w:szCs w:val="24"/>
          <w:lang w:val="ru-RU" w:eastAsia="ru-RU"/>
        </w:rPr>
      </w:pPr>
      <w:r w:rsidRPr="0044389A">
        <w:rPr>
          <w:sz w:val="24"/>
          <w:szCs w:val="24"/>
          <w:lang w:val="ru-RU" w:eastAsia="ru-RU"/>
        </w:rPr>
        <w:t>выявление причин, способствующих или препятствующих полноценной реализации дополнительной общеобразовательной программы;</w:t>
      </w:r>
    </w:p>
    <w:p w:rsidR="0044389A" w:rsidRPr="0044389A" w:rsidRDefault="0044389A" w:rsidP="006A4D44">
      <w:pPr>
        <w:widowControl/>
        <w:numPr>
          <w:ilvl w:val="0"/>
          <w:numId w:val="137"/>
        </w:numPr>
        <w:spacing w:after="200" w:line="276" w:lineRule="auto"/>
        <w:contextualSpacing/>
        <w:jc w:val="both"/>
        <w:rPr>
          <w:sz w:val="24"/>
          <w:szCs w:val="24"/>
          <w:lang w:val="ru-RU" w:eastAsia="ru-RU"/>
        </w:rPr>
      </w:pPr>
      <w:r w:rsidRPr="0044389A">
        <w:rPr>
          <w:sz w:val="24"/>
          <w:szCs w:val="24"/>
          <w:lang w:val="ru-RU" w:eastAsia="ru-RU"/>
        </w:rPr>
        <w:t>необходимость внесения корректив в содержание и методику образовательной деятельности детского объединения.</w:t>
      </w:r>
    </w:p>
    <w:p w:rsidR="0044389A" w:rsidRPr="0044389A" w:rsidRDefault="0044389A" w:rsidP="0044389A">
      <w:pPr>
        <w:widowControl/>
        <w:autoSpaceDE w:val="0"/>
        <w:autoSpaceDN w:val="0"/>
        <w:adjustRightInd w:val="0"/>
        <w:jc w:val="center"/>
        <w:rPr>
          <w:b/>
          <w:bCs/>
          <w:color w:val="000000"/>
          <w:sz w:val="24"/>
          <w:szCs w:val="24"/>
          <w:lang w:val="ru-RU" w:eastAsia="ru-RU"/>
        </w:rPr>
      </w:pPr>
    </w:p>
    <w:p w:rsidR="0044389A" w:rsidRPr="0044389A" w:rsidRDefault="0044389A" w:rsidP="0044389A">
      <w:pPr>
        <w:widowControl/>
        <w:autoSpaceDE w:val="0"/>
        <w:autoSpaceDN w:val="0"/>
        <w:adjustRightInd w:val="0"/>
        <w:jc w:val="center"/>
        <w:rPr>
          <w:b/>
          <w:bCs/>
          <w:color w:val="000000"/>
          <w:sz w:val="24"/>
          <w:szCs w:val="24"/>
          <w:lang w:val="ru-RU" w:eastAsia="ru-RU"/>
        </w:rPr>
      </w:pPr>
      <w:r w:rsidRPr="0044389A">
        <w:rPr>
          <w:b/>
          <w:bCs/>
          <w:color w:val="000000"/>
          <w:sz w:val="24"/>
          <w:szCs w:val="24"/>
          <w:lang w:val="ru-RU" w:eastAsia="ru-RU"/>
        </w:rPr>
        <w:t>Виды аттестации</w:t>
      </w:r>
    </w:p>
    <w:p w:rsidR="0044389A" w:rsidRPr="0044389A" w:rsidRDefault="0044389A" w:rsidP="0044389A">
      <w:pPr>
        <w:widowControl/>
        <w:ind w:firstLine="708"/>
        <w:jc w:val="both"/>
        <w:rPr>
          <w:sz w:val="24"/>
          <w:szCs w:val="24"/>
          <w:lang w:val="ru-RU" w:eastAsia="ru-RU"/>
        </w:rPr>
      </w:pPr>
      <w:r w:rsidRPr="0044389A">
        <w:rPr>
          <w:b/>
          <w:bCs/>
          <w:i/>
          <w:sz w:val="24"/>
          <w:szCs w:val="24"/>
          <w:lang w:val="ru-RU" w:eastAsia="ru-RU"/>
        </w:rPr>
        <w:t>Промежуточная аттестация</w:t>
      </w:r>
      <w:r w:rsidRPr="0044389A">
        <w:rPr>
          <w:bCs/>
          <w:sz w:val="24"/>
          <w:szCs w:val="24"/>
          <w:lang w:val="ru-RU" w:eastAsia="ru-RU"/>
        </w:rPr>
        <w:t xml:space="preserve"> – </w:t>
      </w:r>
      <w:r w:rsidRPr="0044389A">
        <w:rPr>
          <w:sz w:val="24"/>
          <w:szCs w:val="24"/>
          <w:lang w:val="ru-RU" w:eastAsia="ru-RU"/>
        </w:rPr>
        <w:t xml:space="preserve">это освоение дополнительной общеразвивающей программы, в том числе её отдельной части. Проводится на начало учебного года (входной контроль) и по итогам очередного учебного года. </w:t>
      </w:r>
    </w:p>
    <w:p w:rsidR="0044389A" w:rsidRPr="0044389A" w:rsidRDefault="0044389A" w:rsidP="0044389A">
      <w:pPr>
        <w:widowControl/>
        <w:jc w:val="both"/>
        <w:rPr>
          <w:sz w:val="24"/>
          <w:szCs w:val="24"/>
          <w:lang w:val="ru-RU" w:eastAsia="ru-RU"/>
        </w:rPr>
      </w:pPr>
      <w:r w:rsidRPr="0044389A">
        <w:rPr>
          <w:sz w:val="24"/>
          <w:szCs w:val="24"/>
          <w:lang w:val="ru-RU" w:eastAsia="ru-RU"/>
        </w:rPr>
        <w:t xml:space="preserve">Промежуточная аттестация может быть внеплановой. Внеплановая аттестация проводится педагогом дополнительного образования или администрацией с привлечением педагога-психолога в исключительных случаях для отдельных учащихся или объединений по следующим основаниям: </w:t>
      </w:r>
    </w:p>
    <w:p w:rsidR="0044389A" w:rsidRPr="0044389A" w:rsidRDefault="0044389A" w:rsidP="006A4D44">
      <w:pPr>
        <w:widowControl/>
        <w:numPr>
          <w:ilvl w:val="0"/>
          <w:numId w:val="138"/>
        </w:numPr>
        <w:jc w:val="both"/>
        <w:rPr>
          <w:sz w:val="24"/>
          <w:szCs w:val="24"/>
          <w:lang w:val="ru-RU" w:eastAsia="ru-RU"/>
        </w:rPr>
      </w:pPr>
      <w:r w:rsidRPr="0044389A">
        <w:rPr>
          <w:sz w:val="24"/>
          <w:szCs w:val="24"/>
          <w:lang w:val="ru-RU" w:eastAsia="ru-RU"/>
        </w:rPr>
        <w:t>экспертиза качества образования,</w:t>
      </w:r>
    </w:p>
    <w:p w:rsidR="0044389A" w:rsidRPr="0044389A" w:rsidRDefault="0044389A" w:rsidP="006A4D44">
      <w:pPr>
        <w:widowControl/>
        <w:numPr>
          <w:ilvl w:val="0"/>
          <w:numId w:val="138"/>
        </w:numPr>
        <w:jc w:val="both"/>
        <w:rPr>
          <w:sz w:val="24"/>
          <w:szCs w:val="24"/>
          <w:lang w:val="ru-RU" w:eastAsia="ru-RU"/>
        </w:rPr>
      </w:pPr>
      <w:r w:rsidRPr="0044389A">
        <w:rPr>
          <w:sz w:val="24"/>
          <w:szCs w:val="24"/>
          <w:lang w:val="ru-RU" w:eastAsia="ru-RU"/>
        </w:rPr>
        <w:t>заявление родителей или законных представителей,</w:t>
      </w:r>
    </w:p>
    <w:p w:rsidR="0044389A" w:rsidRPr="0044389A" w:rsidRDefault="0044389A" w:rsidP="006A4D44">
      <w:pPr>
        <w:widowControl/>
        <w:numPr>
          <w:ilvl w:val="0"/>
          <w:numId w:val="138"/>
        </w:numPr>
        <w:spacing w:after="200"/>
        <w:jc w:val="both"/>
        <w:rPr>
          <w:sz w:val="24"/>
          <w:szCs w:val="24"/>
          <w:lang w:val="ru-RU" w:eastAsia="ru-RU"/>
        </w:rPr>
      </w:pPr>
      <w:r w:rsidRPr="0044389A">
        <w:rPr>
          <w:sz w:val="24"/>
          <w:szCs w:val="24"/>
          <w:lang w:val="ru-RU" w:eastAsia="ru-RU"/>
        </w:rPr>
        <w:t>определения уровня развития ребёнка для зачисления его во второй, третий и т.д. год обучения.</w:t>
      </w:r>
    </w:p>
    <w:p w:rsidR="0044389A" w:rsidRPr="0044389A" w:rsidRDefault="0044389A" w:rsidP="0044389A">
      <w:pPr>
        <w:widowControl/>
        <w:autoSpaceDE w:val="0"/>
        <w:autoSpaceDN w:val="0"/>
        <w:adjustRightInd w:val="0"/>
        <w:ind w:firstLine="360"/>
        <w:jc w:val="both"/>
        <w:rPr>
          <w:bCs/>
          <w:color w:val="000000"/>
          <w:sz w:val="24"/>
          <w:szCs w:val="24"/>
          <w:lang w:val="ru-RU" w:eastAsia="ru-RU"/>
        </w:rPr>
      </w:pPr>
      <w:r w:rsidRPr="0044389A">
        <w:rPr>
          <w:b/>
          <w:bCs/>
          <w:i/>
          <w:color w:val="000000"/>
          <w:sz w:val="24"/>
          <w:szCs w:val="24"/>
          <w:lang w:val="ru-RU" w:eastAsia="ru-RU"/>
        </w:rPr>
        <w:t>Итоговая аттестация</w:t>
      </w:r>
      <w:r w:rsidRPr="0044389A">
        <w:rPr>
          <w:bCs/>
          <w:color w:val="000000"/>
          <w:sz w:val="24"/>
          <w:szCs w:val="24"/>
          <w:lang w:val="ru-RU" w:eastAsia="ru-RU"/>
        </w:rPr>
        <w:t xml:space="preserve"> – это оценка учащимися уровня достижений, заявленных в дополнительных общеобразовательных программах по завершении всего образовательного курса программы.</w:t>
      </w:r>
    </w:p>
    <w:p w:rsidR="0044389A" w:rsidRDefault="0044389A" w:rsidP="0044389A">
      <w:pPr>
        <w:widowControl/>
        <w:autoSpaceDE w:val="0"/>
        <w:autoSpaceDN w:val="0"/>
        <w:adjustRightInd w:val="0"/>
        <w:jc w:val="center"/>
        <w:rPr>
          <w:b/>
          <w:bCs/>
          <w:color w:val="000000"/>
          <w:sz w:val="24"/>
          <w:szCs w:val="24"/>
          <w:lang w:val="ru-RU" w:eastAsia="ru-RU"/>
        </w:rPr>
      </w:pPr>
    </w:p>
    <w:p w:rsidR="0044389A" w:rsidRPr="0044389A" w:rsidRDefault="0044389A" w:rsidP="0044389A">
      <w:pPr>
        <w:widowControl/>
        <w:autoSpaceDE w:val="0"/>
        <w:autoSpaceDN w:val="0"/>
        <w:adjustRightInd w:val="0"/>
        <w:jc w:val="center"/>
        <w:rPr>
          <w:b/>
          <w:bCs/>
          <w:color w:val="000000"/>
          <w:sz w:val="24"/>
          <w:szCs w:val="24"/>
          <w:lang w:val="ru-RU" w:eastAsia="ru-RU"/>
        </w:rPr>
      </w:pPr>
      <w:r w:rsidRPr="0044389A">
        <w:rPr>
          <w:b/>
          <w:bCs/>
          <w:color w:val="000000"/>
          <w:sz w:val="24"/>
          <w:szCs w:val="24"/>
          <w:lang w:val="ru-RU" w:eastAsia="ru-RU"/>
        </w:rPr>
        <w:t xml:space="preserve"> Организация процесса аттестации учащихся</w:t>
      </w:r>
    </w:p>
    <w:p w:rsidR="0044389A" w:rsidRPr="0044389A" w:rsidRDefault="0044389A" w:rsidP="0044389A">
      <w:pPr>
        <w:widowControl/>
        <w:ind w:firstLine="708"/>
        <w:jc w:val="both"/>
        <w:rPr>
          <w:sz w:val="24"/>
          <w:szCs w:val="24"/>
          <w:lang w:val="ru-RU" w:eastAsia="ru-RU"/>
        </w:rPr>
      </w:pPr>
      <w:r w:rsidRPr="0044389A">
        <w:rPr>
          <w:sz w:val="24"/>
          <w:szCs w:val="24"/>
          <w:lang w:val="ru-RU" w:eastAsia="ru-RU"/>
        </w:rPr>
        <w:t>Промежуточная и итоговая аттестация проводится педагогом дополнительного образования, регламентируется приказом директора или распоряжением заместителя директора по учебно-воспитательной работе. Во время проведения аттестации администрация может привлечь педагога-психолога.</w:t>
      </w:r>
    </w:p>
    <w:p w:rsidR="0044389A" w:rsidRPr="0044389A" w:rsidRDefault="0044389A" w:rsidP="0044389A">
      <w:pPr>
        <w:widowControl/>
        <w:ind w:firstLine="708"/>
        <w:jc w:val="both"/>
        <w:rPr>
          <w:sz w:val="24"/>
          <w:szCs w:val="24"/>
          <w:lang w:val="ru-RU" w:eastAsia="ru-RU"/>
        </w:rPr>
      </w:pPr>
      <w:r w:rsidRPr="0044389A">
        <w:rPr>
          <w:sz w:val="24"/>
          <w:szCs w:val="24"/>
          <w:lang w:val="ru-RU" w:eastAsia="ru-RU"/>
        </w:rPr>
        <w:t>Формы проведения промежуточной и итоговой аттестации, выбираются педагогом дополнительного образования самостоятельно с учётом контингента учащихся и содержанием образовательного материала, согласовав вопрос у заместителя директора, с целью сохранения единства требований и регулирования нагрузки учащегося.</w:t>
      </w:r>
    </w:p>
    <w:p w:rsidR="0044389A" w:rsidRPr="0044389A" w:rsidRDefault="0044389A" w:rsidP="0044389A">
      <w:pPr>
        <w:widowControl/>
        <w:ind w:firstLine="708"/>
        <w:jc w:val="both"/>
        <w:rPr>
          <w:sz w:val="24"/>
          <w:szCs w:val="24"/>
          <w:lang w:val="ru-RU" w:eastAsia="ru-RU"/>
        </w:rPr>
      </w:pPr>
      <w:r w:rsidRPr="0044389A">
        <w:rPr>
          <w:sz w:val="24"/>
          <w:szCs w:val="24"/>
          <w:lang w:val="ru-RU" w:eastAsia="ru-RU"/>
        </w:rPr>
        <w:t>Формами промежуточной и итоговой ат</w:t>
      </w:r>
      <w:r>
        <w:rPr>
          <w:sz w:val="24"/>
          <w:szCs w:val="24"/>
          <w:lang w:val="ru-RU" w:eastAsia="ru-RU"/>
        </w:rPr>
        <w:t xml:space="preserve">тестации могут быть следующие: </w:t>
      </w:r>
      <w:r w:rsidRPr="0044389A">
        <w:rPr>
          <w:sz w:val="24"/>
          <w:szCs w:val="24"/>
          <w:lang w:val="ru-RU" w:eastAsia="ru-RU"/>
        </w:rPr>
        <w:t>собеседование, тестирование, защита творческих, социальных и исследовательских работ и проектов, практические работы, зачеты, выставки работ учащихся, отчетные концерты, интеллектуальные состязания, конкурсы, олимпиады, конференции, турниры, спектакль, итоговое занятие, доклады, тематические чтения, конкурсы между группами МАУ ДО ГДДТ, акции, фестивали, конкурсы городского и межрегионального масштаба.</w:t>
      </w:r>
    </w:p>
    <w:p w:rsidR="0044389A" w:rsidRPr="0044389A" w:rsidRDefault="0044389A" w:rsidP="0044389A">
      <w:pPr>
        <w:widowControl/>
        <w:ind w:firstLine="708"/>
        <w:jc w:val="both"/>
        <w:rPr>
          <w:sz w:val="24"/>
          <w:szCs w:val="24"/>
          <w:lang w:val="ru-RU" w:eastAsia="ru-RU"/>
        </w:rPr>
      </w:pPr>
      <w:r w:rsidRPr="0044389A">
        <w:rPr>
          <w:sz w:val="24"/>
          <w:szCs w:val="24"/>
          <w:lang w:val="ru-RU" w:eastAsia="ru-RU"/>
        </w:rPr>
        <w:lastRenderedPageBreak/>
        <w:t>Промежуточная и итоговая аттестация учащихся проводится во время занятий в рамках учебного расписания, либо на мероприятиях МАУ ДО ГДДТ. Продолжительность мероприятия не должна превышать времени отведённого на 1 – 2 занятия.</w:t>
      </w:r>
    </w:p>
    <w:p w:rsidR="0044389A" w:rsidRPr="0044389A" w:rsidRDefault="0044389A" w:rsidP="0044389A">
      <w:pPr>
        <w:widowControl/>
        <w:ind w:firstLine="708"/>
        <w:jc w:val="both"/>
        <w:rPr>
          <w:sz w:val="24"/>
          <w:szCs w:val="24"/>
          <w:lang w:val="ru-RU" w:eastAsia="ru-RU"/>
        </w:rPr>
      </w:pPr>
      <w:r w:rsidRPr="0044389A">
        <w:rPr>
          <w:sz w:val="24"/>
          <w:szCs w:val="24"/>
          <w:lang w:val="ru-RU" w:eastAsia="ru-RU"/>
        </w:rPr>
        <w:t>Расписание аттестации составляет заместитель директора по учебно-воспитательной работе и утверждается директором МАУ ДО ГДДТ.</w:t>
      </w:r>
    </w:p>
    <w:p w:rsidR="0044389A" w:rsidRPr="0044389A" w:rsidRDefault="0044389A" w:rsidP="0044389A">
      <w:pPr>
        <w:widowControl/>
        <w:ind w:firstLine="708"/>
        <w:jc w:val="both"/>
        <w:rPr>
          <w:sz w:val="24"/>
          <w:szCs w:val="24"/>
          <w:lang w:val="ru-RU" w:eastAsia="ru-RU"/>
        </w:rPr>
      </w:pPr>
      <w:r w:rsidRPr="0044389A">
        <w:rPr>
          <w:sz w:val="24"/>
          <w:szCs w:val="24"/>
          <w:lang w:val="ru-RU" w:eastAsia="ru-RU"/>
        </w:rPr>
        <w:t xml:space="preserve">Система оценивания при аттестации трёхбалльная: </w:t>
      </w:r>
    </w:p>
    <w:p w:rsidR="0044389A" w:rsidRPr="0044389A" w:rsidRDefault="0044389A" w:rsidP="0044389A">
      <w:pPr>
        <w:widowControl/>
        <w:ind w:firstLine="709"/>
        <w:jc w:val="both"/>
        <w:rPr>
          <w:sz w:val="24"/>
          <w:szCs w:val="24"/>
          <w:lang w:val="ru-RU" w:eastAsia="ru-RU"/>
        </w:rPr>
      </w:pPr>
      <w:r w:rsidRPr="0044389A">
        <w:rPr>
          <w:sz w:val="24"/>
          <w:szCs w:val="24"/>
          <w:lang w:val="ru-RU" w:eastAsia="ru-RU"/>
        </w:rPr>
        <w:t xml:space="preserve">3 балла – высокий уровень сформированности знаний, умений и навыков, ценностных установок, опыта деятельности, </w:t>
      </w:r>
    </w:p>
    <w:p w:rsidR="0044389A" w:rsidRPr="0044389A" w:rsidRDefault="0044389A" w:rsidP="0044389A">
      <w:pPr>
        <w:widowControl/>
        <w:ind w:firstLine="709"/>
        <w:jc w:val="both"/>
        <w:rPr>
          <w:sz w:val="24"/>
          <w:szCs w:val="24"/>
          <w:lang w:val="ru-RU" w:eastAsia="ru-RU"/>
        </w:rPr>
      </w:pPr>
      <w:r w:rsidRPr="0044389A">
        <w:rPr>
          <w:sz w:val="24"/>
          <w:szCs w:val="24"/>
          <w:lang w:val="ru-RU" w:eastAsia="ru-RU"/>
        </w:rPr>
        <w:t>2 балла - средний уровень сформированности знаний, умений и навыков, ценностных установок, опыта деятельности,</w:t>
      </w:r>
    </w:p>
    <w:p w:rsidR="0044389A" w:rsidRPr="0044389A" w:rsidRDefault="0044389A" w:rsidP="0044389A">
      <w:pPr>
        <w:widowControl/>
        <w:ind w:firstLine="709"/>
        <w:jc w:val="both"/>
        <w:rPr>
          <w:sz w:val="24"/>
          <w:szCs w:val="24"/>
          <w:lang w:val="ru-RU" w:eastAsia="ru-RU"/>
        </w:rPr>
      </w:pPr>
      <w:r w:rsidRPr="0044389A">
        <w:rPr>
          <w:sz w:val="24"/>
          <w:szCs w:val="24"/>
          <w:lang w:val="ru-RU" w:eastAsia="ru-RU"/>
        </w:rPr>
        <w:t>1 балл – низкий уровень сформированности знаний, умений и навыков, ценностных установок, опыта деятельности в соответствии с требованиями дополнительной общеразвивающей программы. Решение об итоговом балле по результатам промежуточной и итоговой аттестации учащихся принимается педагогом самостоятельно. Решение должно быть мотивировано и обосновано. Результаты промежуточной и итоговой аттестации фиксируются педагогом в таблице (</w:t>
      </w:r>
      <w:r w:rsidRPr="0044389A">
        <w:rPr>
          <w:szCs w:val="24"/>
          <w:lang w:val="ru-RU" w:eastAsia="ru-RU"/>
        </w:rPr>
        <w:t>приложение)</w:t>
      </w:r>
      <w:r w:rsidRPr="0044389A">
        <w:rPr>
          <w:sz w:val="24"/>
          <w:szCs w:val="24"/>
          <w:lang w:val="ru-RU" w:eastAsia="ru-RU"/>
        </w:rPr>
        <w:t xml:space="preserve"> и хранятся у заместителя директора по учебно-воспитательной работе в папке контрольно-диагностической деятельности среди учащихся. </w:t>
      </w:r>
      <w:r w:rsidRPr="0044389A">
        <w:rPr>
          <w:sz w:val="23"/>
          <w:szCs w:val="23"/>
          <w:lang w:val="ru-RU" w:eastAsia="ru-RU"/>
        </w:rPr>
        <w:t xml:space="preserve"> </w:t>
      </w:r>
    </w:p>
    <w:p w:rsidR="0044389A" w:rsidRPr="0044389A" w:rsidRDefault="0044389A" w:rsidP="0044389A">
      <w:pPr>
        <w:widowControl/>
        <w:jc w:val="center"/>
        <w:rPr>
          <w:b/>
          <w:bCs/>
          <w:i/>
          <w:sz w:val="24"/>
          <w:szCs w:val="24"/>
          <w:lang w:val="ru-RU" w:eastAsia="ru-RU"/>
        </w:rPr>
      </w:pPr>
    </w:p>
    <w:p w:rsidR="00B525C8" w:rsidRDefault="00B525C8">
      <w:pPr>
        <w:widowControl/>
        <w:spacing w:after="100" w:afterAutospacing="1"/>
        <w:ind w:left="357"/>
        <w:jc w:val="center"/>
        <w:rPr>
          <w:b/>
          <w:bCs/>
          <w:i/>
          <w:sz w:val="24"/>
          <w:szCs w:val="24"/>
          <w:lang w:val="ru-RU" w:eastAsia="ru-RU"/>
        </w:rPr>
      </w:pPr>
      <w:r>
        <w:rPr>
          <w:b/>
          <w:bCs/>
          <w:i/>
          <w:sz w:val="24"/>
          <w:szCs w:val="24"/>
          <w:lang w:val="ru-RU" w:eastAsia="ru-RU"/>
        </w:rPr>
        <w:br w:type="page"/>
      </w:r>
    </w:p>
    <w:p w:rsidR="0044389A" w:rsidRDefault="0044389A" w:rsidP="0044389A">
      <w:pPr>
        <w:widowControl/>
        <w:jc w:val="center"/>
        <w:rPr>
          <w:b/>
          <w:bCs/>
          <w:i/>
          <w:sz w:val="24"/>
          <w:szCs w:val="24"/>
          <w:lang w:val="ru-RU" w:eastAsia="ru-RU"/>
        </w:rPr>
      </w:pPr>
      <w:r w:rsidRPr="0044389A">
        <w:rPr>
          <w:b/>
          <w:bCs/>
          <w:i/>
          <w:sz w:val="24"/>
          <w:szCs w:val="24"/>
          <w:lang w:val="ru-RU" w:eastAsia="ru-RU"/>
        </w:rPr>
        <w:lastRenderedPageBreak/>
        <w:t>ОЖИДАЕМЫЕ РЕЗУЛЬТАТЫ</w:t>
      </w:r>
    </w:p>
    <w:p w:rsidR="00757DD7" w:rsidRPr="0044389A" w:rsidRDefault="00757DD7" w:rsidP="0044389A">
      <w:pPr>
        <w:widowControl/>
        <w:jc w:val="center"/>
        <w:rPr>
          <w:b/>
          <w:bCs/>
          <w:i/>
          <w:sz w:val="24"/>
          <w:szCs w:val="24"/>
          <w:lang w:val="ru-RU" w:eastAsia="ru-RU"/>
        </w:rPr>
      </w:pPr>
    </w:p>
    <w:p w:rsidR="0044389A" w:rsidRPr="0044389A" w:rsidRDefault="0044389A" w:rsidP="006A4D44">
      <w:pPr>
        <w:widowControl/>
        <w:numPr>
          <w:ilvl w:val="0"/>
          <w:numId w:val="143"/>
        </w:numPr>
        <w:spacing w:after="200" w:line="276" w:lineRule="auto"/>
        <w:contextualSpacing/>
        <w:jc w:val="both"/>
        <w:rPr>
          <w:rFonts w:eastAsia="Calibri"/>
          <w:sz w:val="24"/>
          <w:szCs w:val="24"/>
          <w:lang w:val="ru-RU"/>
        </w:rPr>
      </w:pPr>
      <w:r w:rsidRPr="0044389A">
        <w:rPr>
          <w:bCs/>
          <w:sz w:val="24"/>
          <w:szCs w:val="24"/>
          <w:lang w:val="ru-RU"/>
        </w:rPr>
        <w:t>расширение возможностей для</w:t>
      </w:r>
      <w:r w:rsidRPr="0044389A">
        <w:rPr>
          <w:rFonts w:eastAsia="Calibri"/>
          <w:sz w:val="24"/>
          <w:szCs w:val="24"/>
          <w:lang w:val="ru-RU"/>
        </w:rPr>
        <w:t xml:space="preserve"> выявления и развития способностей каждого ребенка; формирования </w:t>
      </w:r>
      <w:r w:rsidRPr="0044389A">
        <w:rPr>
          <w:sz w:val="24"/>
          <w:szCs w:val="24"/>
          <w:lang w:val="ru-RU"/>
        </w:rPr>
        <w:t>умений и навыков на конструктивном и творческом уровнях;</w:t>
      </w:r>
    </w:p>
    <w:p w:rsidR="0044389A" w:rsidRPr="0044389A" w:rsidRDefault="0044389A" w:rsidP="006A4D44">
      <w:pPr>
        <w:widowControl/>
        <w:numPr>
          <w:ilvl w:val="0"/>
          <w:numId w:val="143"/>
        </w:numPr>
        <w:spacing w:after="200" w:line="276" w:lineRule="auto"/>
        <w:contextualSpacing/>
        <w:jc w:val="both"/>
        <w:rPr>
          <w:bCs/>
          <w:sz w:val="24"/>
          <w:szCs w:val="24"/>
          <w:lang w:val="ru-RU"/>
        </w:rPr>
      </w:pPr>
      <w:r w:rsidRPr="0044389A">
        <w:rPr>
          <w:bCs/>
          <w:sz w:val="24"/>
          <w:szCs w:val="24"/>
          <w:lang w:val="ru-RU"/>
        </w:rPr>
        <w:t>повышение воспитательного потенциала занятий, обеспечение</w:t>
      </w:r>
      <w:r w:rsidRPr="0044389A">
        <w:rPr>
          <w:sz w:val="24"/>
          <w:szCs w:val="24"/>
          <w:lang w:val="ru-RU"/>
        </w:rPr>
        <w:t xml:space="preserve"> духовно-нравственного, патриотического и гражданского воспитания учащихся;</w:t>
      </w:r>
    </w:p>
    <w:p w:rsidR="0044389A" w:rsidRPr="0044389A" w:rsidRDefault="0044389A" w:rsidP="006A4D44">
      <w:pPr>
        <w:widowControl/>
        <w:numPr>
          <w:ilvl w:val="0"/>
          <w:numId w:val="143"/>
        </w:numPr>
        <w:spacing w:after="200" w:line="276" w:lineRule="auto"/>
        <w:contextualSpacing/>
        <w:jc w:val="both"/>
        <w:rPr>
          <w:sz w:val="24"/>
          <w:szCs w:val="24"/>
          <w:lang w:val="ru-RU"/>
        </w:rPr>
      </w:pPr>
      <w:r w:rsidRPr="0044389A">
        <w:rPr>
          <w:sz w:val="24"/>
          <w:szCs w:val="24"/>
          <w:lang w:val="ru-RU"/>
        </w:rPr>
        <w:t>обеспечение взаимодействия с учреждениями города в рамках социального партнерства;</w:t>
      </w:r>
    </w:p>
    <w:p w:rsidR="0044389A" w:rsidRPr="0044389A" w:rsidRDefault="0044389A" w:rsidP="006A4D44">
      <w:pPr>
        <w:widowControl/>
        <w:numPr>
          <w:ilvl w:val="0"/>
          <w:numId w:val="143"/>
        </w:numPr>
        <w:spacing w:after="200" w:line="276" w:lineRule="auto"/>
        <w:contextualSpacing/>
        <w:jc w:val="both"/>
        <w:rPr>
          <w:sz w:val="24"/>
          <w:szCs w:val="24"/>
          <w:lang w:val="ru-RU"/>
        </w:rPr>
      </w:pPr>
      <w:r w:rsidRPr="0044389A">
        <w:rPr>
          <w:sz w:val="24"/>
          <w:szCs w:val="24"/>
          <w:lang w:val="ru-RU"/>
        </w:rPr>
        <w:t>повышение влияния Дома творчества на социализацию учащихся, их самоопределение в отношении будущей профессии;</w:t>
      </w:r>
    </w:p>
    <w:p w:rsidR="0044389A" w:rsidRPr="0044389A" w:rsidRDefault="0044389A" w:rsidP="006A4D44">
      <w:pPr>
        <w:widowControl/>
        <w:numPr>
          <w:ilvl w:val="0"/>
          <w:numId w:val="143"/>
        </w:numPr>
        <w:spacing w:after="200" w:line="276" w:lineRule="auto"/>
        <w:contextualSpacing/>
        <w:jc w:val="both"/>
        <w:rPr>
          <w:rFonts w:eastAsia="Calibri"/>
          <w:sz w:val="24"/>
          <w:szCs w:val="24"/>
          <w:lang w:val="ru-RU"/>
        </w:rPr>
      </w:pPr>
      <w:r w:rsidRPr="0044389A">
        <w:rPr>
          <w:rFonts w:eastAsia="Calibri"/>
          <w:sz w:val="24"/>
          <w:szCs w:val="24"/>
          <w:lang w:val="ru-RU"/>
        </w:rPr>
        <w:t>социальная адаптация и формирование положительных привычек учащихся;</w:t>
      </w:r>
    </w:p>
    <w:p w:rsidR="0044389A" w:rsidRPr="0044389A" w:rsidRDefault="0044389A" w:rsidP="006A4D44">
      <w:pPr>
        <w:widowControl/>
        <w:numPr>
          <w:ilvl w:val="0"/>
          <w:numId w:val="143"/>
        </w:numPr>
        <w:shd w:val="clear" w:color="auto" w:fill="FFFFFF"/>
        <w:spacing w:after="200" w:line="276" w:lineRule="auto"/>
        <w:contextualSpacing/>
        <w:jc w:val="both"/>
        <w:rPr>
          <w:sz w:val="24"/>
          <w:szCs w:val="24"/>
          <w:lang w:val="ru-RU"/>
        </w:rPr>
      </w:pPr>
      <w:r w:rsidRPr="0044389A">
        <w:rPr>
          <w:sz w:val="24"/>
          <w:szCs w:val="24"/>
          <w:lang w:val="ru-RU"/>
        </w:rPr>
        <w:t>реализация принципа сохранения физического и психического здоровья субъектов образовательного процесса, использование здорорьесберегающих технологий;</w:t>
      </w:r>
    </w:p>
    <w:p w:rsidR="0044389A" w:rsidRPr="0044389A" w:rsidRDefault="0044389A" w:rsidP="006A4D44">
      <w:pPr>
        <w:widowControl/>
        <w:numPr>
          <w:ilvl w:val="0"/>
          <w:numId w:val="143"/>
        </w:numPr>
        <w:spacing w:after="200" w:line="276" w:lineRule="auto"/>
        <w:contextualSpacing/>
        <w:jc w:val="both"/>
        <w:rPr>
          <w:sz w:val="24"/>
          <w:szCs w:val="24"/>
          <w:lang w:val="ru-RU"/>
        </w:rPr>
      </w:pPr>
      <w:r w:rsidRPr="0044389A">
        <w:rPr>
          <w:sz w:val="24"/>
          <w:szCs w:val="24"/>
          <w:lang w:val="ru-RU"/>
        </w:rPr>
        <w:t>овладение всеми участниками образовательного процесса навыками самообразования и определение собственной траектории развития;</w:t>
      </w:r>
    </w:p>
    <w:p w:rsidR="0044389A" w:rsidRPr="0044389A" w:rsidRDefault="0044389A" w:rsidP="006A4D44">
      <w:pPr>
        <w:widowControl/>
        <w:numPr>
          <w:ilvl w:val="0"/>
          <w:numId w:val="143"/>
        </w:numPr>
        <w:shd w:val="clear" w:color="auto" w:fill="FFFFFF"/>
        <w:spacing w:after="200" w:line="276" w:lineRule="auto"/>
        <w:contextualSpacing/>
        <w:jc w:val="both"/>
        <w:rPr>
          <w:sz w:val="24"/>
          <w:szCs w:val="24"/>
          <w:lang w:val="ru-RU"/>
        </w:rPr>
      </w:pPr>
      <w:r w:rsidRPr="0044389A">
        <w:rPr>
          <w:sz w:val="24"/>
          <w:szCs w:val="24"/>
          <w:lang w:val="ru-RU"/>
        </w:rPr>
        <w:t>повышение уровня квалификации педагогических кадров, повышение их научной информативности, стимулирование к обмену передовым пе</w:t>
      </w:r>
      <w:r w:rsidRPr="0044389A">
        <w:rPr>
          <w:sz w:val="24"/>
          <w:szCs w:val="24"/>
          <w:lang w:val="ru-RU"/>
        </w:rPr>
        <w:softHyphen/>
        <w:t>дагогическим опытом, применению новых методов обучения, внедрению в практику новых педагогических технологий;</w:t>
      </w:r>
    </w:p>
    <w:p w:rsidR="0044389A" w:rsidRPr="0044389A" w:rsidRDefault="0044389A" w:rsidP="006A4D44">
      <w:pPr>
        <w:widowControl/>
        <w:numPr>
          <w:ilvl w:val="0"/>
          <w:numId w:val="143"/>
        </w:numPr>
        <w:shd w:val="clear" w:color="auto" w:fill="FFFFFF"/>
        <w:spacing w:after="200" w:line="276" w:lineRule="auto"/>
        <w:contextualSpacing/>
        <w:jc w:val="both"/>
        <w:rPr>
          <w:sz w:val="24"/>
          <w:szCs w:val="24"/>
          <w:lang w:val="ru-RU"/>
        </w:rPr>
      </w:pPr>
      <w:r w:rsidRPr="0044389A">
        <w:rPr>
          <w:sz w:val="24"/>
          <w:szCs w:val="24"/>
          <w:lang w:val="ru-RU"/>
        </w:rPr>
        <w:t>повышение качества дополнительного образования детей.</w:t>
      </w:r>
    </w:p>
    <w:p w:rsidR="0044389A" w:rsidRPr="0044389A" w:rsidRDefault="0044389A" w:rsidP="0044389A">
      <w:pPr>
        <w:widowControl/>
        <w:jc w:val="center"/>
        <w:rPr>
          <w:b/>
          <w:i/>
          <w:sz w:val="24"/>
          <w:szCs w:val="24"/>
          <w:lang w:val="ru-RU" w:eastAsia="ru-RU"/>
        </w:rPr>
      </w:pPr>
    </w:p>
    <w:p w:rsidR="0044389A" w:rsidRPr="0044389A" w:rsidRDefault="0044389A" w:rsidP="0044389A">
      <w:pPr>
        <w:widowControl/>
        <w:jc w:val="center"/>
        <w:rPr>
          <w:b/>
          <w:i/>
          <w:sz w:val="24"/>
          <w:szCs w:val="24"/>
          <w:lang w:val="ru-RU" w:eastAsia="ru-RU"/>
        </w:rPr>
      </w:pPr>
      <w:r w:rsidRPr="0044389A">
        <w:rPr>
          <w:b/>
          <w:i/>
          <w:sz w:val="24"/>
          <w:szCs w:val="24"/>
          <w:lang w:val="ru-RU" w:eastAsia="ru-RU"/>
        </w:rPr>
        <w:t>МЕТОДИЧЕСКОЕ ОБЕСПЕЧЕНИЕ ОБРАЗОВАТЕЛЬНОГО ПРОЦЕССА</w:t>
      </w:r>
    </w:p>
    <w:p w:rsidR="0044389A" w:rsidRPr="0044389A" w:rsidRDefault="0044389A" w:rsidP="0044389A">
      <w:pPr>
        <w:widowControl/>
        <w:ind w:firstLine="567"/>
        <w:jc w:val="both"/>
        <w:rPr>
          <w:sz w:val="24"/>
          <w:szCs w:val="24"/>
          <w:lang w:val="ru-RU" w:eastAsia="ru-RU"/>
        </w:rPr>
      </w:pPr>
      <w:r w:rsidRPr="0044389A">
        <w:rPr>
          <w:sz w:val="24"/>
          <w:szCs w:val="24"/>
          <w:lang w:val="ru-RU" w:eastAsia="ru-RU"/>
        </w:rPr>
        <w:t xml:space="preserve">В ходе реализации образовательной программы в ГДДТ используются различные педагогические технологии.  </w:t>
      </w:r>
    </w:p>
    <w:p w:rsidR="0044389A" w:rsidRPr="0044389A" w:rsidRDefault="0044389A" w:rsidP="0044389A">
      <w:pPr>
        <w:widowControl/>
        <w:ind w:firstLine="567"/>
        <w:rPr>
          <w:sz w:val="24"/>
          <w:szCs w:val="24"/>
          <w:lang w:val="ru-RU" w:eastAsia="ru-RU"/>
        </w:rPr>
      </w:pPr>
      <w:r w:rsidRPr="0044389A">
        <w:rPr>
          <w:sz w:val="24"/>
          <w:szCs w:val="24"/>
          <w:lang w:val="ru-RU" w:eastAsia="ru-RU"/>
        </w:rPr>
        <w:t>Общей особенностью используемых технологий обучения, используемых педагогами Дома творчества, является ориентация на развитие:</w:t>
      </w:r>
    </w:p>
    <w:p w:rsidR="0044389A" w:rsidRPr="0044389A" w:rsidRDefault="0044389A" w:rsidP="006A4D44">
      <w:pPr>
        <w:widowControl/>
        <w:numPr>
          <w:ilvl w:val="0"/>
          <w:numId w:val="136"/>
        </w:numPr>
        <w:spacing w:after="200" w:line="276" w:lineRule="auto"/>
        <w:contextualSpacing/>
        <w:jc w:val="both"/>
        <w:rPr>
          <w:sz w:val="24"/>
          <w:szCs w:val="24"/>
          <w:lang w:val="ru-RU"/>
        </w:rPr>
      </w:pPr>
      <w:r w:rsidRPr="0044389A">
        <w:rPr>
          <w:sz w:val="24"/>
          <w:szCs w:val="24"/>
          <w:lang w:val="ru-RU"/>
        </w:rPr>
        <w:t>творческого подхода к деятельности;</w:t>
      </w:r>
    </w:p>
    <w:p w:rsidR="0044389A" w:rsidRPr="0044389A" w:rsidRDefault="0044389A" w:rsidP="006A4D44">
      <w:pPr>
        <w:widowControl/>
        <w:numPr>
          <w:ilvl w:val="0"/>
          <w:numId w:val="136"/>
        </w:numPr>
        <w:spacing w:after="200" w:line="276" w:lineRule="auto"/>
        <w:contextualSpacing/>
        <w:jc w:val="both"/>
        <w:rPr>
          <w:sz w:val="24"/>
          <w:szCs w:val="24"/>
          <w:lang w:val="ru-RU"/>
        </w:rPr>
      </w:pPr>
      <w:r w:rsidRPr="0044389A">
        <w:rPr>
          <w:sz w:val="24"/>
          <w:szCs w:val="24"/>
          <w:lang w:val="ru-RU"/>
        </w:rPr>
        <w:t>исследовательских умений в практико-ориентированной деятельности;</w:t>
      </w:r>
    </w:p>
    <w:p w:rsidR="0044389A" w:rsidRPr="0044389A" w:rsidRDefault="0044389A" w:rsidP="006A4D44">
      <w:pPr>
        <w:widowControl/>
        <w:numPr>
          <w:ilvl w:val="0"/>
          <w:numId w:val="136"/>
        </w:numPr>
        <w:spacing w:after="200" w:line="276" w:lineRule="auto"/>
        <w:contextualSpacing/>
        <w:jc w:val="both"/>
        <w:rPr>
          <w:sz w:val="24"/>
          <w:szCs w:val="24"/>
          <w:lang w:val="ru-RU"/>
        </w:rPr>
      </w:pPr>
      <w:r w:rsidRPr="0044389A">
        <w:rPr>
          <w:sz w:val="24"/>
          <w:szCs w:val="24"/>
          <w:lang w:val="ru-RU"/>
        </w:rPr>
        <w:t>умения публично представлять результаты самостоятельно выполненных творческих работ;</w:t>
      </w:r>
    </w:p>
    <w:p w:rsidR="0044389A" w:rsidRPr="0044389A" w:rsidRDefault="0044389A" w:rsidP="006A4D44">
      <w:pPr>
        <w:widowControl/>
        <w:numPr>
          <w:ilvl w:val="0"/>
          <w:numId w:val="136"/>
        </w:numPr>
        <w:spacing w:after="200" w:line="276" w:lineRule="auto"/>
        <w:contextualSpacing/>
        <w:jc w:val="both"/>
        <w:rPr>
          <w:sz w:val="24"/>
          <w:szCs w:val="24"/>
          <w:lang w:val="ru-RU"/>
        </w:rPr>
      </w:pPr>
      <w:r w:rsidRPr="0044389A">
        <w:rPr>
          <w:sz w:val="24"/>
          <w:szCs w:val="24"/>
          <w:lang w:val="ru-RU"/>
        </w:rPr>
        <w:t>потребности в самообразовании;</w:t>
      </w:r>
    </w:p>
    <w:p w:rsidR="0044389A" w:rsidRPr="0044389A" w:rsidRDefault="0044389A" w:rsidP="006A4D44">
      <w:pPr>
        <w:widowControl/>
        <w:numPr>
          <w:ilvl w:val="0"/>
          <w:numId w:val="136"/>
        </w:numPr>
        <w:spacing w:after="200" w:line="276" w:lineRule="auto"/>
        <w:contextualSpacing/>
        <w:jc w:val="both"/>
        <w:rPr>
          <w:sz w:val="24"/>
          <w:szCs w:val="24"/>
          <w:lang w:val="ru-RU"/>
        </w:rPr>
      </w:pPr>
      <w:r w:rsidRPr="0044389A">
        <w:rPr>
          <w:sz w:val="24"/>
          <w:szCs w:val="24"/>
          <w:lang w:val="ru-RU"/>
        </w:rPr>
        <w:t>самостоятельности мышления;</w:t>
      </w:r>
    </w:p>
    <w:p w:rsidR="0044389A" w:rsidRPr="0044389A" w:rsidRDefault="0044389A" w:rsidP="006A4D44">
      <w:pPr>
        <w:widowControl/>
        <w:numPr>
          <w:ilvl w:val="0"/>
          <w:numId w:val="136"/>
        </w:numPr>
        <w:spacing w:after="200" w:line="276" w:lineRule="auto"/>
        <w:contextualSpacing/>
        <w:jc w:val="both"/>
        <w:rPr>
          <w:sz w:val="24"/>
          <w:szCs w:val="24"/>
          <w:lang w:val="ru-RU"/>
        </w:rPr>
      </w:pPr>
      <w:r w:rsidRPr="0044389A">
        <w:rPr>
          <w:sz w:val="24"/>
          <w:szCs w:val="24"/>
          <w:lang w:val="ru-RU"/>
        </w:rPr>
        <w:t>умения аргументировать свою позицию.</w:t>
      </w:r>
    </w:p>
    <w:p w:rsidR="0044389A" w:rsidRPr="0044389A" w:rsidRDefault="0044389A" w:rsidP="0044389A">
      <w:pPr>
        <w:widowControl/>
        <w:ind w:firstLine="567"/>
        <w:jc w:val="both"/>
        <w:rPr>
          <w:sz w:val="24"/>
          <w:szCs w:val="24"/>
          <w:lang w:val="ru-RU" w:eastAsia="ru-RU"/>
        </w:rPr>
      </w:pPr>
      <w:r w:rsidRPr="0044389A">
        <w:rPr>
          <w:sz w:val="24"/>
          <w:szCs w:val="24"/>
          <w:lang w:val="ru-RU" w:eastAsia="ru-RU"/>
        </w:rPr>
        <w:t xml:space="preserve">Ведущими технологиями, обеспечивающими реализацию образовательной программы являются </w:t>
      </w:r>
      <w:r w:rsidRPr="0044389A">
        <w:rPr>
          <w:iCs/>
          <w:sz w:val="24"/>
          <w:szCs w:val="24"/>
          <w:lang w:val="ru-RU" w:eastAsia="ru-RU"/>
        </w:rPr>
        <w:t>традиционные</w:t>
      </w:r>
      <w:r w:rsidRPr="0044389A">
        <w:rPr>
          <w:sz w:val="24"/>
          <w:szCs w:val="24"/>
          <w:lang w:val="ru-RU" w:eastAsia="ru-RU"/>
        </w:rPr>
        <w:t xml:space="preserve"> и </w:t>
      </w:r>
      <w:r w:rsidRPr="0044389A">
        <w:rPr>
          <w:iCs/>
          <w:sz w:val="24"/>
          <w:szCs w:val="24"/>
          <w:lang w:val="ru-RU" w:eastAsia="ru-RU"/>
        </w:rPr>
        <w:t>инновационные</w:t>
      </w:r>
      <w:r w:rsidRPr="0044389A">
        <w:rPr>
          <w:sz w:val="24"/>
          <w:szCs w:val="24"/>
          <w:lang w:val="ru-RU" w:eastAsia="ru-RU"/>
        </w:rPr>
        <w:t>. Применение традиционных технологий в сочетании с инновационными технологиями позволяет повысить результативность обучения</w:t>
      </w:r>
      <w:r>
        <w:rPr>
          <w:sz w:val="24"/>
          <w:szCs w:val="24"/>
          <w:lang w:val="ru-RU" w:eastAsia="ru-RU"/>
        </w:rPr>
        <w:t>.</w:t>
      </w:r>
    </w:p>
    <w:p w:rsidR="0044389A" w:rsidRPr="0044389A" w:rsidRDefault="0044389A" w:rsidP="0044389A">
      <w:pPr>
        <w:widowControl/>
        <w:jc w:val="center"/>
        <w:rPr>
          <w:b/>
          <w:sz w:val="24"/>
          <w:szCs w:val="24"/>
          <w:lang w:val="ru-RU" w:eastAsia="ru-RU"/>
        </w:rPr>
      </w:pPr>
    </w:p>
    <w:p w:rsidR="0044389A" w:rsidRPr="0044389A" w:rsidRDefault="0044389A" w:rsidP="0044389A">
      <w:pPr>
        <w:widowControl/>
        <w:jc w:val="center"/>
        <w:rPr>
          <w:b/>
          <w:sz w:val="24"/>
          <w:szCs w:val="24"/>
          <w:lang w:val="ru-RU" w:eastAsia="ru-RU"/>
        </w:rPr>
      </w:pPr>
      <w:r w:rsidRPr="0044389A">
        <w:rPr>
          <w:b/>
          <w:sz w:val="24"/>
          <w:szCs w:val="24"/>
          <w:lang w:val="ru-RU" w:eastAsia="ru-RU"/>
        </w:rPr>
        <w:t>Использование современных педагогических технологий в ГДДТ</w:t>
      </w:r>
    </w:p>
    <w:p w:rsidR="0044389A" w:rsidRPr="0044389A" w:rsidRDefault="0044389A" w:rsidP="0044389A">
      <w:pPr>
        <w:widowControl/>
        <w:ind w:left="720"/>
        <w:contextualSpacing/>
        <w:jc w:val="right"/>
        <w:rPr>
          <w:rFonts w:eastAsia="Calibri"/>
          <w:sz w:val="24"/>
          <w:szCs w:val="24"/>
          <w:lang w:val="ru-RU"/>
        </w:rPr>
      </w:pPr>
      <w:r w:rsidRPr="0044389A">
        <w:rPr>
          <w:rFonts w:eastAsia="Calibri"/>
          <w:sz w:val="24"/>
          <w:szCs w:val="24"/>
          <w:lang w:val="ru-RU"/>
        </w:rPr>
        <w:t xml:space="preserve">Таблица </w:t>
      </w:r>
    </w:p>
    <w:tbl>
      <w:tblPr>
        <w:tblW w:w="1016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1882"/>
        <w:gridCol w:w="2434"/>
        <w:gridCol w:w="5306"/>
      </w:tblGrid>
      <w:tr w:rsidR="0044389A" w:rsidRPr="0044389A" w:rsidTr="004246C4">
        <w:trPr>
          <w:trHeight w:val="904"/>
        </w:trPr>
        <w:tc>
          <w:tcPr>
            <w:tcW w:w="546" w:type="dxa"/>
            <w:shd w:val="clear" w:color="auto" w:fill="auto"/>
          </w:tcPr>
          <w:p w:rsidR="0044389A" w:rsidRPr="0044389A" w:rsidRDefault="0044389A" w:rsidP="0044389A">
            <w:pPr>
              <w:widowControl/>
              <w:jc w:val="center"/>
              <w:rPr>
                <w:b/>
                <w:lang w:val="ru-RU" w:eastAsia="ru-RU"/>
              </w:rPr>
            </w:pPr>
            <w:r w:rsidRPr="0044389A">
              <w:rPr>
                <w:b/>
                <w:lang w:val="ru-RU" w:eastAsia="ru-RU"/>
              </w:rPr>
              <w:t>№ п/п</w:t>
            </w:r>
          </w:p>
        </w:tc>
        <w:tc>
          <w:tcPr>
            <w:tcW w:w="1882" w:type="dxa"/>
            <w:shd w:val="clear" w:color="auto" w:fill="auto"/>
          </w:tcPr>
          <w:p w:rsidR="0044389A" w:rsidRPr="0044389A" w:rsidRDefault="0044389A" w:rsidP="0044389A">
            <w:pPr>
              <w:widowControl/>
              <w:jc w:val="center"/>
              <w:rPr>
                <w:b/>
                <w:lang w:val="ru-RU" w:eastAsia="ru-RU"/>
              </w:rPr>
            </w:pPr>
            <w:r w:rsidRPr="0044389A">
              <w:rPr>
                <w:b/>
                <w:lang w:val="ru-RU" w:eastAsia="ru-RU"/>
              </w:rPr>
              <w:t>Современная педагогическая технология</w:t>
            </w:r>
          </w:p>
        </w:tc>
        <w:tc>
          <w:tcPr>
            <w:tcW w:w="2434" w:type="dxa"/>
            <w:shd w:val="clear" w:color="auto" w:fill="auto"/>
          </w:tcPr>
          <w:p w:rsidR="0044389A" w:rsidRPr="0044389A" w:rsidRDefault="0044389A" w:rsidP="0044389A">
            <w:pPr>
              <w:widowControl/>
              <w:jc w:val="center"/>
              <w:rPr>
                <w:b/>
                <w:lang w:val="ru-RU" w:eastAsia="ru-RU"/>
              </w:rPr>
            </w:pPr>
            <w:r w:rsidRPr="0044389A">
              <w:rPr>
                <w:b/>
                <w:lang w:val="ru-RU" w:eastAsia="ru-RU"/>
              </w:rPr>
              <w:t>Использование в программах</w:t>
            </w:r>
          </w:p>
        </w:tc>
        <w:tc>
          <w:tcPr>
            <w:tcW w:w="5306" w:type="dxa"/>
            <w:shd w:val="clear" w:color="auto" w:fill="auto"/>
          </w:tcPr>
          <w:p w:rsidR="0044389A" w:rsidRPr="0044389A" w:rsidRDefault="0044389A" w:rsidP="0044389A">
            <w:pPr>
              <w:widowControl/>
              <w:jc w:val="center"/>
              <w:rPr>
                <w:b/>
                <w:lang w:val="ru-RU" w:eastAsia="ru-RU"/>
              </w:rPr>
            </w:pPr>
            <w:r w:rsidRPr="0044389A">
              <w:rPr>
                <w:b/>
                <w:lang w:val="ru-RU" w:eastAsia="ru-RU"/>
              </w:rPr>
              <w:t>Краткое описание</w:t>
            </w:r>
          </w:p>
        </w:tc>
      </w:tr>
      <w:tr w:rsidR="0044389A" w:rsidRPr="00815647" w:rsidTr="004246C4">
        <w:trPr>
          <w:trHeight w:val="730"/>
        </w:trPr>
        <w:tc>
          <w:tcPr>
            <w:tcW w:w="546" w:type="dxa"/>
            <w:shd w:val="clear" w:color="auto" w:fill="auto"/>
          </w:tcPr>
          <w:p w:rsidR="0044389A" w:rsidRPr="0044389A" w:rsidRDefault="0044389A" w:rsidP="0044389A">
            <w:pPr>
              <w:widowControl/>
              <w:rPr>
                <w:lang w:val="ru-RU" w:eastAsia="ru-RU"/>
              </w:rPr>
            </w:pPr>
            <w:r w:rsidRPr="0044389A">
              <w:rPr>
                <w:lang w:val="ru-RU" w:eastAsia="ru-RU"/>
              </w:rPr>
              <w:t>1</w:t>
            </w:r>
          </w:p>
        </w:tc>
        <w:tc>
          <w:tcPr>
            <w:tcW w:w="1882" w:type="dxa"/>
            <w:shd w:val="clear" w:color="auto" w:fill="auto"/>
          </w:tcPr>
          <w:p w:rsidR="0044389A" w:rsidRPr="0044389A" w:rsidRDefault="0044389A" w:rsidP="0044389A">
            <w:pPr>
              <w:widowControl/>
              <w:rPr>
                <w:lang w:val="ru-RU" w:eastAsia="ru-RU"/>
              </w:rPr>
            </w:pPr>
            <w:r w:rsidRPr="0044389A">
              <w:rPr>
                <w:iCs/>
                <w:lang w:val="ru-RU" w:eastAsia="ru-RU"/>
              </w:rPr>
              <w:t>Технология мастерских</w:t>
            </w:r>
          </w:p>
          <w:p w:rsidR="0044389A" w:rsidRPr="0044389A" w:rsidRDefault="0044389A" w:rsidP="0044389A">
            <w:pPr>
              <w:widowControl/>
              <w:rPr>
                <w:lang w:val="ru-RU" w:eastAsia="ru-RU"/>
              </w:rPr>
            </w:pPr>
          </w:p>
        </w:tc>
        <w:tc>
          <w:tcPr>
            <w:tcW w:w="2434" w:type="dxa"/>
            <w:shd w:val="clear" w:color="auto" w:fill="auto"/>
          </w:tcPr>
          <w:p w:rsidR="0044389A" w:rsidRPr="0044389A" w:rsidRDefault="0044389A" w:rsidP="0044389A">
            <w:pPr>
              <w:widowControl/>
              <w:rPr>
                <w:lang w:val="ru-RU" w:eastAsia="ru-RU"/>
              </w:rPr>
            </w:pPr>
            <w:r w:rsidRPr="0044389A">
              <w:rPr>
                <w:lang w:val="ru-RU" w:eastAsia="ru-RU"/>
              </w:rPr>
              <w:t>«ШАРМ»,</w:t>
            </w:r>
          </w:p>
          <w:p w:rsidR="0044389A" w:rsidRPr="0044389A" w:rsidRDefault="0044389A" w:rsidP="0044389A">
            <w:pPr>
              <w:widowControl/>
              <w:rPr>
                <w:lang w:val="ru-RU" w:eastAsia="ru-RU"/>
              </w:rPr>
            </w:pPr>
            <w:r w:rsidRPr="0044389A">
              <w:rPr>
                <w:lang w:val="ru-RU" w:eastAsia="ru-RU"/>
              </w:rPr>
              <w:t>«Стильные девчонки»,</w:t>
            </w:r>
          </w:p>
          <w:p w:rsidR="0044389A" w:rsidRPr="0044389A" w:rsidRDefault="0044389A" w:rsidP="0044389A">
            <w:pPr>
              <w:widowControl/>
              <w:rPr>
                <w:lang w:val="ru-RU" w:eastAsia="ru-RU"/>
              </w:rPr>
            </w:pPr>
            <w:r w:rsidRPr="0044389A">
              <w:rPr>
                <w:lang w:val="ru-RU" w:eastAsia="ru-RU"/>
              </w:rPr>
              <w:t>«Арт – класс»,</w:t>
            </w:r>
          </w:p>
          <w:p w:rsidR="0044389A" w:rsidRPr="0044389A" w:rsidRDefault="0044389A" w:rsidP="0044389A">
            <w:pPr>
              <w:widowControl/>
              <w:rPr>
                <w:lang w:val="ru-RU" w:eastAsia="ru-RU"/>
              </w:rPr>
            </w:pPr>
            <w:r w:rsidRPr="0044389A">
              <w:rPr>
                <w:lang w:val="ru-RU" w:eastAsia="ru-RU"/>
              </w:rPr>
              <w:t>«Акварелька»,</w:t>
            </w:r>
          </w:p>
          <w:p w:rsidR="0044389A" w:rsidRPr="0044389A" w:rsidRDefault="0044389A" w:rsidP="0044389A">
            <w:pPr>
              <w:widowControl/>
              <w:rPr>
                <w:lang w:val="ru-RU" w:eastAsia="ru-RU"/>
              </w:rPr>
            </w:pPr>
            <w:r w:rsidRPr="0044389A">
              <w:rPr>
                <w:lang w:val="ru-RU" w:eastAsia="ru-RU"/>
              </w:rPr>
              <w:t>«Разноцветные ладошки»</w:t>
            </w:r>
          </w:p>
          <w:p w:rsidR="0044389A" w:rsidRPr="0044389A" w:rsidRDefault="0044389A" w:rsidP="0044389A">
            <w:pPr>
              <w:widowControl/>
              <w:rPr>
                <w:lang w:val="ru-RU" w:eastAsia="ru-RU"/>
              </w:rPr>
            </w:pPr>
          </w:p>
          <w:p w:rsidR="0044389A" w:rsidRPr="0044389A" w:rsidRDefault="0044389A" w:rsidP="0044389A">
            <w:pPr>
              <w:widowControl/>
              <w:rPr>
                <w:lang w:val="ru-RU" w:eastAsia="ru-RU"/>
              </w:rPr>
            </w:pPr>
            <w:r w:rsidRPr="0044389A">
              <w:rPr>
                <w:lang w:val="ru-RU" w:eastAsia="ru-RU"/>
              </w:rPr>
              <w:t xml:space="preserve"> </w:t>
            </w:r>
          </w:p>
        </w:tc>
        <w:tc>
          <w:tcPr>
            <w:tcW w:w="5306" w:type="dxa"/>
            <w:shd w:val="clear" w:color="auto" w:fill="auto"/>
          </w:tcPr>
          <w:p w:rsidR="0044389A" w:rsidRPr="0044389A" w:rsidRDefault="0044389A" w:rsidP="0044389A">
            <w:pPr>
              <w:widowControl/>
              <w:jc w:val="both"/>
              <w:rPr>
                <w:lang w:val="ru-RU" w:eastAsia="ru-RU"/>
              </w:rPr>
            </w:pPr>
            <w:r w:rsidRPr="0044389A">
              <w:rPr>
                <w:lang w:val="ru-RU" w:eastAsia="ru-RU"/>
              </w:rPr>
              <w:t>При использовании данной технологии главное не сообщить и освоить информацию обучающемуся, а передать способы деятельности, что позволяет развивать творческие умения, формировать личность, способную к самосовершенствованию и самореализации.</w:t>
            </w:r>
          </w:p>
        </w:tc>
      </w:tr>
      <w:tr w:rsidR="0044389A" w:rsidRPr="00815647" w:rsidTr="004246C4">
        <w:trPr>
          <w:trHeight w:val="730"/>
        </w:trPr>
        <w:tc>
          <w:tcPr>
            <w:tcW w:w="546" w:type="dxa"/>
            <w:shd w:val="clear" w:color="auto" w:fill="auto"/>
          </w:tcPr>
          <w:p w:rsidR="0044389A" w:rsidRPr="0044389A" w:rsidRDefault="0044389A" w:rsidP="0044389A">
            <w:pPr>
              <w:widowControl/>
              <w:rPr>
                <w:lang w:val="ru-RU" w:eastAsia="ru-RU"/>
              </w:rPr>
            </w:pPr>
            <w:r w:rsidRPr="0044389A">
              <w:rPr>
                <w:lang w:val="ru-RU" w:eastAsia="ru-RU"/>
              </w:rPr>
              <w:t>2</w:t>
            </w:r>
          </w:p>
        </w:tc>
        <w:tc>
          <w:tcPr>
            <w:tcW w:w="1882" w:type="dxa"/>
            <w:shd w:val="clear" w:color="auto" w:fill="auto"/>
          </w:tcPr>
          <w:p w:rsidR="0044389A" w:rsidRPr="0044389A" w:rsidRDefault="0044389A" w:rsidP="0044389A">
            <w:pPr>
              <w:widowControl/>
              <w:rPr>
                <w:lang w:val="ru-RU" w:eastAsia="ru-RU"/>
              </w:rPr>
            </w:pPr>
            <w:r w:rsidRPr="0044389A">
              <w:rPr>
                <w:lang w:val="ru-RU" w:eastAsia="ru-RU"/>
              </w:rPr>
              <w:t>Компетентностный подход</w:t>
            </w:r>
          </w:p>
        </w:tc>
        <w:tc>
          <w:tcPr>
            <w:tcW w:w="2434" w:type="dxa"/>
            <w:shd w:val="clear" w:color="auto" w:fill="auto"/>
          </w:tcPr>
          <w:p w:rsidR="0044389A" w:rsidRPr="0044389A" w:rsidRDefault="0044389A" w:rsidP="0044389A">
            <w:pPr>
              <w:widowControl/>
              <w:rPr>
                <w:lang w:val="ru-RU" w:eastAsia="ru-RU"/>
              </w:rPr>
            </w:pPr>
            <w:r w:rsidRPr="0044389A">
              <w:rPr>
                <w:lang w:val="ru-RU" w:eastAsia="ru-RU"/>
              </w:rPr>
              <w:t>Все программы</w:t>
            </w:r>
          </w:p>
        </w:tc>
        <w:tc>
          <w:tcPr>
            <w:tcW w:w="5306" w:type="dxa"/>
            <w:shd w:val="clear" w:color="auto" w:fill="auto"/>
          </w:tcPr>
          <w:p w:rsidR="0044389A" w:rsidRPr="0044389A" w:rsidRDefault="0044389A" w:rsidP="0044389A">
            <w:pPr>
              <w:widowControl/>
              <w:jc w:val="both"/>
              <w:rPr>
                <w:lang w:val="ru-RU" w:eastAsia="ru-RU"/>
              </w:rPr>
            </w:pPr>
            <w:r w:rsidRPr="0044389A">
              <w:rPr>
                <w:lang w:val="ru-RU" w:eastAsia="ru-RU"/>
              </w:rPr>
              <w:t xml:space="preserve">Компетентностный подход предполагает не усвоение учащимся отдельных друг от друга знаний и умений, </w:t>
            </w:r>
            <w:r w:rsidRPr="0044389A">
              <w:rPr>
                <w:lang w:val="ru-RU" w:eastAsia="ru-RU"/>
              </w:rPr>
              <w:lastRenderedPageBreak/>
              <w:t>а овладение ими в комплексе. Предполагается, что в число формируемых и развиваемых ключевых компетентностей должны войти ценностно-смысловая, общекультурная, учебно-познавательная, информационная, коммуникативная, социально-трудовая, компетенции личностного совершенствования.</w:t>
            </w:r>
          </w:p>
        </w:tc>
      </w:tr>
      <w:tr w:rsidR="0044389A" w:rsidRPr="00815647" w:rsidTr="004246C4">
        <w:trPr>
          <w:trHeight w:val="2933"/>
        </w:trPr>
        <w:tc>
          <w:tcPr>
            <w:tcW w:w="546" w:type="dxa"/>
            <w:shd w:val="clear" w:color="auto" w:fill="auto"/>
          </w:tcPr>
          <w:p w:rsidR="0044389A" w:rsidRPr="0044389A" w:rsidRDefault="0044389A" w:rsidP="0044389A">
            <w:pPr>
              <w:widowControl/>
              <w:rPr>
                <w:lang w:val="ru-RU" w:eastAsia="ru-RU"/>
              </w:rPr>
            </w:pPr>
            <w:r w:rsidRPr="0044389A">
              <w:rPr>
                <w:lang w:val="ru-RU" w:eastAsia="ru-RU"/>
              </w:rPr>
              <w:lastRenderedPageBreak/>
              <w:t>3</w:t>
            </w:r>
          </w:p>
        </w:tc>
        <w:tc>
          <w:tcPr>
            <w:tcW w:w="1882" w:type="dxa"/>
            <w:shd w:val="clear" w:color="auto" w:fill="auto"/>
          </w:tcPr>
          <w:p w:rsidR="0044389A" w:rsidRPr="0044389A" w:rsidRDefault="0044389A" w:rsidP="0044389A">
            <w:pPr>
              <w:widowControl/>
              <w:rPr>
                <w:lang w:val="ru-RU" w:eastAsia="ru-RU"/>
              </w:rPr>
            </w:pPr>
            <w:r w:rsidRPr="0044389A">
              <w:rPr>
                <w:lang w:val="ru-RU" w:eastAsia="ru-RU"/>
              </w:rPr>
              <w:t>Технология развивающего обучения</w:t>
            </w:r>
          </w:p>
        </w:tc>
        <w:tc>
          <w:tcPr>
            <w:tcW w:w="2434" w:type="dxa"/>
            <w:shd w:val="clear" w:color="auto" w:fill="auto"/>
          </w:tcPr>
          <w:p w:rsidR="0044389A" w:rsidRPr="0044389A" w:rsidRDefault="0044389A" w:rsidP="0044389A">
            <w:pPr>
              <w:widowControl/>
              <w:rPr>
                <w:lang w:val="ru-RU" w:eastAsia="ru-RU"/>
              </w:rPr>
            </w:pPr>
            <w:r w:rsidRPr="0044389A">
              <w:rPr>
                <w:lang w:val="ru-RU" w:eastAsia="ru-RU"/>
              </w:rPr>
              <w:t>«Филипок»,</w:t>
            </w:r>
          </w:p>
          <w:p w:rsidR="0044389A" w:rsidRPr="0044389A" w:rsidRDefault="0044389A" w:rsidP="0044389A">
            <w:pPr>
              <w:widowControl/>
              <w:rPr>
                <w:lang w:val="ru-RU" w:eastAsia="ru-RU"/>
              </w:rPr>
            </w:pPr>
            <w:r w:rsidRPr="0044389A">
              <w:rPr>
                <w:lang w:val="ru-RU" w:eastAsia="ru-RU"/>
              </w:rPr>
              <w:t>«Тайны художественного слова»,</w:t>
            </w:r>
          </w:p>
          <w:p w:rsidR="0044389A" w:rsidRPr="0044389A" w:rsidRDefault="0044389A" w:rsidP="0044389A">
            <w:pPr>
              <w:widowControl/>
              <w:rPr>
                <w:lang w:val="ru-RU" w:eastAsia="ru-RU"/>
              </w:rPr>
            </w:pPr>
            <w:r w:rsidRPr="0044389A">
              <w:rPr>
                <w:lang w:val="ru-RU" w:eastAsia="ru-RU"/>
              </w:rPr>
              <w:t>«Почемучки».</w:t>
            </w:r>
          </w:p>
          <w:p w:rsidR="0044389A" w:rsidRPr="0044389A" w:rsidRDefault="0044389A" w:rsidP="0044389A">
            <w:pPr>
              <w:widowControl/>
              <w:rPr>
                <w:lang w:val="ru-RU" w:eastAsia="ru-RU"/>
              </w:rPr>
            </w:pPr>
          </w:p>
        </w:tc>
        <w:tc>
          <w:tcPr>
            <w:tcW w:w="5306" w:type="dxa"/>
            <w:shd w:val="clear" w:color="auto" w:fill="auto"/>
          </w:tcPr>
          <w:p w:rsidR="0044389A" w:rsidRPr="0044389A" w:rsidRDefault="0044389A" w:rsidP="0044389A">
            <w:pPr>
              <w:widowControl/>
              <w:jc w:val="both"/>
              <w:rPr>
                <w:lang w:val="ru-RU" w:eastAsia="ru-RU"/>
              </w:rPr>
            </w:pPr>
            <w:r w:rsidRPr="0044389A">
              <w:rPr>
                <w:lang w:val="ru-RU" w:eastAsia="ru-RU"/>
              </w:rPr>
              <w:t>Технология основана на создании условий, когда развитие обучающегося превращается в главную задачу как для педагога, так и для самого обучающегося. Эта сложная педагогическая проблема решается последовательно: на первом этапе – путем формирования у ребенка потребности и способности к саморазвитию, а в последующие годы – за счет усиления этой способности и создания условий для ее максимальной реализации.</w:t>
            </w:r>
          </w:p>
        </w:tc>
      </w:tr>
      <w:tr w:rsidR="0044389A" w:rsidRPr="00815647" w:rsidTr="004246C4">
        <w:trPr>
          <w:trHeight w:val="3102"/>
        </w:trPr>
        <w:tc>
          <w:tcPr>
            <w:tcW w:w="546" w:type="dxa"/>
            <w:shd w:val="clear" w:color="auto" w:fill="auto"/>
          </w:tcPr>
          <w:p w:rsidR="0044389A" w:rsidRPr="0044389A" w:rsidRDefault="0044389A" w:rsidP="0044389A">
            <w:pPr>
              <w:widowControl/>
              <w:rPr>
                <w:lang w:val="ru-RU" w:eastAsia="ru-RU"/>
              </w:rPr>
            </w:pPr>
            <w:r w:rsidRPr="0044389A">
              <w:rPr>
                <w:lang w:val="ru-RU" w:eastAsia="ru-RU"/>
              </w:rPr>
              <w:t>4</w:t>
            </w:r>
          </w:p>
        </w:tc>
        <w:tc>
          <w:tcPr>
            <w:tcW w:w="1882" w:type="dxa"/>
            <w:shd w:val="clear" w:color="auto" w:fill="auto"/>
          </w:tcPr>
          <w:p w:rsidR="0044389A" w:rsidRPr="0044389A" w:rsidRDefault="0044389A" w:rsidP="0044389A">
            <w:pPr>
              <w:widowControl/>
              <w:rPr>
                <w:lang w:val="ru-RU" w:eastAsia="ru-RU"/>
              </w:rPr>
            </w:pPr>
            <w:r w:rsidRPr="0044389A">
              <w:rPr>
                <w:lang w:val="ru-RU" w:eastAsia="ru-RU"/>
              </w:rPr>
              <w:t>Технология сотрудничества</w:t>
            </w:r>
          </w:p>
        </w:tc>
        <w:tc>
          <w:tcPr>
            <w:tcW w:w="2434" w:type="dxa"/>
            <w:shd w:val="clear" w:color="auto" w:fill="auto"/>
          </w:tcPr>
          <w:p w:rsidR="0044389A" w:rsidRPr="0044389A" w:rsidRDefault="0044389A" w:rsidP="0044389A">
            <w:pPr>
              <w:widowControl/>
              <w:rPr>
                <w:lang w:val="ru-RU" w:eastAsia="ru-RU"/>
              </w:rPr>
            </w:pPr>
            <w:r w:rsidRPr="0044389A">
              <w:rPr>
                <w:lang w:val="ru-RU" w:eastAsia="ru-RU"/>
              </w:rPr>
              <w:t>«Хоровое пение»,</w:t>
            </w:r>
          </w:p>
          <w:p w:rsidR="0044389A" w:rsidRPr="0044389A" w:rsidRDefault="0044389A" w:rsidP="0044389A">
            <w:pPr>
              <w:widowControl/>
              <w:rPr>
                <w:lang w:val="ru-RU" w:eastAsia="ru-RU"/>
              </w:rPr>
            </w:pPr>
            <w:r w:rsidRPr="0044389A">
              <w:rPr>
                <w:lang w:val="ru-RU" w:eastAsia="ru-RU"/>
              </w:rPr>
              <w:t>«Поющие голоса»,</w:t>
            </w:r>
          </w:p>
          <w:p w:rsidR="0044389A" w:rsidRPr="0044389A" w:rsidRDefault="0044389A" w:rsidP="0044389A">
            <w:pPr>
              <w:widowControl/>
              <w:rPr>
                <w:lang w:val="ru-RU" w:eastAsia="ru-RU"/>
              </w:rPr>
            </w:pPr>
            <w:r w:rsidRPr="0044389A">
              <w:rPr>
                <w:lang w:val="ru-RU" w:eastAsia="ru-RU"/>
              </w:rPr>
              <w:t>«Эстрадный вокал»,</w:t>
            </w:r>
          </w:p>
          <w:p w:rsidR="0044389A" w:rsidRPr="0044389A" w:rsidRDefault="0044389A" w:rsidP="0044389A">
            <w:pPr>
              <w:widowControl/>
              <w:rPr>
                <w:lang w:val="ru-RU" w:eastAsia="ru-RU"/>
              </w:rPr>
            </w:pPr>
            <w:r w:rsidRPr="0044389A">
              <w:rPr>
                <w:lang w:val="ru-RU" w:eastAsia="ru-RU"/>
              </w:rPr>
              <w:t>«Мир вокального искусства».</w:t>
            </w:r>
          </w:p>
          <w:p w:rsidR="0044389A" w:rsidRPr="0044389A" w:rsidRDefault="0044389A" w:rsidP="0044389A">
            <w:pPr>
              <w:widowControl/>
              <w:rPr>
                <w:lang w:val="ru-RU" w:eastAsia="ru-RU"/>
              </w:rPr>
            </w:pPr>
          </w:p>
        </w:tc>
        <w:tc>
          <w:tcPr>
            <w:tcW w:w="5306" w:type="dxa"/>
            <w:shd w:val="clear" w:color="auto" w:fill="auto"/>
          </w:tcPr>
          <w:p w:rsidR="0044389A" w:rsidRPr="0044389A" w:rsidRDefault="0044389A" w:rsidP="0044389A">
            <w:pPr>
              <w:widowControl/>
              <w:jc w:val="both"/>
              <w:rPr>
                <w:lang w:val="ru-RU" w:eastAsia="ru-RU"/>
              </w:rPr>
            </w:pPr>
            <w:r w:rsidRPr="0044389A">
              <w:rPr>
                <w:lang w:val="ru-RU" w:eastAsia="ru-RU"/>
              </w:rPr>
              <w:t>Технология основана на личностно-ориентированном подходе в обучении и способствует развитию коммуникативных умений в отношениях «педагог - обучающийся», формированию общечеловеческих ценностей (человек, личность, доброта, забота, достоинство, труд, коллектив, совесть, гражданственность).</w:t>
            </w:r>
          </w:p>
          <w:p w:rsidR="0044389A" w:rsidRPr="0044389A" w:rsidRDefault="0044389A" w:rsidP="0044389A">
            <w:pPr>
              <w:widowControl/>
              <w:jc w:val="both"/>
              <w:rPr>
                <w:lang w:val="ru-RU" w:eastAsia="ru-RU"/>
              </w:rPr>
            </w:pPr>
            <w:r w:rsidRPr="0044389A">
              <w:rPr>
                <w:lang w:val="ru-RU" w:eastAsia="ru-RU"/>
              </w:rPr>
              <w:t>Открытое  доверчивое отношение к детям, ориентация на потребности в развитии  ребенка  в  каждый  конкретный момент, исключение  методов принуждения, идея свободного выбора, гуманно - личностный подход к ребенку, единство обучения и воспитания.</w:t>
            </w:r>
          </w:p>
        </w:tc>
      </w:tr>
      <w:tr w:rsidR="0044389A" w:rsidRPr="00815647" w:rsidTr="004246C4">
        <w:trPr>
          <w:trHeight w:val="5433"/>
        </w:trPr>
        <w:tc>
          <w:tcPr>
            <w:tcW w:w="546" w:type="dxa"/>
            <w:shd w:val="clear" w:color="auto" w:fill="auto"/>
          </w:tcPr>
          <w:p w:rsidR="0044389A" w:rsidRPr="0044389A" w:rsidRDefault="0044389A" w:rsidP="0044389A">
            <w:pPr>
              <w:widowControl/>
              <w:rPr>
                <w:lang w:val="ru-RU" w:eastAsia="ru-RU"/>
              </w:rPr>
            </w:pPr>
            <w:r w:rsidRPr="0044389A">
              <w:rPr>
                <w:lang w:val="ru-RU" w:eastAsia="ru-RU"/>
              </w:rPr>
              <w:t>5</w:t>
            </w:r>
          </w:p>
        </w:tc>
        <w:tc>
          <w:tcPr>
            <w:tcW w:w="1882" w:type="dxa"/>
            <w:shd w:val="clear" w:color="auto" w:fill="auto"/>
          </w:tcPr>
          <w:p w:rsidR="0044389A" w:rsidRPr="0044389A" w:rsidRDefault="0044389A" w:rsidP="0044389A">
            <w:pPr>
              <w:widowControl/>
              <w:rPr>
                <w:lang w:val="ru-RU" w:eastAsia="ru-RU"/>
              </w:rPr>
            </w:pPr>
            <w:r w:rsidRPr="0044389A">
              <w:rPr>
                <w:lang w:val="ru-RU" w:eastAsia="ru-RU"/>
              </w:rPr>
              <w:t>Технология проблемного обучения</w:t>
            </w:r>
          </w:p>
        </w:tc>
        <w:tc>
          <w:tcPr>
            <w:tcW w:w="2434" w:type="dxa"/>
            <w:shd w:val="clear" w:color="auto" w:fill="auto"/>
          </w:tcPr>
          <w:p w:rsidR="0044389A" w:rsidRPr="0044389A" w:rsidRDefault="0044389A" w:rsidP="0044389A">
            <w:pPr>
              <w:widowControl/>
              <w:rPr>
                <w:lang w:val="ru-RU" w:eastAsia="ru-RU"/>
              </w:rPr>
            </w:pPr>
            <w:r w:rsidRPr="0044389A">
              <w:rPr>
                <w:lang w:val="ru-RU" w:eastAsia="ru-RU"/>
              </w:rPr>
              <w:t>«Смайлз»</w:t>
            </w:r>
          </w:p>
          <w:p w:rsidR="0044389A" w:rsidRPr="0044389A" w:rsidRDefault="0044389A" w:rsidP="0044389A">
            <w:pPr>
              <w:widowControl/>
              <w:rPr>
                <w:lang w:val="ru-RU" w:eastAsia="ru-RU"/>
              </w:rPr>
            </w:pPr>
          </w:p>
        </w:tc>
        <w:tc>
          <w:tcPr>
            <w:tcW w:w="5306" w:type="dxa"/>
            <w:shd w:val="clear" w:color="auto" w:fill="auto"/>
          </w:tcPr>
          <w:p w:rsidR="0044389A" w:rsidRPr="0044389A" w:rsidRDefault="0044389A" w:rsidP="0044389A">
            <w:pPr>
              <w:widowControl/>
              <w:jc w:val="both"/>
              <w:rPr>
                <w:lang w:val="ru-RU" w:eastAsia="ru-RU"/>
              </w:rPr>
            </w:pPr>
            <w:r w:rsidRPr="0044389A">
              <w:rPr>
                <w:lang w:val="ru-RU" w:eastAsia="ru-RU"/>
              </w:rPr>
              <w:t>Технология ориентирована на освоение способов самостоятельной деятельности при решении проблемных ситуаций, развитие познавательных и творческих способностей учащихся. На основе этой технологии создана система вариативных форм самостоятельной исследовательской работы.</w:t>
            </w:r>
          </w:p>
          <w:p w:rsidR="0044389A" w:rsidRPr="0044389A" w:rsidRDefault="0044389A" w:rsidP="0044389A">
            <w:pPr>
              <w:widowControl/>
              <w:jc w:val="both"/>
              <w:rPr>
                <w:lang w:val="ru-RU" w:eastAsia="ru-RU"/>
              </w:rPr>
            </w:pPr>
            <w:r w:rsidRPr="0044389A">
              <w:rPr>
                <w:lang w:val="ru-RU" w:eastAsia="ru-RU"/>
              </w:rPr>
              <w:t xml:space="preserve">Применение в технологии учебного процесса таких процедур:                                                             </w:t>
            </w:r>
          </w:p>
          <w:p w:rsidR="0044389A" w:rsidRPr="0044389A" w:rsidRDefault="0044389A" w:rsidP="0044389A">
            <w:pPr>
              <w:widowControl/>
              <w:jc w:val="both"/>
              <w:rPr>
                <w:lang w:val="ru-RU" w:eastAsia="ru-RU"/>
              </w:rPr>
            </w:pPr>
            <w:r w:rsidRPr="0044389A">
              <w:rPr>
                <w:lang w:val="ru-RU" w:eastAsia="ru-RU"/>
              </w:rPr>
              <w:t>а) столкновение учащихся с противоречиями между новыми учебными задачами и прежними знаниями и умениями, стимулирующими у учащихся потребность преодолеть это противоречие;</w:t>
            </w:r>
          </w:p>
          <w:p w:rsidR="0044389A" w:rsidRPr="0044389A" w:rsidRDefault="0044389A" w:rsidP="0044389A">
            <w:pPr>
              <w:widowControl/>
              <w:jc w:val="both"/>
              <w:rPr>
                <w:lang w:val="ru-RU" w:eastAsia="ru-RU"/>
              </w:rPr>
            </w:pPr>
            <w:r w:rsidRPr="0044389A">
              <w:rPr>
                <w:lang w:val="ru-RU" w:eastAsia="ru-RU"/>
              </w:rPr>
              <w:t xml:space="preserve">б) постановка обучающегося в позицию исследователя, первооткрывателя; </w:t>
            </w:r>
            <w:r w:rsidRPr="0044389A">
              <w:rPr>
                <w:lang w:val="ru-RU" w:eastAsia="ru-RU"/>
              </w:rPr>
              <w:br/>
              <w:t>в) выявление и формулирование проблемы, сбор данных, выдвижение гипотез, анализ данных, проверка гипотез, формулирование выводов, применение на практике, обобщение;</w:t>
            </w:r>
          </w:p>
          <w:p w:rsidR="0044389A" w:rsidRPr="0044389A" w:rsidRDefault="0044389A" w:rsidP="0044389A">
            <w:pPr>
              <w:widowControl/>
              <w:jc w:val="both"/>
              <w:rPr>
                <w:lang w:val="ru-RU" w:eastAsia="ru-RU"/>
              </w:rPr>
            </w:pPr>
            <w:r w:rsidRPr="0044389A">
              <w:rPr>
                <w:lang w:val="ru-RU" w:eastAsia="ru-RU"/>
              </w:rPr>
              <w:t>г) рефлексивная деятельность учащихся как в интеллектуальном, так и в эмоционально - личностном плане.</w:t>
            </w:r>
          </w:p>
        </w:tc>
      </w:tr>
      <w:tr w:rsidR="0044389A" w:rsidRPr="00815647" w:rsidTr="004246C4">
        <w:trPr>
          <w:trHeight w:val="1050"/>
        </w:trPr>
        <w:tc>
          <w:tcPr>
            <w:tcW w:w="546" w:type="dxa"/>
            <w:shd w:val="clear" w:color="auto" w:fill="auto"/>
          </w:tcPr>
          <w:p w:rsidR="0044389A" w:rsidRPr="0044389A" w:rsidRDefault="0044389A" w:rsidP="0044389A">
            <w:pPr>
              <w:widowControl/>
              <w:rPr>
                <w:lang w:val="ru-RU" w:eastAsia="ru-RU"/>
              </w:rPr>
            </w:pPr>
            <w:r w:rsidRPr="0044389A">
              <w:rPr>
                <w:lang w:val="ru-RU" w:eastAsia="ru-RU"/>
              </w:rPr>
              <w:t>6</w:t>
            </w:r>
          </w:p>
        </w:tc>
        <w:tc>
          <w:tcPr>
            <w:tcW w:w="1882" w:type="dxa"/>
            <w:shd w:val="clear" w:color="auto" w:fill="auto"/>
          </w:tcPr>
          <w:p w:rsidR="0044389A" w:rsidRPr="0044389A" w:rsidRDefault="0044389A" w:rsidP="0044389A">
            <w:pPr>
              <w:widowControl/>
              <w:rPr>
                <w:lang w:val="ru-RU" w:eastAsia="ru-RU"/>
              </w:rPr>
            </w:pPr>
            <w:r w:rsidRPr="0044389A">
              <w:rPr>
                <w:lang w:val="ru-RU" w:eastAsia="ru-RU"/>
              </w:rPr>
              <w:t>Коммуникативные технологии</w:t>
            </w:r>
          </w:p>
        </w:tc>
        <w:tc>
          <w:tcPr>
            <w:tcW w:w="2434" w:type="dxa"/>
            <w:shd w:val="clear" w:color="auto" w:fill="auto"/>
          </w:tcPr>
          <w:p w:rsidR="0044389A" w:rsidRPr="0044389A" w:rsidRDefault="0044389A" w:rsidP="0044389A">
            <w:pPr>
              <w:widowControl/>
              <w:rPr>
                <w:lang w:val="ru-RU" w:eastAsia="ru-RU"/>
              </w:rPr>
            </w:pPr>
            <w:r w:rsidRPr="0044389A">
              <w:rPr>
                <w:lang w:val="ru-RU" w:eastAsia="ru-RU"/>
              </w:rPr>
              <w:t>«Почемучки»,</w:t>
            </w:r>
          </w:p>
          <w:p w:rsidR="0044389A" w:rsidRPr="0044389A" w:rsidRDefault="0044389A" w:rsidP="0044389A">
            <w:pPr>
              <w:widowControl/>
              <w:rPr>
                <w:lang w:val="ru-RU" w:eastAsia="ru-RU"/>
              </w:rPr>
            </w:pPr>
            <w:r w:rsidRPr="0044389A">
              <w:rPr>
                <w:lang w:val="ru-RU" w:eastAsia="ru-RU"/>
              </w:rPr>
              <w:t>«Смайл»,</w:t>
            </w:r>
          </w:p>
          <w:p w:rsidR="0044389A" w:rsidRPr="0044389A" w:rsidRDefault="0044389A" w:rsidP="0044389A">
            <w:pPr>
              <w:widowControl/>
              <w:rPr>
                <w:lang w:val="ru-RU" w:eastAsia="ru-RU"/>
              </w:rPr>
            </w:pPr>
            <w:r w:rsidRPr="0044389A">
              <w:rPr>
                <w:lang w:val="ru-RU" w:eastAsia="ru-RU"/>
              </w:rPr>
              <w:t>«Санрайз»</w:t>
            </w:r>
          </w:p>
        </w:tc>
        <w:tc>
          <w:tcPr>
            <w:tcW w:w="5306" w:type="dxa"/>
            <w:shd w:val="clear" w:color="auto" w:fill="auto"/>
          </w:tcPr>
          <w:p w:rsidR="0044389A" w:rsidRPr="0044389A" w:rsidRDefault="0044389A" w:rsidP="0044389A">
            <w:pPr>
              <w:widowControl/>
              <w:jc w:val="both"/>
              <w:rPr>
                <w:lang w:val="ru-RU" w:eastAsia="ru-RU"/>
              </w:rPr>
            </w:pPr>
            <w:r w:rsidRPr="0044389A">
              <w:rPr>
                <w:lang w:val="ru-RU" w:eastAsia="ru-RU"/>
              </w:rPr>
              <w:t>Свободное общение, раскрепощенность, обыгрывание жизненных ситуаций, подготовка самостоятельных заданий по выбору.</w:t>
            </w:r>
          </w:p>
        </w:tc>
      </w:tr>
      <w:tr w:rsidR="0044389A" w:rsidRPr="00815647" w:rsidTr="004246C4">
        <w:trPr>
          <w:trHeight w:val="728"/>
        </w:trPr>
        <w:tc>
          <w:tcPr>
            <w:tcW w:w="546" w:type="dxa"/>
            <w:vMerge w:val="restart"/>
            <w:shd w:val="clear" w:color="auto" w:fill="auto"/>
          </w:tcPr>
          <w:p w:rsidR="0044389A" w:rsidRPr="0044389A" w:rsidRDefault="0044389A" w:rsidP="0044389A">
            <w:pPr>
              <w:widowControl/>
              <w:rPr>
                <w:lang w:val="ru-RU" w:eastAsia="ru-RU"/>
              </w:rPr>
            </w:pPr>
            <w:r w:rsidRPr="0044389A">
              <w:rPr>
                <w:lang w:val="ru-RU" w:eastAsia="ru-RU"/>
              </w:rPr>
              <w:lastRenderedPageBreak/>
              <w:t>7</w:t>
            </w:r>
          </w:p>
        </w:tc>
        <w:tc>
          <w:tcPr>
            <w:tcW w:w="1882" w:type="dxa"/>
            <w:vMerge w:val="restart"/>
            <w:shd w:val="clear" w:color="auto" w:fill="auto"/>
          </w:tcPr>
          <w:p w:rsidR="0044389A" w:rsidRPr="0044389A" w:rsidRDefault="0044389A" w:rsidP="0044389A">
            <w:pPr>
              <w:widowControl/>
              <w:rPr>
                <w:lang w:val="ru-RU" w:eastAsia="ru-RU"/>
              </w:rPr>
            </w:pPr>
            <w:r w:rsidRPr="0044389A">
              <w:rPr>
                <w:lang w:val="ru-RU" w:eastAsia="ru-RU"/>
              </w:rPr>
              <w:t>Моделирующие технологии (игры, ситуации, моделирование)</w:t>
            </w:r>
          </w:p>
        </w:tc>
        <w:tc>
          <w:tcPr>
            <w:tcW w:w="2434" w:type="dxa"/>
            <w:vMerge w:val="restart"/>
            <w:shd w:val="clear" w:color="auto" w:fill="auto"/>
          </w:tcPr>
          <w:p w:rsidR="0044389A" w:rsidRPr="0044389A" w:rsidRDefault="0044389A" w:rsidP="0044389A">
            <w:pPr>
              <w:widowControl/>
              <w:rPr>
                <w:lang w:val="ru-RU" w:eastAsia="ru-RU"/>
              </w:rPr>
            </w:pPr>
            <w:r w:rsidRPr="0044389A">
              <w:rPr>
                <w:lang w:val="ru-RU" w:eastAsia="ru-RU"/>
              </w:rPr>
              <w:t>«Волшебный мир театра»,</w:t>
            </w:r>
          </w:p>
          <w:p w:rsidR="0044389A" w:rsidRPr="0044389A" w:rsidRDefault="0044389A" w:rsidP="0044389A">
            <w:pPr>
              <w:widowControl/>
              <w:rPr>
                <w:lang w:val="ru-RU" w:eastAsia="ru-RU"/>
              </w:rPr>
            </w:pPr>
            <w:r w:rsidRPr="0044389A">
              <w:rPr>
                <w:lang w:val="ru-RU" w:eastAsia="ru-RU"/>
              </w:rPr>
              <w:t>«Знайкин театр»,</w:t>
            </w:r>
          </w:p>
          <w:p w:rsidR="0044389A" w:rsidRPr="0044389A" w:rsidRDefault="0044389A" w:rsidP="0044389A">
            <w:pPr>
              <w:widowControl/>
              <w:rPr>
                <w:lang w:val="ru-RU" w:eastAsia="ru-RU"/>
              </w:rPr>
            </w:pPr>
            <w:r w:rsidRPr="0044389A">
              <w:rPr>
                <w:lang w:val="ru-RU" w:eastAsia="ru-RU"/>
              </w:rPr>
              <w:t>«Вдохновение»,</w:t>
            </w:r>
          </w:p>
          <w:p w:rsidR="0044389A" w:rsidRPr="0044389A" w:rsidRDefault="0044389A" w:rsidP="0044389A">
            <w:pPr>
              <w:widowControl/>
              <w:rPr>
                <w:lang w:val="ru-RU" w:eastAsia="ru-RU"/>
              </w:rPr>
            </w:pPr>
            <w:r w:rsidRPr="0044389A">
              <w:rPr>
                <w:lang w:val="ru-RU" w:eastAsia="ru-RU"/>
              </w:rPr>
              <w:t>«Овация»,</w:t>
            </w:r>
          </w:p>
          <w:p w:rsidR="0044389A" w:rsidRPr="0044389A" w:rsidRDefault="0044389A" w:rsidP="0044389A">
            <w:pPr>
              <w:widowControl/>
              <w:rPr>
                <w:lang w:val="ru-RU" w:eastAsia="ru-RU"/>
              </w:rPr>
            </w:pPr>
            <w:r w:rsidRPr="0044389A">
              <w:rPr>
                <w:lang w:val="ru-RU" w:eastAsia="ru-RU"/>
              </w:rPr>
              <w:t>«Почемучки».</w:t>
            </w:r>
          </w:p>
        </w:tc>
        <w:tc>
          <w:tcPr>
            <w:tcW w:w="5306" w:type="dxa"/>
            <w:vMerge w:val="restart"/>
            <w:shd w:val="clear" w:color="auto" w:fill="auto"/>
          </w:tcPr>
          <w:p w:rsidR="0044389A" w:rsidRPr="0044389A" w:rsidRDefault="0044389A" w:rsidP="0044389A">
            <w:pPr>
              <w:widowControl/>
              <w:jc w:val="both"/>
              <w:rPr>
                <w:lang w:val="ru-RU" w:eastAsia="ru-RU"/>
              </w:rPr>
            </w:pPr>
            <w:r w:rsidRPr="0044389A">
              <w:rPr>
                <w:lang w:val="ru-RU" w:eastAsia="ru-RU"/>
              </w:rPr>
              <w:t>Сюжетно-ролевые игры, дидактические игры, театральные игры, музыкально-дидактические игры, подвижные игры, пантомима.</w:t>
            </w:r>
          </w:p>
        </w:tc>
      </w:tr>
      <w:tr w:rsidR="0044389A" w:rsidRPr="00815647" w:rsidTr="004246C4">
        <w:trPr>
          <w:trHeight w:val="728"/>
        </w:trPr>
        <w:tc>
          <w:tcPr>
            <w:tcW w:w="546" w:type="dxa"/>
            <w:vMerge/>
          </w:tcPr>
          <w:p w:rsidR="0044389A" w:rsidRPr="0044389A" w:rsidRDefault="0044389A" w:rsidP="0044389A">
            <w:pPr>
              <w:widowControl/>
              <w:rPr>
                <w:lang w:val="ru-RU" w:eastAsia="ru-RU"/>
              </w:rPr>
            </w:pPr>
          </w:p>
        </w:tc>
        <w:tc>
          <w:tcPr>
            <w:tcW w:w="1882" w:type="dxa"/>
            <w:vMerge/>
          </w:tcPr>
          <w:p w:rsidR="0044389A" w:rsidRPr="0044389A" w:rsidRDefault="0044389A" w:rsidP="0044389A">
            <w:pPr>
              <w:widowControl/>
              <w:rPr>
                <w:lang w:val="ru-RU" w:eastAsia="ru-RU"/>
              </w:rPr>
            </w:pPr>
          </w:p>
        </w:tc>
        <w:tc>
          <w:tcPr>
            <w:tcW w:w="2434" w:type="dxa"/>
            <w:vMerge/>
          </w:tcPr>
          <w:p w:rsidR="0044389A" w:rsidRPr="0044389A" w:rsidRDefault="0044389A" w:rsidP="0044389A">
            <w:pPr>
              <w:widowControl/>
              <w:rPr>
                <w:lang w:val="ru-RU" w:eastAsia="ru-RU"/>
              </w:rPr>
            </w:pPr>
          </w:p>
        </w:tc>
        <w:tc>
          <w:tcPr>
            <w:tcW w:w="5306" w:type="dxa"/>
            <w:vMerge/>
          </w:tcPr>
          <w:p w:rsidR="0044389A" w:rsidRPr="0044389A" w:rsidRDefault="0044389A" w:rsidP="0044389A">
            <w:pPr>
              <w:widowControl/>
              <w:jc w:val="both"/>
              <w:rPr>
                <w:lang w:val="ru-RU" w:eastAsia="ru-RU"/>
              </w:rPr>
            </w:pPr>
          </w:p>
        </w:tc>
      </w:tr>
      <w:tr w:rsidR="0044389A" w:rsidRPr="00815647" w:rsidTr="004246C4">
        <w:trPr>
          <w:trHeight w:val="289"/>
        </w:trPr>
        <w:tc>
          <w:tcPr>
            <w:tcW w:w="546" w:type="dxa"/>
            <w:vMerge/>
          </w:tcPr>
          <w:p w:rsidR="0044389A" w:rsidRPr="0044389A" w:rsidRDefault="0044389A" w:rsidP="0044389A">
            <w:pPr>
              <w:widowControl/>
              <w:rPr>
                <w:lang w:val="ru-RU" w:eastAsia="ru-RU"/>
              </w:rPr>
            </w:pPr>
          </w:p>
        </w:tc>
        <w:tc>
          <w:tcPr>
            <w:tcW w:w="1882" w:type="dxa"/>
            <w:vMerge/>
          </w:tcPr>
          <w:p w:rsidR="0044389A" w:rsidRPr="0044389A" w:rsidRDefault="0044389A" w:rsidP="0044389A">
            <w:pPr>
              <w:widowControl/>
              <w:rPr>
                <w:lang w:val="ru-RU" w:eastAsia="ru-RU"/>
              </w:rPr>
            </w:pPr>
          </w:p>
        </w:tc>
        <w:tc>
          <w:tcPr>
            <w:tcW w:w="2434" w:type="dxa"/>
            <w:vMerge/>
          </w:tcPr>
          <w:p w:rsidR="0044389A" w:rsidRPr="0044389A" w:rsidRDefault="0044389A" w:rsidP="0044389A">
            <w:pPr>
              <w:widowControl/>
              <w:rPr>
                <w:lang w:val="ru-RU" w:eastAsia="ru-RU"/>
              </w:rPr>
            </w:pPr>
          </w:p>
        </w:tc>
        <w:tc>
          <w:tcPr>
            <w:tcW w:w="5306" w:type="dxa"/>
            <w:vMerge/>
          </w:tcPr>
          <w:p w:rsidR="0044389A" w:rsidRPr="0044389A" w:rsidRDefault="0044389A" w:rsidP="0044389A">
            <w:pPr>
              <w:widowControl/>
              <w:jc w:val="both"/>
              <w:rPr>
                <w:lang w:val="ru-RU" w:eastAsia="ru-RU"/>
              </w:rPr>
            </w:pPr>
          </w:p>
        </w:tc>
      </w:tr>
      <w:tr w:rsidR="0044389A" w:rsidRPr="00815647" w:rsidTr="004246C4">
        <w:trPr>
          <w:trHeight w:val="966"/>
        </w:trPr>
        <w:tc>
          <w:tcPr>
            <w:tcW w:w="546" w:type="dxa"/>
            <w:shd w:val="clear" w:color="auto" w:fill="auto"/>
          </w:tcPr>
          <w:p w:rsidR="0044389A" w:rsidRPr="0044389A" w:rsidRDefault="0044389A" w:rsidP="0044389A">
            <w:pPr>
              <w:widowControl/>
              <w:rPr>
                <w:lang w:val="ru-RU" w:eastAsia="ru-RU"/>
              </w:rPr>
            </w:pPr>
            <w:r w:rsidRPr="0044389A">
              <w:rPr>
                <w:lang w:val="ru-RU" w:eastAsia="ru-RU"/>
              </w:rPr>
              <w:t>8</w:t>
            </w:r>
          </w:p>
        </w:tc>
        <w:tc>
          <w:tcPr>
            <w:tcW w:w="1882" w:type="dxa"/>
            <w:shd w:val="clear" w:color="auto" w:fill="auto"/>
          </w:tcPr>
          <w:p w:rsidR="0044389A" w:rsidRPr="0044389A" w:rsidRDefault="0044389A" w:rsidP="0044389A">
            <w:pPr>
              <w:widowControl/>
              <w:rPr>
                <w:lang w:val="ru-RU" w:eastAsia="ru-RU"/>
              </w:rPr>
            </w:pPr>
            <w:r w:rsidRPr="0044389A">
              <w:rPr>
                <w:lang w:val="ru-RU" w:eastAsia="ru-RU"/>
              </w:rPr>
              <w:t>Здоровье сберегающие технологии</w:t>
            </w:r>
          </w:p>
        </w:tc>
        <w:tc>
          <w:tcPr>
            <w:tcW w:w="2434" w:type="dxa"/>
            <w:shd w:val="clear" w:color="auto" w:fill="auto"/>
          </w:tcPr>
          <w:p w:rsidR="0044389A" w:rsidRPr="0044389A" w:rsidRDefault="0044389A" w:rsidP="0044389A">
            <w:pPr>
              <w:widowControl/>
              <w:rPr>
                <w:lang w:val="ru-RU" w:eastAsia="ru-RU"/>
              </w:rPr>
            </w:pPr>
            <w:r w:rsidRPr="0044389A">
              <w:rPr>
                <w:lang w:val="ru-RU" w:eastAsia="ru-RU"/>
              </w:rPr>
              <w:t>Все программы</w:t>
            </w:r>
          </w:p>
        </w:tc>
        <w:tc>
          <w:tcPr>
            <w:tcW w:w="5306" w:type="dxa"/>
            <w:shd w:val="clear" w:color="auto" w:fill="auto"/>
          </w:tcPr>
          <w:p w:rsidR="0044389A" w:rsidRPr="0044389A" w:rsidRDefault="0044389A" w:rsidP="0044389A">
            <w:pPr>
              <w:widowControl/>
              <w:jc w:val="both"/>
              <w:rPr>
                <w:lang w:val="ru-RU" w:eastAsia="ru-RU"/>
              </w:rPr>
            </w:pPr>
            <w:r w:rsidRPr="0044389A">
              <w:rPr>
                <w:lang w:val="ru-RU" w:eastAsia="ru-RU"/>
              </w:rPr>
              <w:t>Технологии, направленные на сохранение и укрепление здоровья учащихся, и их психическую поддержку</w:t>
            </w:r>
          </w:p>
        </w:tc>
      </w:tr>
      <w:tr w:rsidR="0044389A" w:rsidRPr="0044389A" w:rsidTr="004246C4">
        <w:trPr>
          <w:trHeight w:val="733"/>
        </w:trPr>
        <w:tc>
          <w:tcPr>
            <w:tcW w:w="546" w:type="dxa"/>
            <w:shd w:val="clear" w:color="auto" w:fill="auto"/>
          </w:tcPr>
          <w:p w:rsidR="0044389A" w:rsidRPr="0044389A" w:rsidRDefault="0044389A" w:rsidP="0044389A">
            <w:pPr>
              <w:widowControl/>
              <w:rPr>
                <w:lang w:val="ru-RU" w:eastAsia="ru-RU"/>
              </w:rPr>
            </w:pPr>
            <w:r w:rsidRPr="0044389A">
              <w:rPr>
                <w:lang w:val="ru-RU" w:eastAsia="ru-RU"/>
              </w:rPr>
              <w:t>9</w:t>
            </w:r>
          </w:p>
        </w:tc>
        <w:tc>
          <w:tcPr>
            <w:tcW w:w="1882" w:type="dxa"/>
            <w:shd w:val="clear" w:color="auto" w:fill="auto"/>
          </w:tcPr>
          <w:p w:rsidR="0044389A" w:rsidRPr="0044389A" w:rsidRDefault="0044389A" w:rsidP="0044389A">
            <w:pPr>
              <w:widowControl/>
              <w:rPr>
                <w:lang w:eastAsia="ru-RU"/>
              </w:rPr>
            </w:pPr>
            <w:r w:rsidRPr="0044389A">
              <w:rPr>
                <w:lang w:val="ru-RU" w:eastAsia="ru-RU"/>
              </w:rPr>
              <w:t>Технология дифференцированного обучения</w:t>
            </w:r>
          </w:p>
        </w:tc>
        <w:tc>
          <w:tcPr>
            <w:tcW w:w="2434" w:type="dxa"/>
            <w:shd w:val="clear" w:color="auto" w:fill="auto"/>
          </w:tcPr>
          <w:p w:rsidR="0044389A" w:rsidRPr="0044389A" w:rsidRDefault="0044389A" w:rsidP="0044389A">
            <w:pPr>
              <w:widowControl/>
              <w:rPr>
                <w:lang w:val="ru-RU" w:eastAsia="ru-RU"/>
              </w:rPr>
            </w:pPr>
            <w:r w:rsidRPr="0044389A">
              <w:rPr>
                <w:lang w:val="ru-RU" w:eastAsia="ru-RU"/>
              </w:rPr>
              <w:t>Все программы</w:t>
            </w:r>
          </w:p>
        </w:tc>
        <w:tc>
          <w:tcPr>
            <w:tcW w:w="5306" w:type="dxa"/>
            <w:shd w:val="clear" w:color="auto" w:fill="auto"/>
          </w:tcPr>
          <w:p w:rsidR="0044389A" w:rsidRPr="0044389A" w:rsidRDefault="0044389A" w:rsidP="0044389A">
            <w:pPr>
              <w:widowControl/>
              <w:jc w:val="both"/>
              <w:rPr>
                <w:lang w:val="ru-RU" w:eastAsia="ru-RU"/>
              </w:rPr>
            </w:pPr>
            <w:r w:rsidRPr="0044389A">
              <w:rPr>
                <w:lang w:val="ru-RU" w:eastAsia="ru-RU"/>
              </w:rPr>
              <w:t>Индивидуальные, групповые формы работы.</w:t>
            </w:r>
          </w:p>
        </w:tc>
      </w:tr>
      <w:tr w:rsidR="0044389A" w:rsidRPr="00815647" w:rsidTr="004246C4">
        <w:trPr>
          <w:trHeight w:val="580"/>
        </w:trPr>
        <w:tc>
          <w:tcPr>
            <w:tcW w:w="546" w:type="dxa"/>
            <w:shd w:val="clear" w:color="auto" w:fill="auto"/>
          </w:tcPr>
          <w:p w:rsidR="0044389A" w:rsidRPr="0044389A" w:rsidRDefault="0044389A" w:rsidP="0044389A">
            <w:pPr>
              <w:widowControl/>
              <w:rPr>
                <w:lang w:val="ru-RU" w:eastAsia="ru-RU"/>
              </w:rPr>
            </w:pPr>
            <w:r w:rsidRPr="0044389A">
              <w:rPr>
                <w:lang w:val="ru-RU" w:eastAsia="ru-RU"/>
              </w:rPr>
              <w:t>10</w:t>
            </w:r>
          </w:p>
        </w:tc>
        <w:tc>
          <w:tcPr>
            <w:tcW w:w="1882" w:type="dxa"/>
            <w:shd w:val="clear" w:color="auto" w:fill="auto"/>
          </w:tcPr>
          <w:p w:rsidR="0044389A" w:rsidRPr="0044389A" w:rsidRDefault="0044389A" w:rsidP="0044389A">
            <w:pPr>
              <w:widowControl/>
              <w:rPr>
                <w:lang w:val="ru-RU" w:eastAsia="ru-RU"/>
              </w:rPr>
            </w:pPr>
            <w:r w:rsidRPr="0044389A">
              <w:rPr>
                <w:lang w:val="ru-RU" w:eastAsia="ru-RU"/>
              </w:rPr>
              <w:t>ИКТ</w:t>
            </w:r>
          </w:p>
        </w:tc>
        <w:tc>
          <w:tcPr>
            <w:tcW w:w="2434" w:type="dxa"/>
            <w:shd w:val="clear" w:color="auto" w:fill="auto"/>
          </w:tcPr>
          <w:p w:rsidR="0044389A" w:rsidRPr="0044389A" w:rsidRDefault="0044389A" w:rsidP="0044389A">
            <w:pPr>
              <w:widowControl/>
              <w:rPr>
                <w:lang w:val="ru-RU" w:eastAsia="ru-RU"/>
              </w:rPr>
            </w:pPr>
            <w:r w:rsidRPr="0044389A">
              <w:rPr>
                <w:lang w:val="ru-RU" w:eastAsia="ru-RU"/>
              </w:rPr>
              <w:t>Все программы</w:t>
            </w:r>
          </w:p>
        </w:tc>
        <w:tc>
          <w:tcPr>
            <w:tcW w:w="5306" w:type="dxa"/>
            <w:shd w:val="clear" w:color="auto" w:fill="auto"/>
          </w:tcPr>
          <w:p w:rsidR="0044389A" w:rsidRPr="0044389A" w:rsidRDefault="0044389A" w:rsidP="0044389A">
            <w:pPr>
              <w:widowControl/>
              <w:jc w:val="both"/>
              <w:rPr>
                <w:lang w:val="ru-RU" w:eastAsia="ru-RU"/>
              </w:rPr>
            </w:pPr>
            <w:r w:rsidRPr="0044389A">
              <w:rPr>
                <w:lang w:val="ru-RU" w:eastAsia="ru-RU"/>
              </w:rPr>
              <w:t>Информационные технологии включают  мультимедиа,  демонстрации. Эти частные методики должны применяться в зависимости от учебных целей и учебных ситуаций, когда в одних случаях необходимо глубже понять потребности обучающегося, в других - важен анализ знаний в предметной области, в третьих основную роль может играть учет психологических принципов обучения.</w:t>
            </w:r>
          </w:p>
        </w:tc>
      </w:tr>
      <w:tr w:rsidR="0044389A" w:rsidRPr="00815647" w:rsidTr="004246C4">
        <w:trPr>
          <w:trHeight w:val="441"/>
        </w:trPr>
        <w:tc>
          <w:tcPr>
            <w:tcW w:w="546" w:type="dxa"/>
            <w:shd w:val="clear" w:color="auto" w:fill="auto"/>
          </w:tcPr>
          <w:p w:rsidR="0044389A" w:rsidRPr="0044389A" w:rsidRDefault="0044389A" w:rsidP="0044389A">
            <w:pPr>
              <w:widowControl/>
              <w:rPr>
                <w:lang w:val="ru-RU" w:eastAsia="ru-RU"/>
              </w:rPr>
            </w:pPr>
            <w:r w:rsidRPr="0044389A">
              <w:rPr>
                <w:lang w:val="ru-RU" w:eastAsia="ru-RU"/>
              </w:rPr>
              <w:t>11</w:t>
            </w:r>
          </w:p>
        </w:tc>
        <w:tc>
          <w:tcPr>
            <w:tcW w:w="1882" w:type="dxa"/>
            <w:shd w:val="clear" w:color="auto" w:fill="auto"/>
          </w:tcPr>
          <w:p w:rsidR="0044389A" w:rsidRPr="0044389A" w:rsidRDefault="0044389A" w:rsidP="0044389A">
            <w:pPr>
              <w:widowControl/>
              <w:rPr>
                <w:lang w:val="ru-RU" w:eastAsia="ru-RU"/>
              </w:rPr>
            </w:pPr>
            <w:r w:rsidRPr="0044389A">
              <w:rPr>
                <w:lang w:val="ru-RU" w:eastAsia="ru-RU"/>
              </w:rPr>
              <w:t>Социально-педагогические технологии</w:t>
            </w:r>
          </w:p>
        </w:tc>
        <w:tc>
          <w:tcPr>
            <w:tcW w:w="2434" w:type="dxa"/>
            <w:shd w:val="clear" w:color="auto" w:fill="auto"/>
          </w:tcPr>
          <w:p w:rsidR="0044389A" w:rsidRPr="0044389A" w:rsidRDefault="0044389A" w:rsidP="0044389A">
            <w:pPr>
              <w:widowControl/>
              <w:rPr>
                <w:lang w:val="ru-RU" w:eastAsia="ru-RU"/>
              </w:rPr>
            </w:pPr>
            <w:r w:rsidRPr="0044389A">
              <w:rPr>
                <w:lang w:val="ru-RU" w:eastAsia="ru-RU"/>
              </w:rPr>
              <w:t>Все программы</w:t>
            </w:r>
          </w:p>
          <w:p w:rsidR="0044389A" w:rsidRPr="0044389A" w:rsidRDefault="0044389A" w:rsidP="0044389A">
            <w:pPr>
              <w:widowControl/>
              <w:rPr>
                <w:lang w:val="ru-RU" w:eastAsia="ru-RU"/>
              </w:rPr>
            </w:pPr>
            <w:r w:rsidRPr="0044389A">
              <w:rPr>
                <w:lang w:val="ru-RU" w:eastAsia="ru-RU"/>
              </w:rPr>
              <w:t>Социально-педагогической направленности</w:t>
            </w:r>
          </w:p>
          <w:p w:rsidR="0044389A" w:rsidRPr="0044389A" w:rsidRDefault="0044389A" w:rsidP="0044389A">
            <w:pPr>
              <w:widowControl/>
              <w:rPr>
                <w:lang w:val="ru-RU" w:eastAsia="ru-RU"/>
              </w:rPr>
            </w:pPr>
          </w:p>
        </w:tc>
        <w:tc>
          <w:tcPr>
            <w:tcW w:w="5306" w:type="dxa"/>
            <w:shd w:val="clear" w:color="auto" w:fill="auto"/>
          </w:tcPr>
          <w:p w:rsidR="0044389A" w:rsidRPr="0044389A" w:rsidRDefault="0044389A" w:rsidP="0044389A">
            <w:pPr>
              <w:widowControl/>
              <w:jc w:val="both"/>
              <w:rPr>
                <w:lang w:val="ru-RU" w:eastAsia="ru-RU"/>
              </w:rPr>
            </w:pPr>
            <w:r w:rsidRPr="0044389A">
              <w:rPr>
                <w:lang w:val="ru-RU" w:eastAsia="ru-RU"/>
              </w:rPr>
              <w:t>Анализ конкретной ситуации, поиск путей решения.</w:t>
            </w:r>
          </w:p>
        </w:tc>
      </w:tr>
      <w:tr w:rsidR="0044389A" w:rsidRPr="0044389A" w:rsidTr="004246C4">
        <w:trPr>
          <w:trHeight w:val="376"/>
        </w:trPr>
        <w:tc>
          <w:tcPr>
            <w:tcW w:w="546" w:type="dxa"/>
            <w:shd w:val="clear" w:color="auto" w:fill="auto"/>
          </w:tcPr>
          <w:p w:rsidR="0044389A" w:rsidRPr="0044389A" w:rsidRDefault="0044389A" w:rsidP="0044389A">
            <w:pPr>
              <w:widowControl/>
              <w:rPr>
                <w:lang w:val="ru-RU" w:eastAsia="ru-RU"/>
              </w:rPr>
            </w:pPr>
            <w:r w:rsidRPr="0044389A">
              <w:rPr>
                <w:lang w:val="ru-RU" w:eastAsia="ru-RU"/>
              </w:rPr>
              <w:t>12</w:t>
            </w:r>
          </w:p>
        </w:tc>
        <w:tc>
          <w:tcPr>
            <w:tcW w:w="1882" w:type="dxa"/>
            <w:shd w:val="clear" w:color="auto" w:fill="auto"/>
          </w:tcPr>
          <w:p w:rsidR="0044389A" w:rsidRPr="0044389A" w:rsidRDefault="0044389A" w:rsidP="0044389A">
            <w:pPr>
              <w:widowControl/>
              <w:rPr>
                <w:lang w:val="ru-RU" w:eastAsia="ru-RU"/>
              </w:rPr>
            </w:pPr>
            <w:r w:rsidRPr="0044389A">
              <w:rPr>
                <w:lang w:val="ru-RU" w:eastAsia="ru-RU"/>
              </w:rPr>
              <w:t>Технология КТД</w:t>
            </w:r>
          </w:p>
        </w:tc>
        <w:tc>
          <w:tcPr>
            <w:tcW w:w="2434" w:type="dxa"/>
            <w:shd w:val="clear" w:color="auto" w:fill="auto"/>
          </w:tcPr>
          <w:p w:rsidR="0044389A" w:rsidRPr="0044389A" w:rsidRDefault="0044389A" w:rsidP="0044389A">
            <w:pPr>
              <w:widowControl/>
              <w:rPr>
                <w:lang w:val="ru-RU" w:eastAsia="ru-RU"/>
              </w:rPr>
            </w:pPr>
            <w:r w:rsidRPr="0044389A">
              <w:rPr>
                <w:lang w:val="ru-RU" w:eastAsia="ru-RU"/>
              </w:rPr>
              <w:t>Все программы</w:t>
            </w:r>
          </w:p>
        </w:tc>
        <w:tc>
          <w:tcPr>
            <w:tcW w:w="5306" w:type="dxa"/>
            <w:shd w:val="clear" w:color="auto" w:fill="auto"/>
          </w:tcPr>
          <w:p w:rsidR="0044389A" w:rsidRPr="0044389A" w:rsidRDefault="0044389A" w:rsidP="0044389A">
            <w:pPr>
              <w:widowControl/>
              <w:jc w:val="both"/>
              <w:rPr>
                <w:lang w:val="ru-RU" w:eastAsia="ru-RU"/>
              </w:rPr>
            </w:pPr>
            <w:r w:rsidRPr="0044389A">
              <w:rPr>
                <w:lang w:val="ru-RU" w:eastAsia="ru-RU"/>
              </w:rPr>
              <w:t>Совместные праздники, путешествия, мероприятия.</w:t>
            </w:r>
          </w:p>
        </w:tc>
      </w:tr>
    </w:tbl>
    <w:p w:rsidR="0044389A" w:rsidRPr="0044389A" w:rsidRDefault="0044389A" w:rsidP="0044389A">
      <w:pPr>
        <w:widowControl/>
        <w:ind w:firstLine="709"/>
        <w:jc w:val="both"/>
        <w:rPr>
          <w:sz w:val="24"/>
          <w:szCs w:val="24"/>
          <w:lang w:val="ru-RU" w:eastAsia="ru-RU"/>
        </w:rPr>
      </w:pPr>
    </w:p>
    <w:p w:rsidR="0044389A" w:rsidRPr="0044389A" w:rsidRDefault="0044389A" w:rsidP="0044389A">
      <w:pPr>
        <w:widowControl/>
        <w:ind w:firstLine="709"/>
        <w:jc w:val="both"/>
        <w:rPr>
          <w:sz w:val="24"/>
          <w:szCs w:val="24"/>
          <w:lang w:val="ru-RU" w:eastAsia="ru-RU"/>
        </w:rPr>
      </w:pPr>
      <w:r w:rsidRPr="0044389A">
        <w:rPr>
          <w:sz w:val="24"/>
          <w:szCs w:val="24"/>
          <w:lang w:val="ru-RU" w:eastAsia="ru-RU"/>
        </w:rPr>
        <w:t xml:space="preserve">Основная форма организации учебно-воспитательного процесса – это занятие. Ведущими формами занятий остаются практикум, дидактическая игра, конкурсы, олимпиады. </w:t>
      </w:r>
    </w:p>
    <w:p w:rsidR="0044389A" w:rsidRPr="0044389A" w:rsidRDefault="0044389A" w:rsidP="0044389A">
      <w:pPr>
        <w:widowControl/>
        <w:ind w:firstLine="709"/>
        <w:jc w:val="both"/>
        <w:rPr>
          <w:sz w:val="24"/>
          <w:szCs w:val="24"/>
          <w:lang w:val="ru-RU" w:eastAsia="ru-RU"/>
        </w:rPr>
      </w:pPr>
      <w:r w:rsidRPr="0044389A">
        <w:rPr>
          <w:sz w:val="24"/>
          <w:szCs w:val="24"/>
          <w:lang w:val="ru-RU" w:eastAsia="ru-RU"/>
        </w:rPr>
        <w:t>При осуществлении любого вида деятельности, учитываются психолого-педагогические особенности каждого. В соответствии с этими особенностями применяются различные методы, способы и виды обучения, содержание которых направленно на развитие творческого потенциала и воспитание у детей таких духовно-нравственных качеств как милосердие, взаимопомощь, поддержка, взаимовыручка, толерантное отношение друг к другу. При проведении занятий учитываются:</w:t>
      </w:r>
    </w:p>
    <w:p w:rsidR="0044389A" w:rsidRPr="0044389A" w:rsidRDefault="0044389A" w:rsidP="006A4D44">
      <w:pPr>
        <w:widowControl/>
        <w:numPr>
          <w:ilvl w:val="0"/>
          <w:numId w:val="139"/>
        </w:numPr>
        <w:spacing w:after="200" w:line="276" w:lineRule="auto"/>
        <w:contextualSpacing/>
        <w:jc w:val="both"/>
        <w:rPr>
          <w:rFonts w:eastAsia="Calibri"/>
          <w:sz w:val="24"/>
          <w:szCs w:val="24"/>
          <w:lang w:val="ru-RU"/>
        </w:rPr>
      </w:pPr>
      <w:r w:rsidRPr="0044389A">
        <w:rPr>
          <w:rFonts w:eastAsia="Calibri"/>
          <w:sz w:val="24"/>
          <w:szCs w:val="24"/>
          <w:lang w:val="ru-RU"/>
        </w:rPr>
        <w:t>дидактические требования к современному занятию;</w:t>
      </w:r>
    </w:p>
    <w:p w:rsidR="0044389A" w:rsidRPr="0044389A" w:rsidRDefault="0044389A" w:rsidP="006A4D44">
      <w:pPr>
        <w:widowControl/>
        <w:numPr>
          <w:ilvl w:val="0"/>
          <w:numId w:val="139"/>
        </w:numPr>
        <w:spacing w:after="200" w:line="276" w:lineRule="auto"/>
        <w:contextualSpacing/>
        <w:jc w:val="both"/>
        <w:rPr>
          <w:rFonts w:eastAsia="Calibri"/>
          <w:sz w:val="24"/>
          <w:szCs w:val="24"/>
          <w:lang w:val="ru-RU"/>
        </w:rPr>
      </w:pPr>
      <w:r w:rsidRPr="0044389A">
        <w:rPr>
          <w:rFonts w:eastAsia="Calibri"/>
          <w:sz w:val="24"/>
          <w:szCs w:val="24"/>
          <w:lang w:val="ru-RU"/>
        </w:rPr>
        <w:t>психологические требования к занятию;</w:t>
      </w:r>
    </w:p>
    <w:p w:rsidR="0044389A" w:rsidRPr="0044389A" w:rsidRDefault="0044389A" w:rsidP="006A4D44">
      <w:pPr>
        <w:widowControl/>
        <w:numPr>
          <w:ilvl w:val="0"/>
          <w:numId w:val="139"/>
        </w:numPr>
        <w:spacing w:after="200" w:line="276" w:lineRule="auto"/>
        <w:contextualSpacing/>
        <w:jc w:val="both"/>
        <w:rPr>
          <w:rFonts w:eastAsia="Calibri"/>
          <w:sz w:val="24"/>
          <w:szCs w:val="24"/>
          <w:lang w:val="ru-RU"/>
        </w:rPr>
      </w:pPr>
      <w:r w:rsidRPr="0044389A">
        <w:rPr>
          <w:rFonts w:eastAsia="Calibri"/>
          <w:sz w:val="24"/>
          <w:szCs w:val="24"/>
          <w:lang w:val="ru-RU"/>
        </w:rPr>
        <w:t>возрастные особенности учащихся;</w:t>
      </w:r>
    </w:p>
    <w:p w:rsidR="0044389A" w:rsidRPr="0044389A" w:rsidRDefault="0044389A" w:rsidP="006A4D44">
      <w:pPr>
        <w:widowControl/>
        <w:numPr>
          <w:ilvl w:val="0"/>
          <w:numId w:val="139"/>
        </w:numPr>
        <w:spacing w:after="200" w:line="276" w:lineRule="auto"/>
        <w:contextualSpacing/>
        <w:jc w:val="both"/>
        <w:rPr>
          <w:rFonts w:eastAsia="Calibri"/>
          <w:sz w:val="24"/>
          <w:szCs w:val="24"/>
          <w:lang w:val="ru-RU"/>
        </w:rPr>
      </w:pPr>
      <w:r w:rsidRPr="0044389A">
        <w:rPr>
          <w:rFonts w:eastAsia="Calibri"/>
          <w:sz w:val="24"/>
          <w:szCs w:val="24"/>
          <w:lang w:val="ru-RU"/>
        </w:rPr>
        <w:t>гигиенические требования к занятию;</w:t>
      </w:r>
    </w:p>
    <w:p w:rsidR="0044389A" w:rsidRPr="0044389A" w:rsidRDefault="0044389A" w:rsidP="006A4D44">
      <w:pPr>
        <w:widowControl/>
        <w:numPr>
          <w:ilvl w:val="0"/>
          <w:numId w:val="139"/>
        </w:numPr>
        <w:spacing w:after="200" w:line="276" w:lineRule="auto"/>
        <w:contextualSpacing/>
        <w:jc w:val="both"/>
        <w:rPr>
          <w:rFonts w:eastAsia="Calibri"/>
          <w:sz w:val="24"/>
          <w:szCs w:val="24"/>
          <w:lang w:val="ru-RU"/>
        </w:rPr>
      </w:pPr>
      <w:r w:rsidRPr="0044389A">
        <w:rPr>
          <w:rFonts w:eastAsia="Calibri"/>
          <w:sz w:val="24"/>
          <w:szCs w:val="24"/>
          <w:lang w:val="ru-RU"/>
        </w:rPr>
        <w:t>требования к технике проведения занятия.</w:t>
      </w:r>
    </w:p>
    <w:p w:rsidR="0044389A" w:rsidRPr="0044389A" w:rsidRDefault="0044389A" w:rsidP="0044389A">
      <w:pPr>
        <w:widowControl/>
        <w:rPr>
          <w:sz w:val="24"/>
          <w:szCs w:val="24"/>
          <w:lang w:val="ru-RU" w:eastAsia="ru-RU"/>
        </w:rPr>
      </w:pPr>
      <w:r w:rsidRPr="0044389A">
        <w:rPr>
          <w:sz w:val="24"/>
          <w:szCs w:val="24"/>
          <w:lang w:val="ru-RU" w:eastAsia="ru-RU"/>
        </w:rPr>
        <w:t xml:space="preserve">Ведущими методами на занятиях являются: </w:t>
      </w:r>
    </w:p>
    <w:p w:rsidR="0044389A" w:rsidRPr="0044389A" w:rsidRDefault="0044389A" w:rsidP="006A4D44">
      <w:pPr>
        <w:widowControl/>
        <w:numPr>
          <w:ilvl w:val="0"/>
          <w:numId w:val="140"/>
        </w:numPr>
        <w:spacing w:after="200" w:line="276" w:lineRule="auto"/>
        <w:contextualSpacing/>
        <w:rPr>
          <w:rFonts w:eastAsia="Calibri"/>
          <w:sz w:val="24"/>
          <w:szCs w:val="24"/>
          <w:lang w:val="ru-RU"/>
        </w:rPr>
      </w:pPr>
      <w:r w:rsidRPr="0044389A">
        <w:rPr>
          <w:rFonts w:eastAsia="Calibri"/>
          <w:sz w:val="24"/>
          <w:szCs w:val="24"/>
          <w:lang w:val="ru-RU"/>
        </w:rPr>
        <w:t xml:space="preserve">самостоятельная работа; </w:t>
      </w:r>
    </w:p>
    <w:p w:rsidR="0044389A" w:rsidRPr="0044389A" w:rsidRDefault="0044389A" w:rsidP="006A4D44">
      <w:pPr>
        <w:widowControl/>
        <w:numPr>
          <w:ilvl w:val="0"/>
          <w:numId w:val="140"/>
        </w:numPr>
        <w:spacing w:after="200" w:line="276" w:lineRule="auto"/>
        <w:contextualSpacing/>
        <w:rPr>
          <w:rFonts w:eastAsia="Calibri"/>
          <w:sz w:val="24"/>
          <w:szCs w:val="24"/>
          <w:lang w:val="ru-RU"/>
        </w:rPr>
      </w:pPr>
      <w:r w:rsidRPr="0044389A">
        <w:rPr>
          <w:rFonts w:eastAsia="Calibri"/>
          <w:sz w:val="24"/>
          <w:szCs w:val="24"/>
          <w:lang w:val="ru-RU"/>
        </w:rPr>
        <w:t>работа в группах (парах);</w:t>
      </w:r>
    </w:p>
    <w:p w:rsidR="0044389A" w:rsidRPr="0044389A" w:rsidRDefault="0044389A" w:rsidP="006A4D44">
      <w:pPr>
        <w:widowControl/>
        <w:numPr>
          <w:ilvl w:val="0"/>
          <w:numId w:val="140"/>
        </w:numPr>
        <w:spacing w:after="200" w:line="276" w:lineRule="auto"/>
        <w:contextualSpacing/>
        <w:rPr>
          <w:rFonts w:eastAsia="Calibri"/>
          <w:sz w:val="24"/>
          <w:szCs w:val="24"/>
          <w:lang w:val="ru-RU"/>
        </w:rPr>
      </w:pPr>
      <w:r w:rsidRPr="0044389A">
        <w:rPr>
          <w:rFonts w:eastAsia="Calibri"/>
          <w:sz w:val="24"/>
          <w:szCs w:val="24"/>
          <w:lang w:val="ru-RU"/>
        </w:rPr>
        <w:t>игровые методики;</w:t>
      </w:r>
    </w:p>
    <w:p w:rsidR="0044389A" w:rsidRPr="0044389A" w:rsidRDefault="0044389A" w:rsidP="006A4D44">
      <w:pPr>
        <w:widowControl/>
        <w:numPr>
          <w:ilvl w:val="0"/>
          <w:numId w:val="140"/>
        </w:numPr>
        <w:spacing w:after="200" w:line="276" w:lineRule="auto"/>
        <w:contextualSpacing/>
        <w:rPr>
          <w:rFonts w:eastAsia="Calibri"/>
          <w:sz w:val="24"/>
          <w:szCs w:val="24"/>
          <w:lang w:val="ru-RU"/>
        </w:rPr>
      </w:pPr>
      <w:r w:rsidRPr="0044389A">
        <w:rPr>
          <w:rFonts w:eastAsia="Calibri"/>
          <w:sz w:val="24"/>
          <w:szCs w:val="24"/>
          <w:lang w:val="ru-RU"/>
        </w:rPr>
        <w:t>приёмы создания ситуации комплексного и индивидуального выбора;</w:t>
      </w:r>
    </w:p>
    <w:p w:rsidR="0044389A" w:rsidRPr="0044389A" w:rsidRDefault="0044389A" w:rsidP="006A4D44">
      <w:pPr>
        <w:widowControl/>
        <w:numPr>
          <w:ilvl w:val="0"/>
          <w:numId w:val="140"/>
        </w:numPr>
        <w:spacing w:after="200" w:line="276" w:lineRule="auto"/>
        <w:contextualSpacing/>
        <w:rPr>
          <w:rFonts w:eastAsia="Calibri"/>
          <w:sz w:val="24"/>
          <w:szCs w:val="24"/>
          <w:lang w:val="ru-RU"/>
        </w:rPr>
      </w:pPr>
      <w:r w:rsidRPr="0044389A">
        <w:rPr>
          <w:rFonts w:eastAsia="Calibri"/>
          <w:sz w:val="24"/>
          <w:szCs w:val="24"/>
          <w:lang w:val="ru-RU"/>
        </w:rPr>
        <w:t>методы взаимоконтроля;</w:t>
      </w:r>
    </w:p>
    <w:p w:rsidR="0044389A" w:rsidRPr="0044389A" w:rsidRDefault="0044389A" w:rsidP="006A4D44">
      <w:pPr>
        <w:widowControl/>
        <w:numPr>
          <w:ilvl w:val="0"/>
          <w:numId w:val="140"/>
        </w:numPr>
        <w:spacing w:after="200" w:line="276" w:lineRule="auto"/>
        <w:contextualSpacing/>
        <w:rPr>
          <w:rFonts w:eastAsia="Calibri"/>
          <w:sz w:val="24"/>
          <w:szCs w:val="24"/>
          <w:lang w:val="ru-RU"/>
        </w:rPr>
      </w:pPr>
      <w:r w:rsidRPr="0044389A">
        <w:rPr>
          <w:rFonts w:eastAsia="Calibri"/>
          <w:sz w:val="24"/>
          <w:szCs w:val="24"/>
          <w:lang w:val="ru-RU"/>
        </w:rPr>
        <w:t>создание ситуации успеха.</w:t>
      </w:r>
    </w:p>
    <w:p w:rsidR="0044389A" w:rsidRPr="0044389A" w:rsidRDefault="0044389A" w:rsidP="0044389A">
      <w:pPr>
        <w:widowControl/>
        <w:rPr>
          <w:sz w:val="24"/>
          <w:szCs w:val="24"/>
          <w:lang w:val="ru-RU" w:eastAsia="ru-RU"/>
        </w:rPr>
      </w:pPr>
      <w:r w:rsidRPr="0044389A">
        <w:rPr>
          <w:sz w:val="24"/>
          <w:szCs w:val="24"/>
          <w:lang w:val="ru-RU" w:eastAsia="ru-RU"/>
        </w:rPr>
        <w:t>Ведущими приёмами остаются:</w:t>
      </w:r>
    </w:p>
    <w:p w:rsidR="0044389A" w:rsidRPr="0044389A" w:rsidRDefault="0044389A" w:rsidP="006A4D44">
      <w:pPr>
        <w:widowControl/>
        <w:numPr>
          <w:ilvl w:val="0"/>
          <w:numId w:val="141"/>
        </w:numPr>
        <w:spacing w:after="200" w:line="276" w:lineRule="auto"/>
        <w:contextualSpacing/>
        <w:rPr>
          <w:rFonts w:eastAsia="Calibri"/>
          <w:sz w:val="24"/>
          <w:szCs w:val="24"/>
          <w:lang w:val="ru-RU"/>
        </w:rPr>
      </w:pPr>
      <w:r w:rsidRPr="0044389A">
        <w:rPr>
          <w:rFonts w:eastAsia="Calibri"/>
          <w:sz w:val="24"/>
          <w:szCs w:val="24"/>
          <w:lang w:val="ru-RU"/>
        </w:rPr>
        <w:t>приём актуализации субъективного опыта;</w:t>
      </w:r>
    </w:p>
    <w:p w:rsidR="0044389A" w:rsidRPr="0044389A" w:rsidRDefault="0044389A" w:rsidP="006A4D44">
      <w:pPr>
        <w:widowControl/>
        <w:numPr>
          <w:ilvl w:val="0"/>
          <w:numId w:val="141"/>
        </w:numPr>
        <w:spacing w:after="200" w:line="276" w:lineRule="auto"/>
        <w:contextualSpacing/>
        <w:rPr>
          <w:rFonts w:eastAsia="Calibri"/>
          <w:sz w:val="24"/>
          <w:szCs w:val="24"/>
          <w:lang w:val="ru-RU"/>
        </w:rPr>
      </w:pPr>
      <w:r w:rsidRPr="0044389A">
        <w:rPr>
          <w:rFonts w:eastAsia="Calibri"/>
          <w:sz w:val="24"/>
          <w:szCs w:val="24"/>
          <w:lang w:val="ru-RU"/>
        </w:rPr>
        <w:t>беседы;</w:t>
      </w:r>
    </w:p>
    <w:p w:rsidR="0044389A" w:rsidRPr="0044389A" w:rsidRDefault="0044389A" w:rsidP="006A4D44">
      <w:pPr>
        <w:widowControl/>
        <w:numPr>
          <w:ilvl w:val="0"/>
          <w:numId w:val="141"/>
        </w:numPr>
        <w:spacing w:after="200" w:line="276" w:lineRule="auto"/>
        <w:contextualSpacing/>
        <w:rPr>
          <w:rFonts w:eastAsia="Calibri"/>
          <w:sz w:val="24"/>
          <w:szCs w:val="24"/>
          <w:lang w:val="ru-RU"/>
        </w:rPr>
      </w:pPr>
      <w:r w:rsidRPr="0044389A">
        <w:rPr>
          <w:rFonts w:eastAsia="Calibri"/>
          <w:sz w:val="24"/>
          <w:szCs w:val="24"/>
          <w:lang w:val="ru-RU"/>
        </w:rPr>
        <w:lastRenderedPageBreak/>
        <w:t>диалог и полилог;</w:t>
      </w:r>
    </w:p>
    <w:p w:rsidR="0044389A" w:rsidRPr="0044389A" w:rsidRDefault="0044389A" w:rsidP="006A4D44">
      <w:pPr>
        <w:widowControl/>
        <w:numPr>
          <w:ilvl w:val="0"/>
          <w:numId w:val="141"/>
        </w:numPr>
        <w:spacing w:after="200" w:line="276" w:lineRule="auto"/>
        <w:contextualSpacing/>
        <w:rPr>
          <w:rFonts w:eastAsia="Calibri"/>
          <w:sz w:val="24"/>
          <w:szCs w:val="24"/>
          <w:lang w:val="ru-RU"/>
        </w:rPr>
      </w:pPr>
      <w:r w:rsidRPr="0044389A">
        <w:rPr>
          <w:rFonts w:eastAsia="Calibri"/>
          <w:sz w:val="24"/>
          <w:szCs w:val="24"/>
          <w:lang w:val="ru-RU"/>
        </w:rPr>
        <w:t>диагностика и самодиагностика;</w:t>
      </w:r>
    </w:p>
    <w:p w:rsidR="0044389A" w:rsidRPr="0044389A" w:rsidRDefault="0044389A" w:rsidP="006A4D44">
      <w:pPr>
        <w:widowControl/>
        <w:numPr>
          <w:ilvl w:val="0"/>
          <w:numId w:val="141"/>
        </w:numPr>
        <w:spacing w:after="200" w:line="276" w:lineRule="auto"/>
        <w:contextualSpacing/>
        <w:rPr>
          <w:rFonts w:eastAsia="Calibri"/>
          <w:sz w:val="24"/>
          <w:szCs w:val="24"/>
          <w:lang w:val="ru-RU"/>
        </w:rPr>
      </w:pPr>
      <w:r w:rsidRPr="0044389A">
        <w:rPr>
          <w:rFonts w:eastAsia="Calibri"/>
          <w:sz w:val="24"/>
          <w:szCs w:val="24"/>
          <w:lang w:val="ru-RU"/>
        </w:rPr>
        <w:t>дискуссии  духовно-нравственного содержания;</w:t>
      </w:r>
    </w:p>
    <w:p w:rsidR="0044389A" w:rsidRPr="0044389A" w:rsidRDefault="0044389A" w:rsidP="006A4D44">
      <w:pPr>
        <w:widowControl/>
        <w:numPr>
          <w:ilvl w:val="0"/>
          <w:numId w:val="141"/>
        </w:numPr>
        <w:spacing w:after="200" w:line="276" w:lineRule="auto"/>
        <w:contextualSpacing/>
        <w:rPr>
          <w:rFonts w:eastAsia="Calibri"/>
          <w:sz w:val="24"/>
          <w:szCs w:val="24"/>
          <w:lang w:val="ru-RU"/>
        </w:rPr>
      </w:pPr>
      <w:r w:rsidRPr="0044389A">
        <w:rPr>
          <w:rFonts w:eastAsia="Calibri"/>
          <w:sz w:val="24"/>
          <w:szCs w:val="24"/>
          <w:lang w:val="ru-RU"/>
        </w:rPr>
        <w:t>тренинги, тесты.</w:t>
      </w:r>
    </w:p>
    <w:p w:rsidR="0044389A" w:rsidRPr="0044389A" w:rsidRDefault="0044389A" w:rsidP="0044389A">
      <w:pPr>
        <w:widowControl/>
        <w:ind w:left="720"/>
        <w:contextualSpacing/>
        <w:rPr>
          <w:rFonts w:eastAsia="Calibri"/>
          <w:sz w:val="24"/>
          <w:szCs w:val="24"/>
          <w:lang w:val="ru-RU"/>
        </w:rPr>
      </w:pPr>
    </w:p>
    <w:p w:rsidR="0044389A" w:rsidRDefault="0044389A" w:rsidP="0044389A">
      <w:pPr>
        <w:widowControl/>
        <w:ind w:left="540" w:hanging="360"/>
        <w:jc w:val="center"/>
        <w:rPr>
          <w:b/>
          <w:bCs/>
          <w:i/>
          <w:sz w:val="24"/>
          <w:szCs w:val="24"/>
          <w:lang w:val="ru-RU" w:eastAsia="ru-RU"/>
        </w:rPr>
      </w:pPr>
      <w:r w:rsidRPr="0044389A">
        <w:rPr>
          <w:b/>
          <w:bCs/>
          <w:i/>
          <w:sz w:val="24"/>
          <w:szCs w:val="24"/>
          <w:lang w:val="ru-RU" w:eastAsia="ru-RU"/>
        </w:rPr>
        <w:t>УПРАВЛЕНИЕ РЕАЛИЗАЦИЕЙ ПРОГРАММЫ</w:t>
      </w:r>
    </w:p>
    <w:p w:rsidR="00757DD7" w:rsidRPr="0044389A" w:rsidRDefault="00757DD7" w:rsidP="0044389A">
      <w:pPr>
        <w:widowControl/>
        <w:ind w:left="540" w:hanging="360"/>
        <w:jc w:val="center"/>
        <w:rPr>
          <w:b/>
          <w:i/>
          <w:sz w:val="24"/>
          <w:szCs w:val="24"/>
          <w:lang w:val="ru-RU" w:eastAsia="ru-RU"/>
        </w:rPr>
      </w:pPr>
    </w:p>
    <w:p w:rsidR="0044389A" w:rsidRPr="0044389A" w:rsidRDefault="0044389A" w:rsidP="0044389A">
      <w:pPr>
        <w:widowControl/>
        <w:ind w:firstLine="567"/>
        <w:jc w:val="both"/>
        <w:rPr>
          <w:sz w:val="24"/>
          <w:szCs w:val="24"/>
          <w:lang w:val="ru-RU" w:eastAsia="ru-RU"/>
        </w:rPr>
      </w:pPr>
      <w:r w:rsidRPr="0044389A">
        <w:rPr>
          <w:sz w:val="24"/>
          <w:szCs w:val="24"/>
          <w:lang w:val="ru-RU" w:eastAsia="ru-RU"/>
        </w:rPr>
        <w:t>В реализации образовательной программы ГДДТ участвуют администрация, педагоги дополнительного образования, методические объединения, родители учащихся и сами учащиеся.</w:t>
      </w:r>
    </w:p>
    <w:p w:rsidR="0044389A" w:rsidRPr="0044389A" w:rsidRDefault="0044389A" w:rsidP="0044389A">
      <w:pPr>
        <w:widowControl/>
        <w:ind w:firstLine="567"/>
        <w:jc w:val="both"/>
        <w:rPr>
          <w:sz w:val="24"/>
          <w:szCs w:val="24"/>
          <w:lang w:val="ru-RU" w:eastAsia="ru-RU"/>
        </w:rPr>
      </w:pPr>
      <w:r w:rsidRPr="0044389A">
        <w:rPr>
          <w:sz w:val="24"/>
          <w:szCs w:val="24"/>
          <w:lang w:val="ru-RU" w:eastAsia="ru-RU"/>
        </w:rPr>
        <w:t>Коллегиальным органом управления программой являются Педсовет, Методический совет.</w:t>
      </w:r>
    </w:p>
    <w:p w:rsidR="0044389A" w:rsidRPr="0044389A" w:rsidRDefault="0044389A" w:rsidP="0044389A">
      <w:pPr>
        <w:widowControl/>
        <w:ind w:firstLine="567"/>
        <w:jc w:val="both"/>
        <w:rPr>
          <w:sz w:val="24"/>
          <w:szCs w:val="24"/>
          <w:lang w:val="ru-RU" w:eastAsia="ru-RU"/>
        </w:rPr>
      </w:pPr>
      <w:r w:rsidRPr="0044389A">
        <w:rPr>
          <w:sz w:val="24"/>
          <w:szCs w:val="24"/>
          <w:lang w:val="ru-RU" w:eastAsia="ru-RU"/>
        </w:rPr>
        <w:t>Руководителем программы является директор ГДДТ.</w:t>
      </w:r>
    </w:p>
    <w:p w:rsidR="0044389A" w:rsidRPr="0044389A" w:rsidRDefault="0044389A" w:rsidP="00757DD7">
      <w:pPr>
        <w:widowControl/>
        <w:ind w:firstLine="567"/>
        <w:jc w:val="both"/>
        <w:rPr>
          <w:sz w:val="24"/>
          <w:szCs w:val="24"/>
          <w:lang w:val="ru-RU" w:eastAsia="ru-RU"/>
        </w:rPr>
      </w:pPr>
      <w:r w:rsidRPr="0044389A">
        <w:rPr>
          <w:sz w:val="24"/>
          <w:szCs w:val="24"/>
          <w:lang w:val="ru-RU" w:eastAsia="ru-RU"/>
        </w:rPr>
        <w:t>Оперативное управление программой осуществляют заместители директора по учебно-воспитательной и методической работе.</w:t>
      </w:r>
    </w:p>
    <w:p w:rsidR="0044389A" w:rsidRPr="0044389A" w:rsidRDefault="0044389A" w:rsidP="0044389A">
      <w:pPr>
        <w:widowControl/>
        <w:ind w:firstLine="567"/>
        <w:jc w:val="both"/>
        <w:rPr>
          <w:sz w:val="24"/>
          <w:szCs w:val="24"/>
          <w:lang w:val="ru-RU" w:eastAsia="ru-RU"/>
        </w:rPr>
      </w:pPr>
      <w:r w:rsidRPr="0044389A">
        <w:rPr>
          <w:sz w:val="24"/>
          <w:szCs w:val="24"/>
          <w:lang w:val="ru-RU" w:eastAsia="ru-RU"/>
        </w:rPr>
        <w:t xml:space="preserve">Основными принципами управления образовательной программы являются: </w:t>
      </w:r>
    </w:p>
    <w:p w:rsidR="0044389A" w:rsidRPr="0044389A" w:rsidRDefault="0044389A" w:rsidP="00757DD7">
      <w:pPr>
        <w:widowControl/>
        <w:numPr>
          <w:ilvl w:val="0"/>
          <w:numId w:val="142"/>
        </w:numPr>
        <w:spacing w:line="276" w:lineRule="auto"/>
        <w:jc w:val="both"/>
        <w:rPr>
          <w:sz w:val="24"/>
          <w:szCs w:val="24"/>
          <w:lang w:val="ru-RU" w:eastAsia="ru-RU"/>
        </w:rPr>
      </w:pPr>
      <w:r w:rsidRPr="0044389A">
        <w:rPr>
          <w:sz w:val="24"/>
          <w:szCs w:val="24"/>
          <w:lang w:val="ru-RU" w:eastAsia="ru-RU"/>
        </w:rPr>
        <w:t xml:space="preserve">эффективное управление, соответствующее системе целей и задач образовательной программы; </w:t>
      </w:r>
    </w:p>
    <w:p w:rsidR="0044389A" w:rsidRPr="0044389A" w:rsidRDefault="0044389A" w:rsidP="00757DD7">
      <w:pPr>
        <w:widowControl/>
        <w:numPr>
          <w:ilvl w:val="0"/>
          <w:numId w:val="142"/>
        </w:numPr>
        <w:spacing w:line="276" w:lineRule="auto"/>
        <w:jc w:val="both"/>
        <w:rPr>
          <w:sz w:val="24"/>
          <w:szCs w:val="24"/>
          <w:lang w:val="ru-RU" w:eastAsia="ru-RU"/>
        </w:rPr>
      </w:pPr>
      <w:r w:rsidRPr="0044389A">
        <w:rPr>
          <w:sz w:val="24"/>
          <w:szCs w:val="24"/>
          <w:lang w:val="ru-RU" w:eastAsia="ru-RU"/>
        </w:rPr>
        <w:t xml:space="preserve">единство планирования, мониторинга, оценки и коррекция деятельности по реализации образовательной программы; </w:t>
      </w:r>
    </w:p>
    <w:p w:rsidR="0044389A" w:rsidRPr="0044389A" w:rsidRDefault="0044389A" w:rsidP="00757DD7">
      <w:pPr>
        <w:widowControl/>
        <w:numPr>
          <w:ilvl w:val="0"/>
          <w:numId w:val="142"/>
        </w:numPr>
        <w:spacing w:line="276" w:lineRule="auto"/>
        <w:jc w:val="both"/>
        <w:rPr>
          <w:sz w:val="24"/>
          <w:szCs w:val="24"/>
          <w:lang w:val="ru-RU" w:eastAsia="ru-RU"/>
        </w:rPr>
      </w:pPr>
      <w:r w:rsidRPr="0044389A">
        <w:rPr>
          <w:sz w:val="24"/>
          <w:szCs w:val="24"/>
          <w:lang w:val="ru-RU" w:eastAsia="ru-RU"/>
        </w:rPr>
        <w:t>открытость результатов программы</w:t>
      </w:r>
      <w:r w:rsidR="00757DD7">
        <w:rPr>
          <w:sz w:val="24"/>
          <w:szCs w:val="24"/>
          <w:lang w:val="ru-RU" w:eastAsia="ru-RU"/>
        </w:rPr>
        <w:t>.</w:t>
      </w:r>
    </w:p>
    <w:p w:rsidR="0044389A" w:rsidRDefault="0044389A" w:rsidP="0044389A">
      <w:pPr>
        <w:widowControl/>
        <w:ind w:firstLine="567"/>
        <w:jc w:val="both"/>
        <w:rPr>
          <w:sz w:val="24"/>
          <w:szCs w:val="24"/>
          <w:lang w:val="ru-RU" w:eastAsia="ru-RU"/>
        </w:rPr>
      </w:pPr>
      <w:r w:rsidRPr="0044389A">
        <w:rPr>
          <w:sz w:val="24"/>
          <w:szCs w:val="24"/>
          <w:lang w:val="ru-RU" w:eastAsia="ru-RU"/>
        </w:rPr>
        <w:t xml:space="preserve">Наличие единого подхода к решению наиболее важных и сложных педагогических задач и проблем, единая линия в воспитании и обучении, предполагающая одновременно и многообразие форм и методов работы различных педагогов, является одним из условий успеха. Единство педагогических позиций складывается из формирования единого взгляда на задачи занятия, оценку конечных результатов работы, ведет к обеспечению единых требований к учащимся, единого стиля отношений между обучающимися и педагогами. </w:t>
      </w:r>
    </w:p>
    <w:p w:rsidR="0044389A" w:rsidRPr="0044389A" w:rsidRDefault="0044389A" w:rsidP="0044389A">
      <w:pPr>
        <w:widowControl/>
        <w:ind w:firstLine="567"/>
        <w:jc w:val="both"/>
        <w:rPr>
          <w:sz w:val="24"/>
          <w:szCs w:val="24"/>
          <w:lang w:val="ru-RU" w:eastAsia="ru-RU"/>
        </w:rPr>
      </w:pPr>
      <w:r w:rsidRPr="0044389A">
        <w:rPr>
          <w:lang w:val="ru-RU" w:eastAsia="ru-RU"/>
        </w:rPr>
        <w:t xml:space="preserve">В процессе совместной деятельности, постоянного общения и обмена опытом работы в сплоченном коллективе выкристаллизовываются общие педагогические убеждения и определенный стиль работы с детьми. Этот стиль поддерживается администрацией </w:t>
      </w:r>
      <w:r w:rsidR="00757DD7">
        <w:rPr>
          <w:lang w:val="ru-RU" w:eastAsia="ru-RU"/>
        </w:rPr>
        <w:t xml:space="preserve">МАУ ДО </w:t>
      </w:r>
      <w:r w:rsidRPr="0044389A">
        <w:rPr>
          <w:lang w:val="ru-RU" w:eastAsia="ru-RU"/>
        </w:rPr>
        <w:t>ГДДТ, общественным мнением педагогического коллектива и его традициями</w:t>
      </w:r>
      <w:r>
        <w:rPr>
          <w:lang w:val="ru-RU" w:eastAsia="ru-RU"/>
        </w:rPr>
        <w:t>.</w:t>
      </w:r>
    </w:p>
    <w:p w:rsidR="008E79D6" w:rsidRPr="003F5696" w:rsidRDefault="008E79D6" w:rsidP="008E79D6">
      <w:pPr>
        <w:pStyle w:val="a3"/>
        <w:ind w:left="2358" w:right="2953"/>
        <w:jc w:val="center"/>
        <w:rPr>
          <w:b/>
          <w:sz w:val="16"/>
          <w:szCs w:val="16"/>
          <w:lang w:val="ru-RU"/>
        </w:rPr>
      </w:pPr>
    </w:p>
    <w:p w:rsidR="008E79D6" w:rsidRPr="00BA335B" w:rsidRDefault="0044389A" w:rsidP="00BA335B">
      <w:pPr>
        <w:widowControl/>
        <w:spacing w:after="100" w:afterAutospacing="1"/>
        <w:ind w:left="357"/>
        <w:jc w:val="right"/>
        <w:rPr>
          <w:sz w:val="24"/>
          <w:szCs w:val="24"/>
          <w:lang w:val="ru-RU"/>
        </w:rPr>
      </w:pPr>
      <w:r>
        <w:rPr>
          <w:lang w:val="ru-RU"/>
        </w:rPr>
        <w:br w:type="page"/>
      </w:r>
      <w:r w:rsidR="008E79D6" w:rsidRPr="004A5E2F">
        <w:rPr>
          <w:lang w:val="ru-RU"/>
        </w:rPr>
        <w:lastRenderedPageBreak/>
        <w:t xml:space="preserve">ПРИЛОЖЕНИЕ 4 </w:t>
      </w:r>
    </w:p>
    <w:p w:rsidR="00B525C8" w:rsidRDefault="008E79D6" w:rsidP="008E79D6">
      <w:pPr>
        <w:pStyle w:val="a3"/>
        <w:spacing w:before="40"/>
        <w:ind w:left="1065" w:right="270"/>
        <w:rPr>
          <w:b/>
          <w:lang w:val="ru-RU"/>
        </w:rPr>
      </w:pPr>
      <w:r w:rsidRPr="00B503E2">
        <w:rPr>
          <w:b/>
          <w:lang w:val="ru-RU"/>
        </w:rPr>
        <w:t xml:space="preserve">ХАРАКТЕРИСТИКА КАДРОВОГО СОСТАВА МАУ ДО ГДДТ </w:t>
      </w:r>
    </w:p>
    <w:p w:rsidR="008E79D6" w:rsidRPr="00B503E2" w:rsidRDefault="008E79D6" w:rsidP="00B525C8">
      <w:pPr>
        <w:pStyle w:val="a3"/>
        <w:spacing w:before="40"/>
        <w:ind w:left="1065" w:right="270"/>
        <w:jc w:val="center"/>
        <w:rPr>
          <w:b/>
          <w:lang w:val="ru-RU"/>
        </w:rPr>
      </w:pPr>
      <w:r w:rsidRPr="00B503E2">
        <w:rPr>
          <w:b/>
          <w:lang w:val="ru-RU"/>
        </w:rPr>
        <w:t>ЗА 201</w:t>
      </w:r>
      <w:r w:rsidR="00ED4ADA">
        <w:rPr>
          <w:b/>
          <w:lang w:val="ru-RU"/>
        </w:rPr>
        <w:t>4</w:t>
      </w:r>
      <w:r w:rsidRPr="00B503E2">
        <w:rPr>
          <w:b/>
          <w:lang w:val="ru-RU"/>
        </w:rPr>
        <w:t>-201</w:t>
      </w:r>
      <w:r w:rsidR="00BA335B">
        <w:rPr>
          <w:b/>
          <w:lang w:val="ru-RU"/>
        </w:rPr>
        <w:t>9</w:t>
      </w:r>
      <w:r w:rsidRPr="00B503E2">
        <w:rPr>
          <w:b/>
          <w:lang w:val="ru-RU"/>
        </w:rPr>
        <w:t xml:space="preserve"> ГОД</w:t>
      </w:r>
    </w:p>
    <w:p w:rsidR="008E79D6" w:rsidRPr="004A5E2F" w:rsidRDefault="008E79D6" w:rsidP="008E79D6">
      <w:pPr>
        <w:pStyle w:val="a3"/>
        <w:spacing w:before="5"/>
        <w:ind w:left="0"/>
        <w:rPr>
          <w:sz w:val="18"/>
          <w:lang w:val="ru-RU"/>
        </w:rPr>
      </w:pPr>
    </w:p>
    <w:p w:rsidR="008E79D6" w:rsidRDefault="008E79D6" w:rsidP="008E79D6">
      <w:pPr>
        <w:rPr>
          <w:lang w:val="ru-RU"/>
        </w:rPr>
      </w:pPr>
    </w:p>
    <w:p w:rsidR="00ED4ADA" w:rsidRPr="00ED4ADA" w:rsidRDefault="00ED4ADA" w:rsidP="00ED4ADA">
      <w:pPr>
        <w:jc w:val="center"/>
        <w:rPr>
          <w:b/>
          <w:bCs/>
          <w:noProof/>
          <w:sz w:val="24"/>
          <w:szCs w:val="24"/>
          <w:lang w:val="ru-RU"/>
        </w:rPr>
      </w:pPr>
      <w:r w:rsidRPr="00ED4ADA">
        <w:rPr>
          <w:b/>
          <w:bCs/>
          <w:noProof/>
          <w:sz w:val="24"/>
          <w:szCs w:val="24"/>
          <w:lang w:val="ru-RU"/>
        </w:rPr>
        <w:t>Динамика кадрового состава на 30.12.2014 - 30.12.201</w:t>
      </w:r>
      <w:r w:rsidR="009A0E9A">
        <w:rPr>
          <w:b/>
          <w:bCs/>
          <w:noProof/>
          <w:sz w:val="24"/>
          <w:szCs w:val="24"/>
          <w:lang w:val="ru-RU"/>
        </w:rPr>
        <w:t>9</w:t>
      </w:r>
      <w:r w:rsidRPr="00ED4ADA">
        <w:rPr>
          <w:b/>
          <w:bCs/>
          <w:noProof/>
          <w:sz w:val="24"/>
          <w:szCs w:val="24"/>
          <w:lang w:val="ru-RU"/>
        </w:rPr>
        <w:t>гг.</w:t>
      </w:r>
    </w:p>
    <w:p w:rsidR="00ED4ADA" w:rsidRPr="00272A06" w:rsidRDefault="00ED4ADA" w:rsidP="00ED4ADA">
      <w:pPr>
        <w:ind w:firstLine="709"/>
        <w:jc w:val="right"/>
        <w:rPr>
          <w:bCs/>
          <w:noProof/>
        </w:rPr>
      </w:pPr>
      <w:r>
        <w:rPr>
          <w:bCs/>
          <w:noProof/>
        </w:rPr>
        <w:t xml:space="preserve">Таблица </w:t>
      </w:r>
    </w:p>
    <w:tbl>
      <w:tblPr>
        <w:tblW w:w="1105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3260"/>
        <w:gridCol w:w="1481"/>
        <w:gridCol w:w="1323"/>
        <w:gridCol w:w="1229"/>
        <w:gridCol w:w="1181"/>
        <w:gridCol w:w="1288"/>
        <w:gridCol w:w="1288"/>
      </w:tblGrid>
      <w:tr w:rsidR="00757DD7" w:rsidRPr="009747B0" w:rsidTr="00757DD7">
        <w:trPr>
          <w:jc w:val="center"/>
        </w:trPr>
        <w:tc>
          <w:tcPr>
            <w:tcW w:w="3260" w:type="dxa"/>
          </w:tcPr>
          <w:p w:rsidR="00757DD7" w:rsidRPr="009747B0" w:rsidRDefault="00757DD7" w:rsidP="00E901AE">
            <w:pPr>
              <w:jc w:val="both"/>
              <w:rPr>
                <w:b/>
                <w:sz w:val="24"/>
                <w:szCs w:val="24"/>
              </w:rPr>
            </w:pPr>
            <w:r w:rsidRPr="009747B0">
              <w:rPr>
                <w:b/>
              </w:rPr>
              <w:t>Сведения о кадрах</w:t>
            </w:r>
          </w:p>
        </w:tc>
        <w:tc>
          <w:tcPr>
            <w:tcW w:w="1481" w:type="dxa"/>
          </w:tcPr>
          <w:p w:rsidR="00757DD7" w:rsidRPr="009747B0" w:rsidRDefault="00757DD7" w:rsidP="00E901AE">
            <w:pPr>
              <w:jc w:val="both"/>
              <w:rPr>
                <w:b/>
              </w:rPr>
            </w:pPr>
            <w:r>
              <w:rPr>
                <w:b/>
              </w:rPr>
              <w:t>2014-2015</w:t>
            </w:r>
          </w:p>
        </w:tc>
        <w:tc>
          <w:tcPr>
            <w:tcW w:w="1323" w:type="dxa"/>
          </w:tcPr>
          <w:p w:rsidR="00757DD7" w:rsidRDefault="00757DD7" w:rsidP="00E901AE">
            <w:pPr>
              <w:jc w:val="both"/>
              <w:rPr>
                <w:b/>
              </w:rPr>
            </w:pPr>
            <w:r>
              <w:rPr>
                <w:b/>
              </w:rPr>
              <w:t>2015-2016</w:t>
            </w:r>
          </w:p>
        </w:tc>
        <w:tc>
          <w:tcPr>
            <w:tcW w:w="1229" w:type="dxa"/>
          </w:tcPr>
          <w:p w:rsidR="00757DD7" w:rsidRDefault="00757DD7" w:rsidP="00E901AE">
            <w:pPr>
              <w:jc w:val="both"/>
              <w:rPr>
                <w:b/>
              </w:rPr>
            </w:pPr>
            <w:r>
              <w:rPr>
                <w:b/>
              </w:rPr>
              <w:t>2016-2017</w:t>
            </w:r>
          </w:p>
        </w:tc>
        <w:tc>
          <w:tcPr>
            <w:tcW w:w="1181" w:type="dxa"/>
          </w:tcPr>
          <w:p w:rsidR="00757DD7" w:rsidRDefault="00757DD7" w:rsidP="00E901AE">
            <w:pPr>
              <w:jc w:val="both"/>
              <w:rPr>
                <w:b/>
              </w:rPr>
            </w:pPr>
            <w:r>
              <w:rPr>
                <w:b/>
              </w:rPr>
              <w:t>2017-2018</w:t>
            </w:r>
          </w:p>
        </w:tc>
        <w:tc>
          <w:tcPr>
            <w:tcW w:w="1288" w:type="dxa"/>
          </w:tcPr>
          <w:p w:rsidR="00757DD7" w:rsidRDefault="00757DD7" w:rsidP="00E901AE">
            <w:pPr>
              <w:jc w:val="both"/>
              <w:rPr>
                <w:b/>
              </w:rPr>
            </w:pPr>
            <w:r>
              <w:rPr>
                <w:b/>
              </w:rPr>
              <w:t>2018-2019</w:t>
            </w:r>
          </w:p>
        </w:tc>
        <w:tc>
          <w:tcPr>
            <w:tcW w:w="1288" w:type="dxa"/>
          </w:tcPr>
          <w:p w:rsidR="00757DD7" w:rsidRPr="00757DD7" w:rsidRDefault="00757DD7" w:rsidP="00E901AE">
            <w:pPr>
              <w:jc w:val="both"/>
              <w:rPr>
                <w:b/>
                <w:lang w:val="ru-RU"/>
              </w:rPr>
            </w:pPr>
            <w:r>
              <w:rPr>
                <w:b/>
                <w:lang w:val="ru-RU"/>
              </w:rPr>
              <w:t>2019-2020</w:t>
            </w:r>
          </w:p>
        </w:tc>
      </w:tr>
      <w:tr w:rsidR="00757DD7" w:rsidRPr="009747B0" w:rsidTr="004246C4">
        <w:trPr>
          <w:jc w:val="center"/>
        </w:trPr>
        <w:tc>
          <w:tcPr>
            <w:tcW w:w="11050" w:type="dxa"/>
            <w:gridSpan w:val="7"/>
          </w:tcPr>
          <w:p w:rsidR="00757DD7" w:rsidRPr="009747B0" w:rsidRDefault="00757DD7" w:rsidP="00E901AE">
            <w:pPr>
              <w:jc w:val="center"/>
              <w:rPr>
                <w:b/>
              </w:rPr>
            </w:pPr>
            <w:r w:rsidRPr="009747B0">
              <w:rPr>
                <w:b/>
              </w:rPr>
              <w:t>Общие сведения</w:t>
            </w:r>
          </w:p>
        </w:tc>
      </w:tr>
      <w:tr w:rsidR="00757DD7" w:rsidRPr="009747B0" w:rsidTr="00757DD7">
        <w:trPr>
          <w:trHeight w:val="2730"/>
          <w:jc w:val="center"/>
        </w:trPr>
        <w:tc>
          <w:tcPr>
            <w:tcW w:w="3260" w:type="dxa"/>
          </w:tcPr>
          <w:p w:rsidR="00757DD7" w:rsidRPr="00ED4ADA" w:rsidRDefault="00757DD7" w:rsidP="00E901AE">
            <w:pPr>
              <w:jc w:val="both"/>
              <w:rPr>
                <w:lang w:val="ru-RU"/>
              </w:rPr>
            </w:pPr>
            <w:r w:rsidRPr="00ED4ADA">
              <w:rPr>
                <w:lang w:val="ru-RU"/>
              </w:rPr>
              <w:t>Всего педагогических работников</w:t>
            </w:r>
          </w:p>
          <w:p w:rsidR="00757DD7" w:rsidRPr="00ED4ADA" w:rsidRDefault="00757DD7" w:rsidP="00E901AE">
            <w:pPr>
              <w:jc w:val="both"/>
              <w:rPr>
                <w:sz w:val="24"/>
                <w:szCs w:val="24"/>
                <w:lang w:val="ru-RU"/>
              </w:rPr>
            </w:pPr>
            <w:r w:rsidRPr="00ED4ADA">
              <w:rPr>
                <w:lang w:val="ru-RU"/>
              </w:rPr>
              <w:t>Основные</w:t>
            </w:r>
          </w:p>
          <w:p w:rsidR="00757DD7" w:rsidRPr="00ED4ADA" w:rsidRDefault="00757DD7" w:rsidP="00E901AE">
            <w:pPr>
              <w:jc w:val="both"/>
              <w:rPr>
                <w:lang w:val="ru-RU"/>
              </w:rPr>
            </w:pPr>
            <w:r w:rsidRPr="00ED4ADA">
              <w:rPr>
                <w:lang w:val="ru-RU"/>
              </w:rPr>
              <w:t>Совместители (внешние) / работники ГДДТ/</w:t>
            </w:r>
          </w:p>
          <w:p w:rsidR="00757DD7" w:rsidRPr="00ED4ADA" w:rsidRDefault="00757DD7" w:rsidP="00E901AE">
            <w:pPr>
              <w:jc w:val="both"/>
              <w:rPr>
                <w:lang w:val="ru-RU"/>
              </w:rPr>
            </w:pPr>
            <w:r w:rsidRPr="00ED4ADA">
              <w:rPr>
                <w:lang w:val="ru-RU"/>
              </w:rPr>
              <w:t>Директор</w:t>
            </w:r>
          </w:p>
          <w:p w:rsidR="00757DD7" w:rsidRPr="00ED4ADA" w:rsidRDefault="00757DD7" w:rsidP="00E901AE">
            <w:pPr>
              <w:jc w:val="both"/>
              <w:rPr>
                <w:lang w:val="ru-RU"/>
              </w:rPr>
            </w:pPr>
            <w:r w:rsidRPr="00ED4ADA">
              <w:rPr>
                <w:lang w:val="ru-RU"/>
              </w:rPr>
              <w:t>Заместитель директора по УВР</w:t>
            </w:r>
          </w:p>
          <w:p w:rsidR="00757DD7" w:rsidRPr="00ED4ADA" w:rsidRDefault="00757DD7" w:rsidP="00E901AE">
            <w:pPr>
              <w:jc w:val="both"/>
              <w:rPr>
                <w:lang w:val="ru-RU"/>
              </w:rPr>
            </w:pPr>
            <w:r w:rsidRPr="00ED4ADA">
              <w:rPr>
                <w:lang w:val="ru-RU"/>
              </w:rPr>
              <w:t>Заместитель директора по МР</w:t>
            </w:r>
          </w:p>
          <w:p w:rsidR="00757DD7" w:rsidRPr="00ED4ADA" w:rsidRDefault="00757DD7" w:rsidP="00E901AE">
            <w:pPr>
              <w:jc w:val="both"/>
              <w:rPr>
                <w:lang w:val="ru-RU"/>
              </w:rPr>
            </w:pPr>
            <w:r w:rsidRPr="00ED4ADA">
              <w:rPr>
                <w:lang w:val="ru-RU"/>
              </w:rPr>
              <w:t>Педагоги ДО (с совместителями)</w:t>
            </w:r>
          </w:p>
          <w:p w:rsidR="00757DD7" w:rsidRPr="00ED4ADA" w:rsidRDefault="00757DD7" w:rsidP="00E901AE">
            <w:pPr>
              <w:jc w:val="both"/>
              <w:rPr>
                <w:lang w:val="ru-RU"/>
              </w:rPr>
            </w:pPr>
            <w:r w:rsidRPr="00ED4ADA">
              <w:rPr>
                <w:lang w:val="ru-RU"/>
              </w:rPr>
              <w:t xml:space="preserve">Концертмейстер </w:t>
            </w:r>
          </w:p>
          <w:p w:rsidR="00757DD7" w:rsidRPr="00ED4ADA" w:rsidRDefault="00757DD7" w:rsidP="00E901AE">
            <w:pPr>
              <w:jc w:val="both"/>
              <w:rPr>
                <w:lang w:val="ru-RU"/>
              </w:rPr>
            </w:pPr>
            <w:r w:rsidRPr="00ED4ADA">
              <w:rPr>
                <w:lang w:val="ru-RU"/>
              </w:rPr>
              <w:t>Педагог-психолог</w:t>
            </w:r>
          </w:p>
          <w:p w:rsidR="00757DD7" w:rsidRPr="009747B0" w:rsidRDefault="00757DD7" w:rsidP="00E901AE">
            <w:pPr>
              <w:jc w:val="both"/>
            </w:pPr>
            <w:r w:rsidRPr="009747B0">
              <w:t>Педагог-организатор</w:t>
            </w:r>
          </w:p>
          <w:p w:rsidR="00757DD7" w:rsidRPr="009747B0" w:rsidRDefault="00757DD7" w:rsidP="00E901AE">
            <w:pPr>
              <w:jc w:val="both"/>
              <w:rPr>
                <w:sz w:val="24"/>
                <w:szCs w:val="24"/>
              </w:rPr>
            </w:pPr>
            <w:r w:rsidRPr="009747B0">
              <w:t>Руководители МО</w:t>
            </w:r>
          </w:p>
        </w:tc>
        <w:tc>
          <w:tcPr>
            <w:tcW w:w="1481" w:type="dxa"/>
          </w:tcPr>
          <w:p w:rsidR="00757DD7" w:rsidRPr="002D29E4" w:rsidRDefault="00757DD7" w:rsidP="00E901AE">
            <w:pPr>
              <w:jc w:val="center"/>
            </w:pPr>
            <w:r>
              <w:t>25</w:t>
            </w:r>
          </w:p>
          <w:p w:rsidR="00757DD7" w:rsidRDefault="00757DD7" w:rsidP="00E901AE">
            <w:pPr>
              <w:jc w:val="center"/>
            </w:pPr>
          </w:p>
          <w:p w:rsidR="00757DD7" w:rsidRPr="002D29E4" w:rsidRDefault="00757DD7" w:rsidP="00E901AE">
            <w:pPr>
              <w:jc w:val="center"/>
            </w:pPr>
            <w:r w:rsidRPr="002D29E4">
              <w:t>2</w:t>
            </w:r>
            <w:r>
              <w:t>5</w:t>
            </w:r>
          </w:p>
          <w:p w:rsidR="00757DD7" w:rsidRPr="002D29E4" w:rsidRDefault="00757DD7" w:rsidP="00E901AE">
            <w:pPr>
              <w:jc w:val="center"/>
            </w:pPr>
            <w:r>
              <w:t>0/4</w:t>
            </w:r>
          </w:p>
          <w:p w:rsidR="00757DD7" w:rsidRDefault="00757DD7" w:rsidP="00E901AE">
            <w:pPr>
              <w:jc w:val="center"/>
            </w:pPr>
          </w:p>
          <w:p w:rsidR="00757DD7" w:rsidRPr="002D29E4" w:rsidRDefault="00757DD7" w:rsidP="00E901AE">
            <w:pPr>
              <w:jc w:val="center"/>
            </w:pPr>
            <w:r w:rsidRPr="002D29E4">
              <w:t>1</w:t>
            </w:r>
          </w:p>
          <w:p w:rsidR="00757DD7" w:rsidRPr="002D29E4" w:rsidRDefault="00757DD7" w:rsidP="00E901AE">
            <w:pPr>
              <w:jc w:val="center"/>
            </w:pPr>
            <w:r w:rsidRPr="002D29E4">
              <w:t>1</w:t>
            </w:r>
          </w:p>
          <w:p w:rsidR="00757DD7" w:rsidRPr="002D29E4" w:rsidRDefault="00757DD7" w:rsidP="00E901AE">
            <w:pPr>
              <w:jc w:val="center"/>
            </w:pPr>
            <w:r w:rsidRPr="002D29E4">
              <w:t>1</w:t>
            </w:r>
          </w:p>
          <w:p w:rsidR="00757DD7" w:rsidRPr="002D29E4" w:rsidRDefault="00757DD7" w:rsidP="00E901AE">
            <w:pPr>
              <w:jc w:val="center"/>
            </w:pPr>
            <w:r w:rsidRPr="002D29E4">
              <w:t>1</w:t>
            </w:r>
            <w:r>
              <w:t xml:space="preserve">9 </w:t>
            </w:r>
            <w:r w:rsidRPr="002D29E4">
              <w:t>(</w:t>
            </w:r>
            <w:r>
              <w:t>0</w:t>
            </w:r>
            <w:r w:rsidRPr="002D29E4">
              <w:t>/</w:t>
            </w:r>
            <w:r>
              <w:t>4</w:t>
            </w:r>
            <w:r w:rsidRPr="002D29E4">
              <w:t>)</w:t>
            </w:r>
          </w:p>
          <w:p w:rsidR="00757DD7" w:rsidRDefault="00757DD7" w:rsidP="00E901AE">
            <w:pPr>
              <w:jc w:val="center"/>
            </w:pPr>
          </w:p>
          <w:p w:rsidR="00757DD7" w:rsidRPr="002D29E4" w:rsidRDefault="00757DD7" w:rsidP="00E901AE">
            <w:pPr>
              <w:jc w:val="center"/>
            </w:pPr>
            <w:r w:rsidRPr="002D29E4">
              <w:t>2</w:t>
            </w:r>
          </w:p>
          <w:p w:rsidR="00757DD7" w:rsidRPr="002D29E4" w:rsidRDefault="00757DD7" w:rsidP="00E901AE">
            <w:pPr>
              <w:jc w:val="center"/>
            </w:pPr>
            <w:r w:rsidRPr="002D29E4">
              <w:t>1</w:t>
            </w:r>
          </w:p>
          <w:p w:rsidR="00757DD7" w:rsidRPr="002D29E4" w:rsidRDefault="00757DD7" w:rsidP="00E901AE">
            <w:pPr>
              <w:jc w:val="center"/>
            </w:pPr>
            <w:r>
              <w:t>3</w:t>
            </w:r>
          </w:p>
          <w:p w:rsidR="00757DD7" w:rsidRPr="002D29E4" w:rsidRDefault="00757DD7" w:rsidP="00E901AE">
            <w:pPr>
              <w:jc w:val="center"/>
            </w:pPr>
            <w:r w:rsidRPr="002D29E4">
              <w:t>2</w:t>
            </w:r>
          </w:p>
        </w:tc>
        <w:tc>
          <w:tcPr>
            <w:tcW w:w="1323" w:type="dxa"/>
          </w:tcPr>
          <w:p w:rsidR="00757DD7" w:rsidRPr="00601025" w:rsidRDefault="00757DD7" w:rsidP="00E901AE">
            <w:pPr>
              <w:jc w:val="center"/>
            </w:pPr>
            <w:r w:rsidRPr="00601025">
              <w:t>2</w:t>
            </w:r>
            <w:r>
              <w:t>1</w:t>
            </w:r>
          </w:p>
          <w:p w:rsidR="00757DD7" w:rsidRDefault="00757DD7" w:rsidP="00E901AE">
            <w:pPr>
              <w:jc w:val="center"/>
            </w:pPr>
          </w:p>
          <w:p w:rsidR="00757DD7" w:rsidRPr="00601025" w:rsidRDefault="00757DD7" w:rsidP="00E901AE">
            <w:pPr>
              <w:jc w:val="center"/>
            </w:pPr>
            <w:r w:rsidRPr="00601025">
              <w:t>2</w:t>
            </w:r>
            <w:r>
              <w:t>1</w:t>
            </w:r>
          </w:p>
          <w:p w:rsidR="00757DD7" w:rsidRPr="00601025" w:rsidRDefault="00757DD7" w:rsidP="00E901AE">
            <w:pPr>
              <w:jc w:val="center"/>
            </w:pPr>
            <w:r w:rsidRPr="00601025">
              <w:t>0/</w:t>
            </w:r>
            <w:r>
              <w:t>4</w:t>
            </w:r>
          </w:p>
          <w:p w:rsidR="00757DD7" w:rsidRDefault="00757DD7" w:rsidP="00E901AE">
            <w:pPr>
              <w:jc w:val="center"/>
            </w:pPr>
          </w:p>
          <w:p w:rsidR="00757DD7" w:rsidRPr="00601025" w:rsidRDefault="00757DD7" w:rsidP="00E901AE">
            <w:pPr>
              <w:jc w:val="center"/>
            </w:pPr>
            <w:r w:rsidRPr="00601025">
              <w:t>1</w:t>
            </w:r>
          </w:p>
          <w:p w:rsidR="00757DD7" w:rsidRPr="00601025" w:rsidRDefault="00757DD7" w:rsidP="00E901AE">
            <w:pPr>
              <w:jc w:val="center"/>
            </w:pPr>
            <w:r w:rsidRPr="00601025">
              <w:t>1</w:t>
            </w:r>
          </w:p>
          <w:p w:rsidR="00757DD7" w:rsidRPr="00601025" w:rsidRDefault="00757DD7" w:rsidP="00E901AE">
            <w:pPr>
              <w:jc w:val="center"/>
            </w:pPr>
            <w:r w:rsidRPr="00601025">
              <w:t>1</w:t>
            </w:r>
          </w:p>
          <w:p w:rsidR="00757DD7" w:rsidRPr="00601025" w:rsidRDefault="00757DD7" w:rsidP="00E901AE">
            <w:pPr>
              <w:jc w:val="center"/>
            </w:pPr>
            <w:r w:rsidRPr="00601025">
              <w:t>1</w:t>
            </w:r>
            <w:r>
              <w:t xml:space="preserve">4 </w:t>
            </w:r>
            <w:r w:rsidRPr="00601025">
              <w:t>(0/</w:t>
            </w:r>
            <w:r>
              <w:t>4</w:t>
            </w:r>
            <w:r w:rsidRPr="00601025">
              <w:t>)</w:t>
            </w:r>
          </w:p>
          <w:p w:rsidR="00757DD7" w:rsidRDefault="00757DD7" w:rsidP="00E901AE">
            <w:pPr>
              <w:jc w:val="center"/>
            </w:pPr>
          </w:p>
          <w:p w:rsidR="00757DD7" w:rsidRPr="00601025" w:rsidRDefault="00757DD7" w:rsidP="00E901AE">
            <w:pPr>
              <w:jc w:val="center"/>
            </w:pPr>
            <w:r>
              <w:t>0</w:t>
            </w:r>
          </w:p>
          <w:p w:rsidR="00757DD7" w:rsidRPr="00601025" w:rsidRDefault="00757DD7" w:rsidP="00E901AE">
            <w:pPr>
              <w:jc w:val="center"/>
            </w:pPr>
            <w:r w:rsidRPr="00601025">
              <w:t>1</w:t>
            </w:r>
          </w:p>
          <w:p w:rsidR="00757DD7" w:rsidRPr="00601025" w:rsidRDefault="00757DD7" w:rsidP="00E901AE">
            <w:pPr>
              <w:jc w:val="center"/>
            </w:pPr>
            <w:r>
              <w:t>2</w:t>
            </w:r>
          </w:p>
          <w:p w:rsidR="00757DD7" w:rsidRPr="002D29E4" w:rsidRDefault="00757DD7" w:rsidP="00E901AE">
            <w:pPr>
              <w:jc w:val="center"/>
            </w:pPr>
            <w:r w:rsidRPr="00601025">
              <w:t>2</w:t>
            </w:r>
          </w:p>
        </w:tc>
        <w:tc>
          <w:tcPr>
            <w:tcW w:w="1229" w:type="dxa"/>
          </w:tcPr>
          <w:p w:rsidR="00757DD7" w:rsidRPr="0012199C" w:rsidRDefault="00757DD7" w:rsidP="00E901AE">
            <w:pPr>
              <w:jc w:val="center"/>
            </w:pPr>
            <w:r w:rsidRPr="0012199C">
              <w:t>2</w:t>
            </w:r>
            <w:r>
              <w:t>2</w:t>
            </w:r>
          </w:p>
          <w:p w:rsidR="00757DD7" w:rsidRDefault="00757DD7" w:rsidP="00E901AE">
            <w:pPr>
              <w:jc w:val="center"/>
            </w:pPr>
          </w:p>
          <w:p w:rsidR="00757DD7" w:rsidRPr="0012199C" w:rsidRDefault="00757DD7" w:rsidP="00E901AE">
            <w:pPr>
              <w:jc w:val="center"/>
            </w:pPr>
            <w:r w:rsidRPr="0012199C">
              <w:t>2</w:t>
            </w:r>
            <w:r>
              <w:t>2</w:t>
            </w:r>
          </w:p>
          <w:p w:rsidR="00757DD7" w:rsidRPr="0012199C" w:rsidRDefault="00757DD7" w:rsidP="00E901AE">
            <w:pPr>
              <w:jc w:val="center"/>
            </w:pPr>
            <w:r>
              <w:t>4</w:t>
            </w:r>
            <w:r w:rsidRPr="0012199C">
              <w:t>/3</w:t>
            </w:r>
          </w:p>
          <w:p w:rsidR="00757DD7" w:rsidRDefault="00757DD7" w:rsidP="00E901AE">
            <w:pPr>
              <w:jc w:val="center"/>
            </w:pPr>
          </w:p>
          <w:p w:rsidR="00757DD7" w:rsidRPr="0012199C" w:rsidRDefault="00757DD7" w:rsidP="00E901AE">
            <w:pPr>
              <w:jc w:val="center"/>
            </w:pPr>
            <w:r w:rsidRPr="0012199C">
              <w:t>1</w:t>
            </w:r>
          </w:p>
          <w:p w:rsidR="00757DD7" w:rsidRPr="0012199C" w:rsidRDefault="00757DD7" w:rsidP="00E901AE">
            <w:pPr>
              <w:jc w:val="center"/>
            </w:pPr>
            <w:r w:rsidRPr="0012199C">
              <w:t>1</w:t>
            </w:r>
          </w:p>
          <w:p w:rsidR="00757DD7" w:rsidRPr="0012199C" w:rsidRDefault="00757DD7" w:rsidP="00E901AE">
            <w:pPr>
              <w:jc w:val="center"/>
            </w:pPr>
            <w:r w:rsidRPr="0012199C">
              <w:t>1</w:t>
            </w:r>
          </w:p>
          <w:p w:rsidR="00757DD7" w:rsidRPr="0012199C" w:rsidRDefault="00757DD7" w:rsidP="00E901AE">
            <w:pPr>
              <w:jc w:val="center"/>
            </w:pPr>
            <w:r>
              <w:t>19</w:t>
            </w:r>
            <w:r w:rsidRPr="0012199C">
              <w:t xml:space="preserve"> (</w:t>
            </w:r>
            <w:r>
              <w:t>4</w:t>
            </w:r>
            <w:r w:rsidRPr="0012199C">
              <w:t>/3)</w:t>
            </w:r>
          </w:p>
          <w:p w:rsidR="00757DD7" w:rsidRDefault="00757DD7" w:rsidP="00E901AE">
            <w:pPr>
              <w:jc w:val="center"/>
            </w:pPr>
          </w:p>
          <w:p w:rsidR="00757DD7" w:rsidRPr="0012199C" w:rsidRDefault="00757DD7" w:rsidP="00E901AE">
            <w:pPr>
              <w:jc w:val="center"/>
            </w:pPr>
            <w:r w:rsidRPr="0012199C">
              <w:t>0</w:t>
            </w:r>
          </w:p>
          <w:p w:rsidR="00757DD7" w:rsidRPr="0012199C" w:rsidRDefault="00757DD7" w:rsidP="00E901AE">
            <w:pPr>
              <w:jc w:val="center"/>
            </w:pPr>
            <w:r w:rsidRPr="0012199C">
              <w:t>1</w:t>
            </w:r>
          </w:p>
          <w:p w:rsidR="00757DD7" w:rsidRPr="0012199C" w:rsidRDefault="00757DD7" w:rsidP="00E901AE">
            <w:pPr>
              <w:jc w:val="center"/>
            </w:pPr>
            <w:r w:rsidRPr="0012199C">
              <w:t>2</w:t>
            </w:r>
          </w:p>
          <w:p w:rsidR="00757DD7" w:rsidRPr="002D29E4" w:rsidRDefault="00757DD7" w:rsidP="00E901AE">
            <w:pPr>
              <w:jc w:val="center"/>
            </w:pPr>
            <w:r w:rsidRPr="0012199C">
              <w:t>2</w:t>
            </w:r>
          </w:p>
        </w:tc>
        <w:tc>
          <w:tcPr>
            <w:tcW w:w="1181" w:type="dxa"/>
          </w:tcPr>
          <w:p w:rsidR="00757DD7" w:rsidRPr="0012199C" w:rsidRDefault="00757DD7" w:rsidP="00E901AE">
            <w:pPr>
              <w:jc w:val="center"/>
            </w:pPr>
            <w:r>
              <w:t>17</w:t>
            </w:r>
          </w:p>
          <w:p w:rsidR="00757DD7" w:rsidRDefault="00757DD7" w:rsidP="00E901AE">
            <w:pPr>
              <w:jc w:val="center"/>
            </w:pPr>
          </w:p>
          <w:p w:rsidR="00757DD7" w:rsidRPr="0012199C" w:rsidRDefault="00757DD7" w:rsidP="00E901AE">
            <w:pPr>
              <w:jc w:val="center"/>
            </w:pPr>
            <w:r>
              <w:t>16</w:t>
            </w:r>
          </w:p>
          <w:p w:rsidR="00757DD7" w:rsidRPr="0012199C" w:rsidRDefault="00757DD7" w:rsidP="00E901AE">
            <w:pPr>
              <w:jc w:val="center"/>
            </w:pPr>
            <w:r>
              <w:t>1</w:t>
            </w:r>
            <w:r w:rsidRPr="0012199C">
              <w:t>/</w:t>
            </w:r>
            <w:r>
              <w:t>4</w:t>
            </w:r>
          </w:p>
          <w:p w:rsidR="00757DD7" w:rsidRPr="0012199C" w:rsidRDefault="00757DD7" w:rsidP="00E901AE">
            <w:pPr>
              <w:jc w:val="center"/>
            </w:pPr>
            <w:r w:rsidRPr="0012199C">
              <w:t>1</w:t>
            </w:r>
          </w:p>
          <w:p w:rsidR="00757DD7" w:rsidRPr="0012199C" w:rsidRDefault="00757DD7" w:rsidP="00E901AE">
            <w:pPr>
              <w:jc w:val="center"/>
            </w:pPr>
            <w:r>
              <w:t>1</w:t>
            </w:r>
          </w:p>
          <w:p w:rsidR="00757DD7" w:rsidRPr="0012199C" w:rsidRDefault="00757DD7" w:rsidP="00E901AE">
            <w:pPr>
              <w:jc w:val="center"/>
            </w:pPr>
            <w:r>
              <w:t>0</w:t>
            </w:r>
          </w:p>
          <w:p w:rsidR="00757DD7" w:rsidRDefault="00757DD7" w:rsidP="00E901AE">
            <w:pPr>
              <w:jc w:val="center"/>
            </w:pPr>
            <w:r>
              <w:t>1</w:t>
            </w:r>
          </w:p>
          <w:p w:rsidR="00757DD7" w:rsidRPr="0012199C" w:rsidRDefault="00757DD7" w:rsidP="00E901AE">
            <w:pPr>
              <w:jc w:val="center"/>
            </w:pPr>
            <w:r>
              <w:t>15</w:t>
            </w:r>
            <w:r w:rsidRPr="0012199C">
              <w:t xml:space="preserve"> (</w:t>
            </w:r>
            <w:r>
              <w:t>1</w:t>
            </w:r>
            <w:r w:rsidRPr="0012199C">
              <w:t>/</w:t>
            </w:r>
            <w:r>
              <w:t>2</w:t>
            </w:r>
            <w:r w:rsidRPr="0012199C">
              <w:t>)</w:t>
            </w:r>
          </w:p>
          <w:p w:rsidR="00757DD7" w:rsidRDefault="00757DD7" w:rsidP="00E901AE">
            <w:pPr>
              <w:jc w:val="center"/>
            </w:pPr>
          </w:p>
          <w:p w:rsidR="00757DD7" w:rsidRPr="0012199C" w:rsidRDefault="00757DD7" w:rsidP="00E901AE">
            <w:pPr>
              <w:jc w:val="center"/>
            </w:pPr>
            <w:r w:rsidRPr="0012199C">
              <w:t>0</w:t>
            </w:r>
          </w:p>
          <w:p w:rsidR="00757DD7" w:rsidRPr="0012199C" w:rsidRDefault="00757DD7" w:rsidP="00E901AE">
            <w:pPr>
              <w:jc w:val="center"/>
            </w:pPr>
            <w:r w:rsidRPr="0012199C">
              <w:t>1</w:t>
            </w:r>
          </w:p>
          <w:p w:rsidR="00757DD7" w:rsidRPr="0012199C" w:rsidRDefault="00757DD7" w:rsidP="00E901AE">
            <w:pPr>
              <w:jc w:val="center"/>
            </w:pPr>
            <w:r>
              <w:t>0 (0/3)</w:t>
            </w:r>
          </w:p>
          <w:p w:rsidR="00757DD7" w:rsidRPr="002D29E4" w:rsidRDefault="00757DD7" w:rsidP="00E901AE">
            <w:pPr>
              <w:jc w:val="center"/>
            </w:pPr>
            <w:r>
              <w:t>1</w:t>
            </w:r>
          </w:p>
        </w:tc>
        <w:tc>
          <w:tcPr>
            <w:tcW w:w="1288" w:type="dxa"/>
          </w:tcPr>
          <w:p w:rsidR="00757DD7" w:rsidRPr="003635E5" w:rsidRDefault="00757DD7" w:rsidP="00E901AE">
            <w:pPr>
              <w:jc w:val="center"/>
            </w:pPr>
            <w:r w:rsidRPr="003635E5">
              <w:t>19</w:t>
            </w:r>
          </w:p>
          <w:p w:rsidR="00757DD7" w:rsidRDefault="00757DD7" w:rsidP="00E901AE">
            <w:pPr>
              <w:jc w:val="center"/>
            </w:pPr>
          </w:p>
          <w:p w:rsidR="00757DD7" w:rsidRPr="003635E5" w:rsidRDefault="00757DD7" w:rsidP="00E901AE">
            <w:pPr>
              <w:jc w:val="center"/>
            </w:pPr>
            <w:r w:rsidRPr="003635E5">
              <w:t>15</w:t>
            </w:r>
          </w:p>
          <w:p w:rsidR="00757DD7" w:rsidRPr="003635E5" w:rsidRDefault="00757DD7" w:rsidP="00E901AE">
            <w:pPr>
              <w:jc w:val="center"/>
            </w:pPr>
            <w:r w:rsidRPr="003635E5">
              <w:t>4/2</w:t>
            </w:r>
          </w:p>
          <w:p w:rsidR="00757DD7" w:rsidRPr="003635E5" w:rsidRDefault="00757DD7" w:rsidP="00E901AE">
            <w:pPr>
              <w:jc w:val="center"/>
            </w:pPr>
            <w:r w:rsidRPr="003635E5">
              <w:t>1</w:t>
            </w:r>
          </w:p>
          <w:p w:rsidR="00757DD7" w:rsidRPr="003635E5" w:rsidRDefault="00757DD7" w:rsidP="00E901AE">
            <w:pPr>
              <w:jc w:val="center"/>
            </w:pPr>
            <w:r w:rsidRPr="003635E5">
              <w:t>1</w:t>
            </w:r>
          </w:p>
          <w:p w:rsidR="00757DD7" w:rsidRDefault="00757DD7" w:rsidP="00E901AE">
            <w:pPr>
              <w:jc w:val="center"/>
            </w:pPr>
          </w:p>
          <w:p w:rsidR="00757DD7" w:rsidRPr="003635E5" w:rsidRDefault="00757DD7" w:rsidP="00E901AE">
            <w:pPr>
              <w:jc w:val="center"/>
            </w:pPr>
            <w:r w:rsidRPr="003635E5">
              <w:t>1</w:t>
            </w:r>
          </w:p>
          <w:p w:rsidR="00757DD7" w:rsidRPr="003635E5" w:rsidRDefault="00757DD7" w:rsidP="00E901AE">
            <w:pPr>
              <w:jc w:val="center"/>
            </w:pPr>
            <w:r w:rsidRPr="003635E5">
              <w:t>15(4/1)</w:t>
            </w:r>
          </w:p>
          <w:p w:rsidR="00757DD7" w:rsidRDefault="00757DD7" w:rsidP="00E901AE">
            <w:pPr>
              <w:jc w:val="center"/>
            </w:pPr>
          </w:p>
          <w:p w:rsidR="00757DD7" w:rsidRDefault="00757DD7" w:rsidP="00E901AE">
            <w:pPr>
              <w:jc w:val="center"/>
            </w:pPr>
            <w:r>
              <w:t>0</w:t>
            </w:r>
          </w:p>
          <w:p w:rsidR="00757DD7" w:rsidRPr="003635E5" w:rsidRDefault="00757DD7" w:rsidP="00E901AE">
            <w:pPr>
              <w:jc w:val="center"/>
            </w:pPr>
            <w:r w:rsidRPr="003635E5">
              <w:t>0</w:t>
            </w:r>
          </w:p>
          <w:p w:rsidR="00757DD7" w:rsidRPr="003635E5" w:rsidRDefault="00757DD7" w:rsidP="00E901AE">
            <w:pPr>
              <w:jc w:val="center"/>
            </w:pPr>
            <w:r w:rsidRPr="003635E5">
              <w:t>3 (1/1)</w:t>
            </w:r>
          </w:p>
          <w:p w:rsidR="00757DD7" w:rsidRDefault="00757DD7" w:rsidP="00E901AE">
            <w:pPr>
              <w:jc w:val="center"/>
            </w:pPr>
            <w:r w:rsidRPr="003635E5">
              <w:t>1</w:t>
            </w:r>
          </w:p>
        </w:tc>
        <w:tc>
          <w:tcPr>
            <w:tcW w:w="1288" w:type="dxa"/>
          </w:tcPr>
          <w:p w:rsidR="004246C4" w:rsidRDefault="004246C4" w:rsidP="004246C4">
            <w:pPr>
              <w:jc w:val="center"/>
            </w:pPr>
            <w:r>
              <w:t>22</w:t>
            </w:r>
          </w:p>
          <w:p w:rsidR="004246C4" w:rsidRDefault="004246C4" w:rsidP="004246C4"/>
          <w:p w:rsidR="004246C4" w:rsidRDefault="004246C4" w:rsidP="004246C4">
            <w:pPr>
              <w:jc w:val="center"/>
            </w:pPr>
            <w:r>
              <w:t>20</w:t>
            </w:r>
          </w:p>
          <w:p w:rsidR="004246C4" w:rsidRDefault="004246C4" w:rsidP="004246C4">
            <w:pPr>
              <w:jc w:val="center"/>
            </w:pPr>
            <w:r>
              <w:t>2/2</w:t>
            </w:r>
          </w:p>
          <w:p w:rsidR="004246C4" w:rsidRDefault="004246C4" w:rsidP="004246C4">
            <w:pPr>
              <w:jc w:val="center"/>
            </w:pPr>
            <w:r>
              <w:t>1</w:t>
            </w:r>
          </w:p>
          <w:p w:rsidR="004246C4" w:rsidRDefault="004246C4" w:rsidP="004246C4">
            <w:pPr>
              <w:jc w:val="center"/>
            </w:pPr>
            <w:r>
              <w:t>1</w:t>
            </w:r>
          </w:p>
          <w:p w:rsidR="00E92D6D" w:rsidRDefault="00E92D6D" w:rsidP="004246C4">
            <w:pPr>
              <w:jc w:val="center"/>
            </w:pPr>
          </w:p>
          <w:p w:rsidR="004246C4" w:rsidRDefault="004246C4" w:rsidP="004246C4">
            <w:pPr>
              <w:jc w:val="center"/>
            </w:pPr>
            <w:r>
              <w:t>1</w:t>
            </w:r>
          </w:p>
          <w:p w:rsidR="004246C4" w:rsidRDefault="004246C4" w:rsidP="004246C4">
            <w:pPr>
              <w:jc w:val="center"/>
            </w:pPr>
            <w:r>
              <w:t>17 (1/2)</w:t>
            </w:r>
          </w:p>
          <w:p w:rsidR="00E92D6D" w:rsidRDefault="00E92D6D" w:rsidP="004246C4">
            <w:pPr>
              <w:jc w:val="center"/>
            </w:pPr>
          </w:p>
          <w:p w:rsidR="00E92D6D" w:rsidRPr="00E92D6D" w:rsidRDefault="00E92D6D" w:rsidP="004246C4">
            <w:pPr>
              <w:jc w:val="center"/>
              <w:rPr>
                <w:lang w:val="ru-RU"/>
              </w:rPr>
            </w:pPr>
            <w:r>
              <w:rPr>
                <w:lang w:val="ru-RU"/>
              </w:rPr>
              <w:t>0</w:t>
            </w:r>
          </w:p>
          <w:p w:rsidR="004246C4" w:rsidRDefault="004246C4" w:rsidP="004246C4">
            <w:pPr>
              <w:jc w:val="center"/>
            </w:pPr>
            <w:r>
              <w:t>1</w:t>
            </w:r>
          </w:p>
          <w:p w:rsidR="004246C4" w:rsidRDefault="004246C4" w:rsidP="004246C4">
            <w:pPr>
              <w:jc w:val="center"/>
            </w:pPr>
            <w:r>
              <w:t>1 (0,5/0,5)</w:t>
            </w:r>
          </w:p>
          <w:p w:rsidR="00757DD7" w:rsidRPr="003635E5" w:rsidRDefault="004246C4" w:rsidP="004246C4">
            <w:pPr>
              <w:jc w:val="center"/>
            </w:pPr>
            <w:r>
              <w:t>1</w:t>
            </w:r>
          </w:p>
        </w:tc>
      </w:tr>
      <w:tr w:rsidR="00757DD7" w:rsidRPr="009747B0" w:rsidTr="004246C4">
        <w:trPr>
          <w:trHeight w:val="174"/>
          <w:jc w:val="center"/>
        </w:trPr>
        <w:tc>
          <w:tcPr>
            <w:tcW w:w="11050" w:type="dxa"/>
            <w:gridSpan w:val="7"/>
          </w:tcPr>
          <w:p w:rsidR="00757DD7" w:rsidRDefault="00757DD7" w:rsidP="00E901AE">
            <w:pPr>
              <w:jc w:val="center"/>
              <w:rPr>
                <w:b/>
              </w:rPr>
            </w:pPr>
            <w:r>
              <w:rPr>
                <w:b/>
              </w:rPr>
              <w:t>Образование работников</w:t>
            </w:r>
          </w:p>
          <w:p w:rsidR="00757DD7" w:rsidRDefault="00757DD7" w:rsidP="00E901AE">
            <w:pPr>
              <w:jc w:val="center"/>
              <w:rPr>
                <w:b/>
              </w:rPr>
            </w:pPr>
          </w:p>
        </w:tc>
      </w:tr>
      <w:tr w:rsidR="00757DD7" w:rsidRPr="009747B0" w:rsidTr="00757DD7">
        <w:trPr>
          <w:trHeight w:val="1000"/>
          <w:jc w:val="center"/>
        </w:trPr>
        <w:tc>
          <w:tcPr>
            <w:tcW w:w="3260" w:type="dxa"/>
          </w:tcPr>
          <w:p w:rsidR="00757DD7" w:rsidRPr="00ED4ADA" w:rsidRDefault="00757DD7" w:rsidP="00E901AE">
            <w:pPr>
              <w:jc w:val="both"/>
              <w:rPr>
                <w:sz w:val="24"/>
                <w:szCs w:val="24"/>
                <w:lang w:val="ru-RU"/>
              </w:rPr>
            </w:pPr>
            <w:r w:rsidRPr="00ED4ADA">
              <w:rPr>
                <w:lang w:val="ru-RU"/>
              </w:rPr>
              <w:t>Высшее</w:t>
            </w:r>
          </w:p>
          <w:p w:rsidR="00757DD7" w:rsidRPr="00ED4ADA" w:rsidRDefault="00757DD7" w:rsidP="00E901AE">
            <w:pPr>
              <w:jc w:val="both"/>
              <w:rPr>
                <w:lang w:val="ru-RU"/>
              </w:rPr>
            </w:pPr>
            <w:r w:rsidRPr="00ED4ADA">
              <w:rPr>
                <w:lang w:val="ru-RU"/>
              </w:rPr>
              <w:t>Среднее профессиональное</w:t>
            </w:r>
          </w:p>
          <w:p w:rsidR="00757DD7" w:rsidRPr="00ED4ADA" w:rsidRDefault="00757DD7" w:rsidP="00E901AE">
            <w:pPr>
              <w:jc w:val="both"/>
              <w:rPr>
                <w:lang w:val="ru-RU"/>
              </w:rPr>
            </w:pPr>
            <w:r w:rsidRPr="00ED4ADA">
              <w:rPr>
                <w:lang w:val="ru-RU"/>
              </w:rPr>
              <w:t>Среднее специальное</w:t>
            </w:r>
          </w:p>
          <w:p w:rsidR="00757DD7" w:rsidRPr="00ED4ADA" w:rsidRDefault="00757DD7" w:rsidP="00E901AE">
            <w:pPr>
              <w:jc w:val="both"/>
              <w:rPr>
                <w:sz w:val="24"/>
                <w:szCs w:val="24"/>
                <w:lang w:val="ru-RU"/>
              </w:rPr>
            </w:pPr>
            <w:r w:rsidRPr="00ED4ADA">
              <w:rPr>
                <w:lang w:val="ru-RU"/>
              </w:rPr>
              <w:t>Среднее</w:t>
            </w:r>
          </w:p>
          <w:p w:rsidR="00757DD7" w:rsidRPr="00ED4ADA" w:rsidRDefault="00757DD7" w:rsidP="00E901AE">
            <w:pPr>
              <w:rPr>
                <w:sz w:val="16"/>
                <w:szCs w:val="16"/>
                <w:lang w:val="ru-RU"/>
              </w:rPr>
            </w:pPr>
          </w:p>
        </w:tc>
        <w:tc>
          <w:tcPr>
            <w:tcW w:w="1481" w:type="dxa"/>
          </w:tcPr>
          <w:p w:rsidR="00757DD7" w:rsidRPr="002D29E4" w:rsidRDefault="00757DD7" w:rsidP="00E901AE">
            <w:pPr>
              <w:jc w:val="center"/>
            </w:pPr>
            <w:r w:rsidRPr="002D29E4">
              <w:t>1</w:t>
            </w:r>
            <w:r>
              <w:t xml:space="preserve">9 </w:t>
            </w:r>
            <w:r w:rsidRPr="002D29E4">
              <w:t>(7</w:t>
            </w:r>
            <w:r>
              <w:t>6</w:t>
            </w:r>
            <w:r w:rsidRPr="002D29E4">
              <w:t>%)</w:t>
            </w:r>
          </w:p>
          <w:p w:rsidR="00757DD7" w:rsidRPr="002D29E4" w:rsidRDefault="00757DD7" w:rsidP="00E901AE">
            <w:pPr>
              <w:jc w:val="center"/>
            </w:pPr>
            <w:r w:rsidRPr="002D29E4">
              <w:t>2</w:t>
            </w:r>
            <w:r>
              <w:t xml:space="preserve"> </w:t>
            </w:r>
            <w:r w:rsidRPr="002D29E4">
              <w:t>(</w:t>
            </w:r>
            <w:r>
              <w:t>8</w:t>
            </w:r>
            <w:r w:rsidRPr="002D29E4">
              <w:t>%)</w:t>
            </w:r>
          </w:p>
          <w:p w:rsidR="00757DD7" w:rsidRDefault="00757DD7" w:rsidP="00E901AE">
            <w:pPr>
              <w:jc w:val="center"/>
            </w:pPr>
            <w:r w:rsidRPr="002D29E4">
              <w:t>4</w:t>
            </w:r>
            <w:r>
              <w:t xml:space="preserve"> </w:t>
            </w:r>
            <w:r w:rsidRPr="002D29E4">
              <w:t>(1</w:t>
            </w:r>
            <w:r>
              <w:t>6</w:t>
            </w:r>
            <w:r w:rsidRPr="002D29E4">
              <w:t>%)</w:t>
            </w:r>
          </w:p>
          <w:p w:rsidR="00757DD7" w:rsidRPr="002D29E4" w:rsidRDefault="00757DD7" w:rsidP="00E901AE">
            <w:pPr>
              <w:jc w:val="center"/>
            </w:pPr>
            <w:r>
              <w:t>-</w:t>
            </w:r>
          </w:p>
        </w:tc>
        <w:tc>
          <w:tcPr>
            <w:tcW w:w="1323" w:type="dxa"/>
          </w:tcPr>
          <w:p w:rsidR="00757DD7" w:rsidRPr="00601025" w:rsidRDefault="00757DD7" w:rsidP="00E901AE">
            <w:pPr>
              <w:jc w:val="center"/>
            </w:pPr>
            <w:r w:rsidRPr="00601025">
              <w:t>1</w:t>
            </w:r>
            <w:r>
              <w:t xml:space="preserve">9 </w:t>
            </w:r>
            <w:r w:rsidRPr="00601025">
              <w:t>(</w:t>
            </w:r>
            <w:r>
              <w:t>90,5</w:t>
            </w:r>
            <w:r w:rsidRPr="00601025">
              <w:t>%)</w:t>
            </w:r>
          </w:p>
          <w:p w:rsidR="00757DD7" w:rsidRPr="00601025" w:rsidRDefault="00757DD7" w:rsidP="00E901AE">
            <w:pPr>
              <w:jc w:val="center"/>
            </w:pPr>
            <w:r>
              <w:t>1 (4,7</w:t>
            </w:r>
            <w:r w:rsidRPr="00601025">
              <w:t>%)</w:t>
            </w:r>
          </w:p>
          <w:p w:rsidR="00757DD7" w:rsidRDefault="00757DD7" w:rsidP="00E901AE">
            <w:pPr>
              <w:jc w:val="center"/>
            </w:pPr>
            <w:r>
              <w:t xml:space="preserve">1 </w:t>
            </w:r>
            <w:r w:rsidRPr="00601025">
              <w:t>(</w:t>
            </w:r>
            <w:r>
              <w:t>4,7</w:t>
            </w:r>
            <w:r w:rsidRPr="00601025">
              <w:t>%)</w:t>
            </w:r>
          </w:p>
          <w:p w:rsidR="00757DD7" w:rsidRPr="00601025" w:rsidRDefault="00757DD7" w:rsidP="00E901AE">
            <w:pPr>
              <w:jc w:val="center"/>
            </w:pPr>
            <w:r>
              <w:t>-</w:t>
            </w:r>
          </w:p>
        </w:tc>
        <w:tc>
          <w:tcPr>
            <w:tcW w:w="1229" w:type="dxa"/>
          </w:tcPr>
          <w:p w:rsidR="00757DD7" w:rsidRPr="0012199C" w:rsidRDefault="00757DD7" w:rsidP="00E901AE">
            <w:pPr>
              <w:jc w:val="center"/>
            </w:pPr>
            <w:r>
              <w:t>21</w:t>
            </w:r>
            <w:r w:rsidRPr="0012199C">
              <w:t xml:space="preserve"> (95,</w:t>
            </w:r>
            <w:r>
              <w:t>5</w:t>
            </w:r>
            <w:r w:rsidRPr="0012199C">
              <w:t>%)</w:t>
            </w:r>
          </w:p>
          <w:p w:rsidR="00757DD7" w:rsidRDefault="00757DD7" w:rsidP="00E901AE">
            <w:pPr>
              <w:jc w:val="center"/>
            </w:pPr>
            <w:r>
              <w:t>-</w:t>
            </w:r>
          </w:p>
          <w:p w:rsidR="00757DD7" w:rsidRDefault="00757DD7" w:rsidP="00E901AE">
            <w:pPr>
              <w:jc w:val="center"/>
            </w:pPr>
            <w:r w:rsidRPr="0012199C">
              <w:t>1 (4,</w:t>
            </w:r>
            <w:r>
              <w:t>5</w:t>
            </w:r>
            <w:r w:rsidRPr="0012199C">
              <w:t>%)</w:t>
            </w:r>
          </w:p>
          <w:p w:rsidR="00757DD7" w:rsidRPr="00601025" w:rsidRDefault="00757DD7" w:rsidP="00E901AE">
            <w:pPr>
              <w:jc w:val="center"/>
            </w:pPr>
            <w:r>
              <w:t>-</w:t>
            </w:r>
          </w:p>
        </w:tc>
        <w:tc>
          <w:tcPr>
            <w:tcW w:w="1181" w:type="dxa"/>
          </w:tcPr>
          <w:p w:rsidR="00757DD7" w:rsidRDefault="00757DD7" w:rsidP="00E901AE">
            <w:pPr>
              <w:jc w:val="center"/>
            </w:pPr>
            <w:r>
              <w:t>15 (88,2%)</w:t>
            </w:r>
          </w:p>
          <w:p w:rsidR="00757DD7" w:rsidRDefault="00757DD7" w:rsidP="00E901AE">
            <w:pPr>
              <w:jc w:val="center"/>
            </w:pPr>
            <w:r>
              <w:t>1 (5,9%)</w:t>
            </w:r>
          </w:p>
          <w:p w:rsidR="00757DD7" w:rsidRDefault="00757DD7" w:rsidP="00E901AE">
            <w:pPr>
              <w:jc w:val="center"/>
            </w:pPr>
            <w:r>
              <w:t>1 (5.9%)</w:t>
            </w:r>
          </w:p>
          <w:p w:rsidR="00757DD7" w:rsidRPr="00601025" w:rsidRDefault="00757DD7" w:rsidP="00E901AE">
            <w:pPr>
              <w:jc w:val="center"/>
            </w:pPr>
          </w:p>
        </w:tc>
        <w:tc>
          <w:tcPr>
            <w:tcW w:w="1288" w:type="dxa"/>
          </w:tcPr>
          <w:p w:rsidR="00757DD7" w:rsidRDefault="00757DD7" w:rsidP="00E901AE">
            <w:pPr>
              <w:jc w:val="center"/>
            </w:pPr>
            <w:r w:rsidRPr="003635E5">
              <w:t>16 (84,2%)</w:t>
            </w:r>
          </w:p>
          <w:p w:rsidR="00757DD7" w:rsidRPr="003635E5" w:rsidRDefault="00757DD7" w:rsidP="00E901AE">
            <w:pPr>
              <w:jc w:val="center"/>
            </w:pPr>
            <w:r w:rsidRPr="003635E5">
              <w:t>1 (5,3%)</w:t>
            </w:r>
          </w:p>
          <w:p w:rsidR="00757DD7" w:rsidRPr="003635E5" w:rsidRDefault="00757DD7" w:rsidP="00E901AE">
            <w:pPr>
              <w:jc w:val="center"/>
            </w:pPr>
            <w:r w:rsidRPr="003635E5">
              <w:t>2 (10,5,%)</w:t>
            </w:r>
          </w:p>
          <w:p w:rsidR="00757DD7" w:rsidRDefault="00757DD7" w:rsidP="00E901AE">
            <w:pPr>
              <w:jc w:val="center"/>
            </w:pPr>
            <w:r>
              <w:t>-</w:t>
            </w:r>
          </w:p>
        </w:tc>
        <w:tc>
          <w:tcPr>
            <w:tcW w:w="1288" w:type="dxa"/>
          </w:tcPr>
          <w:p w:rsidR="00E92D6D" w:rsidRDefault="00E92D6D" w:rsidP="00E92D6D">
            <w:pPr>
              <w:jc w:val="center"/>
            </w:pPr>
            <w:r>
              <w:t>20 (91,3%)</w:t>
            </w:r>
          </w:p>
          <w:p w:rsidR="00E92D6D" w:rsidRDefault="00E92D6D" w:rsidP="00E92D6D">
            <w:pPr>
              <w:jc w:val="center"/>
            </w:pPr>
            <w:r>
              <w:t>1 (4,3%)</w:t>
            </w:r>
          </w:p>
          <w:p w:rsidR="00E92D6D" w:rsidRDefault="00E92D6D" w:rsidP="00E92D6D">
            <w:pPr>
              <w:jc w:val="center"/>
            </w:pPr>
            <w:r>
              <w:t>1 (4,3%)</w:t>
            </w:r>
          </w:p>
          <w:p w:rsidR="00E92D6D" w:rsidRPr="00E92D6D" w:rsidRDefault="00E92D6D" w:rsidP="00E92D6D">
            <w:pPr>
              <w:jc w:val="center"/>
              <w:rPr>
                <w:lang w:val="ru-RU"/>
              </w:rPr>
            </w:pPr>
            <w:r>
              <w:rPr>
                <w:lang w:val="ru-RU"/>
              </w:rPr>
              <w:t>-</w:t>
            </w:r>
          </w:p>
          <w:p w:rsidR="00757DD7" w:rsidRPr="003635E5" w:rsidRDefault="00757DD7" w:rsidP="00E901AE">
            <w:pPr>
              <w:jc w:val="center"/>
            </w:pPr>
          </w:p>
        </w:tc>
      </w:tr>
      <w:tr w:rsidR="00757DD7" w:rsidRPr="009747B0" w:rsidTr="004246C4">
        <w:trPr>
          <w:jc w:val="center"/>
        </w:trPr>
        <w:tc>
          <w:tcPr>
            <w:tcW w:w="11050" w:type="dxa"/>
            <w:gridSpan w:val="7"/>
            <w:vAlign w:val="center"/>
          </w:tcPr>
          <w:p w:rsidR="00757DD7" w:rsidRPr="002D29E4" w:rsidRDefault="00757DD7" w:rsidP="00E901AE">
            <w:pPr>
              <w:jc w:val="center"/>
              <w:rPr>
                <w:b/>
              </w:rPr>
            </w:pPr>
            <w:r w:rsidRPr="002D29E4">
              <w:rPr>
                <w:b/>
              </w:rPr>
              <w:t>Возрастные параметры</w:t>
            </w:r>
          </w:p>
        </w:tc>
      </w:tr>
      <w:tr w:rsidR="00757DD7" w:rsidRPr="009747B0" w:rsidTr="00757DD7">
        <w:trPr>
          <w:jc w:val="center"/>
        </w:trPr>
        <w:tc>
          <w:tcPr>
            <w:tcW w:w="3260" w:type="dxa"/>
          </w:tcPr>
          <w:p w:rsidR="00757DD7" w:rsidRPr="00ED4ADA" w:rsidRDefault="00757DD7" w:rsidP="00E901AE">
            <w:pPr>
              <w:jc w:val="both"/>
              <w:rPr>
                <w:sz w:val="24"/>
                <w:szCs w:val="24"/>
                <w:lang w:val="ru-RU"/>
              </w:rPr>
            </w:pPr>
            <w:r w:rsidRPr="00ED4ADA">
              <w:rPr>
                <w:lang w:val="ru-RU"/>
              </w:rPr>
              <w:t>До 30 лет</w:t>
            </w:r>
          </w:p>
          <w:p w:rsidR="00757DD7" w:rsidRPr="00ED4ADA" w:rsidRDefault="00757DD7" w:rsidP="00E901AE">
            <w:pPr>
              <w:jc w:val="both"/>
              <w:rPr>
                <w:lang w:val="ru-RU"/>
              </w:rPr>
            </w:pPr>
            <w:r w:rsidRPr="00ED4ADA">
              <w:rPr>
                <w:lang w:val="ru-RU"/>
              </w:rPr>
              <w:t>30 – 40 лет</w:t>
            </w:r>
          </w:p>
          <w:p w:rsidR="00757DD7" w:rsidRPr="00ED4ADA" w:rsidRDefault="00757DD7" w:rsidP="00E901AE">
            <w:pPr>
              <w:jc w:val="both"/>
              <w:rPr>
                <w:sz w:val="24"/>
                <w:szCs w:val="24"/>
                <w:lang w:val="ru-RU"/>
              </w:rPr>
            </w:pPr>
            <w:r w:rsidRPr="00ED4ADA">
              <w:rPr>
                <w:lang w:val="ru-RU"/>
              </w:rPr>
              <w:t>40 – 50 лет</w:t>
            </w:r>
          </w:p>
          <w:p w:rsidR="00757DD7" w:rsidRPr="00ED4ADA" w:rsidRDefault="00757DD7" w:rsidP="00E901AE">
            <w:pPr>
              <w:jc w:val="both"/>
              <w:rPr>
                <w:lang w:val="ru-RU"/>
              </w:rPr>
            </w:pPr>
            <w:r w:rsidRPr="00ED4ADA">
              <w:rPr>
                <w:lang w:val="ru-RU"/>
              </w:rPr>
              <w:t>50 – 60 лет</w:t>
            </w:r>
          </w:p>
          <w:p w:rsidR="00757DD7" w:rsidRPr="00ED4ADA" w:rsidRDefault="00757DD7" w:rsidP="00E901AE">
            <w:pPr>
              <w:jc w:val="both"/>
              <w:rPr>
                <w:sz w:val="24"/>
                <w:szCs w:val="24"/>
                <w:lang w:val="ru-RU"/>
              </w:rPr>
            </w:pPr>
            <w:r w:rsidRPr="00ED4ADA">
              <w:rPr>
                <w:lang w:val="ru-RU"/>
              </w:rPr>
              <w:t>Свыше 60 лет</w:t>
            </w:r>
          </w:p>
        </w:tc>
        <w:tc>
          <w:tcPr>
            <w:tcW w:w="1481" w:type="dxa"/>
          </w:tcPr>
          <w:p w:rsidR="00757DD7" w:rsidRPr="002D29E4" w:rsidRDefault="00757DD7" w:rsidP="00E901AE">
            <w:pPr>
              <w:jc w:val="center"/>
            </w:pPr>
            <w:r>
              <w:t xml:space="preserve">6 </w:t>
            </w:r>
            <w:r w:rsidRPr="002D29E4">
              <w:t>(</w:t>
            </w:r>
            <w:r>
              <w:t>24</w:t>
            </w:r>
            <w:r w:rsidRPr="002D29E4">
              <w:t>%)</w:t>
            </w:r>
          </w:p>
          <w:p w:rsidR="00757DD7" w:rsidRPr="002D29E4" w:rsidRDefault="00757DD7" w:rsidP="00E901AE">
            <w:pPr>
              <w:jc w:val="center"/>
            </w:pPr>
            <w:r>
              <w:t>4 (1</w:t>
            </w:r>
            <w:r w:rsidRPr="002D29E4">
              <w:t>6%)</w:t>
            </w:r>
          </w:p>
          <w:p w:rsidR="00757DD7" w:rsidRPr="002D29E4" w:rsidRDefault="00757DD7" w:rsidP="00E901AE">
            <w:pPr>
              <w:jc w:val="center"/>
            </w:pPr>
            <w:r>
              <w:t xml:space="preserve">8 </w:t>
            </w:r>
            <w:r w:rsidRPr="002D29E4">
              <w:t>(3</w:t>
            </w:r>
            <w:r>
              <w:t>2</w:t>
            </w:r>
            <w:r w:rsidRPr="002D29E4">
              <w:t>%)</w:t>
            </w:r>
          </w:p>
          <w:p w:rsidR="00757DD7" w:rsidRDefault="00757DD7" w:rsidP="00E901AE">
            <w:pPr>
              <w:jc w:val="center"/>
            </w:pPr>
            <w:r>
              <w:t xml:space="preserve">7 </w:t>
            </w:r>
            <w:r w:rsidRPr="002D29E4">
              <w:t>(2</w:t>
            </w:r>
            <w:r>
              <w:t>8</w:t>
            </w:r>
            <w:r w:rsidRPr="002D29E4">
              <w:t>%)</w:t>
            </w:r>
          </w:p>
          <w:p w:rsidR="00757DD7" w:rsidRPr="002D29E4" w:rsidRDefault="00757DD7" w:rsidP="00E901AE">
            <w:pPr>
              <w:jc w:val="center"/>
            </w:pPr>
            <w:r>
              <w:t>-</w:t>
            </w:r>
          </w:p>
          <w:p w:rsidR="00757DD7" w:rsidRPr="002D29E4" w:rsidRDefault="00757DD7" w:rsidP="00E901AE">
            <w:pPr>
              <w:jc w:val="center"/>
            </w:pPr>
          </w:p>
        </w:tc>
        <w:tc>
          <w:tcPr>
            <w:tcW w:w="1323" w:type="dxa"/>
          </w:tcPr>
          <w:p w:rsidR="00757DD7" w:rsidRDefault="00757DD7" w:rsidP="00E901AE">
            <w:pPr>
              <w:jc w:val="center"/>
            </w:pPr>
            <w:r>
              <w:t>4 (19%)</w:t>
            </w:r>
          </w:p>
          <w:p w:rsidR="00757DD7" w:rsidRDefault="00757DD7" w:rsidP="00E901AE">
            <w:pPr>
              <w:jc w:val="center"/>
            </w:pPr>
            <w:r>
              <w:t>5 (23,8%)</w:t>
            </w:r>
          </w:p>
          <w:p w:rsidR="00757DD7" w:rsidRDefault="00757DD7" w:rsidP="00E901AE">
            <w:pPr>
              <w:jc w:val="center"/>
            </w:pPr>
            <w:r>
              <w:t>7 (33,3%)</w:t>
            </w:r>
          </w:p>
          <w:p w:rsidR="00757DD7" w:rsidRDefault="00757DD7" w:rsidP="00E901AE">
            <w:pPr>
              <w:jc w:val="center"/>
            </w:pPr>
            <w:r>
              <w:t>5 (23,8%)</w:t>
            </w:r>
          </w:p>
          <w:p w:rsidR="00757DD7" w:rsidRPr="00601025" w:rsidRDefault="00757DD7" w:rsidP="00E901AE">
            <w:pPr>
              <w:jc w:val="center"/>
            </w:pPr>
            <w:r>
              <w:t>-</w:t>
            </w:r>
          </w:p>
        </w:tc>
        <w:tc>
          <w:tcPr>
            <w:tcW w:w="1229" w:type="dxa"/>
          </w:tcPr>
          <w:p w:rsidR="00757DD7" w:rsidRPr="00553CC1" w:rsidRDefault="00757DD7" w:rsidP="00E901AE">
            <w:pPr>
              <w:jc w:val="center"/>
            </w:pPr>
            <w:r w:rsidRPr="00553CC1">
              <w:t>4 (18,2%)</w:t>
            </w:r>
          </w:p>
          <w:p w:rsidR="00757DD7" w:rsidRPr="00553CC1" w:rsidRDefault="00757DD7" w:rsidP="00E901AE">
            <w:pPr>
              <w:jc w:val="center"/>
            </w:pPr>
            <w:r w:rsidRPr="00553CC1">
              <w:t>4 (18,2%)</w:t>
            </w:r>
          </w:p>
          <w:p w:rsidR="00757DD7" w:rsidRPr="00553CC1" w:rsidRDefault="00757DD7" w:rsidP="00E901AE">
            <w:pPr>
              <w:jc w:val="center"/>
            </w:pPr>
            <w:r w:rsidRPr="00553CC1">
              <w:t>7 (31,8%)</w:t>
            </w:r>
          </w:p>
          <w:p w:rsidR="00757DD7" w:rsidRPr="00553CC1" w:rsidRDefault="00757DD7" w:rsidP="00E901AE">
            <w:pPr>
              <w:jc w:val="center"/>
            </w:pPr>
            <w:r w:rsidRPr="00553CC1">
              <w:t>7 (31,8%)</w:t>
            </w:r>
          </w:p>
          <w:p w:rsidR="00757DD7" w:rsidRPr="00601025" w:rsidRDefault="00757DD7" w:rsidP="00E901AE">
            <w:pPr>
              <w:jc w:val="center"/>
            </w:pPr>
            <w:r w:rsidRPr="00553CC1">
              <w:t>-</w:t>
            </w:r>
          </w:p>
        </w:tc>
        <w:tc>
          <w:tcPr>
            <w:tcW w:w="1181" w:type="dxa"/>
          </w:tcPr>
          <w:p w:rsidR="00757DD7" w:rsidRPr="00553CC1" w:rsidRDefault="00757DD7" w:rsidP="00E901AE">
            <w:pPr>
              <w:jc w:val="center"/>
            </w:pPr>
            <w:r>
              <w:t>1</w:t>
            </w:r>
            <w:r w:rsidRPr="00553CC1">
              <w:t xml:space="preserve"> (</w:t>
            </w:r>
            <w:r>
              <w:t>5,9</w:t>
            </w:r>
            <w:r w:rsidRPr="00553CC1">
              <w:t>%)</w:t>
            </w:r>
          </w:p>
          <w:p w:rsidR="00757DD7" w:rsidRPr="00553CC1" w:rsidRDefault="00757DD7" w:rsidP="00E901AE">
            <w:pPr>
              <w:jc w:val="center"/>
            </w:pPr>
            <w:r>
              <w:t>3</w:t>
            </w:r>
            <w:r w:rsidRPr="00553CC1">
              <w:t xml:space="preserve"> (1</w:t>
            </w:r>
            <w:r>
              <w:t>7</w:t>
            </w:r>
            <w:r w:rsidRPr="00553CC1">
              <w:t>,</w:t>
            </w:r>
            <w:r>
              <w:t>6</w:t>
            </w:r>
            <w:r w:rsidRPr="00553CC1">
              <w:t>%)</w:t>
            </w:r>
          </w:p>
          <w:p w:rsidR="00757DD7" w:rsidRPr="00553CC1" w:rsidRDefault="00757DD7" w:rsidP="00E901AE">
            <w:pPr>
              <w:jc w:val="center"/>
            </w:pPr>
            <w:r>
              <w:t>5</w:t>
            </w:r>
            <w:r w:rsidRPr="00553CC1">
              <w:t xml:space="preserve"> (</w:t>
            </w:r>
            <w:r>
              <w:t>29</w:t>
            </w:r>
            <w:r w:rsidRPr="00553CC1">
              <w:t>,</w:t>
            </w:r>
            <w:r>
              <w:t>4</w:t>
            </w:r>
            <w:r w:rsidRPr="00553CC1">
              <w:t>%)</w:t>
            </w:r>
          </w:p>
          <w:p w:rsidR="00757DD7" w:rsidRPr="00553CC1" w:rsidRDefault="00757DD7" w:rsidP="00E901AE">
            <w:pPr>
              <w:jc w:val="center"/>
            </w:pPr>
            <w:r>
              <w:t>8</w:t>
            </w:r>
            <w:r w:rsidRPr="00553CC1">
              <w:t xml:space="preserve"> (</w:t>
            </w:r>
            <w:r>
              <w:t>47</w:t>
            </w:r>
            <w:r w:rsidRPr="00553CC1">
              <w:t>%)</w:t>
            </w:r>
          </w:p>
          <w:p w:rsidR="00757DD7" w:rsidRPr="00601025" w:rsidRDefault="00757DD7" w:rsidP="00E901AE">
            <w:pPr>
              <w:jc w:val="center"/>
            </w:pPr>
            <w:r w:rsidRPr="00553CC1">
              <w:t>-</w:t>
            </w:r>
          </w:p>
        </w:tc>
        <w:tc>
          <w:tcPr>
            <w:tcW w:w="1288" w:type="dxa"/>
          </w:tcPr>
          <w:p w:rsidR="00757DD7" w:rsidRPr="003635E5" w:rsidRDefault="00757DD7" w:rsidP="00E901AE">
            <w:pPr>
              <w:jc w:val="center"/>
            </w:pPr>
            <w:r w:rsidRPr="003635E5">
              <w:t>2 (10,5%)</w:t>
            </w:r>
          </w:p>
          <w:p w:rsidR="00757DD7" w:rsidRPr="003635E5" w:rsidRDefault="00757DD7" w:rsidP="00E901AE">
            <w:pPr>
              <w:jc w:val="center"/>
            </w:pPr>
            <w:r w:rsidRPr="003635E5">
              <w:t>4 (21%)</w:t>
            </w:r>
          </w:p>
          <w:p w:rsidR="00757DD7" w:rsidRPr="003635E5" w:rsidRDefault="00757DD7" w:rsidP="00E901AE">
            <w:pPr>
              <w:jc w:val="center"/>
            </w:pPr>
            <w:r w:rsidRPr="003635E5">
              <w:t>5 (26,3%)</w:t>
            </w:r>
          </w:p>
          <w:p w:rsidR="00757DD7" w:rsidRPr="003635E5" w:rsidRDefault="00757DD7" w:rsidP="00E901AE">
            <w:pPr>
              <w:jc w:val="center"/>
            </w:pPr>
            <w:r w:rsidRPr="003635E5">
              <w:t>8 (42%)</w:t>
            </w:r>
          </w:p>
          <w:p w:rsidR="00757DD7" w:rsidRDefault="00757DD7" w:rsidP="00E901AE">
            <w:pPr>
              <w:jc w:val="center"/>
            </w:pPr>
            <w:r w:rsidRPr="003635E5">
              <w:t>-</w:t>
            </w:r>
          </w:p>
        </w:tc>
        <w:tc>
          <w:tcPr>
            <w:tcW w:w="1288" w:type="dxa"/>
          </w:tcPr>
          <w:p w:rsidR="00E92D6D" w:rsidRDefault="00E92D6D" w:rsidP="00E92D6D">
            <w:pPr>
              <w:jc w:val="center"/>
            </w:pPr>
            <w:r>
              <w:t>4 (18,2%)</w:t>
            </w:r>
          </w:p>
          <w:p w:rsidR="00E92D6D" w:rsidRDefault="00E92D6D" w:rsidP="00E92D6D">
            <w:pPr>
              <w:jc w:val="center"/>
            </w:pPr>
            <w:r>
              <w:t>7 (31,8%)</w:t>
            </w:r>
          </w:p>
          <w:p w:rsidR="00E92D6D" w:rsidRDefault="00E92D6D" w:rsidP="00E92D6D">
            <w:pPr>
              <w:jc w:val="center"/>
            </w:pPr>
            <w:r>
              <w:t>4 (18,2%)</w:t>
            </w:r>
          </w:p>
          <w:p w:rsidR="00E92D6D" w:rsidRDefault="00E92D6D" w:rsidP="00E92D6D">
            <w:pPr>
              <w:jc w:val="center"/>
            </w:pPr>
            <w:r>
              <w:t>7 (31,8%)</w:t>
            </w:r>
          </w:p>
          <w:p w:rsidR="00757DD7" w:rsidRPr="003635E5" w:rsidRDefault="00E92D6D" w:rsidP="00E92D6D">
            <w:pPr>
              <w:jc w:val="center"/>
            </w:pPr>
            <w:r>
              <w:t>-</w:t>
            </w:r>
          </w:p>
        </w:tc>
      </w:tr>
      <w:tr w:rsidR="00757DD7" w:rsidRPr="009747B0" w:rsidTr="004246C4">
        <w:trPr>
          <w:jc w:val="center"/>
        </w:trPr>
        <w:tc>
          <w:tcPr>
            <w:tcW w:w="11050" w:type="dxa"/>
            <w:gridSpan w:val="7"/>
            <w:vAlign w:val="center"/>
          </w:tcPr>
          <w:p w:rsidR="00757DD7" w:rsidRDefault="00757DD7" w:rsidP="00E901AE">
            <w:pPr>
              <w:jc w:val="center"/>
              <w:rPr>
                <w:b/>
              </w:rPr>
            </w:pPr>
            <w:r>
              <w:rPr>
                <w:b/>
              </w:rPr>
              <w:t>Педагогический стаж</w:t>
            </w:r>
          </w:p>
        </w:tc>
      </w:tr>
      <w:tr w:rsidR="00757DD7" w:rsidRPr="009747B0" w:rsidTr="00757DD7">
        <w:trPr>
          <w:trHeight w:val="1354"/>
          <w:jc w:val="center"/>
        </w:trPr>
        <w:tc>
          <w:tcPr>
            <w:tcW w:w="3260" w:type="dxa"/>
          </w:tcPr>
          <w:p w:rsidR="00757DD7" w:rsidRPr="00ED4ADA" w:rsidRDefault="00757DD7" w:rsidP="00E901AE">
            <w:pPr>
              <w:jc w:val="both"/>
              <w:rPr>
                <w:sz w:val="24"/>
                <w:szCs w:val="24"/>
                <w:lang w:val="ru-RU"/>
              </w:rPr>
            </w:pPr>
            <w:r w:rsidRPr="00ED4ADA">
              <w:rPr>
                <w:lang w:val="ru-RU"/>
              </w:rPr>
              <w:t>До 5 лет</w:t>
            </w:r>
          </w:p>
          <w:p w:rsidR="00757DD7" w:rsidRPr="00ED4ADA" w:rsidRDefault="00757DD7" w:rsidP="00E901AE">
            <w:pPr>
              <w:jc w:val="both"/>
              <w:rPr>
                <w:lang w:val="ru-RU"/>
              </w:rPr>
            </w:pPr>
            <w:r w:rsidRPr="00ED4ADA">
              <w:rPr>
                <w:lang w:val="ru-RU"/>
              </w:rPr>
              <w:t>От 5 до 10 лет</w:t>
            </w:r>
          </w:p>
          <w:p w:rsidR="00757DD7" w:rsidRPr="00ED4ADA" w:rsidRDefault="00757DD7" w:rsidP="00E901AE">
            <w:pPr>
              <w:jc w:val="both"/>
              <w:rPr>
                <w:sz w:val="24"/>
                <w:szCs w:val="24"/>
                <w:lang w:val="ru-RU"/>
              </w:rPr>
            </w:pPr>
            <w:r w:rsidRPr="00ED4ADA">
              <w:rPr>
                <w:lang w:val="ru-RU"/>
              </w:rPr>
              <w:t>От 10 до 20</w:t>
            </w:r>
          </w:p>
          <w:p w:rsidR="00757DD7" w:rsidRPr="00ED4ADA" w:rsidRDefault="00757DD7" w:rsidP="00E901AE">
            <w:pPr>
              <w:jc w:val="both"/>
              <w:rPr>
                <w:lang w:val="ru-RU"/>
              </w:rPr>
            </w:pPr>
            <w:r w:rsidRPr="00ED4ADA">
              <w:rPr>
                <w:lang w:val="ru-RU"/>
              </w:rPr>
              <w:t>Свыше 20 лет</w:t>
            </w:r>
          </w:p>
          <w:p w:rsidR="00757DD7" w:rsidRPr="00ED4ADA" w:rsidRDefault="00757DD7" w:rsidP="00E901AE">
            <w:pPr>
              <w:jc w:val="both"/>
              <w:rPr>
                <w:sz w:val="24"/>
                <w:szCs w:val="24"/>
                <w:highlight w:val="yellow"/>
                <w:lang w:val="ru-RU"/>
              </w:rPr>
            </w:pPr>
            <w:r w:rsidRPr="00ED4ADA">
              <w:rPr>
                <w:lang w:val="ru-RU"/>
              </w:rPr>
              <w:t xml:space="preserve">Из них пенсионеры </w:t>
            </w:r>
          </w:p>
        </w:tc>
        <w:tc>
          <w:tcPr>
            <w:tcW w:w="1481" w:type="dxa"/>
          </w:tcPr>
          <w:p w:rsidR="00757DD7" w:rsidRDefault="00757DD7" w:rsidP="00E901AE">
            <w:pPr>
              <w:jc w:val="center"/>
            </w:pPr>
            <w:r w:rsidRPr="00E84BAD">
              <w:t>7</w:t>
            </w:r>
            <w:r>
              <w:t xml:space="preserve"> </w:t>
            </w:r>
            <w:r w:rsidRPr="00E84BAD">
              <w:t>(</w:t>
            </w:r>
            <w:r>
              <w:t>28%)</w:t>
            </w:r>
          </w:p>
          <w:p w:rsidR="00757DD7" w:rsidRDefault="00757DD7" w:rsidP="00E901AE">
            <w:pPr>
              <w:jc w:val="center"/>
            </w:pPr>
            <w:r>
              <w:t>2 (8%)</w:t>
            </w:r>
          </w:p>
          <w:p w:rsidR="00757DD7" w:rsidRDefault="00757DD7" w:rsidP="00E901AE">
            <w:pPr>
              <w:jc w:val="center"/>
            </w:pPr>
            <w:r w:rsidRPr="00E84BAD">
              <w:t>4</w:t>
            </w:r>
            <w:r>
              <w:t xml:space="preserve"> (</w:t>
            </w:r>
            <w:r w:rsidRPr="00E84BAD">
              <w:t>16%)</w:t>
            </w:r>
          </w:p>
          <w:p w:rsidR="00757DD7" w:rsidRDefault="00757DD7" w:rsidP="00E901AE">
            <w:pPr>
              <w:jc w:val="center"/>
            </w:pPr>
            <w:r>
              <w:t>12 (48%)</w:t>
            </w:r>
          </w:p>
          <w:p w:rsidR="00757DD7" w:rsidRPr="00485298" w:rsidRDefault="00757DD7" w:rsidP="00E901AE">
            <w:pPr>
              <w:jc w:val="center"/>
              <w:rPr>
                <w:highlight w:val="yellow"/>
              </w:rPr>
            </w:pPr>
            <w:r>
              <w:t>7 (28%)</w:t>
            </w:r>
          </w:p>
        </w:tc>
        <w:tc>
          <w:tcPr>
            <w:tcW w:w="1323" w:type="dxa"/>
          </w:tcPr>
          <w:p w:rsidR="00757DD7" w:rsidRDefault="00757DD7" w:rsidP="00E901AE">
            <w:pPr>
              <w:jc w:val="center"/>
            </w:pPr>
            <w:r>
              <w:t>4 (19 %)</w:t>
            </w:r>
          </w:p>
          <w:p w:rsidR="00757DD7" w:rsidRDefault="00757DD7" w:rsidP="00E901AE">
            <w:pPr>
              <w:jc w:val="center"/>
            </w:pPr>
            <w:r>
              <w:t>2 (9,5%)</w:t>
            </w:r>
          </w:p>
          <w:p w:rsidR="00757DD7" w:rsidRDefault="00757DD7" w:rsidP="00E901AE">
            <w:pPr>
              <w:jc w:val="center"/>
            </w:pPr>
            <w:r>
              <w:t>3 (14,9 %)</w:t>
            </w:r>
          </w:p>
          <w:p w:rsidR="00757DD7" w:rsidRDefault="00757DD7" w:rsidP="00E901AE">
            <w:pPr>
              <w:jc w:val="center"/>
            </w:pPr>
            <w:r>
              <w:t>12 (57,1%)</w:t>
            </w:r>
          </w:p>
          <w:p w:rsidR="00757DD7" w:rsidRPr="00485298" w:rsidRDefault="00757DD7" w:rsidP="00E901AE">
            <w:pPr>
              <w:jc w:val="center"/>
              <w:rPr>
                <w:highlight w:val="yellow"/>
              </w:rPr>
            </w:pPr>
            <w:r>
              <w:t>5 (23,8 %)</w:t>
            </w:r>
          </w:p>
        </w:tc>
        <w:tc>
          <w:tcPr>
            <w:tcW w:w="1229" w:type="dxa"/>
          </w:tcPr>
          <w:p w:rsidR="00757DD7" w:rsidRPr="00553CC1" w:rsidRDefault="00757DD7" w:rsidP="00E901AE">
            <w:pPr>
              <w:jc w:val="center"/>
            </w:pPr>
            <w:r w:rsidRPr="00553CC1">
              <w:t>5 (22,7 %)</w:t>
            </w:r>
          </w:p>
          <w:p w:rsidR="00757DD7" w:rsidRPr="00553CC1" w:rsidRDefault="00757DD7" w:rsidP="00E901AE">
            <w:pPr>
              <w:jc w:val="center"/>
            </w:pPr>
            <w:r w:rsidRPr="00553CC1">
              <w:t>2 (9 %)</w:t>
            </w:r>
          </w:p>
          <w:p w:rsidR="00757DD7" w:rsidRPr="00553CC1" w:rsidRDefault="00757DD7" w:rsidP="00E901AE">
            <w:pPr>
              <w:tabs>
                <w:tab w:val="left" w:pos="915"/>
                <w:tab w:val="center" w:pos="1239"/>
              </w:tabs>
              <w:jc w:val="center"/>
            </w:pPr>
            <w:r w:rsidRPr="00553CC1">
              <w:t>4 (18,2 %)</w:t>
            </w:r>
          </w:p>
          <w:p w:rsidR="00757DD7" w:rsidRPr="00553CC1" w:rsidRDefault="00757DD7" w:rsidP="00E901AE">
            <w:pPr>
              <w:jc w:val="center"/>
            </w:pPr>
            <w:r w:rsidRPr="00553CC1">
              <w:t>11 (50%)</w:t>
            </w:r>
          </w:p>
          <w:p w:rsidR="00757DD7" w:rsidRPr="00485298" w:rsidRDefault="00757DD7" w:rsidP="00E901AE">
            <w:pPr>
              <w:jc w:val="center"/>
              <w:rPr>
                <w:highlight w:val="yellow"/>
              </w:rPr>
            </w:pPr>
            <w:r w:rsidRPr="00553CC1">
              <w:t>7 (31,2 %)</w:t>
            </w:r>
          </w:p>
        </w:tc>
        <w:tc>
          <w:tcPr>
            <w:tcW w:w="1181" w:type="dxa"/>
          </w:tcPr>
          <w:p w:rsidR="00757DD7" w:rsidRPr="00553CC1" w:rsidRDefault="00757DD7" w:rsidP="00E901AE">
            <w:pPr>
              <w:jc w:val="center"/>
            </w:pPr>
            <w:r>
              <w:t>3</w:t>
            </w:r>
            <w:r w:rsidRPr="00553CC1">
              <w:t xml:space="preserve"> (</w:t>
            </w:r>
            <w:r>
              <w:t>17,6</w:t>
            </w:r>
            <w:r w:rsidRPr="00553CC1">
              <w:t xml:space="preserve"> %)</w:t>
            </w:r>
          </w:p>
          <w:p w:rsidR="00757DD7" w:rsidRPr="00553CC1" w:rsidRDefault="00757DD7" w:rsidP="00E901AE">
            <w:pPr>
              <w:jc w:val="center"/>
            </w:pPr>
            <w:r>
              <w:t>1</w:t>
            </w:r>
            <w:r w:rsidRPr="00553CC1">
              <w:t xml:space="preserve"> (</w:t>
            </w:r>
            <w:r>
              <w:t>5,9</w:t>
            </w:r>
            <w:r w:rsidRPr="00553CC1">
              <w:t xml:space="preserve"> %)</w:t>
            </w:r>
          </w:p>
          <w:p w:rsidR="00757DD7" w:rsidRPr="00553CC1" w:rsidRDefault="00757DD7" w:rsidP="00E901AE">
            <w:pPr>
              <w:tabs>
                <w:tab w:val="left" w:pos="915"/>
                <w:tab w:val="center" w:pos="1239"/>
              </w:tabs>
              <w:jc w:val="center"/>
            </w:pPr>
            <w:r>
              <w:t>4</w:t>
            </w:r>
            <w:r w:rsidRPr="00553CC1">
              <w:t xml:space="preserve"> (</w:t>
            </w:r>
            <w:r>
              <w:t>23</w:t>
            </w:r>
            <w:r w:rsidRPr="00553CC1">
              <w:t>,</w:t>
            </w:r>
            <w:r>
              <w:t>5</w:t>
            </w:r>
            <w:r w:rsidRPr="00553CC1">
              <w:t xml:space="preserve"> %)</w:t>
            </w:r>
          </w:p>
          <w:p w:rsidR="00757DD7" w:rsidRPr="00553CC1" w:rsidRDefault="00757DD7" w:rsidP="00E901AE">
            <w:pPr>
              <w:jc w:val="center"/>
            </w:pPr>
            <w:r>
              <w:t>9</w:t>
            </w:r>
            <w:r w:rsidRPr="00553CC1">
              <w:t xml:space="preserve"> (5</w:t>
            </w:r>
            <w:r>
              <w:t>2,9</w:t>
            </w:r>
            <w:r w:rsidRPr="00553CC1">
              <w:t>%)</w:t>
            </w:r>
          </w:p>
          <w:p w:rsidR="00757DD7" w:rsidRPr="00485298" w:rsidRDefault="00757DD7" w:rsidP="00E901AE">
            <w:pPr>
              <w:jc w:val="center"/>
              <w:rPr>
                <w:highlight w:val="yellow"/>
              </w:rPr>
            </w:pPr>
            <w:r>
              <w:t>8</w:t>
            </w:r>
            <w:r w:rsidRPr="00553CC1">
              <w:t xml:space="preserve"> (</w:t>
            </w:r>
            <w:r>
              <w:t>47</w:t>
            </w:r>
            <w:r w:rsidRPr="00553CC1">
              <w:t xml:space="preserve"> %)</w:t>
            </w:r>
          </w:p>
        </w:tc>
        <w:tc>
          <w:tcPr>
            <w:tcW w:w="1288" w:type="dxa"/>
          </w:tcPr>
          <w:p w:rsidR="00757DD7" w:rsidRPr="003635E5" w:rsidRDefault="00757DD7" w:rsidP="00E901AE">
            <w:pPr>
              <w:jc w:val="center"/>
            </w:pPr>
            <w:r w:rsidRPr="003635E5">
              <w:t>4 (21 %)</w:t>
            </w:r>
          </w:p>
          <w:p w:rsidR="00757DD7" w:rsidRPr="003635E5" w:rsidRDefault="00757DD7" w:rsidP="00E901AE">
            <w:pPr>
              <w:jc w:val="center"/>
            </w:pPr>
            <w:r w:rsidRPr="003635E5">
              <w:t>3 (15,8 %)</w:t>
            </w:r>
          </w:p>
          <w:p w:rsidR="00757DD7" w:rsidRPr="003635E5" w:rsidRDefault="00757DD7" w:rsidP="00E901AE">
            <w:pPr>
              <w:tabs>
                <w:tab w:val="left" w:pos="915"/>
                <w:tab w:val="center" w:pos="1239"/>
              </w:tabs>
              <w:jc w:val="center"/>
            </w:pPr>
            <w:r w:rsidRPr="003635E5">
              <w:t>2 (10,5 %)</w:t>
            </w:r>
          </w:p>
          <w:p w:rsidR="00757DD7" w:rsidRPr="003635E5" w:rsidRDefault="00757DD7" w:rsidP="00E901AE">
            <w:pPr>
              <w:jc w:val="center"/>
            </w:pPr>
            <w:r w:rsidRPr="003635E5">
              <w:t>10 (52,9%)</w:t>
            </w:r>
          </w:p>
          <w:p w:rsidR="00757DD7" w:rsidRDefault="00757DD7" w:rsidP="00E901AE">
            <w:pPr>
              <w:jc w:val="center"/>
            </w:pPr>
            <w:r w:rsidRPr="003635E5">
              <w:t>8 (42,1 %)</w:t>
            </w:r>
          </w:p>
        </w:tc>
        <w:tc>
          <w:tcPr>
            <w:tcW w:w="1288" w:type="dxa"/>
          </w:tcPr>
          <w:p w:rsidR="00E92D6D" w:rsidRDefault="00E92D6D" w:rsidP="00E92D6D">
            <w:pPr>
              <w:jc w:val="center"/>
            </w:pPr>
            <w:r>
              <w:t>10 (45,5%)</w:t>
            </w:r>
          </w:p>
          <w:p w:rsidR="00E92D6D" w:rsidRDefault="00E92D6D" w:rsidP="00E92D6D">
            <w:pPr>
              <w:jc w:val="center"/>
            </w:pPr>
            <w:r>
              <w:t>1 (4,5%)</w:t>
            </w:r>
          </w:p>
          <w:p w:rsidR="00E92D6D" w:rsidRDefault="00E92D6D" w:rsidP="00E92D6D">
            <w:pPr>
              <w:jc w:val="center"/>
            </w:pPr>
            <w:r>
              <w:t>1 (4,5%)</w:t>
            </w:r>
          </w:p>
          <w:p w:rsidR="00E92D6D" w:rsidRDefault="00E92D6D" w:rsidP="00E92D6D">
            <w:pPr>
              <w:jc w:val="center"/>
            </w:pPr>
            <w:r>
              <w:t>8 (36,4%)</w:t>
            </w:r>
          </w:p>
          <w:p w:rsidR="00757DD7" w:rsidRPr="003635E5" w:rsidRDefault="00E92D6D" w:rsidP="00E92D6D">
            <w:pPr>
              <w:jc w:val="center"/>
            </w:pPr>
            <w:r>
              <w:t>7 (31,8%)</w:t>
            </w:r>
          </w:p>
        </w:tc>
      </w:tr>
    </w:tbl>
    <w:p w:rsidR="00ED4ADA" w:rsidRDefault="00ED4ADA" w:rsidP="00ED4ADA">
      <w:pPr>
        <w:jc w:val="center"/>
        <w:rPr>
          <w:b/>
          <w:bCs/>
          <w:noProof/>
          <w:sz w:val="24"/>
          <w:szCs w:val="24"/>
        </w:rPr>
      </w:pPr>
    </w:p>
    <w:p w:rsidR="008E79D6" w:rsidRDefault="008E79D6" w:rsidP="008E79D6">
      <w:pPr>
        <w:rPr>
          <w:b/>
          <w:i/>
          <w:sz w:val="24"/>
          <w:lang w:val="ru-RU"/>
        </w:rPr>
      </w:pPr>
    </w:p>
    <w:p w:rsidR="00ED4ADA" w:rsidRDefault="00ED4ADA">
      <w:pPr>
        <w:widowControl/>
        <w:spacing w:after="100" w:afterAutospacing="1"/>
        <w:ind w:left="357"/>
        <w:jc w:val="center"/>
        <w:rPr>
          <w:b/>
          <w:sz w:val="24"/>
          <w:lang w:val="ru-RU"/>
        </w:rPr>
      </w:pPr>
      <w:r>
        <w:rPr>
          <w:b/>
          <w:sz w:val="24"/>
          <w:lang w:val="ru-RU"/>
        </w:rPr>
        <w:br w:type="page"/>
      </w:r>
    </w:p>
    <w:p w:rsidR="008E79D6" w:rsidRDefault="008E79D6" w:rsidP="008E79D6">
      <w:pPr>
        <w:jc w:val="center"/>
        <w:rPr>
          <w:b/>
          <w:sz w:val="24"/>
          <w:lang w:val="ru-RU"/>
        </w:rPr>
      </w:pPr>
      <w:r w:rsidRPr="00B72FE0">
        <w:rPr>
          <w:b/>
          <w:sz w:val="24"/>
          <w:lang w:val="ru-RU"/>
        </w:rPr>
        <w:lastRenderedPageBreak/>
        <w:t>Уровень квалификации педагогических работников (основных) на 30.12.201</w:t>
      </w:r>
      <w:r w:rsidR="009A0E9A">
        <w:rPr>
          <w:b/>
          <w:sz w:val="24"/>
          <w:lang w:val="ru-RU"/>
        </w:rPr>
        <w:t>9</w:t>
      </w:r>
      <w:r w:rsidRPr="00B72FE0">
        <w:rPr>
          <w:b/>
          <w:sz w:val="24"/>
          <w:lang w:val="ru-RU"/>
        </w:rPr>
        <w:t>г.</w:t>
      </w:r>
    </w:p>
    <w:p w:rsidR="00ED4ADA" w:rsidRPr="00272A06" w:rsidRDefault="00ED4ADA" w:rsidP="00ED4ADA">
      <w:pPr>
        <w:jc w:val="right"/>
      </w:pPr>
      <w:r w:rsidRPr="00272A06">
        <w:t xml:space="preserve">Таблица </w:t>
      </w:r>
    </w:p>
    <w:tbl>
      <w:tblPr>
        <w:tblW w:w="1006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158"/>
        <w:gridCol w:w="1418"/>
        <w:gridCol w:w="1854"/>
        <w:gridCol w:w="1701"/>
        <w:gridCol w:w="1590"/>
        <w:gridCol w:w="1347"/>
      </w:tblGrid>
      <w:tr w:rsidR="009A0E9A" w:rsidRPr="006D3CA2" w:rsidTr="009A0E9A">
        <w:trPr>
          <w:trHeight w:val="510"/>
          <w:jc w:val="center"/>
        </w:trPr>
        <w:tc>
          <w:tcPr>
            <w:tcW w:w="2158" w:type="dxa"/>
            <w:vMerge w:val="restart"/>
            <w:shd w:val="clear" w:color="auto" w:fill="auto"/>
            <w:vAlign w:val="center"/>
          </w:tcPr>
          <w:p w:rsidR="009A0E9A" w:rsidRPr="006C720A" w:rsidRDefault="009A0E9A" w:rsidP="00200758">
            <w:pPr>
              <w:jc w:val="center"/>
              <w:rPr>
                <w:b/>
              </w:rPr>
            </w:pPr>
            <w:r w:rsidRPr="006C720A">
              <w:rPr>
                <w:b/>
              </w:rPr>
              <w:t>Наименование</w:t>
            </w:r>
          </w:p>
          <w:p w:rsidR="009A0E9A" w:rsidRPr="006C720A" w:rsidRDefault="009A0E9A" w:rsidP="00200758">
            <w:pPr>
              <w:jc w:val="center"/>
              <w:rPr>
                <w:b/>
              </w:rPr>
            </w:pPr>
            <w:r w:rsidRPr="006C720A">
              <w:rPr>
                <w:b/>
              </w:rPr>
              <w:t xml:space="preserve"> должности</w:t>
            </w:r>
          </w:p>
        </w:tc>
        <w:tc>
          <w:tcPr>
            <w:tcW w:w="1418" w:type="dxa"/>
            <w:vMerge w:val="restart"/>
            <w:shd w:val="clear" w:color="auto" w:fill="auto"/>
            <w:vAlign w:val="center"/>
          </w:tcPr>
          <w:p w:rsidR="009A0E9A" w:rsidRPr="006C720A" w:rsidRDefault="009A0E9A" w:rsidP="00200758">
            <w:pPr>
              <w:jc w:val="center"/>
              <w:rPr>
                <w:b/>
              </w:rPr>
            </w:pPr>
            <w:r w:rsidRPr="006C720A">
              <w:rPr>
                <w:b/>
              </w:rPr>
              <w:t>Всего работников</w:t>
            </w:r>
          </w:p>
        </w:tc>
        <w:tc>
          <w:tcPr>
            <w:tcW w:w="3555" w:type="dxa"/>
            <w:gridSpan w:val="2"/>
            <w:shd w:val="clear" w:color="auto" w:fill="auto"/>
            <w:vAlign w:val="center"/>
          </w:tcPr>
          <w:p w:rsidR="009A0E9A" w:rsidRPr="009A0E9A" w:rsidRDefault="009A0E9A" w:rsidP="00200758">
            <w:pPr>
              <w:jc w:val="center"/>
              <w:rPr>
                <w:b/>
                <w:lang w:val="ru-RU"/>
              </w:rPr>
            </w:pPr>
            <w:r w:rsidRPr="009A0E9A">
              <w:rPr>
                <w:b/>
                <w:lang w:val="ru-RU"/>
              </w:rPr>
              <w:t>Из них имеют</w:t>
            </w:r>
          </w:p>
          <w:p w:rsidR="009A0E9A" w:rsidRPr="009A0E9A" w:rsidRDefault="009A0E9A" w:rsidP="00200758">
            <w:pPr>
              <w:jc w:val="center"/>
              <w:rPr>
                <w:b/>
                <w:lang w:val="ru-RU"/>
              </w:rPr>
            </w:pPr>
            <w:r w:rsidRPr="009A0E9A">
              <w:rPr>
                <w:b/>
                <w:lang w:val="ru-RU"/>
              </w:rPr>
              <w:t>(на 30.12.2019г.)</w:t>
            </w:r>
          </w:p>
        </w:tc>
        <w:tc>
          <w:tcPr>
            <w:tcW w:w="1590" w:type="dxa"/>
            <w:vMerge w:val="restart"/>
            <w:vAlign w:val="center"/>
          </w:tcPr>
          <w:p w:rsidR="009A0E9A" w:rsidRPr="006C720A" w:rsidRDefault="009A0E9A" w:rsidP="00200758">
            <w:pPr>
              <w:jc w:val="center"/>
              <w:rPr>
                <w:b/>
              </w:rPr>
            </w:pPr>
            <w:r w:rsidRPr="006C720A">
              <w:rPr>
                <w:b/>
              </w:rPr>
              <w:t>Признаны соответствующими должности</w:t>
            </w:r>
          </w:p>
        </w:tc>
        <w:tc>
          <w:tcPr>
            <w:tcW w:w="1347" w:type="dxa"/>
            <w:vMerge w:val="restart"/>
            <w:vAlign w:val="center"/>
          </w:tcPr>
          <w:p w:rsidR="009A0E9A" w:rsidRPr="006C720A" w:rsidRDefault="009A0E9A" w:rsidP="00200758">
            <w:pPr>
              <w:jc w:val="center"/>
              <w:rPr>
                <w:b/>
              </w:rPr>
            </w:pPr>
            <w:r w:rsidRPr="006C720A">
              <w:rPr>
                <w:b/>
              </w:rPr>
              <w:t>Не имеют категории</w:t>
            </w:r>
          </w:p>
        </w:tc>
      </w:tr>
      <w:tr w:rsidR="009A0E9A" w:rsidRPr="006D3CA2" w:rsidTr="009A0E9A">
        <w:trPr>
          <w:trHeight w:val="528"/>
          <w:jc w:val="center"/>
        </w:trPr>
        <w:tc>
          <w:tcPr>
            <w:tcW w:w="2158" w:type="dxa"/>
            <w:vMerge/>
            <w:vAlign w:val="center"/>
          </w:tcPr>
          <w:p w:rsidR="009A0E9A" w:rsidRPr="006C720A" w:rsidRDefault="009A0E9A" w:rsidP="00200758">
            <w:pPr>
              <w:jc w:val="right"/>
            </w:pPr>
          </w:p>
        </w:tc>
        <w:tc>
          <w:tcPr>
            <w:tcW w:w="1418" w:type="dxa"/>
            <w:vMerge/>
            <w:vAlign w:val="center"/>
          </w:tcPr>
          <w:p w:rsidR="009A0E9A" w:rsidRPr="006C720A" w:rsidRDefault="009A0E9A" w:rsidP="00200758">
            <w:pPr>
              <w:jc w:val="right"/>
            </w:pPr>
          </w:p>
        </w:tc>
        <w:tc>
          <w:tcPr>
            <w:tcW w:w="1854" w:type="dxa"/>
            <w:shd w:val="clear" w:color="auto" w:fill="auto"/>
            <w:vAlign w:val="center"/>
          </w:tcPr>
          <w:p w:rsidR="009A0E9A" w:rsidRPr="006C720A" w:rsidRDefault="009A0E9A" w:rsidP="00200758">
            <w:pPr>
              <w:jc w:val="center"/>
              <w:rPr>
                <w:b/>
              </w:rPr>
            </w:pPr>
            <w:r w:rsidRPr="006C720A">
              <w:rPr>
                <w:b/>
              </w:rPr>
              <w:t>1</w:t>
            </w:r>
          </w:p>
          <w:p w:rsidR="009A0E9A" w:rsidRPr="006C720A" w:rsidRDefault="009A0E9A" w:rsidP="00200758">
            <w:pPr>
              <w:jc w:val="center"/>
              <w:rPr>
                <w:b/>
              </w:rPr>
            </w:pPr>
            <w:r w:rsidRPr="006C720A">
              <w:rPr>
                <w:b/>
              </w:rPr>
              <w:t>кв.</w:t>
            </w:r>
          </w:p>
          <w:p w:rsidR="009A0E9A" w:rsidRPr="006C720A" w:rsidRDefault="009A0E9A" w:rsidP="00200758">
            <w:pPr>
              <w:jc w:val="center"/>
              <w:rPr>
                <w:b/>
              </w:rPr>
            </w:pPr>
            <w:r w:rsidRPr="006C720A">
              <w:rPr>
                <w:b/>
              </w:rPr>
              <w:t>кат.</w:t>
            </w:r>
          </w:p>
        </w:tc>
        <w:tc>
          <w:tcPr>
            <w:tcW w:w="1701" w:type="dxa"/>
            <w:shd w:val="clear" w:color="auto" w:fill="auto"/>
            <w:vAlign w:val="center"/>
          </w:tcPr>
          <w:p w:rsidR="009A0E9A" w:rsidRPr="006C720A" w:rsidRDefault="009A0E9A" w:rsidP="00200758">
            <w:pPr>
              <w:jc w:val="center"/>
              <w:rPr>
                <w:b/>
              </w:rPr>
            </w:pPr>
            <w:r w:rsidRPr="006C720A">
              <w:rPr>
                <w:b/>
              </w:rPr>
              <w:t>высшая</w:t>
            </w:r>
          </w:p>
          <w:p w:rsidR="009A0E9A" w:rsidRPr="006C720A" w:rsidRDefault="009A0E9A" w:rsidP="00200758">
            <w:pPr>
              <w:jc w:val="center"/>
              <w:rPr>
                <w:b/>
              </w:rPr>
            </w:pPr>
            <w:r w:rsidRPr="006C720A">
              <w:rPr>
                <w:b/>
              </w:rPr>
              <w:t>кв. кат.</w:t>
            </w:r>
          </w:p>
        </w:tc>
        <w:tc>
          <w:tcPr>
            <w:tcW w:w="1590" w:type="dxa"/>
            <w:vMerge/>
            <w:vAlign w:val="center"/>
          </w:tcPr>
          <w:p w:rsidR="009A0E9A" w:rsidRPr="006C720A" w:rsidRDefault="009A0E9A" w:rsidP="00200758">
            <w:pPr>
              <w:jc w:val="right"/>
              <w:rPr>
                <w:b/>
              </w:rPr>
            </w:pPr>
          </w:p>
        </w:tc>
        <w:tc>
          <w:tcPr>
            <w:tcW w:w="1347" w:type="dxa"/>
            <w:vMerge/>
          </w:tcPr>
          <w:p w:rsidR="009A0E9A" w:rsidRPr="006C720A" w:rsidRDefault="009A0E9A" w:rsidP="00200758">
            <w:pPr>
              <w:jc w:val="right"/>
              <w:rPr>
                <w:b/>
              </w:rPr>
            </w:pPr>
          </w:p>
        </w:tc>
      </w:tr>
      <w:tr w:rsidR="009A0E9A" w:rsidRPr="006D3CA2" w:rsidTr="009A0E9A">
        <w:trPr>
          <w:trHeight w:val="315"/>
          <w:jc w:val="center"/>
        </w:trPr>
        <w:tc>
          <w:tcPr>
            <w:tcW w:w="2158" w:type="dxa"/>
            <w:shd w:val="clear" w:color="auto" w:fill="auto"/>
            <w:vAlign w:val="center"/>
          </w:tcPr>
          <w:p w:rsidR="009A0E9A" w:rsidRPr="006C720A" w:rsidRDefault="009A0E9A" w:rsidP="00200758">
            <w:r w:rsidRPr="006C720A">
              <w:t>Директор</w:t>
            </w:r>
          </w:p>
        </w:tc>
        <w:tc>
          <w:tcPr>
            <w:tcW w:w="1418" w:type="dxa"/>
            <w:shd w:val="clear" w:color="auto" w:fill="auto"/>
            <w:vAlign w:val="center"/>
          </w:tcPr>
          <w:p w:rsidR="009A0E9A" w:rsidRPr="006C720A" w:rsidRDefault="009A0E9A" w:rsidP="00200758">
            <w:pPr>
              <w:jc w:val="center"/>
            </w:pPr>
            <w:r w:rsidRPr="006C720A">
              <w:t>1</w:t>
            </w:r>
          </w:p>
        </w:tc>
        <w:tc>
          <w:tcPr>
            <w:tcW w:w="1854" w:type="dxa"/>
            <w:shd w:val="clear" w:color="auto" w:fill="auto"/>
            <w:vAlign w:val="center"/>
          </w:tcPr>
          <w:p w:rsidR="009A0E9A" w:rsidRPr="006C720A" w:rsidRDefault="009A0E9A" w:rsidP="00200758">
            <w:pPr>
              <w:jc w:val="center"/>
            </w:pPr>
            <w:r>
              <w:t>-</w:t>
            </w:r>
          </w:p>
        </w:tc>
        <w:tc>
          <w:tcPr>
            <w:tcW w:w="1701" w:type="dxa"/>
            <w:shd w:val="clear" w:color="auto" w:fill="auto"/>
            <w:vAlign w:val="center"/>
          </w:tcPr>
          <w:p w:rsidR="009A0E9A" w:rsidRPr="006C720A" w:rsidRDefault="009A0E9A" w:rsidP="00200758">
            <w:pPr>
              <w:jc w:val="center"/>
            </w:pPr>
            <w:r>
              <w:t>-</w:t>
            </w:r>
          </w:p>
        </w:tc>
        <w:tc>
          <w:tcPr>
            <w:tcW w:w="1590" w:type="dxa"/>
            <w:vAlign w:val="center"/>
          </w:tcPr>
          <w:p w:rsidR="009A0E9A" w:rsidRPr="006C720A" w:rsidRDefault="009A0E9A" w:rsidP="00200758">
            <w:pPr>
              <w:jc w:val="center"/>
            </w:pPr>
            <w:r>
              <w:t>1</w:t>
            </w:r>
          </w:p>
        </w:tc>
        <w:tc>
          <w:tcPr>
            <w:tcW w:w="1347" w:type="dxa"/>
          </w:tcPr>
          <w:p w:rsidR="009A0E9A" w:rsidRPr="006C720A" w:rsidRDefault="009A0E9A" w:rsidP="00200758">
            <w:pPr>
              <w:jc w:val="center"/>
            </w:pPr>
            <w:r>
              <w:t>-</w:t>
            </w:r>
          </w:p>
        </w:tc>
      </w:tr>
      <w:tr w:rsidR="009A0E9A" w:rsidRPr="006D3CA2" w:rsidTr="009A0E9A">
        <w:trPr>
          <w:trHeight w:val="510"/>
          <w:jc w:val="center"/>
        </w:trPr>
        <w:tc>
          <w:tcPr>
            <w:tcW w:w="2158" w:type="dxa"/>
            <w:shd w:val="clear" w:color="auto" w:fill="auto"/>
            <w:vAlign w:val="center"/>
          </w:tcPr>
          <w:p w:rsidR="009A0E9A" w:rsidRPr="006C720A" w:rsidRDefault="009A0E9A" w:rsidP="00200758">
            <w:r w:rsidRPr="006C720A">
              <w:t>Заместитель</w:t>
            </w:r>
          </w:p>
          <w:p w:rsidR="009A0E9A" w:rsidRPr="006C720A" w:rsidRDefault="009A0E9A" w:rsidP="00200758">
            <w:r w:rsidRPr="006C720A">
              <w:t>директора</w:t>
            </w:r>
          </w:p>
        </w:tc>
        <w:tc>
          <w:tcPr>
            <w:tcW w:w="1418" w:type="dxa"/>
            <w:shd w:val="clear" w:color="auto" w:fill="auto"/>
            <w:vAlign w:val="center"/>
          </w:tcPr>
          <w:p w:rsidR="009A0E9A" w:rsidRPr="006C720A" w:rsidRDefault="009A0E9A" w:rsidP="00200758">
            <w:pPr>
              <w:jc w:val="center"/>
            </w:pPr>
            <w:r>
              <w:t>1</w:t>
            </w:r>
          </w:p>
        </w:tc>
        <w:tc>
          <w:tcPr>
            <w:tcW w:w="1854" w:type="dxa"/>
            <w:shd w:val="clear" w:color="auto" w:fill="auto"/>
            <w:vAlign w:val="center"/>
          </w:tcPr>
          <w:p w:rsidR="009A0E9A" w:rsidRPr="006C720A" w:rsidRDefault="009A0E9A" w:rsidP="00200758">
            <w:pPr>
              <w:jc w:val="center"/>
            </w:pPr>
            <w:r>
              <w:t>-</w:t>
            </w:r>
          </w:p>
        </w:tc>
        <w:tc>
          <w:tcPr>
            <w:tcW w:w="1701" w:type="dxa"/>
            <w:shd w:val="clear" w:color="auto" w:fill="auto"/>
            <w:vAlign w:val="center"/>
          </w:tcPr>
          <w:p w:rsidR="009A0E9A" w:rsidRPr="006C720A" w:rsidRDefault="009A0E9A" w:rsidP="00200758">
            <w:pPr>
              <w:jc w:val="center"/>
            </w:pPr>
            <w:r>
              <w:t>-</w:t>
            </w:r>
          </w:p>
        </w:tc>
        <w:tc>
          <w:tcPr>
            <w:tcW w:w="1590" w:type="dxa"/>
            <w:vAlign w:val="center"/>
          </w:tcPr>
          <w:p w:rsidR="009A0E9A" w:rsidRPr="006C720A" w:rsidRDefault="009A0E9A" w:rsidP="00200758">
            <w:pPr>
              <w:jc w:val="center"/>
            </w:pPr>
            <w:r>
              <w:t>1</w:t>
            </w:r>
          </w:p>
        </w:tc>
        <w:tc>
          <w:tcPr>
            <w:tcW w:w="1347" w:type="dxa"/>
            <w:vAlign w:val="center"/>
          </w:tcPr>
          <w:p w:rsidR="009A0E9A" w:rsidRPr="006C720A" w:rsidRDefault="009A0E9A" w:rsidP="00200758">
            <w:pPr>
              <w:jc w:val="center"/>
            </w:pPr>
            <w:r>
              <w:t>-</w:t>
            </w:r>
          </w:p>
        </w:tc>
      </w:tr>
      <w:tr w:rsidR="009A0E9A" w:rsidRPr="006D3CA2" w:rsidTr="009A0E9A">
        <w:trPr>
          <w:trHeight w:val="510"/>
          <w:jc w:val="center"/>
        </w:trPr>
        <w:tc>
          <w:tcPr>
            <w:tcW w:w="2158" w:type="dxa"/>
            <w:shd w:val="clear" w:color="auto" w:fill="auto"/>
            <w:vAlign w:val="center"/>
          </w:tcPr>
          <w:p w:rsidR="009A0E9A" w:rsidRPr="006C720A" w:rsidRDefault="009A0E9A" w:rsidP="00200758">
            <w:r>
              <w:t>Старший методист</w:t>
            </w:r>
          </w:p>
        </w:tc>
        <w:tc>
          <w:tcPr>
            <w:tcW w:w="1418" w:type="dxa"/>
            <w:shd w:val="clear" w:color="auto" w:fill="auto"/>
            <w:vAlign w:val="center"/>
          </w:tcPr>
          <w:p w:rsidR="009A0E9A" w:rsidRDefault="009A0E9A" w:rsidP="00200758">
            <w:pPr>
              <w:jc w:val="center"/>
            </w:pPr>
            <w:r>
              <w:t>1</w:t>
            </w:r>
          </w:p>
        </w:tc>
        <w:tc>
          <w:tcPr>
            <w:tcW w:w="1854" w:type="dxa"/>
            <w:shd w:val="clear" w:color="auto" w:fill="auto"/>
            <w:vAlign w:val="center"/>
          </w:tcPr>
          <w:p w:rsidR="009A0E9A" w:rsidRDefault="009A0E9A" w:rsidP="00200758">
            <w:pPr>
              <w:jc w:val="center"/>
            </w:pPr>
            <w:r>
              <w:t>1</w:t>
            </w:r>
          </w:p>
        </w:tc>
        <w:tc>
          <w:tcPr>
            <w:tcW w:w="1701" w:type="dxa"/>
            <w:shd w:val="clear" w:color="auto" w:fill="auto"/>
            <w:vAlign w:val="center"/>
          </w:tcPr>
          <w:p w:rsidR="009A0E9A" w:rsidRDefault="009A0E9A" w:rsidP="00200758">
            <w:pPr>
              <w:jc w:val="center"/>
            </w:pPr>
            <w:r>
              <w:t>-</w:t>
            </w:r>
          </w:p>
        </w:tc>
        <w:tc>
          <w:tcPr>
            <w:tcW w:w="1590" w:type="dxa"/>
            <w:vAlign w:val="center"/>
          </w:tcPr>
          <w:p w:rsidR="009A0E9A" w:rsidRDefault="009A0E9A" w:rsidP="00200758">
            <w:pPr>
              <w:jc w:val="center"/>
            </w:pPr>
            <w:r>
              <w:t>-</w:t>
            </w:r>
          </w:p>
        </w:tc>
        <w:tc>
          <w:tcPr>
            <w:tcW w:w="1347" w:type="dxa"/>
            <w:vAlign w:val="center"/>
          </w:tcPr>
          <w:p w:rsidR="009A0E9A" w:rsidRDefault="009A0E9A" w:rsidP="00200758">
            <w:pPr>
              <w:jc w:val="center"/>
            </w:pPr>
            <w:r>
              <w:t>-</w:t>
            </w:r>
          </w:p>
        </w:tc>
      </w:tr>
      <w:tr w:rsidR="009A0E9A" w:rsidRPr="006D3CA2" w:rsidTr="009A0E9A">
        <w:trPr>
          <w:trHeight w:val="510"/>
          <w:jc w:val="center"/>
        </w:trPr>
        <w:tc>
          <w:tcPr>
            <w:tcW w:w="2158" w:type="dxa"/>
            <w:shd w:val="clear" w:color="auto" w:fill="auto"/>
            <w:vAlign w:val="center"/>
          </w:tcPr>
          <w:p w:rsidR="009A0E9A" w:rsidRPr="006C720A" w:rsidRDefault="009A0E9A" w:rsidP="00200758">
            <w:r w:rsidRPr="006C720A">
              <w:t>Педагог</w:t>
            </w:r>
          </w:p>
          <w:p w:rsidR="009A0E9A" w:rsidRPr="006C720A" w:rsidRDefault="009A0E9A" w:rsidP="00200758">
            <w:r w:rsidRPr="006C720A">
              <w:t>дополнительного образования</w:t>
            </w:r>
          </w:p>
        </w:tc>
        <w:tc>
          <w:tcPr>
            <w:tcW w:w="1418" w:type="dxa"/>
            <w:shd w:val="clear" w:color="auto" w:fill="auto"/>
            <w:vAlign w:val="center"/>
          </w:tcPr>
          <w:p w:rsidR="009A0E9A" w:rsidRPr="006C720A" w:rsidRDefault="009A0E9A" w:rsidP="00200758">
            <w:pPr>
              <w:jc w:val="center"/>
            </w:pPr>
            <w:r>
              <w:t>16</w:t>
            </w:r>
          </w:p>
        </w:tc>
        <w:tc>
          <w:tcPr>
            <w:tcW w:w="1854" w:type="dxa"/>
            <w:shd w:val="clear" w:color="auto" w:fill="auto"/>
            <w:noWrap/>
            <w:vAlign w:val="center"/>
          </w:tcPr>
          <w:p w:rsidR="009A0E9A" w:rsidRPr="006C720A" w:rsidRDefault="009A0E9A" w:rsidP="00200758">
            <w:pPr>
              <w:jc w:val="center"/>
            </w:pPr>
            <w:r>
              <w:t>2</w:t>
            </w:r>
          </w:p>
        </w:tc>
        <w:tc>
          <w:tcPr>
            <w:tcW w:w="1701" w:type="dxa"/>
            <w:shd w:val="clear" w:color="auto" w:fill="auto"/>
            <w:noWrap/>
            <w:vAlign w:val="center"/>
          </w:tcPr>
          <w:p w:rsidR="009A0E9A" w:rsidRPr="006C720A" w:rsidRDefault="009A0E9A" w:rsidP="00200758">
            <w:pPr>
              <w:jc w:val="center"/>
            </w:pPr>
            <w:r>
              <w:t>5</w:t>
            </w:r>
          </w:p>
        </w:tc>
        <w:tc>
          <w:tcPr>
            <w:tcW w:w="1590" w:type="dxa"/>
            <w:vAlign w:val="center"/>
          </w:tcPr>
          <w:p w:rsidR="009A0E9A" w:rsidRPr="006C720A" w:rsidRDefault="009A0E9A" w:rsidP="00200758">
            <w:pPr>
              <w:jc w:val="center"/>
            </w:pPr>
            <w:r>
              <w:t>2</w:t>
            </w:r>
          </w:p>
        </w:tc>
        <w:tc>
          <w:tcPr>
            <w:tcW w:w="1347" w:type="dxa"/>
          </w:tcPr>
          <w:p w:rsidR="009A0E9A" w:rsidRDefault="009A0E9A" w:rsidP="00200758">
            <w:pPr>
              <w:jc w:val="center"/>
            </w:pPr>
          </w:p>
          <w:p w:rsidR="009A0E9A" w:rsidRPr="006C720A" w:rsidRDefault="009A0E9A" w:rsidP="00200758">
            <w:pPr>
              <w:jc w:val="center"/>
            </w:pPr>
            <w:r>
              <w:t>7</w:t>
            </w:r>
          </w:p>
        </w:tc>
      </w:tr>
      <w:tr w:rsidR="009A0E9A" w:rsidRPr="006D3CA2" w:rsidTr="009A0E9A">
        <w:trPr>
          <w:trHeight w:val="781"/>
          <w:jc w:val="center"/>
        </w:trPr>
        <w:tc>
          <w:tcPr>
            <w:tcW w:w="2158" w:type="dxa"/>
            <w:shd w:val="clear" w:color="auto" w:fill="auto"/>
            <w:vAlign w:val="center"/>
          </w:tcPr>
          <w:p w:rsidR="009A0E9A" w:rsidRDefault="009A0E9A" w:rsidP="00200758">
            <w:r>
              <w:t>Педагог -</w:t>
            </w:r>
          </w:p>
          <w:p w:rsidR="009A0E9A" w:rsidRPr="006C720A" w:rsidRDefault="009A0E9A" w:rsidP="00200758">
            <w:r>
              <w:t>организатор</w:t>
            </w:r>
          </w:p>
        </w:tc>
        <w:tc>
          <w:tcPr>
            <w:tcW w:w="1418" w:type="dxa"/>
            <w:shd w:val="clear" w:color="auto" w:fill="auto"/>
            <w:vAlign w:val="center"/>
          </w:tcPr>
          <w:p w:rsidR="009A0E9A" w:rsidRPr="006C720A" w:rsidRDefault="009A0E9A" w:rsidP="00200758">
            <w:pPr>
              <w:jc w:val="center"/>
            </w:pPr>
            <w:r>
              <w:t>2</w:t>
            </w:r>
          </w:p>
        </w:tc>
        <w:tc>
          <w:tcPr>
            <w:tcW w:w="1854" w:type="dxa"/>
            <w:shd w:val="clear" w:color="auto" w:fill="auto"/>
            <w:noWrap/>
            <w:vAlign w:val="center"/>
          </w:tcPr>
          <w:p w:rsidR="009A0E9A" w:rsidRDefault="009A0E9A" w:rsidP="00200758">
            <w:pPr>
              <w:jc w:val="center"/>
            </w:pPr>
            <w:r>
              <w:t>-</w:t>
            </w:r>
          </w:p>
        </w:tc>
        <w:tc>
          <w:tcPr>
            <w:tcW w:w="1701" w:type="dxa"/>
            <w:shd w:val="clear" w:color="auto" w:fill="auto"/>
            <w:noWrap/>
            <w:vAlign w:val="center"/>
          </w:tcPr>
          <w:p w:rsidR="009A0E9A" w:rsidRDefault="009A0E9A" w:rsidP="00200758">
            <w:pPr>
              <w:jc w:val="center"/>
            </w:pPr>
            <w:r>
              <w:t>-</w:t>
            </w:r>
          </w:p>
        </w:tc>
        <w:tc>
          <w:tcPr>
            <w:tcW w:w="1590" w:type="dxa"/>
            <w:vAlign w:val="center"/>
          </w:tcPr>
          <w:p w:rsidR="009A0E9A" w:rsidRDefault="009A0E9A" w:rsidP="00200758">
            <w:pPr>
              <w:jc w:val="center"/>
            </w:pPr>
            <w:r>
              <w:t>-</w:t>
            </w:r>
          </w:p>
        </w:tc>
        <w:tc>
          <w:tcPr>
            <w:tcW w:w="1347" w:type="dxa"/>
          </w:tcPr>
          <w:p w:rsidR="009A0E9A" w:rsidRDefault="009A0E9A" w:rsidP="00200758">
            <w:pPr>
              <w:jc w:val="center"/>
            </w:pPr>
          </w:p>
          <w:p w:rsidR="009A0E9A" w:rsidRDefault="009A0E9A" w:rsidP="00200758">
            <w:pPr>
              <w:jc w:val="center"/>
            </w:pPr>
            <w:r>
              <w:t>2</w:t>
            </w:r>
          </w:p>
          <w:p w:rsidR="009A0E9A" w:rsidRDefault="009A0E9A" w:rsidP="00200758">
            <w:pPr>
              <w:jc w:val="center"/>
            </w:pPr>
          </w:p>
        </w:tc>
      </w:tr>
      <w:tr w:rsidR="009A0E9A" w:rsidRPr="006D3CA2" w:rsidTr="009A0E9A">
        <w:trPr>
          <w:trHeight w:val="255"/>
          <w:jc w:val="center"/>
        </w:trPr>
        <w:tc>
          <w:tcPr>
            <w:tcW w:w="2158" w:type="dxa"/>
            <w:shd w:val="clear" w:color="auto" w:fill="auto"/>
            <w:vAlign w:val="center"/>
          </w:tcPr>
          <w:p w:rsidR="009A0E9A" w:rsidRPr="006C720A" w:rsidRDefault="009A0E9A" w:rsidP="00200758">
            <w:r w:rsidRPr="006C720A">
              <w:t>Педагог</w:t>
            </w:r>
            <w:r>
              <w:t xml:space="preserve"> -</w:t>
            </w:r>
          </w:p>
          <w:p w:rsidR="009A0E9A" w:rsidRPr="006C720A" w:rsidRDefault="009A0E9A" w:rsidP="00200758">
            <w:r w:rsidRPr="006C720A">
              <w:t>психолог</w:t>
            </w:r>
          </w:p>
        </w:tc>
        <w:tc>
          <w:tcPr>
            <w:tcW w:w="1418" w:type="dxa"/>
            <w:shd w:val="clear" w:color="auto" w:fill="auto"/>
            <w:vAlign w:val="center"/>
          </w:tcPr>
          <w:p w:rsidR="009A0E9A" w:rsidRPr="006C720A" w:rsidRDefault="009A0E9A" w:rsidP="00200758">
            <w:pPr>
              <w:jc w:val="center"/>
            </w:pPr>
            <w:r>
              <w:t>1</w:t>
            </w:r>
          </w:p>
        </w:tc>
        <w:tc>
          <w:tcPr>
            <w:tcW w:w="1854" w:type="dxa"/>
            <w:shd w:val="clear" w:color="auto" w:fill="auto"/>
            <w:noWrap/>
            <w:vAlign w:val="center"/>
          </w:tcPr>
          <w:p w:rsidR="009A0E9A" w:rsidRPr="006C720A" w:rsidRDefault="009A0E9A" w:rsidP="00200758">
            <w:pPr>
              <w:jc w:val="center"/>
            </w:pPr>
            <w:r>
              <w:t>-</w:t>
            </w:r>
          </w:p>
        </w:tc>
        <w:tc>
          <w:tcPr>
            <w:tcW w:w="1701" w:type="dxa"/>
            <w:shd w:val="clear" w:color="auto" w:fill="auto"/>
            <w:noWrap/>
            <w:vAlign w:val="center"/>
          </w:tcPr>
          <w:p w:rsidR="009A0E9A" w:rsidRPr="006C720A" w:rsidRDefault="009A0E9A" w:rsidP="00200758">
            <w:pPr>
              <w:jc w:val="center"/>
            </w:pPr>
            <w:r>
              <w:t>-</w:t>
            </w:r>
          </w:p>
        </w:tc>
        <w:tc>
          <w:tcPr>
            <w:tcW w:w="1590" w:type="dxa"/>
            <w:vAlign w:val="center"/>
          </w:tcPr>
          <w:p w:rsidR="009A0E9A" w:rsidRPr="006C720A" w:rsidRDefault="009A0E9A" w:rsidP="00200758">
            <w:pPr>
              <w:jc w:val="center"/>
            </w:pPr>
            <w:r>
              <w:t>-</w:t>
            </w:r>
          </w:p>
        </w:tc>
        <w:tc>
          <w:tcPr>
            <w:tcW w:w="1347" w:type="dxa"/>
            <w:vAlign w:val="center"/>
          </w:tcPr>
          <w:p w:rsidR="009A0E9A" w:rsidRPr="006C720A" w:rsidRDefault="009A0E9A" w:rsidP="00200758">
            <w:pPr>
              <w:jc w:val="center"/>
            </w:pPr>
            <w:r>
              <w:t>1</w:t>
            </w:r>
          </w:p>
        </w:tc>
      </w:tr>
      <w:tr w:rsidR="009A0E9A" w:rsidRPr="0006071A" w:rsidTr="009A0E9A">
        <w:trPr>
          <w:trHeight w:val="510"/>
          <w:jc w:val="center"/>
        </w:trPr>
        <w:tc>
          <w:tcPr>
            <w:tcW w:w="2158" w:type="dxa"/>
            <w:shd w:val="clear" w:color="auto" w:fill="auto"/>
            <w:vAlign w:val="center"/>
          </w:tcPr>
          <w:p w:rsidR="009A0E9A" w:rsidRPr="006C720A" w:rsidRDefault="009A0E9A" w:rsidP="00200758">
            <w:pPr>
              <w:rPr>
                <w:b/>
              </w:rPr>
            </w:pPr>
            <w:r w:rsidRPr="006C720A">
              <w:rPr>
                <w:b/>
              </w:rPr>
              <w:t>Всего (количество физических лиц)</w:t>
            </w:r>
          </w:p>
        </w:tc>
        <w:tc>
          <w:tcPr>
            <w:tcW w:w="1418" w:type="dxa"/>
            <w:shd w:val="clear" w:color="auto" w:fill="auto"/>
            <w:noWrap/>
            <w:vAlign w:val="center"/>
          </w:tcPr>
          <w:p w:rsidR="009A0E9A" w:rsidRPr="005A5C48" w:rsidRDefault="009A0E9A" w:rsidP="00200758">
            <w:pPr>
              <w:jc w:val="center"/>
              <w:rPr>
                <w:b/>
              </w:rPr>
            </w:pPr>
            <w:r>
              <w:rPr>
                <w:b/>
              </w:rPr>
              <w:t>22</w:t>
            </w:r>
          </w:p>
        </w:tc>
        <w:tc>
          <w:tcPr>
            <w:tcW w:w="1854" w:type="dxa"/>
            <w:shd w:val="clear" w:color="auto" w:fill="auto"/>
            <w:noWrap/>
            <w:vAlign w:val="center"/>
          </w:tcPr>
          <w:p w:rsidR="009A0E9A" w:rsidRPr="005A5C48" w:rsidRDefault="009A0E9A" w:rsidP="00200758">
            <w:pPr>
              <w:jc w:val="center"/>
              <w:rPr>
                <w:b/>
              </w:rPr>
            </w:pPr>
            <w:r>
              <w:rPr>
                <w:b/>
              </w:rPr>
              <w:t>3</w:t>
            </w:r>
          </w:p>
        </w:tc>
        <w:tc>
          <w:tcPr>
            <w:tcW w:w="1701" w:type="dxa"/>
            <w:shd w:val="clear" w:color="auto" w:fill="auto"/>
            <w:noWrap/>
            <w:vAlign w:val="center"/>
          </w:tcPr>
          <w:p w:rsidR="009A0E9A" w:rsidRPr="005A5C48" w:rsidRDefault="009A0E9A" w:rsidP="00200758">
            <w:pPr>
              <w:jc w:val="center"/>
              <w:rPr>
                <w:b/>
              </w:rPr>
            </w:pPr>
            <w:r>
              <w:rPr>
                <w:b/>
              </w:rPr>
              <w:t>5</w:t>
            </w:r>
          </w:p>
        </w:tc>
        <w:tc>
          <w:tcPr>
            <w:tcW w:w="1590" w:type="dxa"/>
            <w:vAlign w:val="center"/>
          </w:tcPr>
          <w:p w:rsidR="009A0E9A" w:rsidRPr="005A5C48" w:rsidRDefault="009A0E9A" w:rsidP="00200758">
            <w:pPr>
              <w:jc w:val="center"/>
              <w:rPr>
                <w:b/>
              </w:rPr>
            </w:pPr>
            <w:r>
              <w:rPr>
                <w:b/>
              </w:rPr>
              <w:t>4</w:t>
            </w:r>
          </w:p>
        </w:tc>
        <w:tc>
          <w:tcPr>
            <w:tcW w:w="1347" w:type="dxa"/>
            <w:vAlign w:val="center"/>
          </w:tcPr>
          <w:p w:rsidR="009A0E9A" w:rsidRPr="005A5C48" w:rsidRDefault="009A0E9A" w:rsidP="00200758">
            <w:pPr>
              <w:jc w:val="center"/>
              <w:rPr>
                <w:b/>
              </w:rPr>
            </w:pPr>
            <w:r>
              <w:rPr>
                <w:b/>
              </w:rPr>
              <w:t>10</w:t>
            </w:r>
          </w:p>
        </w:tc>
      </w:tr>
    </w:tbl>
    <w:p w:rsidR="00ED4ADA" w:rsidRPr="00ED4ADA" w:rsidRDefault="00ED4ADA" w:rsidP="00ED4ADA">
      <w:pPr>
        <w:rPr>
          <w:b/>
          <w:sz w:val="24"/>
          <w:szCs w:val="24"/>
          <w:lang w:val="ru-RU"/>
        </w:rPr>
      </w:pPr>
    </w:p>
    <w:p w:rsidR="00ED4ADA" w:rsidRPr="00ED4ADA" w:rsidRDefault="00ED4ADA" w:rsidP="00ED4ADA">
      <w:pPr>
        <w:rPr>
          <w:b/>
          <w:sz w:val="24"/>
          <w:szCs w:val="24"/>
          <w:lang w:val="ru-RU"/>
        </w:rPr>
      </w:pPr>
    </w:p>
    <w:p w:rsidR="00ED4ADA" w:rsidRPr="00ED4ADA" w:rsidRDefault="00ED4ADA" w:rsidP="00ED4ADA">
      <w:pPr>
        <w:ind w:firstLine="851"/>
        <w:jc w:val="center"/>
        <w:rPr>
          <w:b/>
          <w:sz w:val="24"/>
          <w:szCs w:val="24"/>
          <w:lang w:val="ru-RU"/>
        </w:rPr>
      </w:pPr>
      <w:r w:rsidRPr="00ED4ADA">
        <w:rPr>
          <w:b/>
          <w:sz w:val="24"/>
          <w:szCs w:val="24"/>
          <w:lang w:val="ru-RU"/>
        </w:rPr>
        <w:t>Динамика уровня квалификации педагогических работников</w:t>
      </w:r>
    </w:p>
    <w:p w:rsidR="00ED4ADA" w:rsidRPr="00ED4ADA" w:rsidRDefault="00ED4ADA" w:rsidP="00ED4ADA">
      <w:pPr>
        <w:ind w:firstLine="851"/>
        <w:jc w:val="center"/>
        <w:rPr>
          <w:b/>
          <w:sz w:val="24"/>
          <w:szCs w:val="24"/>
          <w:lang w:val="ru-RU"/>
        </w:rPr>
      </w:pPr>
      <w:r w:rsidRPr="00ED4ADA">
        <w:rPr>
          <w:b/>
          <w:sz w:val="24"/>
          <w:szCs w:val="24"/>
          <w:lang w:val="ru-RU"/>
        </w:rPr>
        <w:t>на 30.12.201</w:t>
      </w:r>
      <w:r w:rsidR="00492CA1">
        <w:rPr>
          <w:b/>
          <w:sz w:val="24"/>
          <w:szCs w:val="24"/>
          <w:lang w:val="ru-RU"/>
        </w:rPr>
        <w:t>5</w:t>
      </w:r>
      <w:r w:rsidRPr="00ED4ADA">
        <w:rPr>
          <w:b/>
          <w:sz w:val="24"/>
          <w:szCs w:val="24"/>
          <w:lang w:val="ru-RU"/>
        </w:rPr>
        <w:t xml:space="preserve"> - 30.12.201</w:t>
      </w:r>
      <w:r w:rsidR="00492CA1">
        <w:rPr>
          <w:b/>
          <w:sz w:val="24"/>
          <w:szCs w:val="24"/>
          <w:lang w:val="ru-RU"/>
        </w:rPr>
        <w:t>9</w:t>
      </w:r>
      <w:r w:rsidRPr="00ED4ADA">
        <w:rPr>
          <w:b/>
          <w:sz w:val="24"/>
          <w:szCs w:val="24"/>
          <w:lang w:val="ru-RU"/>
        </w:rPr>
        <w:t>г.</w:t>
      </w:r>
    </w:p>
    <w:p w:rsidR="00ED4ADA" w:rsidRPr="00272A06" w:rsidRDefault="00ED4ADA" w:rsidP="00ED4ADA">
      <w:pPr>
        <w:jc w:val="right"/>
        <w:rPr>
          <w:noProof/>
        </w:rPr>
      </w:pPr>
      <w:r w:rsidRPr="00272A06">
        <w:rPr>
          <w:noProof/>
        </w:rPr>
        <w:t xml:space="preserve">Таблица </w:t>
      </w:r>
    </w:p>
    <w:tbl>
      <w:tblPr>
        <w:tblW w:w="10301" w:type="dxa"/>
        <w:tblInd w:w="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981"/>
        <w:gridCol w:w="1664"/>
        <w:gridCol w:w="1664"/>
        <w:gridCol w:w="1664"/>
        <w:gridCol w:w="1664"/>
        <w:gridCol w:w="1664"/>
      </w:tblGrid>
      <w:tr w:rsidR="00492CA1" w:rsidRPr="000A0F4E" w:rsidTr="00200758">
        <w:trPr>
          <w:trHeight w:val="23"/>
        </w:trPr>
        <w:tc>
          <w:tcPr>
            <w:tcW w:w="1981" w:type="dxa"/>
            <w:shd w:val="clear" w:color="auto" w:fill="auto"/>
            <w:noWrap/>
            <w:vAlign w:val="center"/>
            <w:hideMark/>
          </w:tcPr>
          <w:p w:rsidR="00492CA1" w:rsidRPr="000A0F4E" w:rsidRDefault="00492CA1" w:rsidP="00200758">
            <w:pPr>
              <w:jc w:val="center"/>
              <w:rPr>
                <w:b/>
                <w:color w:val="000000"/>
              </w:rPr>
            </w:pPr>
            <w:r w:rsidRPr="000A0F4E">
              <w:rPr>
                <w:b/>
                <w:color w:val="000000"/>
              </w:rPr>
              <w:t>Наименование</w:t>
            </w:r>
            <w:r>
              <w:rPr>
                <w:b/>
                <w:color w:val="000000"/>
              </w:rPr>
              <w:t xml:space="preserve"> должности</w:t>
            </w:r>
          </w:p>
        </w:tc>
        <w:tc>
          <w:tcPr>
            <w:tcW w:w="1664" w:type="dxa"/>
          </w:tcPr>
          <w:p w:rsidR="00492CA1" w:rsidRPr="000A0F4E" w:rsidRDefault="00492CA1" w:rsidP="00200758">
            <w:pPr>
              <w:jc w:val="center"/>
              <w:rPr>
                <w:b/>
                <w:color w:val="000000"/>
              </w:rPr>
            </w:pPr>
            <w:r>
              <w:rPr>
                <w:b/>
                <w:color w:val="000000"/>
              </w:rPr>
              <w:t>2015-2016гг.</w:t>
            </w:r>
          </w:p>
        </w:tc>
        <w:tc>
          <w:tcPr>
            <w:tcW w:w="1664" w:type="dxa"/>
          </w:tcPr>
          <w:p w:rsidR="00492CA1" w:rsidRDefault="00492CA1" w:rsidP="00200758">
            <w:pPr>
              <w:jc w:val="center"/>
              <w:rPr>
                <w:b/>
                <w:color w:val="000000"/>
              </w:rPr>
            </w:pPr>
            <w:r>
              <w:rPr>
                <w:b/>
                <w:color w:val="000000"/>
              </w:rPr>
              <w:t>2016-2017гг.</w:t>
            </w:r>
          </w:p>
        </w:tc>
        <w:tc>
          <w:tcPr>
            <w:tcW w:w="1664" w:type="dxa"/>
          </w:tcPr>
          <w:p w:rsidR="00492CA1" w:rsidRPr="000A0F4E" w:rsidRDefault="00492CA1" w:rsidP="00200758">
            <w:pPr>
              <w:jc w:val="center"/>
              <w:rPr>
                <w:b/>
                <w:color w:val="000000"/>
              </w:rPr>
            </w:pPr>
            <w:r>
              <w:rPr>
                <w:b/>
                <w:color w:val="000000"/>
              </w:rPr>
              <w:t>2017-2018гг.</w:t>
            </w:r>
          </w:p>
        </w:tc>
        <w:tc>
          <w:tcPr>
            <w:tcW w:w="1664" w:type="dxa"/>
          </w:tcPr>
          <w:p w:rsidR="00492CA1" w:rsidRDefault="00492CA1" w:rsidP="00200758">
            <w:pPr>
              <w:jc w:val="center"/>
              <w:rPr>
                <w:b/>
                <w:color w:val="000000"/>
              </w:rPr>
            </w:pPr>
            <w:r>
              <w:rPr>
                <w:b/>
                <w:color w:val="000000"/>
              </w:rPr>
              <w:t>2018-2019гг.</w:t>
            </w:r>
          </w:p>
        </w:tc>
        <w:tc>
          <w:tcPr>
            <w:tcW w:w="1664" w:type="dxa"/>
          </w:tcPr>
          <w:p w:rsidR="00492CA1" w:rsidRDefault="00492CA1" w:rsidP="00200758">
            <w:pPr>
              <w:jc w:val="center"/>
              <w:rPr>
                <w:b/>
                <w:color w:val="000000"/>
              </w:rPr>
            </w:pPr>
            <w:r>
              <w:rPr>
                <w:b/>
                <w:color w:val="000000"/>
              </w:rPr>
              <w:t>2019-2020гг.</w:t>
            </w:r>
          </w:p>
        </w:tc>
      </w:tr>
      <w:tr w:rsidR="00492CA1" w:rsidRPr="000A0F4E" w:rsidTr="00200758">
        <w:trPr>
          <w:trHeight w:val="23"/>
        </w:trPr>
        <w:tc>
          <w:tcPr>
            <w:tcW w:w="1981" w:type="dxa"/>
            <w:shd w:val="clear" w:color="auto" w:fill="auto"/>
            <w:noWrap/>
            <w:vAlign w:val="center"/>
            <w:hideMark/>
          </w:tcPr>
          <w:p w:rsidR="00492CA1" w:rsidRPr="000A0F4E" w:rsidRDefault="00492CA1" w:rsidP="00200758">
            <w:pPr>
              <w:jc w:val="center"/>
              <w:rPr>
                <w:color w:val="000000"/>
              </w:rPr>
            </w:pPr>
            <w:r w:rsidRPr="000A0F4E">
              <w:rPr>
                <w:color w:val="000000"/>
              </w:rPr>
              <w:t>Всего педагогических работников</w:t>
            </w:r>
          </w:p>
        </w:tc>
        <w:tc>
          <w:tcPr>
            <w:tcW w:w="1664" w:type="dxa"/>
            <w:vAlign w:val="center"/>
          </w:tcPr>
          <w:p w:rsidR="00492CA1" w:rsidRPr="000A0F4E" w:rsidRDefault="00492CA1" w:rsidP="00200758">
            <w:pPr>
              <w:jc w:val="center"/>
              <w:rPr>
                <w:color w:val="000000"/>
              </w:rPr>
            </w:pPr>
            <w:r>
              <w:rPr>
                <w:color w:val="000000"/>
              </w:rPr>
              <w:t>20</w:t>
            </w:r>
          </w:p>
        </w:tc>
        <w:tc>
          <w:tcPr>
            <w:tcW w:w="1664" w:type="dxa"/>
            <w:vAlign w:val="center"/>
          </w:tcPr>
          <w:p w:rsidR="00492CA1" w:rsidRDefault="00492CA1" w:rsidP="00200758">
            <w:pPr>
              <w:jc w:val="center"/>
              <w:rPr>
                <w:color w:val="000000"/>
              </w:rPr>
            </w:pPr>
            <w:r>
              <w:rPr>
                <w:color w:val="000000"/>
              </w:rPr>
              <w:t>18</w:t>
            </w:r>
          </w:p>
        </w:tc>
        <w:tc>
          <w:tcPr>
            <w:tcW w:w="1664" w:type="dxa"/>
            <w:vAlign w:val="center"/>
          </w:tcPr>
          <w:p w:rsidR="00492CA1" w:rsidRPr="00ED6013" w:rsidRDefault="00492CA1" w:rsidP="00200758">
            <w:pPr>
              <w:jc w:val="center"/>
              <w:rPr>
                <w:color w:val="000000"/>
              </w:rPr>
            </w:pPr>
            <w:r>
              <w:rPr>
                <w:color w:val="000000"/>
              </w:rPr>
              <w:t>17</w:t>
            </w:r>
          </w:p>
        </w:tc>
        <w:tc>
          <w:tcPr>
            <w:tcW w:w="1664" w:type="dxa"/>
          </w:tcPr>
          <w:p w:rsidR="00492CA1" w:rsidRDefault="00492CA1" w:rsidP="00200758">
            <w:pPr>
              <w:jc w:val="center"/>
              <w:rPr>
                <w:color w:val="000000"/>
              </w:rPr>
            </w:pPr>
          </w:p>
          <w:p w:rsidR="00492CA1" w:rsidRDefault="00492CA1" w:rsidP="00200758">
            <w:pPr>
              <w:jc w:val="center"/>
              <w:rPr>
                <w:color w:val="000000"/>
              </w:rPr>
            </w:pPr>
            <w:r>
              <w:rPr>
                <w:color w:val="000000"/>
              </w:rPr>
              <w:t>19</w:t>
            </w:r>
          </w:p>
        </w:tc>
        <w:tc>
          <w:tcPr>
            <w:tcW w:w="1664" w:type="dxa"/>
            <w:vAlign w:val="center"/>
          </w:tcPr>
          <w:p w:rsidR="00492CA1" w:rsidRDefault="00492CA1" w:rsidP="00200758">
            <w:pPr>
              <w:jc w:val="center"/>
              <w:rPr>
                <w:color w:val="000000"/>
              </w:rPr>
            </w:pPr>
            <w:r>
              <w:rPr>
                <w:color w:val="000000"/>
              </w:rPr>
              <w:t>22</w:t>
            </w:r>
          </w:p>
        </w:tc>
      </w:tr>
      <w:tr w:rsidR="00492CA1" w:rsidRPr="000A0F4E" w:rsidTr="00200758">
        <w:trPr>
          <w:trHeight w:val="23"/>
        </w:trPr>
        <w:tc>
          <w:tcPr>
            <w:tcW w:w="1981" w:type="dxa"/>
            <w:shd w:val="clear" w:color="auto" w:fill="auto"/>
            <w:vAlign w:val="center"/>
            <w:hideMark/>
          </w:tcPr>
          <w:p w:rsidR="00492CA1" w:rsidRPr="000A0F4E" w:rsidRDefault="00492CA1" w:rsidP="00200758">
            <w:pPr>
              <w:jc w:val="center"/>
              <w:rPr>
                <w:color w:val="000000"/>
              </w:rPr>
            </w:pPr>
            <w:r>
              <w:rPr>
                <w:color w:val="000000"/>
              </w:rPr>
              <w:t>Н</w:t>
            </w:r>
            <w:r w:rsidRPr="000A0F4E">
              <w:rPr>
                <w:color w:val="000000"/>
              </w:rPr>
              <w:t>е имеют категории</w:t>
            </w:r>
          </w:p>
        </w:tc>
        <w:tc>
          <w:tcPr>
            <w:tcW w:w="1664" w:type="dxa"/>
          </w:tcPr>
          <w:p w:rsidR="00492CA1" w:rsidRPr="000A0F4E" w:rsidRDefault="00492CA1" w:rsidP="00200758">
            <w:pPr>
              <w:jc w:val="center"/>
              <w:rPr>
                <w:color w:val="000000"/>
              </w:rPr>
            </w:pPr>
            <w:r>
              <w:rPr>
                <w:color w:val="000000"/>
              </w:rPr>
              <w:t>8 (38%)</w:t>
            </w:r>
          </w:p>
        </w:tc>
        <w:tc>
          <w:tcPr>
            <w:tcW w:w="1664" w:type="dxa"/>
          </w:tcPr>
          <w:p w:rsidR="00492CA1" w:rsidRDefault="00492CA1" w:rsidP="00200758">
            <w:pPr>
              <w:jc w:val="center"/>
              <w:rPr>
                <w:color w:val="000000"/>
              </w:rPr>
            </w:pPr>
            <w:r>
              <w:rPr>
                <w:color w:val="000000"/>
              </w:rPr>
              <w:t>4 (22,2%)</w:t>
            </w:r>
          </w:p>
        </w:tc>
        <w:tc>
          <w:tcPr>
            <w:tcW w:w="1664" w:type="dxa"/>
          </w:tcPr>
          <w:p w:rsidR="00492CA1" w:rsidRPr="00ED6013" w:rsidRDefault="00492CA1" w:rsidP="00200758">
            <w:pPr>
              <w:jc w:val="center"/>
              <w:rPr>
                <w:color w:val="000000"/>
              </w:rPr>
            </w:pPr>
            <w:r>
              <w:rPr>
                <w:color w:val="000000"/>
              </w:rPr>
              <w:t>5 (29,4%)</w:t>
            </w:r>
          </w:p>
        </w:tc>
        <w:tc>
          <w:tcPr>
            <w:tcW w:w="1664" w:type="dxa"/>
          </w:tcPr>
          <w:p w:rsidR="00492CA1" w:rsidRDefault="00492CA1" w:rsidP="00200758">
            <w:pPr>
              <w:jc w:val="center"/>
              <w:rPr>
                <w:color w:val="000000"/>
              </w:rPr>
            </w:pPr>
            <w:r>
              <w:rPr>
                <w:color w:val="000000"/>
              </w:rPr>
              <w:t>7 (36,8%)</w:t>
            </w:r>
          </w:p>
        </w:tc>
        <w:tc>
          <w:tcPr>
            <w:tcW w:w="1664" w:type="dxa"/>
          </w:tcPr>
          <w:p w:rsidR="00492CA1" w:rsidRDefault="00492CA1" w:rsidP="00200758">
            <w:pPr>
              <w:jc w:val="center"/>
              <w:rPr>
                <w:color w:val="000000"/>
              </w:rPr>
            </w:pPr>
            <w:r>
              <w:rPr>
                <w:color w:val="000000"/>
              </w:rPr>
              <w:t>15 (68,2%)</w:t>
            </w:r>
          </w:p>
        </w:tc>
      </w:tr>
      <w:tr w:rsidR="00492CA1" w:rsidRPr="000A0F4E" w:rsidTr="00200758">
        <w:trPr>
          <w:trHeight w:val="23"/>
        </w:trPr>
        <w:tc>
          <w:tcPr>
            <w:tcW w:w="1981" w:type="dxa"/>
            <w:shd w:val="clear" w:color="auto" w:fill="auto"/>
            <w:vAlign w:val="center"/>
            <w:hideMark/>
          </w:tcPr>
          <w:p w:rsidR="00492CA1" w:rsidRPr="000A0F4E" w:rsidRDefault="00492CA1" w:rsidP="00200758">
            <w:pPr>
              <w:jc w:val="center"/>
              <w:rPr>
                <w:color w:val="000000"/>
              </w:rPr>
            </w:pPr>
            <w:r w:rsidRPr="000A0F4E">
              <w:rPr>
                <w:color w:val="000000"/>
              </w:rPr>
              <w:t>2 кв. кат.</w:t>
            </w:r>
          </w:p>
        </w:tc>
        <w:tc>
          <w:tcPr>
            <w:tcW w:w="1664" w:type="dxa"/>
          </w:tcPr>
          <w:p w:rsidR="00492CA1" w:rsidRPr="000A0F4E" w:rsidRDefault="00492CA1" w:rsidP="00200758">
            <w:pPr>
              <w:jc w:val="center"/>
              <w:rPr>
                <w:color w:val="000000"/>
              </w:rPr>
            </w:pPr>
            <w:r>
              <w:rPr>
                <w:color w:val="000000"/>
              </w:rPr>
              <w:t>-</w:t>
            </w:r>
          </w:p>
        </w:tc>
        <w:tc>
          <w:tcPr>
            <w:tcW w:w="1664" w:type="dxa"/>
          </w:tcPr>
          <w:p w:rsidR="00492CA1" w:rsidRDefault="00492CA1" w:rsidP="00200758">
            <w:pPr>
              <w:jc w:val="center"/>
              <w:rPr>
                <w:color w:val="000000"/>
              </w:rPr>
            </w:pPr>
            <w:r>
              <w:rPr>
                <w:color w:val="000000"/>
              </w:rPr>
              <w:t>-</w:t>
            </w:r>
          </w:p>
        </w:tc>
        <w:tc>
          <w:tcPr>
            <w:tcW w:w="1664" w:type="dxa"/>
          </w:tcPr>
          <w:p w:rsidR="00492CA1" w:rsidRPr="00ED6013" w:rsidRDefault="00492CA1" w:rsidP="00200758">
            <w:pPr>
              <w:jc w:val="center"/>
              <w:rPr>
                <w:color w:val="000000"/>
              </w:rPr>
            </w:pPr>
            <w:r>
              <w:rPr>
                <w:color w:val="000000"/>
              </w:rPr>
              <w:t>-</w:t>
            </w:r>
          </w:p>
        </w:tc>
        <w:tc>
          <w:tcPr>
            <w:tcW w:w="1664" w:type="dxa"/>
          </w:tcPr>
          <w:p w:rsidR="00492CA1" w:rsidRDefault="00492CA1" w:rsidP="00200758">
            <w:pPr>
              <w:jc w:val="center"/>
              <w:rPr>
                <w:color w:val="000000"/>
              </w:rPr>
            </w:pPr>
            <w:r>
              <w:rPr>
                <w:color w:val="000000"/>
              </w:rPr>
              <w:t>-</w:t>
            </w:r>
          </w:p>
        </w:tc>
        <w:tc>
          <w:tcPr>
            <w:tcW w:w="1664" w:type="dxa"/>
          </w:tcPr>
          <w:p w:rsidR="00492CA1" w:rsidRDefault="00492CA1" w:rsidP="00200758">
            <w:pPr>
              <w:jc w:val="center"/>
              <w:rPr>
                <w:color w:val="000000"/>
              </w:rPr>
            </w:pPr>
            <w:r>
              <w:rPr>
                <w:color w:val="000000"/>
              </w:rPr>
              <w:t>-</w:t>
            </w:r>
          </w:p>
        </w:tc>
      </w:tr>
      <w:tr w:rsidR="00492CA1" w:rsidRPr="000A0F4E" w:rsidTr="00200758">
        <w:trPr>
          <w:trHeight w:val="23"/>
        </w:trPr>
        <w:tc>
          <w:tcPr>
            <w:tcW w:w="1981" w:type="dxa"/>
            <w:shd w:val="clear" w:color="auto" w:fill="auto"/>
            <w:vAlign w:val="center"/>
            <w:hideMark/>
          </w:tcPr>
          <w:p w:rsidR="00492CA1" w:rsidRPr="000A0F4E" w:rsidRDefault="00492CA1" w:rsidP="00200758">
            <w:pPr>
              <w:jc w:val="center"/>
              <w:rPr>
                <w:color w:val="000000"/>
              </w:rPr>
            </w:pPr>
            <w:r w:rsidRPr="000A0F4E">
              <w:rPr>
                <w:color w:val="000000"/>
              </w:rPr>
              <w:t>1 кв. кат.</w:t>
            </w:r>
          </w:p>
        </w:tc>
        <w:tc>
          <w:tcPr>
            <w:tcW w:w="1664" w:type="dxa"/>
          </w:tcPr>
          <w:p w:rsidR="00492CA1" w:rsidRDefault="00492CA1" w:rsidP="00200758">
            <w:pPr>
              <w:jc w:val="center"/>
              <w:rPr>
                <w:color w:val="000000"/>
              </w:rPr>
            </w:pPr>
            <w:r>
              <w:rPr>
                <w:color w:val="000000"/>
              </w:rPr>
              <w:t>5 (23,8%)</w:t>
            </w:r>
          </w:p>
        </w:tc>
        <w:tc>
          <w:tcPr>
            <w:tcW w:w="1664" w:type="dxa"/>
          </w:tcPr>
          <w:p w:rsidR="00492CA1" w:rsidRDefault="00492CA1" w:rsidP="00200758">
            <w:pPr>
              <w:jc w:val="center"/>
              <w:rPr>
                <w:color w:val="000000"/>
              </w:rPr>
            </w:pPr>
            <w:r>
              <w:rPr>
                <w:color w:val="000000"/>
              </w:rPr>
              <w:t>5 (27,8%)</w:t>
            </w:r>
          </w:p>
        </w:tc>
        <w:tc>
          <w:tcPr>
            <w:tcW w:w="1664" w:type="dxa"/>
          </w:tcPr>
          <w:p w:rsidR="00492CA1" w:rsidRPr="00ED6013" w:rsidRDefault="00492CA1" w:rsidP="00200758">
            <w:pPr>
              <w:jc w:val="center"/>
              <w:rPr>
                <w:color w:val="000000"/>
              </w:rPr>
            </w:pPr>
            <w:r>
              <w:rPr>
                <w:color w:val="000000"/>
              </w:rPr>
              <w:t>3 (17,6%)</w:t>
            </w:r>
          </w:p>
        </w:tc>
        <w:tc>
          <w:tcPr>
            <w:tcW w:w="1664" w:type="dxa"/>
          </w:tcPr>
          <w:p w:rsidR="00492CA1" w:rsidRDefault="00492CA1" w:rsidP="00200758">
            <w:pPr>
              <w:jc w:val="center"/>
              <w:rPr>
                <w:color w:val="000000"/>
              </w:rPr>
            </w:pPr>
            <w:r>
              <w:rPr>
                <w:color w:val="000000"/>
              </w:rPr>
              <w:t>4 (21%)</w:t>
            </w:r>
          </w:p>
        </w:tc>
        <w:tc>
          <w:tcPr>
            <w:tcW w:w="1664" w:type="dxa"/>
          </w:tcPr>
          <w:p w:rsidR="00492CA1" w:rsidRDefault="00492CA1" w:rsidP="00200758">
            <w:pPr>
              <w:jc w:val="center"/>
              <w:rPr>
                <w:color w:val="000000"/>
              </w:rPr>
            </w:pPr>
            <w:r>
              <w:rPr>
                <w:color w:val="000000"/>
              </w:rPr>
              <w:t>2 (9%)</w:t>
            </w:r>
          </w:p>
        </w:tc>
      </w:tr>
      <w:tr w:rsidR="00492CA1" w:rsidRPr="000A0F4E" w:rsidTr="00200758">
        <w:trPr>
          <w:trHeight w:val="23"/>
        </w:trPr>
        <w:tc>
          <w:tcPr>
            <w:tcW w:w="1981" w:type="dxa"/>
            <w:shd w:val="clear" w:color="auto" w:fill="auto"/>
            <w:vAlign w:val="center"/>
            <w:hideMark/>
          </w:tcPr>
          <w:p w:rsidR="00492CA1" w:rsidRPr="000A0F4E" w:rsidRDefault="00492CA1" w:rsidP="00200758">
            <w:pPr>
              <w:jc w:val="center"/>
              <w:rPr>
                <w:color w:val="000000"/>
              </w:rPr>
            </w:pPr>
            <w:r w:rsidRPr="000A0F4E">
              <w:rPr>
                <w:color w:val="000000"/>
              </w:rPr>
              <w:t>высшая кв. кат.</w:t>
            </w:r>
          </w:p>
        </w:tc>
        <w:tc>
          <w:tcPr>
            <w:tcW w:w="1664" w:type="dxa"/>
          </w:tcPr>
          <w:p w:rsidR="00492CA1" w:rsidRDefault="00492CA1" w:rsidP="00200758">
            <w:pPr>
              <w:jc w:val="center"/>
              <w:rPr>
                <w:color w:val="000000"/>
              </w:rPr>
            </w:pPr>
            <w:r>
              <w:rPr>
                <w:color w:val="000000"/>
              </w:rPr>
              <w:t>7 (33,3%)</w:t>
            </w:r>
          </w:p>
        </w:tc>
        <w:tc>
          <w:tcPr>
            <w:tcW w:w="1664" w:type="dxa"/>
          </w:tcPr>
          <w:p w:rsidR="00492CA1" w:rsidRDefault="00492CA1" w:rsidP="00200758">
            <w:pPr>
              <w:jc w:val="center"/>
              <w:rPr>
                <w:color w:val="000000"/>
              </w:rPr>
            </w:pPr>
            <w:r>
              <w:rPr>
                <w:color w:val="000000"/>
              </w:rPr>
              <w:t>9 (50%)</w:t>
            </w:r>
          </w:p>
        </w:tc>
        <w:tc>
          <w:tcPr>
            <w:tcW w:w="1664" w:type="dxa"/>
          </w:tcPr>
          <w:p w:rsidR="00492CA1" w:rsidRPr="00ED6013" w:rsidRDefault="00492CA1" w:rsidP="00200758">
            <w:pPr>
              <w:jc w:val="center"/>
              <w:rPr>
                <w:color w:val="000000"/>
              </w:rPr>
            </w:pPr>
            <w:r>
              <w:rPr>
                <w:color w:val="000000"/>
              </w:rPr>
              <w:t>9 (52,9%)</w:t>
            </w:r>
          </w:p>
        </w:tc>
        <w:tc>
          <w:tcPr>
            <w:tcW w:w="1664" w:type="dxa"/>
          </w:tcPr>
          <w:p w:rsidR="00492CA1" w:rsidRDefault="00492CA1" w:rsidP="00200758">
            <w:pPr>
              <w:jc w:val="center"/>
              <w:rPr>
                <w:color w:val="000000"/>
              </w:rPr>
            </w:pPr>
            <w:r>
              <w:rPr>
                <w:color w:val="000000"/>
              </w:rPr>
              <w:t>5 (26,3%)</w:t>
            </w:r>
          </w:p>
        </w:tc>
        <w:tc>
          <w:tcPr>
            <w:tcW w:w="1664" w:type="dxa"/>
          </w:tcPr>
          <w:p w:rsidR="00492CA1" w:rsidRDefault="00492CA1" w:rsidP="00200758">
            <w:pPr>
              <w:jc w:val="center"/>
              <w:rPr>
                <w:color w:val="000000"/>
              </w:rPr>
            </w:pPr>
            <w:r>
              <w:rPr>
                <w:color w:val="000000"/>
              </w:rPr>
              <w:t>5 (22,7%)</w:t>
            </w:r>
          </w:p>
        </w:tc>
      </w:tr>
    </w:tbl>
    <w:p w:rsidR="00ED4ADA" w:rsidRDefault="00ED4ADA" w:rsidP="00ED4ADA">
      <w:pPr>
        <w:ind w:firstLine="858"/>
        <w:jc w:val="both"/>
        <w:rPr>
          <w:sz w:val="24"/>
        </w:rPr>
      </w:pPr>
    </w:p>
    <w:p w:rsidR="00ED4ADA" w:rsidRPr="00ED4ADA" w:rsidRDefault="00ED4ADA" w:rsidP="00ED4ADA">
      <w:pPr>
        <w:ind w:firstLine="858"/>
        <w:jc w:val="both"/>
        <w:rPr>
          <w:sz w:val="24"/>
          <w:lang w:val="ru-RU"/>
        </w:rPr>
      </w:pPr>
    </w:p>
    <w:p w:rsidR="00ED4ADA" w:rsidRPr="00ED4ADA" w:rsidRDefault="00ED4ADA" w:rsidP="00ED4ADA">
      <w:pPr>
        <w:jc w:val="center"/>
        <w:rPr>
          <w:b/>
          <w:sz w:val="24"/>
          <w:lang w:val="ru-RU"/>
        </w:rPr>
      </w:pPr>
      <w:r w:rsidRPr="00ED4ADA">
        <w:rPr>
          <w:b/>
          <w:sz w:val="24"/>
          <w:lang w:val="ru-RU"/>
        </w:rPr>
        <w:t xml:space="preserve">Уровень квалификации педагогов (с совместителями) на конец  </w:t>
      </w:r>
    </w:p>
    <w:p w:rsidR="00ED4ADA" w:rsidRPr="00ED4ADA" w:rsidRDefault="00ED4ADA" w:rsidP="00ED4ADA">
      <w:pPr>
        <w:jc w:val="center"/>
        <w:rPr>
          <w:b/>
          <w:sz w:val="24"/>
          <w:lang w:val="ru-RU"/>
        </w:rPr>
      </w:pPr>
      <w:r>
        <w:rPr>
          <w:b/>
          <w:sz w:val="24"/>
        </w:rPr>
        <w:t>I</w:t>
      </w:r>
      <w:r w:rsidRPr="00ED4ADA">
        <w:rPr>
          <w:b/>
          <w:sz w:val="24"/>
          <w:lang w:val="ru-RU"/>
        </w:rPr>
        <w:t xml:space="preserve"> семестра 201</w:t>
      </w:r>
      <w:r w:rsidR="00492CA1">
        <w:rPr>
          <w:b/>
          <w:sz w:val="24"/>
          <w:lang w:val="ru-RU"/>
        </w:rPr>
        <w:t>9</w:t>
      </w:r>
      <w:r w:rsidRPr="00ED4ADA">
        <w:rPr>
          <w:b/>
          <w:sz w:val="24"/>
          <w:lang w:val="ru-RU"/>
        </w:rPr>
        <w:t>-20</w:t>
      </w:r>
      <w:r w:rsidR="00492CA1">
        <w:rPr>
          <w:b/>
          <w:sz w:val="24"/>
          <w:lang w:val="ru-RU"/>
        </w:rPr>
        <w:t>20</w:t>
      </w:r>
      <w:r w:rsidRPr="00ED4ADA">
        <w:rPr>
          <w:b/>
          <w:sz w:val="24"/>
          <w:lang w:val="ru-RU"/>
        </w:rPr>
        <w:t xml:space="preserve"> учебного года</w:t>
      </w:r>
    </w:p>
    <w:p w:rsidR="00ED4ADA" w:rsidRPr="00492CA1" w:rsidRDefault="00492CA1" w:rsidP="00492CA1">
      <w:pPr>
        <w:jc w:val="right"/>
        <w:rPr>
          <w:lang w:val="ru-RU"/>
        </w:rPr>
      </w:pPr>
      <w:r>
        <w:rPr>
          <w:lang w:val="ru-RU"/>
        </w:rPr>
        <w:t xml:space="preserve">Таблица </w:t>
      </w:r>
    </w:p>
    <w:tbl>
      <w:tblPr>
        <w:tblW w:w="1023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1016"/>
        <w:gridCol w:w="3624"/>
        <w:gridCol w:w="2573"/>
        <w:gridCol w:w="3026"/>
      </w:tblGrid>
      <w:tr w:rsidR="00492CA1" w:rsidRPr="00C14BFD" w:rsidTr="00200758">
        <w:trPr>
          <w:trHeight w:val="515"/>
          <w:jc w:val="center"/>
        </w:trPr>
        <w:tc>
          <w:tcPr>
            <w:tcW w:w="1016" w:type="dxa"/>
          </w:tcPr>
          <w:p w:rsidR="00492CA1" w:rsidRPr="006063A5" w:rsidRDefault="00492CA1" w:rsidP="00200758">
            <w:pPr>
              <w:rPr>
                <w:b/>
              </w:rPr>
            </w:pPr>
            <w:r w:rsidRPr="006063A5">
              <w:rPr>
                <w:b/>
              </w:rPr>
              <w:t>№ п/п</w:t>
            </w:r>
          </w:p>
        </w:tc>
        <w:tc>
          <w:tcPr>
            <w:tcW w:w="3624" w:type="dxa"/>
          </w:tcPr>
          <w:p w:rsidR="00492CA1" w:rsidRPr="006063A5" w:rsidRDefault="00492CA1" w:rsidP="00200758">
            <w:pPr>
              <w:rPr>
                <w:b/>
              </w:rPr>
            </w:pPr>
            <w:r w:rsidRPr="006063A5">
              <w:rPr>
                <w:b/>
              </w:rPr>
              <w:t>Квалификационная категория</w:t>
            </w:r>
          </w:p>
        </w:tc>
        <w:tc>
          <w:tcPr>
            <w:tcW w:w="2573" w:type="dxa"/>
          </w:tcPr>
          <w:p w:rsidR="00492CA1" w:rsidRPr="006063A5" w:rsidRDefault="00492CA1" w:rsidP="00200758">
            <w:pPr>
              <w:rPr>
                <w:b/>
              </w:rPr>
            </w:pPr>
            <w:r w:rsidRPr="006063A5">
              <w:rPr>
                <w:b/>
              </w:rPr>
              <w:t>Количество человек</w:t>
            </w:r>
          </w:p>
        </w:tc>
        <w:tc>
          <w:tcPr>
            <w:tcW w:w="3026" w:type="dxa"/>
          </w:tcPr>
          <w:p w:rsidR="00492CA1" w:rsidRPr="006063A5" w:rsidRDefault="00492CA1" w:rsidP="00200758">
            <w:pPr>
              <w:rPr>
                <w:b/>
              </w:rPr>
            </w:pPr>
            <w:r w:rsidRPr="006063A5">
              <w:rPr>
                <w:b/>
              </w:rPr>
              <w:t>% от общего количества педагогов</w:t>
            </w:r>
          </w:p>
        </w:tc>
      </w:tr>
      <w:tr w:rsidR="00492CA1" w:rsidRPr="00C14BFD" w:rsidTr="00200758">
        <w:trPr>
          <w:trHeight w:val="240"/>
          <w:jc w:val="center"/>
        </w:trPr>
        <w:tc>
          <w:tcPr>
            <w:tcW w:w="1016" w:type="dxa"/>
          </w:tcPr>
          <w:p w:rsidR="00492CA1" w:rsidRPr="006063A5" w:rsidRDefault="00492CA1" w:rsidP="00200758">
            <w:r w:rsidRPr="006063A5">
              <w:t>2</w:t>
            </w:r>
          </w:p>
        </w:tc>
        <w:tc>
          <w:tcPr>
            <w:tcW w:w="3624" w:type="dxa"/>
          </w:tcPr>
          <w:p w:rsidR="00492CA1" w:rsidRPr="006063A5" w:rsidRDefault="00492CA1" w:rsidP="00200758">
            <w:r w:rsidRPr="006063A5">
              <w:t>первая</w:t>
            </w:r>
          </w:p>
        </w:tc>
        <w:tc>
          <w:tcPr>
            <w:tcW w:w="2573" w:type="dxa"/>
          </w:tcPr>
          <w:p w:rsidR="00492CA1" w:rsidRPr="00D170B7" w:rsidRDefault="00492CA1" w:rsidP="00200758">
            <w:r>
              <w:t>2</w:t>
            </w:r>
          </w:p>
        </w:tc>
        <w:tc>
          <w:tcPr>
            <w:tcW w:w="3026" w:type="dxa"/>
          </w:tcPr>
          <w:p w:rsidR="00492CA1" w:rsidRPr="00D170B7" w:rsidRDefault="00492CA1" w:rsidP="00200758">
            <w:r>
              <w:t>9%</w:t>
            </w:r>
          </w:p>
        </w:tc>
      </w:tr>
      <w:tr w:rsidR="00492CA1" w:rsidRPr="00C14BFD" w:rsidTr="00200758">
        <w:trPr>
          <w:trHeight w:val="258"/>
          <w:jc w:val="center"/>
        </w:trPr>
        <w:tc>
          <w:tcPr>
            <w:tcW w:w="1016" w:type="dxa"/>
          </w:tcPr>
          <w:p w:rsidR="00492CA1" w:rsidRPr="006063A5" w:rsidRDefault="00492CA1" w:rsidP="00200758">
            <w:r w:rsidRPr="006063A5">
              <w:t>3</w:t>
            </w:r>
          </w:p>
        </w:tc>
        <w:tc>
          <w:tcPr>
            <w:tcW w:w="3624" w:type="dxa"/>
          </w:tcPr>
          <w:p w:rsidR="00492CA1" w:rsidRPr="006063A5" w:rsidRDefault="00492CA1" w:rsidP="00200758">
            <w:r w:rsidRPr="006063A5">
              <w:t>высшая</w:t>
            </w:r>
          </w:p>
        </w:tc>
        <w:tc>
          <w:tcPr>
            <w:tcW w:w="2573" w:type="dxa"/>
          </w:tcPr>
          <w:p w:rsidR="00492CA1" w:rsidRPr="00D170B7" w:rsidRDefault="00492CA1" w:rsidP="00200758">
            <w:r>
              <w:t>5</w:t>
            </w:r>
          </w:p>
        </w:tc>
        <w:tc>
          <w:tcPr>
            <w:tcW w:w="3026" w:type="dxa"/>
          </w:tcPr>
          <w:p w:rsidR="00492CA1" w:rsidRPr="00D170B7" w:rsidRDefault="00492CA1" w:rsidP="00200758">
            <w:r>
              <w:t>22,7%</w:t>
            </w:r>
          </w:p>
        </w:tc>
      </w:tr>
      <w:tr w:rsidR="00492CA1" w:rsidRPr="00C14BFD" w:rsidTr="00200758">
        <w:trPr>
          <w:trHeight w:val="240"/>
          <w:jc w:val="center"/>
        </w:trPr>
        <w:tc>
          <w:tcPr>
            <w:tcW w:w="1016" w:type="dxa"/>
          </w:tcPr>
          <w:p w:rsidR="00492CA1" w:rsidRPr="006063A5" w:rsidRDefault="00492CA1" w:rsidP="00200758">
            <w:r>
              <w:t>4</w:t>
            </w:r>
          </w:p>
        </w:tc>
        <w:tc>
          <w:tcPr>
            <w:tcW w:w="3624" w:type="dxa"/>
          </w:tcPr>
          <w:p w:rsidR="00492CA1" w:rsidRPr="006063A5" w:rsidRDefault="00492CA1" w:rsidP="00200758">
            <w:r>
              <w:t xml:space="preserve">без категории </w:t>
            </w:r>
          </w:p>
        </w:tc>
        <w:tc>
          <w:tcPr>
            <w:tcW w:w="2573" w:type="dxa"/>
          </w:tcPr>
          <w:p w:rsidR="00492CA1" w:rsidRPr="00D170B7" w:rsidRDefault="00492CA1" w:rsidP="00200758">
            <w:r>
              <w:t>15</w:t>
            </w:r>
          </w:p>
        </w:tc>
        <w:tc>
          <w:tcPr>
            <w:tcW w:w="3026" w:type="dxa"/>
          </w:tcPr>
          <w:p w:rsidR="00492CA1" w:rsidRPr="00D170B7" w:rsidRDefault="00492CA1" w:rsidP="00200758">
            <w:r>
              <w:t>68,2%</w:t>
            </w:r>
          </w:p>
        </w:tc>
      </w:tr>
      <w:tr w:rsidR="00492CA1" w:rsidRPr="00C14BFD" w:rsidTr="00200758">
        <w:trPr>
          <w:trHeight w:val="258"/>
          <w:jc w:val="center"/>
        </w:trPr>
        <w:tc>
          <w:tcPr>
            <w:tcW w:w="1016" w:type="dxa"/>
          </w:tcPr>
          <w:p w:rsidR="00492CA1" w:rsidRDefault="00492CA1" w:rsidP="00200758"/>
        </w:tc>
        <w:tc>
          <w:tcPr>
            <w:tcW w:w="3624" w:type="dxa"/>
          </w:tcPr>
          <w:p w:rsidR="00492CA1" w:rsidRDefault="00492CA1" w:rsidP="00200758">
            <w:r>
              <w:t>ИТОГО:</w:t>
            </w:r>
          </w:p>
        </w:tc>
        <w:tc>
          <w:tcPr>
            <w:tcW w:w="2573" w:type="dxa"/>
          </w:tcPr>
          <w:p w:rsidR="00492CA1" w:rsidRPr="00D170B7" w:rsidRDefault="00492CA1" w:rsidP="00200758">
            <w:r>
              <w:t>22</w:t>
            </w:r>
          </w:p>
        </w:tc>
        <w:tc>
          <w:tcPr>
            <w:tcW w:w="3026" w:type="dxa"/>
          </w:tcPr>
          <w:p w:rsidR="00492CA1" w:rsidRPr="00D170B7" w:rsidRDefault="00492CA1" w:rsidP="00200758">
            <w:r w:rsidRPr="00D170B7">
              <w:t>100%</w:t>
            </w:r>
          </w:p>
        </w:tc>
      </w:tr>
    </w:tbl>
    <w:p w:rsidR="00C46BB1" w:rsidRDefault="00C46BB1">
      <w:pPr>
        <w:widowControl/>
        <w:spacing w:after="100" w:afterAutospacing="1"/>
        <w:ind w:left="357"/>
        <w:jc w:val="center"/>
        <w:rPr>
          <w:b/>
          <w:sz w:val="24"/>
          <w:szCs w:val="24"/>
          <w:lang w:val="ru-RU"/>
        </w:rPr>
      </w:pPr>
      <w:r>
        <w:rPr>
          <w:b/>
          <w:sz w:val="24"/>
          <w:szCs w:val="24"/>
          <w:lang w:val="ru-RU"/>
        </w:rPr>
        <w:br w:type="page"/>
      </w:r>
    </w:p>
    <w:p w:rsidR="00ED4ADA" w:rsidRPr="00ED4ADA" w:rsidRDefault="00ED4ADA" w:rsidP="00ED4ADA">
      <w:pPr>
        <w:ind w:firstLine="851"/>
        <w:jc w:val="center"/>
        <w:rPr>
          <w:b/>
          <w:sz w:val="24"/>
          <w:szCs w:val="24"/>
          <w:lang w:val="ru-RU"/>
        </w:rPr>
      </w:pPr>
      <w:r w:rsidRPr="00ED4ADA">
        <w:rPr>
          <w:b/>
          <w:sz w:val="24"/>
          <w:szCs w:val="24"/>
          <w:lang w:val="ru-RU"/>
        </w:rPr>
        <w:lastRenderedPageBreak/>
        <w:t>Динамика уровня квалификации педагогов (с совместителями)</w:t>
      </w:r>
    </w:p>
    <w:p w:rsidR="00ED4ADA" w:rsidRPr="006758BB" w:rsidRDefault="00ED4ADA" w:rsidP="00ED4ADA">
      <w:pPr>
        <w:ind w:firstLine="851"/>
        <w:jc w:val="center"/>
        <w:rPr>
          <w:b/>
          <w:sz w:val="24"/>
          <w:szCs w:val="24"/>
        </w:rPr>
      </w:pPr>
      <w:r w:rsidRPr="006758BB">
        <w:rPr>
          <w:b/>
          <w:sz w:val="24"/>
          <w:szCs w:val="24"/>
        </w:rPr>
        <w:t>на</w:t>
      </w:r>
      <w:r>
        <w:rPr>
          <w:b/>
          <w:sz w:val="24"/>
          <w:szCs w:val="24"/>
        </w:rPr>
        <w:t xml:space="preserve"> </w:t>
      </w:r>
      <w:r w:rsidRPr="006758BB">
        <w:rPr>
          <w:b/>
          <w:sz w:val="24"/>
          <w:szCs w:val="24"/>
        </w:rPr>
        <w:t>30.</w:t>
      </w:r>
      <w:r>
        <w:rPr>
          <w:b/>
          <w:sz w:val="24"/>
          <w:szCs w:val="24"/>
        </w:rPr>
        <w:t>12</w:t>
      </w:r>
      <w:r w:rsidRPr="006758BB">
        <w:rPr>
          <w:b/>
          <w:sz w:val="24"/>
          <w:szCs w:val="24"/>
        </w:rPr>
        <w:t>.201</w:t>
      </w:r>
      <w:r w:rsidR="007632E8">
        <w:rPr>
          <w:b/>
          <w:sz w:val="24"/>
          <w:szCs w:val="24"/>
          <w:lang w:val="ru-RU"/>
        </w:rPr>
        <w:t>5</w:t>
      </w:r>
      <w:r>
        <w:rPr>
          <w:b/>
          <w:sz w:val="24"/>
          <w:szCs w:val="24"/>
        </w:rPr>
        <w:t>- 30.12</w:t>
      </w:r>
      <w:r w:rsidRPr="006758BB">
        <w:rPr>
          <w:b/>
          <w:sz w:val="24"/>
          <w:szCs w:val="24"/>
        </w:rPr>
        <w:t>.201</w:t>
      </w:r>
      <w:r w:rsidR="007632E8">
        <w:rPr>
          <w:b/>
          <w:sz w:val="24"/>
          <w:szCs w:val="24"/>
          <w:lang w:val="ru-RU"/>
        </w:rPr>
        <w:t>9</w:t>
      </w:r>
    </w:p>
    <w:p w:rsidR="008E79D6" w:rsidRPr="00492CA1" w:rsidRDefault="00492CA1" w:rsidP="00492CA1">
      <w:pPr>
        <w:jc w:val="right"/>
        <w:rPr>
          <w:noProof/>
        </w:rPr>
      </w:pPr>
      <w:r>
        <w:rPr>
          <w:noProof/>
        </w:rPr>
        <w:t xml:space="preserve">Таблица </w:t>
      </w:r>
    </w:p>
    <w:tbl>
      <w:tblPr>
        <w:tblW w:w="10359"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099"/>
        <w:gridCol w:w="1652"/>
        <w:gridCol w:w="1652"/>
        <w:gridCol w:w="1652"/>
        <w:gridCol w:w="1652"/>
        <w:gridCol w:w="1652"/>
      </w:tblGrid>
      <w:tr w:rsidR="00492CA1" w:rsidRPr="000A0F4E" w:rsidTr="00200758">
        <w:trPr>
          <w:trHeight w:val="44"/>
        </w:trPr>
        <w:tc>
          <w:tcPr>
            <w:tcW w:w="2099" w:type="dxa"/>
            <w:shd w:val="clear" w:color="auto" w:fill="auto"/>
            <w:noWrap/>
            <w:vAlign w:val="center"/>
            <w:hideMark/>
          </w:tcPr>
          <w:p w:rsidR="00492CA1" w:rsidRPr="000A0F4E" w:rsidRDefault="00492CA1" w:rsidP="00200758">
            <w:pPr>
              <w:jc w:val="center"/>
              <w:rPr>
                <w:b/>
                <w:color w:val="000000"/>
              </w:rPr>
            </w:pPr>
            <w:r w:rsidRPr="000A0F4E">
              <w:rPr>
                <w:b/>
                <w:color w:val="000000"/>
              </w:rPr>
              <w:t>Наименование</w:t>
            </w:r>
          </w:p>
        </w:tc>
        <w:tc>
          <w:tcPr>
            <w:tcW w:w="1652" w:type="dxa"/>
          </w:tcPr>
          <w:p w:rsidR="00492CA1" w:rsidRPr="000A0F4E" w:rsidRDefault="00492CA1" w:rsidP="00200758">
            <w:pPr>
              <w:jc w:val="center"/>
              <w:rPr>
                <w:b/>
                <w:color w:val="000000"/>
              </w:rPr>
            </w:pPr>
            <w:r>
              <w:rPr>
                <w:b/>
                <w:color w:val="000000"/>
              </w:rPr>
              <w:t>2015-2016гг.</w:t>
            </w:r>
          </w:p>
        </w:tc>
        <w:tc>
          <w:tcPr>
            <w:tcW w:w="1652" w:type="dxa"/>
          </w:tcPr>
          <w:p w:rsidR="00492CA1" w:rsidRDefault="00492CA1" w:rsidP="00200758">
            <w:pPr>
              <w:jc w:val="center"/>
              <w:rPr>
                <w:b/>
                <w:color w:val="000000"/>
              </w:rPr>
            </w:pPr>
            <w:r>
              <w:rPr>
                <w:b/>
                <w:color w:val="000000"/>
              </w:rPr>
              <w:t>2016-2017гг.</w:t>
            </w:r>
          </w:p>
        </w:tc>
        <w:tc>
          <w:tcPr>
            <w:tcW w:w="1652" w:type="dxa"/>
            <w:vAlign w:val="center"/>
          </w:tcPr>
          <w:p w:rsidR="00492CA1" w:rsidRPr="000A0F4E" w:rsidRDefault="00492CA1" w:rsidP="00200758">
            <w:pPr>
              <w:jc w:val="center"/>
              <w:rPr>
                <w:b/>
                <w:color w:val="000000"/>
              </w:rPr>
            </w:pPr>
            <w:r>
              <w:rPr>
                <w:b/>
                <w:color w:val="000000"/>
              </w:rPr>
              <w:t>2017-2018гг.</w:t>
            </w:r>
          </w:p>
        </w:tc>
        <w:tc>
          <w:tcPr>
            <w:tcW w:w="1652" w:type="dxa"/>
          </w:tcPr>
          <w:p w:rsidR="00492CA1" w:rsidRDefault="00492CA1" w:rsidP="00200758">
            <w:pPr>
              <w:jc w:val="center"/>
              <w:rPr>
                <w:b/>
                <w:color w:val="000000"/>
              </w:rPr>
            </w:pPr>
            <w:r>
              <w:rPr>
                <w:b/>
                <w:color w:val="000000"/>
              </w:rPr>
              <w:t>2018-2019гг.</w:t>
            </w:r>
          </w:p>
        </w:tc>
        <w:tc>
          <w:tcPr>
            <w:tcW w:w="1652" w:type="dxa"/>
          </w:tcPr>
          <w:p w:rsidR="00492CA1" w:rsidRDefault="00492CA1" w:rsidP="00200758">
            <w:pPr>
              <w:jc w:val="center"/>
              <w:rPr>
                <w:b/>
                <w:color w:val="000000"/>
              </w:rPr>
            </w:pPr>
            <w:r>
              <w:rPr>
                <w:b/>
                <w:color w:val="000000"/>
              </w:rPr>
              <w:t>2019-2020гг.</w:t>
            </w:r>
          </w:p>
        </w:tc>
      </w:tr>
      <w:tr w:rsidR="00492CA1" w:rsidRPr="000A0F4E" w:rsidTr="00200758">
        <w:trPr>
          <w:trHeight w:val="44"/>
        </w:trPr>
        <w:tc>
          <w:tcPr>
            <w:tcW w:w="2099" w:type="dxa"/>
            <w:shd w:val="clear" w:color="auto" w:fill="auto"/>
            <w:vAlign w:val="center"/>
            <w:hideMark/>
          </w:tcPr>
          <w:p w:rsidR="00492CA1" w:rsidRPr="000A0F4E" w:rsidRDefault="00492CA1" w:rsidP="00200758">
            <w:pPr>
              <w:jc w:val="center"/>
              <w:rPr>
                <w:color w:val="000000"/>
              </w:rPr>
            </w:pPr>
            <w:r w:rsidRPr="000A0F4E">
              <w:rPr>
                <w:color w:val="000000"/>
              </w:rPr>
              <w:t>1 кв. кат.</w:t>
            </w:r>
          </w:p>
        </w:tc>
        <w:tc>
          <w:tcPr>
            <w:tcW w:w="1652" w:type="dxa"/>
          </w:tcPr>
          <w:p w:rsidR="00492CA1" w:rsidRDefault="00492CA1" w:rsidP="00200758">
            <w:pPr>
              <w:jc w:val="center"/>
              <w:rPr>
                <w:color w:val="000000"/>
              </w:rPr>
            </w:pPr>
            <w:r>
              <w:rPr>
                <w:color w:val="000000"/>
              </w:rPr>
              <w:t>5(23,8%)</w:t>
            </w:r>
          </w:p>
        </w:tc>
        <w:tc>
          <w:tcPr>
            <w:tcW w:w="1652" w:type="dxa"/>
          </w:tcPr>
          <w:p w:rsidR="00492CA1" w:rsidRPr="00D170B7" w:rsidRDefault="00492CA1" w:rsidP="00200758">
            <w:pPr>
              <w:jc w:val="center"/>
            </w:pPr>
            <w:r>
              <w:t>5(</w:t>
            </w:r>
            <w:r w:rsidRPr="00D170B7">
              <w:t>2</w:t>
            </w:r>
            <w:r>
              <w:t>2</w:t>
            </w:r>
            <w:r w:rsidRPr="00D170B7">
              <w:t>,</w:t>
            </w:r>
            <w:r>
              <w:t>7</w:t>
            </w:r>
            <w:r w:rsidRPr="00D170B7">
              <w:t>%</w:t>
            </w:r>
            <w:r>
              <w:t>)</w:t>
            </w:r>
          </w:p>
        </w:tc>
        <w:tc>
          <w:tcPr>
            <w:tcW w:w="1652" w:type="dxa"/>
          </w:tcPr>
          <w:p w:rsidR="00492CA1" w:rsidRPr="00ED6013" w:rsidRDefault="00492CA1" w:rsidP="00200758">
            <w:pPr>
              <w:jc w:val="center"/>
              <w:rPr>
                <w:color w:val="000000"/>
              </w:rPr>
            </w:pPr>
            <w:r>
              <w:rPr>
                <w:color w:val="000000"/>
              </w:rPr>
              <w:t>3 (17,6%)</w:t>
            </w:r>
          </w:p>
        </w:tc>
        <w:tc>
          <w:tcPr>
            <w:tcW w:w="1652" w:type="dxa"/>
          </w:tcPr>
          <w:p w:rsidR="00492CA1" w:rsidRPr="00D170B7" w:rsidRDefault="00492CA1" w:rsidP="00200758">
            <w:pPr>
              <w:jc w:val="center"/>
            </w:pPr>
            <w:r>
              <w:t>4 (21%)</w:t>
            </w:r>
          </w:p>
        </w:tc>
        <w:tc>
          <w:tcPr>
            <w:tcW w:w="1652" w:type="dxa"/>
          </w:tcPr>
          <w:p w:rsidR="00492CA1" w:rsidRDefault="00492CA1" w:rsidP="00200758">
            <w:pPr>
              <w:jc w:val="center"/>
            </w:pPr>
            <w:r>
              <w:t>2(9%)</w:t>
            </w:r>
          </w:p>
        </w:tc>
      </w:tr>
      <w:tr w:rsidR="00492CA1" w:rsidRPr="000A0F4E" w:rsidTr="00200758">
        <w:trPr>
          <w:trHeight w:val="44"/>
        </w:trPr>
        <w:tc>
          <w:tcPr>
            <w:tcW w:w="2099" w:type="dxa"/>
            <w:shd w:val="clear" w:color="auto" w:fill="auto"/>
            <w:vAlign w:val="center"/>
            <w:hideMark/>
          </w:tcPr>
          <w:p w:rsidR="00492CA1" w:rsidRPr="000A0F4E" w:rsidRDefault="00492CA1" w:rsidP="00200758">
            <w:pPr>
              <w:jc w:val="center"/>
              <w:rPr>
                <w:color w:val="000000"/>
              </w:rPr>
            </w:pPr>
            <w:r w:rsidRPr="000A0F4E">
              <w:rPr>
                <w:color w:val="000000"/>
              </w:rPr>
              <w:t>высшая кв. кат.</w:t>
            </w:r>
          </w:p>
        </w:tc>
        <w:tc>
          <w:tcPr>
            <w:tcW w:w="1652" w:type="dxa"/>
          </w:tcPr>
          <w:p w:rsidR="00492CA1" w:rsidRDefault="00492CA1" w:rsidP="00200758">
            <w:pPr>
              <w:jc w:val="center"/>
              <w:rPr>
                <w:color w:val="000000"/>
              </w:rPr>
            </w:pPr>
            <w:r>
              <w:rPr>
                <w:color w:val="000000"/>
              </w:rPr>
              <w:t>7(33,3%)</w:t>
            </w:r>
          </w:p>
        </w:tc>
        <w:tc>
          <w:tcPr>
            <w:tcW w:w="1652" w:type="dxa"/>
          </w:tcPr>
          <w:p w:rsidR="00492CA1" w:rsidRPr="00D170B7" w:rsidRDefault="00492CA1" w:rsidP="00200758">
            <w:pPr>
              <w:jc w:val="center"/>
            </w:pPr>
            <w:r>
              <w:t>9 (</w:t>
            </w:r>
            <w:r w:rsidRPr="00D170B7">
              <w:t>4</w:t>
            </w:r>
            <w:r>
              <w:t>0</w:t>
            </w:r>
            <w:r w:rsidRPr="00D170B7">
              <w:t>,9%</w:t>
            </w:r>
            <w:r>
              <w:t>)</w:t>
            </w:r>
          </w:p>
        </w:tc>
        <w:tc>
          <w:tcPr>
            <w:tcW w:w="1652" w:type="dxa"/>
          </w:tcPr>
          <w:p w:rsidR="00492CA1" w:rsidRPr="00ED6013" w:rsidRDefault="00492CA1" w:rsidP="00200758">
            <w:pPr>
              <w:jc w:val="center"/>
              <w:rPr>
                <w:color w:val="000000"/>
              </w:rPr>
            </w:pPr>
            <w:r>
              <w:rPr>
                <w:color w:val="000000"/>
              </w:rPr>
              <w:t>9 (52,9%)</w:t>
            </w:r>
          </w:p>
        </w:tc>
        <w:tc>
          <w:tcPr>
            <w:tcW w:w="1652" w:type="dxa"/>
          </w:tcPr>
          <w:p w:rsidR="00492CA1" w:rsidRPr="00D170B7" w:rsidRDefault="00492CA1" w:rsidP="00200758">
            <w:pPr>
              <w:jc w:val="center"/>
            </w:pPr>
            <w:r>
              <w:t>7 (36,8%)</w:t>
            </w:r>
          </w:p>
        </w:tc>
        <w:tc>
          <w:tcPr>
            <w:tcW w:w="1652" w:type="dxa"/>
          </w:tcPr>
          <w:p w:rsidR="00492CA1" w:rsidRDefault="00492CA1" w:rsidP="00200758">
            <w:pPr>
              <w:jc w:val="center"/>
            </w:pPr>
            <w:r>
              <w:t>5(22,7%)</w:t>
            </w:r>
          </w:p>
        </w:tc>
      </w:tr>
      <w:tr w:rsidR="00492CA1" w:rsidRPr="000A0F4E" w:rsidTr="00200758">
        <w:trPr>
          <w:trHeight w:val="44"/>
        </w:trPr>
        <w:tc>
          <w:tcPr>
            <w:tcW w:w="2099" w:type="dxa"/>
            <w:shd w:val="clear" w:color="auto" w:fill="auto"/>
            <w:vAlign w:val="center"/>
          </w:tcPr>
          <w:p w:rsidR="00492CA1" w:rsidRPr="000A0F4E" w:rsidRDefault="00492CA1" w:rsidP="00200758">
            <w:pPr>
              <w:jc w:val="center"/>
              <w:rPr>
                <w:color w:val="000000"/>
              </w:rPr>
            </w:pPr>
            <w:r w:rsidRPr="000A0F4E">
              <w:rPr>
                <w:color w:val="000000"/>
              </w:rPr>
              <w:t>не имеют категории</w:t>
            </w:r>
          </w:p>
        </w:tc>
        <w:tc>
          <w:tcPr>
            <w:tcW w:w="1652" w:type="dxa"/>
          </w:tcPr>
          <w:p w:rsidR="00492CA1" w:rsidRPr="000A0F4E" w:rsidRDefault="00492CA1" w:rsidP="00200758">
            <w:pPr>
              <w:jc w:val="center"/>
              <w:rPr>
                <w:color w:val="000000"/>
              </w:rPr>
            </w:pPr>
            <w:r>
              <w:rPr>
                <w:color w:val="000000"/>
              </w:rPr>
              <w:t>9(42,8%)</w:t>
            </w:r>
          </w:p>
        </w:tc>
        <w:tc>
          <w:tcPr>
            <w:tcW w:w="1652" w:type="dxa"/>
          </w:tcPr>
          <w:p w:rsidR="00492CA1" w:rsidRPr="00D170B7" w:rsidRDefault="00492CA1" w:rsidP="00200758">
            <w:pPr>
              <w:jc w:val="center"/>
            </w:pPr>
            <w:r>
              <w:t>8 (36,4</w:t>
            </w:r>
            <w:r w:rsidRPr="00D170B7">
              <w:t>,%</w:t>
            </w:r>
            <w:r>
              <w:t>)</w:t>
            </w:r>
          </w:p>
        </w:tc>
        <w:tc>
          <w:tcPr>
            <w:tcW w:w="1652" w:type="dxa"/>
          </w:tcPr>
          <w:p w:rsidR="00492CA1" w:rsidRPr="00ED6013" w:rsidRDefault="00492CA1" w:rsidP="00200758">
            <w:pPr>
              <w:jc w:val="center"/>
              <w:rPr>
                <w:color w:val="000000"/>
              </w:rPr>
            </w:pPr>
            <w:r>
              <w:rPr>
                <w:color w:val="000000"/>
              </w:rPr>
              <w:t>5(29,4%)</w:t>
            </w:r>
          </w:p>
        </w:tc>
        <w:tc>
          <w:tcPr>
            <w:tcW w:w="1652" w:type="dxa"/>
          </w:tcPr>
          <w:p w:rsidR="00492CA1" w:rsidRPr="00D170B7" w:rsidRDefault="00492CA1" w:rsidP="00200758">
            <w:pPr>
              <w:jc w:val="center"/>
            </w:pPr>
            <w:r>
              <w:t>9 (47,3%)</w:t>
            </w:r>
          </w:p>
        </w:tc>
        <w:tc>
          <w:tcPr>
            <w:tcW w:w="1652" w:type="dxa"/>
          </w:tcPr>
          <w:p w:rsidR="00492CA1" w:rsidRDefault="00492CA1" w:rsidP="00200758">
            <w:pPr>
              <w:jc w:val="center"/>
            </w:pPr>
            <w:r>
              <w:t>15(68,2%)</w:t>
            </w:r>
          </w:p>
        </w:tc>
      </w:tr>
    </w:tbl>
    <w:p w:rsidR="008E79D6" w:rsidRPr="00C46BB1" w:rsidRDefault="008E79D6" w:rsidP="008E79D6">
      <w:pPr>
        <w:jc w:val="right"/>
        <w:rPr>
          <w:b/>
          <w:noProof/>
          <w:sz w:val="20"/>
          <w:szCs w:val="20"/>
          <w:lang w:val="ru-RU"/>
        </w:rPr>
      </w:pPr>
    </w:p>
    <w:p w:rsidR="008E79D6" w:rsidRPr="00C46BB1" w:rsidRDefault="008E79D6" w:rsidP="008E79D6">
      <w:pPr>
        <w:rPr>
          <w:b/>
          <w:lang w:val="ru-RU"/>
        </w:rPr>
        <w:sectPr w:rsidR="008E79D6" w:rsidRPr="00C46BB1" w:rsidSect="00B525C8">
          <w:type w:val="continuous"/>
          <w:pgSz w:w="11910" w:h="16840"/>
          <w:pgMar w:top="540" w:right="853" w:bottom="280" w:left="860" w:header="720" w:footer="720" w:gutter="0"/>
          <w:cols w:space="720"/>
        </w:sectPr>
      </w:pPr>
    </w:p>
    <w:p w:rsidR="008E79D6" w:rsidRPr="00C46BB1" w:rsidRDefault="008E79D6" w:rsidP="00C46BB1">
      <w:pPr>
        <w:ind w:left="1416" w:firstLine="708"/>
        <w:jc w:val="center"/>
        <w:rPr>
          <w:b/>
          <w:i/>
          <w:sz w:val="24"/>
          <w:szCs w:val="24"/>
          <w:lang w:val="ru-RU"/>
        </w:rPr>
      </w:pPr>
      <w:r w:rsidRPr="00C46BB1">
        <w:rPr>
          <w:b/>
          <w:sz w:val="24"/>
          <w:szCs w:val="24"/>
          <w:lang w:val="ru-RU"/>
        </w:rPr>
        <w:lastRenderedPageBreak/>
        <w:t>Динамика наград педагогических работников</w:t>
      </w:r>
    </w:p>
    <w:p w:rsidR="008E79D6" w:rsidRPr="006A53AD" w:rsidRDefault="008E79D6" w:rsidP="006A53AD">
      <w:pPr>
        <w:pStyle w:val="2"/>
        <w:spacing w:before="70"/>
        <w:ind w:left="2160" w:right="-6"/>
        <w:jc w:val="center"/>
        <w:rPr>
          <w:rFonts w:ascii="Times New Roman" w:hAnsi="Times New Roman" w:cs="Times New Roman"/>
          <w:color w:val="auto"/>
          <w:sz w:val="24"/>
          <w:szCs w:val="24"/>
          <w:lang w:val="ru-RU"/>
        </w:rPr>
      </w:pPr>
      <w:r w:rsidRPr="006A53AD">
        <w:rPr>
          <w:rFonts w:ascii="Times New Roman" w:hAnsi="Times New Roman" w:cs="Times New Roman"/>
          <w:color w:val="auto"/>
          <w:spacing w:val="-15"/>
          <w:sz w:val="24"/>
          <w:szCs w:val="24"/>
          <w:lang w:val="ru-RU"/>
        </w:rPr>
        <w:t xml:space="preserve">МАУ </w:t>
      </w:r>
      <w:r w:rsidR="007632E8" w:rsidRPr="006A53AD">
        <w:rPr>
          <w:rFonts w:ascii="Times New Roman" w:hAnsi="Times New Roman" w:cs="Times New Roman"/>
          <w:color w:val="auto"/>
          <w:spacing w:val="-15"/>
          <w:sz w:val="24"/>
          <w:szCs w:val="24"/>
          <w:lang w:val="ru-RU"/>
        </w:rPr>
        <w:t>ДО ГДДТ</w:t>
      </w:r>
      <w:r w:rsidRPr="006A53AD">
        <w:rPr>
          <w:rFonts w:ascii="Times New Roman" w:hAnsi="Times New Roman" w:cs="Times New Roman"/>
          <w:color w:val="auto"/>
          <w:sz w:val="24"/>
          <w:szCs w:val="24"/>
          <w:lang w:val="ru-RU"/>
        </w:rPr>
        <w:t xml:space="preserve"> города </w:t>
      </w:r>
      <w:r w:rsidR="00670963" w:rsidRPr="006A53AD">
        <w:rPr>
          <w:rFonts w:ascii="Times New Roman" w:hAnsi="Times New Roman" w:cs="Times New Roman"/>
          <w:color w:val="auto"/>
          <w:sz w:val="24"/>
          <w:szCs w:val="24"/>
          <w:lang w:val="ru-RU"/>
        </w:rPr>
        <w:t xml:space="preserve">Радужный </w:t>
      </w:r>
      <w:r w:rsidR="00670963">
        <w:rPr>
          <w:rFonts w:ascii="Times New Roman" w:hAnsi="Times New Roman" w:cs="Times New Roman"/>
          <w:color w:val="auto"/>
          <w:sz w:val="24"/>
          <w:szCs w:val="24"/>
          <w:lang w:val="ru-RU"/>
        </w:rPr>
        <w:t>за</w:t>
      </w:r>
      <w:r w:rsidRPr="006A53AD">
        <w:rPr>
          <w:rFonts w:ascii="Times New Roman" w:hAnsi="Times New Roman" w:cs="Times New Roman"/>
          <w:color w:val="auto"/>
          <w:sz w:val="24"/>
          <w:szCs w:val="24"/>
          <w:lang w:val="ru-RU"/>
        </w:rPr>
        <w:t xml:space="preserve"> 201</w:t>
      </w:r>
      <w:r w:rsidR="007632E8">
        <w:rPr>
          <w:rFonts w:ascii="Times New Roman" w:hAnsi="Times New Roman" w:cs="Times New Roman"/>
          <w:color w:val="auto"/>
          <w:sz w:val="24"/>
          <w:szCs w:val="24"/>
          <w:lang w:val="ru-RU"/>
        </w:rPr>
        <w:t>5</w:t>
      </w:r>
      <w:r w:rsidRPr="006A53AD">
        <w:rPr>
          <w:rFonts w:ascii="Times New Roman" w:hAnsi="Times New Roman" w:cs="Times New Roman"/>
          <w:color w:val="auto"/>
          <w:sz w:val="24"/>
          <w:szCs w:val="24"/>
          <w:lang w:val="ru-RU"/>
        </w:rPr>
        <w:t xml:space="preserve"> </w:t>
      </w:r>
      <w:r w:rsidR="007632E8">
        <w:rPr>
          <w:rFonts w:ascii="Times New Roman" w:hAnsi="Times New Roman" w:cs="Times New Roman"/>
          <w:color w:val="auto"/>
          <w:sz w:val="24"/>
          <w:szCs w:val="24"/>
          <w:lang w:val="ru-RU"/>
        </w:rPr>
        <w:t>–</w:t>
      </w:r>
      <w:r w:rsidRPr="006A53AD">
        <w:rPr>
          <w:rFonts w:ascii="Times New Roman" w:hAnsi="Times New Roman" w:cs="Times New Roman"/>
          <w:color w:val="auto"/>
          <w:sz w:val="24"/>
          <w:szCs w:val="24"/>
          <w:lang w:val="ru-RU"/>
        </w:rPr>
        <w:t xml:space="preserve"> </w:t>
      </w:r>
      <w:r w:rsidR="007632E8" w:rsidRPr="006A53AD">
        <w:rPr>
          <w:rFonts w:ascii="Times New Roman" w:hAnsi="Times New Roman" w:cs="Times New Roman"/>
          <w:color w:val="auto"/>
          <w:sz w:val="24"/>
          <w:szCs w:val="24"/>
          <w:lang w:val="ru-RU"/>
        </w:rPr>
        <w:t>201</w:t>
      </w:r>
      <w:r w:rsidR="007632E8">
        <w:rPr>
          <w:rFonts w:ascii="Times New Roman" w:hAnsi="Times New Roman" w:cs="Times New Roman"/>
          <w:color w:val="auto"/>
          <w:sz w:val="24"/>
          <w:szCs w:val="24"/>
          <w:lang w:val="ru-RU"/>
        </w:rPr>
        <w:t xml:space="preserve">9 </w:t>
      </w:r>
      <w:r w:rsidR="007632E8" w:rsidRPr="006A53AD">
        <w:rPr>
          <w:rFonts w:ascii="Times New Roman" w:hAnsi="Times New Roman" w:cs="Times New Roman"/>
          <w:color w:val="auto"/>
          <w:spacing w:val="-2"/>
          <w:sz w:val="24"/>
          <w:szCs w:val="24"/>
          <w:lang w:val="ru-RU"/>
        </w:rPr>
        <w:t>г</w:t>
      </w:r>
      <w:r w:rsidR="007632E8">
        <w:rPr>
          <w:rFonts w:ascii="Times New Roman" w:hAnsi="Times New Roman" w:cs="Times New Roman"/>
          <w:color w:val="auto"/>
          <w:spacing w:val="-2"/>
          <w:sz w:val="24"/>
          <w:szCs w:val="24"/>
          <w:lang w:val="ru-RU"/>
        </w:rPr>
        <w:t>г.</w:t>
      </w:r>
    </w:p>
    <w:p w:rsidR="008E79D6" w:rsidRPr="004A5E2F" w:rsidRDefault="008E79D6" w:rsidP="008E79D6">
      <w:pPr>
        <w:pStyle w:val="a3"/>
        <w:ind w:left="0"/>
        <w:rPr>
          <w:b/>
          <w:i/>
          <w:sz w:val="20"/>
          <w:lang w:val="ru-RU"/>
        </w:rPr>
      </w:pPr>
      <w:r w:rsidRPr="004A5E2F">
        <w:rPr>
          <w:lang w:val="ru-RU"/>
        </w:rPr>
        <w:br w:type="column"/>
      </w:r>
    </w:p>
    <w:p w:rsidR="008E79D6" w:rsidRPr="004A5E2F" w:rsidRDefault="008E79D6" w:rsidP="008E79D6">
      <w:pPr>
        <w:pStyle w:val="a3"/>
        <w:ind w:left="0"/>
        <w:rPr>
          <w:b/>
          <w:i/>
          <w:sz w:val="20"/>
          <w:lang w:val="ru-RU"/>
        </w:rPr>
      </w:pPr>
    </w:p>
    <w:p w:rsidR="008E79D6" w:rsidRPr="007632E8" w:rsidRDefault="007632E8" w:rsidP="007632E8">
      <w:pPr>
        <w:ind w:left="1345" w:right="193"/>
        <w:rPr>
          <w:lang w:val="ru-RU"/>
        </w:rPr>
        <w:sectPr w:rsidR="008E79D6" w:rsidRPr="007632E8">
          <w:type w:val="continuous"/>
          <w:pgSz w:w="11910" w:h="16840"/>
          <w:pgMar w:top="540" w:right="280" w:bottom="280" w:left="860" w:header="720" w:footer="720" w:gutter="0"/>
          <w:cols w:num="2" w:space="720" w:equalWidth="0">
            <w:col w:w="8152" w:space="40"/>
            <w:col w:w="2578"/>
          </w:cols>
        </w:sectPr>
      </w:pPr>
      <w:r>
        <w:t>Таблиц</w:t>
      </w:r>
      <w:r>
        <w:rPr>
          <w:lang w:val="ru-RU"/>
        </w:rPr>
        <w:t>а</w:t>
      </w:r>
    </w:p>
    <w:p w:rsidR="008E79D6" w:rsidRDefault="008E79D6" w:rsidP="007632E8">
      <w:pPr>
        <w:pStyle w:val="a3"/>
        <w:ind w:left="0"/>
      </w:pPr>
    </w:p>
    <w:p w:rsidR="007632E8" w:rsidRPr="00C16977" w:rsidRDefault="008E79D6" w:rsidP="008E79D6">
      <w:pPr>
        <w:rPr>
          <w:sz w:val="20"/>
          <w:lang w:val="ru-RU"/>
        </w:rPr>
      </w:pPr>
      <w:r w:rsidRPr="00C16977">
        <w:rPr>
          <w:sz w:val="20"/>
          <w:lang w:val="ru-RU"/>
        </w:rPr>
        <w:t xml:space="preserve"> </w:t>
      </w:r>
    </w:p>
    <w:tbl>
      <w:tblPr>
        <w:tblW w:w="104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588"/>
        <w:gridCol w:w="1340"/>
        <w:gridCol w:w="1276"/>
        <w:gridCol w:w="1417"/>
        <w:gridCol w:w="1418"/>
        <w:gridCol w:w="1389"/>
      </w:tblGrid>
      <w:tr w:rsidR="007632E8" w:rsidRPr="003D1B2A" w:rsidTr="00200758">
        <w:trPr>
          <w:trHeight w:val="20"/>
        </w:trPr>
        <w:tc>
          <w:tcPr>
            <w:tcW w:w="3588" w:type="dxa"/>
            <w:hideMark/>
          </w:tcPr>
          <w:p w:rsidR="007632E8" w:rsidRPr="003D1B2A" w:rsidRDefault="007632E8" w:rsidP="00200758">
            <w:pPr>
              <w:ind w:right="74"/>
              <w:jc w:val="center"/>
              <w:rPr>
                <w:b/>
              </w:rPr>
            </w:pPr>
            <w:r w:rsidRPr="003D1B2A">
              <w:rPr>
                <w:b/>
                <w:bCs/>
              </w:rPr>
              <w:t>Наименование награды</w:t>
            </w:r>
          </w:p>
        </w:tc>
        <w:tc>
          <w:tcPr>
            <w:tcW w:w="1340" w:type="dxa"/>
          </w:tcPr>
          <w:p w:rsidR="007632E8" w:rsidRDefault="007632E8" w:rsidP="00200758">
            <w:pPr>
              <w:ind w:right="74"/>
              <w:jc w:val="center"/>
              <w:rPr>
                <w:b/>
                <w:bCs/>
              </w:rPr>
            </w:pPr>
            <w:r>
              <w:rPr>
                <w:b/>
                <w:bCs/>
              </w:rPr>
              <w:t>2015-2016</w:t>
            </w:r>
          </w:p>
        </w:tc>
        <w:tc>
          <w:tcPr>
            <w:tcW w:w="1276" w:type="dxa"/>
          </w:tcPr>
          <w:p w:rsidR="007632E8" w:rsidRDefault="007632E8" w:rsidP="00200758">
            <w:pPr>
              <w:ind w:right="74"/>
              <w:jc w:val="center"/>
              <w:rPr>
                <w:b/>
                <w:bCs/>
              </w:rPr>
            </w:pPr>
            <w:r>
              <w:rPr>
                <w:b/>
                <w:bCs/>
              </w:rPr>
              <w:t>2016-2017</w:t>
            </w:r>
          </w:p>
        </w:tc>
        <w:tc>
          <w:tcPr>
            <w:tcW w:w="1417" w:type="dxa"/>
          </w:tcPr>
          <w:p w:rsidR="007632E8" w:rsidRDefault="007632E8" w:rsidP="00200758">
            <w:pPr>
              <w:ind w:right="74"/>
              <w:jc w:val="center"/>
              <w:rPr>
                <w:b/>
                <w:bCs/>
              </w:rPr>
            </w:pPr>
            <w:r>
              <w:rPr>
                <w:b/>
                <w:bCs/>
              </w:rPr>
              <w:t>2017-2018</w:t>
            </w:r>
          </w:p>
        </w:tc>
        <w:tc>
          <w:tcPr>
            <w:tcW w:w="1418" w:type="dxa"/>
          </w:tcPr>
          <w:p w:rsidR="007632E8" w:rsidRDefault="007632E8" w:rsidP="00200758">
            <w:pPr>
              <w:ind w:right="74"/>
              <w:jc w:val="center"/>
              <w:rPr>
                <w:b/>
                <w:bCs/>
              </w:rPr>
            </w:pPr>
            <w:r>
              <w:rPr>
                <w:b/>
                <w:bCs/>
              </w:rPr>
              <w:t>2018-2019</w:t>
            </w:r>
          </w:p>
        </w:tc>
        <w:tc>
          <w:tcPr>
            <w:tcW w:w="1389" w:type="dxa"/>
          </w:tcPr>
          <w:p w:rsidR="007632E8" w:rsidRDefault="007632E8" w:rsidP="00200758">
            <w:pPr>
              <w:ind w:right="74"/>
              <w:jc w:val="center"/>
              <w:rPr>
                <w:b/>
                <w:bCs/>
              </w:rPr>
            </w:pPr>
            <w:r>
              <w:rPr>
                <w:b/>
                <w:bCs/>
              </w:rPr>
              <w:t>2019-2020</w:t>
            </w:r>
          </w:p>
        </w:tc>
      </w:tr>
      <w:tr w:rsidR="007632E8" w:rsidRPr="003D1B2A" w:rsidTr="00200758">
        <w:trPr>
          <w:trHeight w:val="20"/>
        </w:trPr>
        <w:tc>
          <w:tcPr>
            <w:tcW w:w="3588" w:type="dxa"/>
            <w:hideMark/>
          </w:tcPr>
          <w:p w:rsidR="007632E8" w:rsidRPr="007632E8" w:rsidRDefault="007632E8" w:rsidP="00200758">
            <w:pPr>
              <w:ind w:right="74"/>
              <w:rPr>
                <w:lang w:val="ru-RU"/>
              </w:rPr>
            </w:pPr>
            <w:r w:rsidRPr="007632E8">
              <w:rPr>
                <w:bCs/>
                <w:lang w:val="ru-RU"/>
              </w:rPr>
              <w:t xml:space="preserve">Почетное звание «Заслуженный работник ХМАО-Югры» </w:t>
            </w:r>
          </w:p>
        </w:tc>
        <w:tc>
          <w:tcPr>
            <w:tcW w:w="1340" w:type="dxa"/>
          </w:tcPr>
          <w:p w:rsidR="007632E8" w:rsidRPr="003D1B2A" w:rsidRDefault="007632E8" w:rsidP="00200758">
            <w:pPr>
              <w:ind w:right="74"/>
              <w:jc w:val="center"/>
            </w:pPr>
            <w:r>
              <w:t>1</w:t>
            </w:r>
          </w:p>
        </w:tc>
        <w:tc>
          <w:tcPr>
            <w:tcW w:w="1276" w:type="dxa"/>
          </w:tcPr>
          <w:p w:rsidR="007632E8" w:rsidRDefault="007632E8" w:rsidP="00200758">
            <w:pPr>
              <w:ind w:right="74"/>
              <w:jc w:val="center"/>
            </w:pPr>
            <w:r>
              <w:t>-</w:t>
            </w:r>
          </w:p>
        </w:tc>
        <w:tc>
          <w:tcPr>
            <w:tcW w:w="1417" w:type="dxa"/>
          </w:tcPr>
          <w:p w:rsidR="007632E8" w:rsidRPr="003D1B2A" w:rsidRDefault="007632E8" w:rsidP="00200758">
            <w:pPr>
              <w:spacing w:line="360" w:lineRule="auto"/>
              <w:ind w:right="74"/>
              <w:jc w:val="center"/>
            </w:pPr>
            <w:r>
              <w:t>-</w:t>
            </w:r>
          </w:p>
        </w:tc>
        <w:tc>
          <w:tcPr>
            <w:tcW w:w="1418" w:type="dxa"/>
          </w:tcPr>
          <w:p w:rsidR="007632E8" w:rsidRDefault="007632E8" w:rsidP="00200758">
            <w:pPr>
              <w:spacing w:line="360" w:lineRule="auto"/>
              <w:ind w:right="74"/>
              <w:jc w:val="center"/>
            </w:pPr>
            <w:r>
              <w:t>-</w:t>
            </w:r>
          </w:p>
        </w:tc>
        <w:tc>
          <w:tcPr>
            <w:tcW w:w="1389" w:type="dxa"/>
          </w:tcPr>
          <w:p w:rsidR="007632E8" w:rsidRDefault="007632E8" w:rsidP="00200758">
            <w:pPr>
              <w:spacing w:line="360" w:lineRule="auto"/>
              <w:ind w:right="74"/>
              <w:jc w:val="center"/>
            </w:pPr>
            <w:r>
              <w:t>-</w:t>
            </w:r>
          </w:p>
        </w:tc>
      </w:tr>
      <w:tr w:rsidR="007632E8" w:rsidRPr="003D1B2A" w:rsidTr="00200758">
        <w:trPr>
          <w:trHeight w:val="20"/>
        </w:trPr>
        <w:tc>
          <w:tcPr>
            <w:tcW w:w="3588" w:type="dxa"/>
          </w:tcPr>
          <w:p w:rsidR="007632E8" w:rsidRPr="007632E8" w:rsidRDefault="007632E8" w:rsidP="00200758">
            <w:pPr>
              <w:ind w:right="74"/>
              <w:rPr>
                <w:bCs/>
                <w:lang w:val="ru-RU"/>
              </w:rPr>
            </w:pPr>
            <w:r w:rsidRPr="007632E8">
              <w:rPr>
                <w:bCs/>
                <w:lang w:val="ru-RU"/>
              </w:rPr>
              <w:t>Почетное звание «Почетный работник общего образования»</w:t>
            </w:r>
          </w:p>
        </w:tc>
        <w:tc>
          <w:tcPr>
            <w:tcW w:w="1340" w:type="dxa"/>
          </w:tcPr>
          <w:p w:rsidR="007632E8" w:rsidRPr="003D1B2A" w:rsidRDefault="007632E8" w:rsidP="00200758">
            <w:pPr>
              <w:ind w:right="74"/>
              <w:jc w:val="center"/>
            </w:pPr>
            <w:r>
              <w:t>-</w:t>
            </w:r>
          </w:p>
        </w:tc>
        <w:tc>
          <w:tcPr>
            <w:tcW w:w="1276" w:type="dxa"/>
          </w:tcPr>
          <w:p w:rsidR="007632E8" w:rsidRDefault="007632E8" w:rsidP="00200758">
            <w:pPr>
              <w:ind w:right="74"/>
              <w:jc w:val="center"/>
            </w:pPr>
            <w:r>
              <w:t>-</w:t>
            </w:r>
          </w:p>
        </w:tc>
        <w:tc>
          <w:tcPr>
            <w:tcW w:w="1417" w:type="dxa"/>
          </w:tcPr>
          <w:p w:rsidR="007632E8" w:rsidRPr="003D1B2A" w:rsidRDefault="007632E8" w:rsidP="00200758">
            <w:pPr>
              <w:spacing w:line="360" w:lineRule="auto"/>
              <w:ind w:right="74"/>
              <w:jc w:val="center"/>
            </w:pPr>
            <w:r>
              <w:t>-</w:t>
            </w:r>
          </w:p>
        </w:tc>
        <w:tc>
          <w:tcPr>
            <w:tcW w:w="1418" w:type="dxa"/>
          </w:tcPr>
          <w:p w:rsidR="007632E8" w:rsidRDefault="007632E8" w:rsidP="00200758">
            <w:pPr>
              <w:spacing w:line="360" w:lineRule="auto"/>
              <w:ind w:right="74"/>
              <w:jc w:val="center"/>
            </w:pPr>
            <w:r>
              <w:t>-</w:t>
            </w:r>
          </w:p>
        </w:tc>
        <w:tc>
          <w:tcPr>
            <w:tcW w:w="1389" w:type="dxa"/>
          </w:tcPr>
          <w:p w:rsidR="007632E8" w:rsidRDefault="007632E8" w:rsidP="00200758">
            <w:pPr>
              <w:spacing w:line="360" w:lineRule="auto"/>
              <w:ind w:right="74"/>
              <w:jc w:val="center"/>
            </w:pPr>
            <w:r>
              <w:t>-</w:t>
            </w:r>
          </w:p>
        </w:tc>
      </w:tr>
      <w:tr w:rsidR="007632E8" w:rsidRPr="003D1B2A" w:rsidTr="00200758">
        <w:trPr>
          <w:trHeight w:val="20"/>
        </w:trPr>
        <w:tc>
          <w:tcPr>
            <w:tcW w:w="3588" w:type="dxa"/>
          </w:tcPr>
          <w:p w:rsidR="007632E8" w:rsidRPr="007632E8" w:rsidRDefault="007632E8" w:rsidP="00200758">
            <w:pPr>
              <w:ind w:right="74"/>
              <w:rPr>
                <w:bCs/>
                <w:lang w:val="ru-RU"/>
              </w:rPr>
            </w:pPr>
            <w:r w:rsidRPr="007632E8">
              <w:rPr>
                <w:bCs/>
                <w:lang w:val="ru-RU"/>
              </w:rPr>
              <w:t>Благодарственное письмо Правительства ХМАО- Югры</w:t>
            </w:r>
          </w:p>
        </w:tc>
        <w:tc>
          <w:tcPr>
            <w:tcW w:w="1340" w:type="dxa"/>
          </w:tcPr>
          <w:p w:rsidR="007632E8" w:rsidRDefault="007632E8" w:rsidP="00200758">
            <w:pPr>
              <w:spacing w:line="360" w:lineRule="auto"/>
              <w:ind w:right="74"/>
              <w:jc w:val="center"/>
            </w:pPr>
            <w:r>
              <w:t>-</w:t>
            </w:r>
          </w:p>
        </w:tc>
        <w:tc>
          <w:tcPr>
            <w:tcW w:w="1276" w:type="dxa"/>
          </w:tcPr>
          <w:p w:rsidR="007632E8" w:rsidRDefault="007632E8" w:rsidP="00200758">
            <w:pPr>
              <w:ind w:right="74"/>
              <w:jc w:val="center"/>
            </w:pPr>
            <w:r>
              <w:t>-</w:t>
            </w:r>
          </w:p>
        </w:tc>
        <w:tc>
          <w:tcPr>
            <w:tcW w:w="1417" w:type="dxa"/>
          </w:tcPr>
          <w:p w:rsidR="007632E8" w:rsidRDefault="007632E8" w:rsidP="00200758">
            <w:pPr>
              <w:spacing w:line="360" w:lineRule="auto"/>
              <w:ind w:right="74"/>
              <w:jc w:val="center"/>
            </w:pPr>
            <w:r>
              <w:t>-</w:t>
            </w:r>
          </w:p>
        </w:tc>
        <w:tc>
          <w:tcPr>
            <w:tcW w:w="1418" w:type="dxa"/>
          </w:tcPr>
          <w:p w:rsidR="007632E8" w:rsidRDefault="007632E8" w:rsidP="00200758">
            <w:pPr>
              <w:spacing w:line="360" w:lineRule="auto"/>
              <w:ind w:right="74"/>
              <w:jc w:val="center"/>
            </w:pPr>
            <w:r>
              <w:t>-</w:t>
            </w:r>
          </w:p>
        </w:tc>
        <w:tc>
          <w:tcPr>
            <w:tcW w:w="1389" w:type="dxa"/>
          </w:tcPr>
          <w:p w:rsidR="007632E8" w:rsidRDefault="007632E8" w:rsidP="00200758">
            <w:pPr>
              <w:spacing w:line="360" w:lineRule="auto"/>
              <w:ind w:right="74"/>
              <w:jc w:val="center"/>
            </w:pPr>
            <w:r>
              <w:t>1</w:t>
            </w:r>
          </w:p>
        </w:tc>
      </w:tr>
      <w:tr w:rsidR="007632E8" w:rsidRPr="003D1B2A" w:rsidTr="00200758">
        <w:trPr>
          <w:trHeight w:val="20"/>
        </w:trPr>
        <w:tc>
          <w:tcPr>
            <w:tcW w:w="3588" w:type="dxa"/>
            <w:hideMark/>
          </w:tcPr>
          <w:p w:rsidR="007632E8" w:rsidRPr="007632E8" w:rsidRDefault="007632E8" w:rsidP="00200758">
            <w:pPr>
              <w:ind w:right="74"/>
              <w:rPr>
                <w:lang w:val="ru-RU"/>
              </w:rPr>
            </w:pPr>
            <w:r w:rsidRPr="007632E8">
              <w:rPr>
                <w:bCs/>
                <w:lang w:val="ru-RU"/>
              </w:rPr>
              <w:t xml:space="preserve">Почетная грамота ДОиМП ХМАО-Югры </w:t>
            </w:r>
          </w:p>
        </w:tc>
        <w:tc>
          <w:tcPr>
            <w:tcW w:w="1340" w:type="dxa"/>
          </w:tcPr>
          <w:p w:rsidR="007632E8" w:rsidRPr="003D1B2A" w:rsidRDefault="007632E8" w:rsidP="00200758">
            <w:pPr>
              <w:ind w:right="74"/>
              <w:jc w:val="center"/>
            </w:pPr>
            <w:r>
              <w:t>2</w:t>
            </w:r>
          </w:p>
        </w:tc>
        <w:tc>
          <w:tcPr>
            <w:tcW w:w="1276" w:type="dxa"/>
          </w:tcPr>
          <w:p w:rsidR="007632E8" w:rsidRDefault="007632E8" w:rsidP="00200758">
            <w:pPr>
              <w:ind w:right="74"/>
              <w:jc w:val="center"/>
            </w:pPr>
            <w:r>
              <w:t>-</w:t>
            </w:r>
          </w:p>
        </w:tc>
        <w:tc>
          <w:tcPr>
            <w:tcW w:w="1417" w:type="dxa"/>
          </w:tcPr>
          <w:p w:rsidR="007632E8" w:rsidRPr="003D1B2A" w:rsidRDefault="007632E8" w:rsidP="00200758">
            <w:pPr>
              <w:spacing w:line="360" w:lineRule="auto"/>
              <w:ind w:right="74"/>
              <w:jc w:val="center"/>
            </w:pPr>
            <w:r>
              <w:t>1</w:t>
            </w:r>
          </w:p>
        </w:tc>
        <w:tc>
          <w:tcPr>
            <w:tcW w:w="1418" w:type="dxa"/>
          </w:tcPr>
          <w:p w:rsidR="007632E8" w:rsidRDefault="007632E8" w:rsidP="00200758">
            <w:pPr>
              <w:spacing w:line="360" w:lineRule="auto"/>
              <w:ind w:right="74"/>
              <w:jc w:val="center"/>
            </w:pPr>
            <w:r>
              <w:t>1</w:t>
            </w:r>
          </w:p>
        </w:tc>
        <w:tc>
          <w:tcPr>
            <w:tcW w:w="1389" w:type="dxa"/>
          </w:tcPr>
          <w:p w:rsidR="007632E8" w:rsidRDefault="007632E8" w:rsidP="00200758">
            <w:pPr>
              <w:spacing w:line="360" w:lineRule="auto"/>
              <w:ind w:right="74"/>
              <w:jc w:val="center"/>
            </w:pPr>
            <w:r>
              <w:t>1</w:t>
            </w:r>
          </w:p>
        </w:tc>
      </w:tr>
      <w:tr w:rsidR="007632E8" w:rsidRPr="003D1B2A" w:rsidTr="00200758">
        <w:trPr>
          <w:trHeight w:val="20"/>
        </w:trPr>
        <w:tc>
          <w:tcPr>
            <w:tcW w:w="3588" w:type="dxa"/>
            <w:hideMark/>
          </w:tcPr>
          <w:p w:rsidR="007632E8" w:rsidRPr="007632E8" w:rsidRDefault="007632E8" w:rsidP="00200758">
            <w:pPr>
              <w:ind w:right="74"/>
              <w:rPr>
                <w:lang w:val="ru-RU"/>
              </w:rPr>
            </w:pPr>
            <w:r w:rsidRPr="007632E8">
              <w:rPr>
                <w:bCs/>
                <w:lang w:val="ru-RU"/>
              </w:rPr>
              <w:t xml:space="preserve">Благодарственное письмо  ДОиМП ХМАО-Югры </w:t>
            </w:r>
          </w:p>
        </w:tc>
        <w:tc>
          <w:tcPr>
            <w:tcW w:w="1340" w:type="dxa"/>
          </w:tcPr>
          <w:p w:rsidR="007632E8" w:rsidRPr="003D1B2A" w:rsidRDefault="007632E8" w:rsidP="00200758">
            <w:pPr>
              <w:ind w:right="74"/>
              <w:jc w:val="center"/>
            </w:pPr>
            <w:r>
              <w:t>-</w:t>
            </w:r>
          </w:p>
        </w:tc>
        <w:tc>
          <w:tcPr>
            <w:tcW w:w="1276" w:type="dxa"/>
          </w:tcPr>
          <w:p w:rsidR="007632E8" w:rsidRDefault="007632E8" w:rsidP="00200758">
            <w:pPr>
              <w:ind w:right="74"/>
              <w:jc w:val="center"/>
            </w:pPr>
            <w:r>
              <w:t>2</w:t>
            </w:r>
          </w:p>
        </w:tc>
        <w:tc>
          <w:tcPr>
            <w:tcW w:w="1417" w:type="dxa"/>
          </w:tcPr>
          <w:p w:rsidR="007632E8" w:rsidRDefault="007632E8" w:rsidP="00200758">
            <w:pPr>
              <w:spacing w:line="360" w:lineRule="auto"/>
              <w:ind w:right="74"/>
              <w:jc w:val="center"/>
            </w:pPr>
            <w:r>
              <w:t>-</w:t>
            </w:r>
          </w:p>
        </w:tc>
        <w:tc>
          <w:tcPr>
            <w:tcW w:w="1418" w:type="dxa"/>
          </w:tcPr>
          <w:p w:rsidR="007632E8" w:rsidRDefault="007632E8" w:rsidP="00200758">
            <w:pPr>
              <w:spacing w:line="360" w:lineRule="auto"/>
              <w:ind w:right="74"/>
              <w:jc w:val="center"/>
            </w:pPr>
            <w:r>
              <w:t>1</w:t>
            </w:r>
          </w:p>
        </w:tc>
        <w:tc>
          <w:tcPr>
            <w:tcW w:w="1389" w:type="dxa"/>
          </w:tcPr>
          <w:p w:rsidR="007632E8" w:rsidRDefault="007632E8" w:rsidP="00200758">
            <w:pPr>
              <w:spacing w:line="360" w:lineRule="auto"/>
              <w:ind w:right="74"/>
              <w:jc w:val="center"/>
            </w:pPr>
          </w:p>
        </w:tc>
      </w:tr>
      <w:tr w:rsidR="007632E8" w:rsidRPr="003D1B2A" w:rsidTr="00200758">
        <w:trPr>
          <w:trHeight w:val="20"/>
        </w:trPr>
        <w:tc>
          <w:tcPr>
            <w:tcW w:w="3588" w:type="dxa"/>
          </w:tcPr>
          <w:p w:rsidR="007632E8" w:rsidRPr="007632E8" w:rsidRDefault="007632E8" w:rsidP="00200758">
            <w:pPr>
              <w:ind w:right="74"/>
              <w:rPr>
                <w:bCs/>
                <w:lang w:val="ru-RU"/>
              </w:rPr>
            </w:pPr>
            <w:r w:rsidRPr="007632E8">
              <w:rPr>
                <w:bCs/>
                <w:lang w:val="ru-RU"/>
              </w:rPr>
              <w:t>Почетная грамота Думы города Радужный</w:t>
            </w:r>
          </w:p>
        </w:tc>
        <w:tc>
          <w:tcPr>
            <w:tcW w:w="1340" w:type="dxa"/>
          </w:tcPr>
          <w:p w:rsidR="007632E8" w:rsidRDefault="007632E8" w:rsidP="00200758">
            <w:pPr>
              <w:ind w:right="74"/>
              <w:jc w:val="center"/>
            </w:pPr>
            <w:r>
              <w:t>-</w:t>
            </w:r>
          </w:p>
        </w:tc>
        <w:tc>
          <w:tcPr>
            <w:tcW w:w="1276" w:type="dxa"/>
          </w:tcPr>
          <w:p w:rsidR="007632E8" w:rsidRDefault="007632E8" w:rsidP="00200758">
            <w:pPr>
              <w:ind w:right="74"/>
              <w:jc w:val="center"/>
            </w:pPr>
            <w:r>
              <w:t>-</w:t>
            </w:r>
          </w:p>
        </w:tc>
        <w:tc>
          <w:tcPr>
            <w:tcW w:w="1417" w:type="dxa"/>
          </w:tcPr>
          <w:p w:rsidR="007632E8" w:rsidRDefault="007632E8" w:rsidP="00200758">
            <w:pPr>
              <w:spacing w:line="360" w:lineRule="auto"/>
              <w:ind w:right="74"/>
              <w:jc w:val="center"/>
            </w:pPr>
            <w:r>
              <w:t>-</w:t>
            </w:r>
          </w:p>
        </w:tc>
        <w:tc>
          <w:tcPr>
            <w:tcW w:w="1418" w:type="dxa"/>
          </w:tcPr>
          <w:p w:rsidR="007632E8" w:rsidRDefault="007632E8" w:rsidP="00200758">
            <w:pPr>
              <w:spacing w:line="360" w:lineRule="auto"/>
              <w:ind w:right="74"/>
              <w:jc w:val="center"/>
            </w:pPr>
            <w:r>
              <w:t>1</w:t>
            </w:r>
          </w:p>
        </w:tc>
        <w:tc>
          <w:tcPr>
            <w:tcW w:w="1389" w:type="dxa"/>
          </w:tcPr>
          <w:p w:rsidR="007632E8" w:rsidRDefault="007632E8" w:rsidP="00200758">
            <w:pPr>
              <w:spacing w:line="360" w:lineRule="auto"/>
              <w:ind w:right="74"/>
              <w:jc w:val="center"/>
            </w:pPr>
            <w:r>
              <w:t>1</w:t>
            </w:r>
          </w:p>
        </w:tc>
      </w:tr>
      <w:tr w:rsidR="007632E8" w:rsidRPr="003D1B2A" w:rsidTr="00200758">
        <w:trPr>
          <w:trHeight w:val="20"/>
        </w:trPr>
        <w:tc>
          <w:tcPr>
            <w:tcW w:w="3588" w:type="dxa"/>
          </w:tcPr>
          <w:p w:rsidR="007632E8" w:rsidRPr="007632E8" w:rsidRDefault="007632E8" w:rsidP="00200758">
            <w:pPr>
              <w:ind w:right="74"/>
              <w:rPr>
                <w:bCs/>
                <w:lang w:val="ru-RU"/>
              </w:rPr>
            </w:pPr>
            <w:r w:rsidRPr="007632E8">
              <w:rPr>
                <w:bCs/>
                <w:lang w:val="ru-RU"/>
              </w:rPr>
              <w:t>Благодарственное письмо Думы города Радужный</w:t>
            </w:r>
          </w:p>
        </w:tc>
        <w:tc>
          <w:tcPr>
            <w:tcW w:w="1340" w:type="dxa"/>
          </w:tcPr>
          <w:p w:rsidR="007632E8" w:rsidRPr="007632E8" w:rsidRDefault="007632E8" w:rsidP="00200758">
            <w:pPr>
              <w:ind w:right="74"/>
              <w:jc w:val="center"/>
              <w:rPr>
                <w:lang w:val="ru-RU"/>
              </w:rPr>
            </w:pPr>
          </w:p>
        </w:tc>
        <w:tc>
          <w:tcPr>
            <w:tcW w:w="1276" w:type="dxa"/>
          </w:tcPr>
          <w:p w:rsidR="007632E8" w:rsidRPr="007632E8" w:rsidRDefault="007632E8" w:rsidP="00200758">
            <w:pPr>
              <w:ind w:right="74"/>
              <w:jc w:val="center"/>
              <w:rPr>
                <w:lang w:val="ru-RU"/>
              </w:rPr>
            </w:pPr>
          </w:p>
        </w:tc>
        <w:tc>
          <w:tcPr>
            <w:tcW w:w="1417" w:type="dxa"/>
          </w:tcPr>
          <w:p w:rsidR="007632E8" w:rsidRPr="007632E8" w:rsidRDefault="007632E8" w:rsidP="00200758">
            <w:pPr>
              <w:spacing w:line="360" w:lineRule="auto"/>
              <w:ind w:right="74"/>
              <w:jc w:val="center"/>
              <w:rPr>
                <w:lang w:val="ru-RU"/>
              </w:rPr>
            </w:pPr>
          </w:p>
        </w:tc>
        <w:tc>
          <w:tcPr>
            <w:tcW w:w="1418" w:type="dxa"/>
          </w:tcPr>
          <w:p w:rsidR="007632E8" w:rsidRPr="007632E8" w:rsidRDefault="007632E8" w:rsidP="00200758">
            <w:pPr>
              <w:spacing w:line="360" w:lineRule="auto"/>
              <w:ind w:right="74"/>
              <w:jc w:val="center"/>
              <w:rPr>
                <w:lang w:val="ru-RU"/>
              </w:rPr>
            </w:pPr>
          </w:p>
        </w:tc>
        <w:tc>
          <w:tcPr>
            <w:tcW w:w="1389" w:type="dxa"/>
          </w:tcPr>
          <w:p w:rsidR="007632E8" w:rsidRDefault="007632E8" w:rsidP="00200758">
            <w:pPr>
              <w:spacing w:line="360" w:lineRule="auto"/>
              <w:ind w:right="74"/>
              <w:jc w:val="center"/>
            </w:pPr>
            <w:r>
              <w:t>1</w:t>
            </w:r>
          </w:p>
        </w:tc>
      </w:tr>
      <w:tr w:rsidR="007632E8" w:rsidRPr="003D1B2A" w:rsidTr="00200758">
        <w:trPr>
          <w:trHeight w:val="20"/>
        </w:trPr>
        <w:tc>
          <w:tcPr>
            <w:tcW w:w="3588" w:type="dxa"/>
            <w:hideMark/>
          </w:tcPr>
          <w:p w:rsidR="007632E8" w:rsidRPr="003D1B2A" w:rsidRDefault="007632E8" w:rsidP="00200758">
            <w:pPr>
              <w:ind w:right="74"/>
            </w:pPr>
            <w:r w:rsidRPr="003D1B2A">
              <w:rPr>
                <w:bCs/>
              </w:rPr>
              <w:t xml:space="preserve">Почетная грамота главы города </w:t>
            </w:r>
          </w:p>
        </w:tc>
        <w:tc>
          <w:tcPr>
            <w:tcW w:w="1340" w:type="dxa"/>
          </w:tcPr>
          <w:p w:rsidR="007632E8" w:rsidRPr="003D1B2A" w:rsidRDefault="007632E8" w:rsidP="00200758">
            <w:pPr>
              <w:ind w:right="74"/>
              <w:jc w:val="center"/>
            </w:pPr>
            <w:r>
              <w:t>2</w:t>
            </w:r>
          </w:p>
        </w:tc>
        <w:tc>
          <w:tcPr>
            <w:tcW w:w="1276" w:type="dxa"/>
          </w:tcPr>
          <w:p w:rsidR="007632E8" w:rsidRDefault="007632E8" w:rsidP="00200758">
            <w:pPr>
              <w:ind w:right="74"/>
              <w:jc w:val="center"/>
            </w:pPr>
            <w:r>
              <w:t>-</w:t>
            </w:r>
          </w:p>
        </w:tc>
        <w:tc>
          <w:tcPr>
            <w:tcW w:w="1417" w:type="dxa"/>
          </w:tcPr>
          <w:p w:rsidR="007632E8" w:rsidRPr="003D1B2A" w:rsidRDefault="007632E8" w:rsidP="00200758">
            <w:pPr>
              <w:spacing w:line="360" w:lineRule="auto"/>
              <w:ind w:right="74"/>
              <w:jc w:val="center"/>
            </w:pPr>
            <w:r>
              <w:t>1</w:t>
            </w:r>
          </w:p>
        </w:tc>
        <w:tc>
          <w:tcPr>
            <w:tcW w:w="1418" w:type="dxa"/>
          </w:tcPr>
          <w:p w:rsidR="007632E8" w:rsidRDefault="007632E8" w:rsidP="00200758">
            <w:pPr>
              <w:spacing w:line="360" w:lineRule="auto"/>
              <w:ind w:right="74"/>
              <w:jc w:val="center"/>
            </w:pPr>
            <w:r>
              <w:t>-</w:t>
            </w:r>
          </w:p>
        </w:tc>
        <w:tc>
          <w:tcPr>
            <w:tcW w:w="1389" w:type="dxa"/>
          </w:tcPr>
          <w:p w:rsidR="007632E8" w:rsidRDefault="007632E8" w:rsidP="00200758">
            <w:pPr>
              <w:spacing w:line="360" w:lineRule="auto"/>
              <w:ind w:right="74"/>
              <w:jc w:val="center"/>
            </w:pPr>
          </w:p>
        </w:tc>
      </w:tr>
      <w:tr w:rsidR="007632E8" w:rsidRPr="003D1B2A" w:rsidTr="00200758">
        <w:trPr>
          <w:trHeight w:val="20"/>
        </w:trPr>
        <w:tc>
          <w:tcPr>
            <w:tcW w:w="3588" w:type="dxa"/>
            <w:hideMark/>
          </w:tcPr>
          <w:p w:rsidR="007632E8" w:rsidRPr="003D1B2A" w:rsidRDefault="007632E8" w:rsidP="00200758">
            <w:pPr>
              <w:ind w:right="74"/>
            </w:pPr>
            <w:r>
              <w:rPr>
                <w:bCs/>
              </w:rPr>
              <w:t>Благодарственное письмо Г</w:t>
            </w:r>
            <w:r w:rsidRPr="003D1B2A">
              <w:rPr>
                <w:bCs/>
              </w:rPr>
              <w:t xml:space="preserve">лавы города </w:t>
            </w:r>
          </w:p>
        </w:tc>
        <w:tc>
          <w:tcPr>
            <w:tcW w:w="1340" w:type="dxa"/>
          </w:tcPr>
          <w:p w:rsidR="007632E8" w:rsidRPr="003D1B2A" w:rsidRDefault="007632E8" w:rsidP="00200758">
            <w:pPr>
              <w:ind w:right="74"/>
              <w:jc w:val="center"/>
            </w:pPr>
            <w:r>
              <w:t>2</w:t>
            </w:r>
          </w:p>
        </w:tc>
        <w:tc>
          <w:tcPr>
            <w:tcW w:w="1276" w:type="dxa"/>
          </w:tcPr>
          <w:p w:rsidR="007632E8" w:rsidRDefault="007632E8" w:rsidP="00200758">
            <w:pPr>
              <w:ind w:right="74"/>
              <w:jc w:val="center"/>
            </w:pPr>
            <w:r>
              <w:t>6</w:t>
            </w:r>
          </w:p>
        </w:tc>
        <w:tc>
          <w:tcPr>
            <w:tcW w:w="1417" w:type="dxa"/>
          </w:tcPr>
          <w:p w:rsidR="007632E8" w:rsidRPr="003D1B2A" w:rsidRDefault="007632E8" w:rsidP="00200758">
            <w:pPr>
              <w:spacing w:line="360" w:lineRule="auto"/>
              <w:ind w:right="74"/>
              <w:jc w:val="center"/>
            </w:pPr>
            <w:r>
              <w:t>1</w:t>
            </w:r>
          </w:p>
        </w:tc>
        <w:tc>
          <w:tcPr>
            <w:tcW w:w="1418" w:type="dxa"/>
          </w:tcPr>
          <w:p w:rsidR="007632E8" w:rsidRDefault="007632E8" w:rsidP="00200758">
            <w:pPr>
              <w:spacing w:line="360" w:lineRule="auto"/>
              <w:ind w:right="74"/>
              <w:jc w:val="center"/>
            </w:pPr>
            <w:r>
              <w:t>2</w:t>
            </w:r>
          </w:p>
        </w:tc>
        <w:tc>
          <w:tcPr>
            <w:tcW w:w="1389" w:type="dxa"/>
          </w:tcPr>
          <w:p w:rsidR="007632E8" w:rsidRDefault="007632E8" w:rsidP="00200758">
            <w:pPr>
              <w:spacing w:line="360" w:lineRule="auto"/>
              <w:ind w:right="74"/>
              <w:jc w:val="center"/>
            </w:pPr>
            <w:r>
              <w:t>1</w:t>
            </w:r>
          </w:p>
        </w:tc>
      </w:tr>
      <w:tr w:rsidR="007632E8" w:rsidRPr="003D1B2A" w:rsidTr="00200758">
        <w:trPr>
          <w:trHeight w:val="20"/>
        </w:trPr>
        <w:tc>
          <w:tcPr>
            <w:tcW w:w="3588" w:type="dxa"/>
            <w:hideMark/>
          </w:tcPr>
          <w:p w:rsidR="007632E8" w:rsidRPr="003D1B2A" w:rsidRDefault="007632E8" w:rsidP="00200758">
            <w:pPr>
              <w:ind w:right="74"/>
            </w:pPr>
            <w:r w:rsidRPr="003D1B2A">
              <w:rPr>
                <w:bCs/>
              </w:rPr>
              <w:t xml:space="preserve">Почетная грамота УОиМП </w:t>
            </w:r>
          </w:p>
        </w:tc>
        <w:tc>
          <w:tcPr>
            <w:tcW w:w="1340" w:type="dxa"/>
          </w:tcPr>
          <w:p w:rsidR="007632E8" w:rsidRPr="003D1B2A" w:rsidRDefault="007632E8" w:rsidP="00200758">
            <w:pPr>
              <w:ind w:right="74"/>
              <w:jc w:val="center"/>
            </w:pPr>
            <w:r w:rsidRPr="003D1B2A">
              <w:t>5</w:t>
            </w:r>
          </w:p>
        </w:tc>
        <w:tc>
          <w:tcPr>
            <w:tcW w:w="1276" w:type="dxa"/>
          </w:tcPr>
          <w:p w:rsidR="007632E8" w:rsidRPr="003D1B2A" w:rsidRDefault="007632E8" w:rsidP="00200758">
            <w:pPr>
              <w:ind w:right="74"/>
              <w:jc w:val="center"/>
            </w:pPr>
            <w:r>
              <w:t>3</w:t>
            </w:r>
          </w:p>
        </w:tc>
        <w:tc>
          <w:tcPr>
            <w:tcW w:w="1417" w:type="dxa"/>
          </w:tcPr>
          <w:p w:rsidR="007632E8" w:rsidRPr="003D1B2A" w:rsidRDefault="007632E8" w:rsidP="00200758">
            <w:pPr>
              <w:spacing w:line="360" w:lineRule="auto"/>
              <w:ind w:right="74"/>
              <w:jc w:val="center"/>
            </w:pPr>
            <w:r>
              <w:t>-</w:t>
            </w:r>
          </w:p>
        </w:tc>
        <w:tc>
          <w:tcPr>
            <w:tcW w:w="1418" w:type="dxa"/>
          </w:tcPr>
          <w:p w:rsidR="007632E8" w:rsidRDefault="007632E8" w:rsidP="00200758">
            <w:pPr>
              <w:spacing w:line="360" w:lineRule="auto"/>
              <w:ind w:right="74"/>
              <w:jc w:val="center"/>
            </w:pPr>
            <w:r>
              <w:t>5</w:t>
            </w:r>
          </w:p>
        </w:tc>
        <w:tc>
          <w:tcPr>
            <w:tcW w:w="1389" w:type="dxa"/>
          </w:tcPr>
          <w:p w:rsidR="007632E8" w:rsidRDefault="007632E8" w:rsidP="00200758">
            <w:pPr>
              <w:spacing w:line="360" w:lineRule="auto"/>
              <w:ind w:right="74"/>
              <w:jc w:val="center"/>
            </w:pPr>
            <w:r>
              <w:t>1</w:t>
            </w:r>
          </w:p>
        </w:tc>
      </w:tr>
      <w:tr w:rsidR="007632E8" w:rsidRPr="003D1B2A" w:rsidTr="00200758">
        <w:trPr>
          <w:trHeight w:val="20"/>
        </w:trPr>
        <w:tc>
          <w:tcPr>
            <w:tcW w:w="3588" w:type="dxa"/>
            <w:hideMark/>
          </w:tcPr>
          <w:p w:rsidR="007632E8" w:rsidRPr="003D1B2A" w:rsidRDefault="007632E8" w:rsidP="00200758">
            <w:pPr>
              <w:ind w:right="74"/>
            </w:pPr>
            <w:r w:rsidRPr="003D1B2A">
              <w:rPr>
                <w:bCs/>
              </w:rPr>
              <w:t xml:space="preserve">Благодарственное письмо УОиМП </w:t>
            </w:r>
          </w:p>
        </w:tc>
        <w:tc>
          <w:tcPr>
            <w:tcW w:w="1340" w:type="dxa"/>
          </w:tcPr>
          <w:p w:rsidR="007632E8" w:rsidRPr="003D1B2A" w:rsidRDefault="007632E8" w:rsidP="00200758">
            <w:pPr>
              <w:ind w:right="74"/>
              <w:jc w:val="center"/>
            </w:pPr>
            <w:r>
              <w:t>6</w:t>
            </w:r>
          </w:p>
        </w:tc>
        <w:tc>
          <w:tcPr>
            <w:tcW w:w="1276" w:type="dxa"/>
          </w:tcPr>
          <w:p w:rsidR="007632E8" w:rsidRDefault="007632E8" w:rsidP="00200758">
            <w:pPr>
              <w:ind w:right="74"/>
              <w:jc w:val="center"/>
            </w:pPr>
            <w:r>
              <w:t>8</w:t>
            </w:r>
          </w:p>
        </w:tc>
        <w:tc>
          <w:tcPr>
            <w:tcW w:w="1417" w:type="dxa"/>
          </w:tcPr>
          <w:p w:rsidR="007632E8" w:rsidRPr="003D1B2A" w:rsidRDefault="007632E8" w:rsidP="00200758">
            <w:pPr>
              <w:spacing w:line="360" w:lineRule="auto"/>
              <w:ind w:right="74"/>
              <w:jc w:val="center"/>
            </w:pPr>
            <w:r>
              <w:t>5</w:t>
            </w:r>
          </w:p>
        </w:tc>
        <w:tc>
          <w:tcPr>
            <w:tcW w:w="1418" w:type="dxa"/>
          </w:tcPr>
          <w:p w:rsidR="007632E8" w:rsidRDefault="007632E8" w:rsidP="00200758">
            <w:pPr>
              <w:spacing w:line="360" w:lineRule="auto"/>
              <w:ind w:right="74"/>
              <w:jc w:val="center"/>
            </w:pPr>
            <w:r>
              <w:t>8</w:t>
            </w:r>
          </w:p>
        </w:tc>
        <w:tc>
          <w:tcPr>
            <w:tcW w:w="1389" w:type="dxa"/>
          </w:tcPr>
          <w:p w:rsidR="007632E8" w:rsidRDefault="007632E8" w:rsidP="00200758">
            <w:pPr>
              <w:spacing w:line="360" w:lineRule="auto"/>
              <w:ind w:right="74"/>
              <w:jc w:val="center"/>
            </w:pPr>
            <w:r>
              <w:t>9</w:t>
            </w:r>
          </w:p>
        </w:tc>
      </w:tr>
      <w:tr w:rsidR="007632E8" w:rsidRPr="003D1B2A" w:rsidTr="00200758">
        <w:trPr>
          <w:trHeight w:val="20"/>
        </w:trPr>
        <w:tc>
          <w:tcPr>
            <w:tcW w:w="3588" w:type="dxa"/>
            <w:hideMark/>
          </w:tcPr>
          <w:p w:rsidR="007632E8" w:rsidRPr="007632E8" w:rsidRDefault="007632E8" w:rsidP="00200758">
            <w:pPr>
              <w:ind w:right="74"/>
              <w:rPr>
                <w:lang w:val="ru-RU"/>
              </w:rPr>
            </w:pPr>
            <w:r w:rsidRPr="007632E8">
              <w:rPr>
                <w:bCs/>
                <w:lang w:val="ru-RU"/>
              </w:rPr>
              <w:t>Грамота МАУ ДО ГДДТ города Радужный</w:t>
            </w:r>
          </w:p>
        </w:tc>
        <w:tc>
          <w:tcPr>
            <w:tcW w:w="1340" w:type="dxa"/>
          </w:tcPr>
          <w:p w:rsidR="007632E8" w:rsidRPr="003D1B2A" w:rsidRDefault="007632E8" w:rsidP="00200758">
            <w:pPr>
              <w:ind w:right="74"/>
              <w:jc w:val="center"/>
            </w:pPr>
            <w:r>
              <w:t>0</w:t>
            </w:r>
          </w:p>
        </w:tc>
        <w:tc>
          <w:tcPr>
            <w:tcW w:w="1276" w:type="dxa"/>
          </w:tcPr>
          <w:p w:rsidR="007632E8" w:rsidRDefault="007632E8" w:rsidP="00200758">
            <w:pPr>
              <w:ind w:right="74"/>
              <w:jc w:val="center"/>
            </w:pPr>
            <w:r>
              <w:t>6</w:t>
            </w:r>
          </w:p>
        </w:tc>
        <w:tc>
          <w:tcPr>
            <w:tcW w:w="1417" w:type="dxa"/>
          </w:tcPr>
          <w:p w:rsidR="007632E8" w:rsidRPr="003D1B2A" w:rsidRDefault="007632E8" w:rsidP="00200758">
            <w:pPr>
              <w:spacing w:line="360" w:lineRule="auto"/>
              <w:ind w:right="74"/>
              <w:jc w:val="center"/>
            </w:pPr>
            <w:r>
              <w:t>3</w:t>
            </w:r>
          </w:p>
        </w:tc>
        <w:tc>
          <w:tcPr>
            <w:tcW w:w="1418" w:type="dxa"/>
          </w:tcPr>
          <w:p w:rsidR="007632E8" w:rsidRDefault="007632E8" w:rsidP="00200758">
            <w:pPr>
              <w:spacing w:line="360" w:lineRule="auto"/>
              <w:ind w:right="74"/>
              <w:jc w:val="center"/>
            </w:pPr>
            <w:r>
              <w:t>-</w:t>
            </w:r>
          </w:p>
        </w:tc>
        <w:tc>
          <w:tcPr>
            <w:tcW w:w="1389" w:type="dxa"/>
          </w:tcPr>
          <w:p w:rsidR="007632E8" w:rsidRDefault="007632E8" w:rsidP="00200758">
            <w:pPr>
              <w:spacing w:line="360" w:lineRule="auto"/>
              <w:ind w:right="74"/>
              <w:jc w:val="center"/>
            </w:pPr>
            <w:r>
              <w:t>-</w:t>
            </w:r>
          </w:p>
        </w:tc>
      </w:tr>
      <w:tr w:rsidR="007632E8" w:rsidRPr="003D1B2A" w:rsidTr="00200758">
        <w:trPr>
          <w:trHeight w:val="20"/>
        </w:trPr>
        <w:tc>
          <w:tcPr>
            <w:tcW w:w="3588" w:type="dxa"/>
            <w:hideMark/>
          </w:tcPr>
          <w:p w:rsidR="007632E8" w:rsidRPr="003D1B2A" w:rsidRDefault="007632E8" w:rsidP="00200758">
            <w:pPr>
              <w:ind w:right="74"/>
            </w:pPr>
            <w:r w:rsidRPr="003D1B2A">
              <w:rPr>
                <w:bCs/>
              </w:rPr>
              <w:t xml:space="preserve">Другие награды: </w:t>
            </w:r>
          </w:p>
        </w:tc>
        <w:tc>
          <w:tcPr>
            <w:tcW w:w="1340" w:type="dxa"/>
          </w:tcPr>
          <w:p w:rsidR="007632E8" w:rsidRPr="003D1B2A" w:rsidRDefault="007632E8" w:rsidP="00200758">
            <w:pPr>
              <w:ind w:right="74"/>
              <w:jc w:val="center"/>
            </w:pPr>
          </w:p>
        </w:tc>
        <w:tc>
          <w:tcPr>
            <w:tcW w:w="1276" w:type="dxa"/>
          </w:tcPr>
          <w:p w:rsidR="007632E8" w:rsidRPr="003D1B2A" w:rsidRDefault="007632E8" w:rsidP="00200758">
            <w:pPr>
              <w:ind w:right="74"/>
              <w:jc w:val="center"/>
            </w:pPr>
          </w:p>
        </w:tc>
        <w:tc>
          <w:tcPr>
            <w:tcW w:w="1417" w:type="dxa"/>
          </w:tcPr>
          <w:p w:rsidR="007632E8" w:rsidRPr="003D1B2A" w:rsidRDefault="007632E8" w:rsidP="00200758">
            <w:pPr>
              <w:spacing w:line="360" w:lineRule="auto"/>
              <w:ind w:right="74"/>
              <w:jc w:val="center"/>
            </w:pPr>
          </w:p>
        </w:tc>
        <w:tc>
          <w:tcPr>
            <w:tcW w:w="1418" w:type="dxa"/>
          </w:tcPr>
          <w:p w:rsidR="007632E8" w:rsidRDefault="007632E8" w:rsidP="00200758">
            <w:pPr>
              <w:spacing w:line="360" w:lineRule="auto"/>
              <w:ind w:right="74"/>
              <w:jc w:val="center"/>
            </w:pPr>
          </w:p>
        </w:tc>
        <w:tc>
          <w:tcPr>
            <w:tcW w:w="1389" w:type="dxa"/>
          </w:tcPr>
          <w:p w:rsidR="007632E8" w:rsidRDefault="007632E8" w:rsidP="00200758">
            <w:pPr>
              <w:spacing w:line="360" w:lineRule="auto"/>
              <w:ind w:right="74"/>
              <w:jc w:val="center"/>
            </w:pPr>
          </w:p>
        </w:tc>
      </w:tr>
      <w:tr w:rsidR="007632E8" w:rsidRPr="003D1B2A" w:rsidTr="00200758">
        <w:trPr>
          <w:trHeight w:val="20"/>
        </w:trPr>
        <w:tc>
          <w:tcPr>
            <w:tcW w:w="3588" w:type="dxa"/>
            <w:hideMark/>
          </w:tcPr>
          <w:p w:rsidR="007632E8" w:rsidRPr="003D1B2A" w:rsidRDefault="007632E8" w:rsidP="00200758">
            <w:pPr>
              <w:ind w:right="74"/>
            </w:pPr>
            <w:r>
              <w:rPr>
                <w:bCs/>
              </w:rPr>
              <w:t>Международного, в</w:t>
            </w:r>
            <w:r w:rsidRPr="003D1B2A">
              <w:rPr>
                <w:bCs/>
              </w:rPr>
              <w:t xml:space="preserve">сероссийского уровня </w:t>
            </w:r>
          </w:p>
        </w:tc>
        <w:tc>
          <w:tcPr>
            <w:tcW w:w="1340" w:type="dxa"/>
          </w:tcPr>
          <w:p w:rsidR="007632E8" w:rsidRPr="003D1B2A" w:rsidRDefault="007632E8" w:rsidP="00200758">
            <w:pPr>
              <w:ind w:right="74"/>
              <w:jc w:val="center"/>
            </w:pPr>
            <w:r>
              <w:t>21</w:t>
            </w:r>
          </w:p>
        </w:tc>
        <w:tc>
          <w:tcPr>
            <w:tcW w:w="1276" w:type="dxa"/>
          </w:tcPr>
          <w:p w:rsidR="007632E8" w:rsidRDefault="007632E8" w:rsidP="00200758">
            <w:pPr>
              <w:ind w:right="74"/>
              <w:jc w:val="center"/>
            </w:pPr>
            <w:r>
              <w:t>15</w:t>
            </w:r>
          </w:p>
        </w:tc>
        <w:tc>
          <w:tcPr>
            <w:tcW w:w="1417" w:type="dxa"/>
          </w:tcPr>
          <w:p w:rsidR="007632E8" w:rsidRPr="003D1B2A" w:rsidRDefault="007632E8" w:rsidP="00200758">
            <w:pPr>
              <w:spacing w:line="360" w:lineRule="auto"/>
              <w:ind w:right="74"/>
              <w:jc w:val="center"/>
            </w:pPr>
            <w:r>
              <w:t>20</w:t>
            </w:r>
          </w:p>
        </w:tc>
        <w:tc>
          <w:tcPr>
            <w:tcW w:w="1418" w:type="dxa"/>
          </w:tcPr>
          <w:p w:rsidR="007632E8" w:rsidRDefault="007632E8" w:rsidP="00200758">
            <w:pPr>
              <w:spacing w:line="360" w:lineRule="auto"/>
              <w:ind w:right="74"/>
              <w:jc w:val="center"/>
            </w:pPr>
            <w:r>
              <w:t>2</w:t>
            </w:r>
          </w:p>
        </w:tc>
        <w:tc>
          <w:tcPr>
            <w:tcW w:w="1389" w:type="dxa"/>
          </w:tcPr>
          <w:p w:rsidR="007632E8" w:rsidRDefault="007632E8" w:rsidP="00200758">
            <w:pPr>
              <w:spacing w:line="360" w:lineRule="auto"/>
              <w:ind w:right="74"/>
              <w:jc w:val="center"/>
            </w:pPr>
            <w:r>
              <w:t>16</w:t>
            </w:r>
          </w:p>
        </w:tc>
      </w:tr>
      <w:tr w:rsidR="007632E8" w:rsidRPr="003D1B2A" w:rsidTr="00200758">
        <w:trPr>
          <w:trHeight w:val="20"/>
        </w:trPr>
        <w:tc>
          <w:tcPr>
            <w:tcW w:w="3588" w:type="dxa"/>
            <w:hideMark/>
          </w:tcPr>
          <w:p w:rsidR="007632E8" w:rsidRPr="003D1B2A" w:rsidRDefault="007632E8" w:rsidP="00200758">
            <w:pPr>
              <w:ind w:right="74"/>
            </w:pPr>
            <w:r>
              <w:rPr>
                <w:bCs/>
              </w:rPr>
              <w:t>Окружного, р</w:t>
            </w:r>
            <w:r w:rsidRPr="003D1B2A">
              <w:rPr>
                <w:bCs/>
              </w:rPr>
              <w:t xml:space="preserve">егионального уровня </w:t>
            </w:r>
          </w:p>
        </w:tc>
        <w:tc>
          <w:tcPr>
            <w:tcW w:w="1340" w:type="dxa"/>
          </w:tcPr>
          <w:p w:rsidR="007632E8" w:rsidRPr="003D1B2A" w:rsidRDefault="007632E8" w:rsidP="00200758">
            <w:pPr>
              <w:ind w:right="74"/>
              <w:jc w:val="center"/>
            </w:pPr>
            <w:r>
              <w:t>1</w:t>
            </w:r>
          </w:p>
        </w:tc>
        <w:tc>
          <w:tcPr>
            <w:tcW w:w="1276" w:type="dxa"/>
          </w:tcPr>
          <w:p w:rsidR="007632E8" w:rsidRDefault="007632E8" w:rsidP="00200758">
            <w:pPr>
              <w:ind w:right="74"/>
              <w:jc w:val="center"/>
            </w:pPr>
            <w:r>
              <w:t>-</w:t>
            </w:r>
          </w:p>
        </w:tc>
        <w:tc>
          <w:tcPr>
            <w:tcW w:w="1417" w:type="dxa"/>
          </w:tcPr>
          <w:p w:rsidR="007632E8" w:rsidRPr="003D1B2A" w:rsidRDefault="007632E8" w:rsidP="00200758">
            <w:pPr>
              <w:spacing w:line="360" w:lineRule="auto"/>
              <w:ind w:right="74"/>
              <w:jc w:val="center"/>
            </w:pPr>
            <w:r>
              <w:t>2</w:t>
            </w:r>
          </w:p>
        </w:tc>
        <w:tc>
          <w:tcPr>
            <w:tcW w:w="1418" w:type="dxa"/>
          </w:tcPr>
          <w:p w:rsidR="007632E8" w:rsidRDefault="007632E8" w:rsidP="00200758">
            <w:pPr>
              <w:spacing w:line="360" w:lineRule="auto"/>
              <w:ind w:right="74"/>
              <w:jc w:val="center"/>
            </w:pPr>
            <w:r>
              <w:t>2</w:t>
            </w:r>
          </w:p>
        </w:tc>
        <w:tc>
          <w:tcPr>
            <w:tcW w:w="1389" w:type="dxa"/>
          </w:tcPr>
          <w:p w:rsidR="007632E8" w:rsidRDefault="007632E8" w:rsidP="00200758">
            <w:pPr>
              <w:spacing w:line="360" w:lineRule="auto"/>
              <w:ind w:right="74"/>
              <w:jc w:val="center"/>
            </w:pPr>
            <w:r>
              <w:t>9</w:t>
            </w:r>
          </w:p>
        </w:tc>
      </w:tr>
      <w:tr w:rsidR="007632E8" w:rsidRPr="003D1B2A" w:rsidTr="00200758">
        <w:trPr>
          <w:trHeight w:val="20"/>
        </w:trPr>
        <w:tc>
          <w:tcPr>
            <w:tcW w:w="3588" w:type="dxa"/>
            <w:hideMark/>
          </w:tcPr>
          <w:p w:rsidR="007632E8" w:rsidRPr="003D1B2A" w:rsidRDefault="007632E8" w:rsidP="00200758">
            <w:pPr>
              <w:ind w:right="74"/>
            </w:pPr>
            <w:r>
              <w:rPr>
                <w:bCs/>
              </w:rPr>
              <w:t>Муниципального</w:t>
            </w:r>
            <w:r w:rsidRPr="003D1B2A">
              <w:rPr>
                <w:bCs/>
              </w:rPr>
              <w:t xml:space="preserve"> уровня </w:t>
            </w:r>
          </w:p>
        </w:tc>
        <w:tc>
          <w:tcPr>
            <w:tcW w:w="1340" w:type="dxa"/>
          </w:tcPr>
          <w:p w:rsidR="007632E8" w:rsidRPr="003D1B2A" w:rsidRDefault="007632E8" w:rsidP="00200758">
            <w:pPr>
              <w:ind w:right="74"/>
              <w:jc w:val="center"/>
            </w:pPr>
            <w:r>
              <w:t>4</w:t>
            </w:r>
          </w:p>
        </w:tc>
        <w:tc>
          <w:tcPr>
            <w:tcW w:w="1276" w:type="dxa"/>
          </w:tcPr>
          <w:p w:rsidR="007632E8" w:rsidRDefault="007632E8" w:rsidP="00200758">
            <w:pPr>
              <w:ind w:right="74"/>
              <w:jc w:val="center"/>
            </w:pPr>
            <w:r>
              <w:t>5</w:t>
            </w:r>
          </w:p>
        </w:tc>
        <w:tc>
          <w:tcPr>
            <w:tcW w:w="1417" w:type="dxa"/>
          </w:tcPr>
          <w:p w:rsidR="007632E8" w:rsidRPr="003D1B2A" w:rsidRDefault="007632E8" w:rsidP="00200758">
            <w:pPr>
              <w:spacing w:line="360" w:lineRule="auto"/>
              <w:ind w:right="74"/>
              <w:jc w:val="center"/>
            </w:pPr>
            <w:r>
              <w:t>9</w:t>
            </w:r>
          </w:p>
        </w:tc>
        <w:tc>
          <w:tcPr>
            <w:tcW w:w="1418" w:type="dxa"/>
          </w:tcPr>
          <w:p w:rsidR="007632E8" w:rsidRDefault="007632E8" w:rsidP="00200758">
            <w:pPr>
              <w:spacing w:line="360" w:lineRule="auto"/>
              <w:ind w:right="74"/>
              <w:jc w:val="center"/>
            </w:pPr>
            <w:r>
              <w:t>2</w:t>
            </w:r>
          </w:p>
        </w:tc>
        <w:tc>
          <w:tcPr>
            <w:tcW w:w="1389" w:type="dxa"/>
          </w:tcPr>
          <w:p w:rsidR="007632E8" w:rsidRDefault="007632E8" w:rsidP="00200758">
            <w:pPr>
              <w:spacing w:line="360" w:lineRule="auto"/>
              <w:ind w:right="74"/>
              <w:jc w:val="center"/>
            </w:pPr>
            <w:r>
              <w:t>11</w:t>
            </w:r>
          </w:p>
        </w:tc>
      </w:tr>
      <w:tr w:rsidR="007632E8" w:rsidRPr="003D1B2A" w:rsidTr="00200758">
        <w:trPr>
          <w:trHeight w:val="20"/>
        </w:trPr>
        <w:tc>
          <w:tcPr>
            <w:tcW w:w="3588" w:type="dxa"/>
            <w:hideMark/>
          </w:tcPr>
          <w:p w:rsidR="007632E8" w:rsidRPr="003D1B2A" w:rsidRDefault="007632E8" w:rsidP="00200758">
            <w:pPr>
              <w:ind w:right="74"/>
              <w:rPr>
                <w:b/>
              </w:rPr>
            </w:pPr>
            <w:r w:rsidRPr="003D1B2A">
              <w:rPr>
                <w:b/>
                <w:bCs/>
              </w:rPr>
              <w:t xml:space="preserve">ИТОГО: </w:t>
            </w:r>
          </w:p>
        </w:tc>
        <w:tc>
          <w:tcPr>
            <w:tcW w:w="1340" w:type="dxa"/>
          </w:tcPr>
          <w:p w:rsidR="007632E8" w:rsidRPr="003D1B2A" w:rsidRDefault="007632E8" w:rsidP="00200758">
            <w:pPr>
              <w:ind w:right="74"/>
              <w:jc w:val="center"/>
              <w:rPr>
                <w:b/>
              </w:rPr>
            </w:pPr>
            <w:r>
              <w:rPr>
                <w:b/>
              </w:rPr>
              <w:t>44</w:t>
            </w:r>
          </w:p>
        </w:tc>
        <w:tc>
          <w:tcPr>
            <w:tcW w:w="1276" w:type="dxa"/>
          </w:tcPr>
          <w:p w:rsidR="007632E8" w:rsidRDefault="007632E8" w:rsidP="00200758">
            <w:pPr>
              <w:ind w:right="74"/>
              <w:jc w:val="center"/>
              <w:rPr>
                <w:b/>
              </w:rPr>
            </w:pPr>
            <w:r>
              <w:rPr>
                <w:b/>
              </w:rPr>
              <w:t>48</w:t>
            </w:r>
          </w:p>
        </w:tc>
        <w:tc>
          <w:tcPr>
            <w:tcW w:w="1417" w:type="dxa"/>
          </w:tcPr>
          <w:p w:rsidR="007632E8" w:rsidRPr="003D1B2A" w:rsidRDefault="007632E8" w:rsidP="00200758">
            <w:pPr>
              <w:spacing w:line="360" w:lineRule="auto"/>
              <w:ind w:right="74"/>
              <w:jc w:val="center"/>
              <w:rPr>
                <w:b/>
              </w:rPr>
            </w:pPr>
            <w:r>
              <w:rPr>
                <w:b/>
              </w:rPr>
              <w:t>42</w:t>
            </w:r>
          </w:p>
        </w:tc>
        <w:tc>
          <w:tcPr>
            <w:tcW w:w="1418" w:type="dxa"/>
          </w:tcPr>
          <w:p w:rsidR="007632E8" w:rsidRDefault="007632E8" w:rsidP="00200758">
            <w:pPr>
              <w:spacing w:line="360" w:lineRule="auto"/>
              <w:ind w:right="74"/>
              <w:jc w:val="center"/>
              <w:rPr>
                <w:b/>
              </w:rPr>
            </w:pPr>
            <w:r>
              <w:rPr>
                <w:b/>
              </w:rPr>
              <w:t>24</w:t>
            </w:r>
          </w:p>
        </w:tc>
        <w:tc>
          <w:tcPr>
            <w:tcW w:w="1389" w:type="dxa"/>
          </w:tcPr>
          <w:p w:rsidR="007632E8" w:rsidRDefault="007632E8" w:rsidP="00200758">
            <w:pPr>
              <w:spacing w:line="360" w:lineRule="auto"/>
              <w:ind w:right="74"/>
              <w:jc w:val="center"/>
              <w:rPr>
                <w:b/>
              </w:rPr>
            </w:pPr>
            <w:r>
              <w:rPr>
                <w:b/>
              </w:rPr>
              <w:t>51</w:t>
            </w:r>
          </w:p>
        </w:tc>
      </w:tr>
    </w:tbl>
    <w:p w:rsidR="008E79D6" w:rsidRPr="00C16977" w:rsidRDefault="008E79D6" w:rsidP="008E79D6">
      <w:pPr>
        <w:rPr>
          <w:sz w:val="20"/>
          <w:lang w:val="ru-RU"/>
        </w:rPr>
        <w:sectPr w:rsidR="008E79D6" w:rsidRPr="00C16977">
          <w:type w:val="continuous"/>
          <w:pgSz w:w="11910" w:h="16840"/>
          <w:pgMar w:top="540" w:right="280" w:bottom="280" w:left="860" w:header="720" w:footer="720" w:gutter="0"/>
          <w:cols w:space="720"/>
        </w:sectPr>
      </w:pPr>
    </w:p>
    <w:p w:rsidR="008E79D6" w:rsidRPr="0000287E" w:rsidRDefault="008E79D6" w:rsidP="008E79D6">
      <w:pPr>
        <w:pStyle w:val="a3"/>
        <w:spacing w:before="40"/>
        <w:ind w:left="0" w:right="244"/>
        <w:jc w:val="right"/>
        <w:rPr>
          <w:lang w:val="ru-RU"/>
        </w:rPr>
      </w:pPr>
      <w:r w:rsidRPr="0000287E">
        <w:rPr>
          <w:lang w:val="ru-RU"/>
        </w:rPr>
        <w:lastRenderedPageBreak/>
        <w:t>ПРИЛОЖЕНИЕ 5</w:t>
      </w:r>
    </w:p>
    <w:p w:rsidR="008E79D6" w:rsidRDefault="008E79D6" w:rsidP="008E79D6">
      <w:pPr>
        <w:pStyle w:val="a3"/>
        <w:ind w:left="2376" w:right="1360"/>
        <w:rPr>
          <w:lang w:val="ru-RU"/>
        </w:rPr>
      </w:pPr>
    </w:p>
    <w:p w:rsidR="008E79D6" w:rsidRPr="00176407" w:rsidRDefault="008E79D6" w:rsidP="008E79D6">
      <w:pPr>
        <w:pStyle w:val="a3"/>
        <w:ind w:left="2376" w:right="1360"/>
        <w:rPr>
          <w:b/>
          <w:lang w:val="ru-RU"/>
        </w:rPr>
      </w:pPr>
      <w:r w:rsidRPr="00176407">
        <w:rPr>
          <w:b/>
          <w:lang w:val="ru-RU"/>
        </w:rPr>
        <w:t>РЕЗУЛЬТАТЫ ОБРАЗОВАТЕЛЬНОЙ ДЕЯТЕЛЬНОСТИ</w:t>
      </w:r>
    </w:p>
    <w:p w:rsidR="008E79D6" w:rsidRPr="0000287E" w:rsidRDefault="008E79D6" w:rsidP="008E79D6">
      <w:pPr>
        <w:pStyle w:val="a3"/>
        <w:ind w:left="2376" w:right="1360"/>
        <w:rPr>
          <w:lang w:val="ru-RU"/>
        </w:rPr>
      </w:pPr>
    </w:p>
    <w:p w:rsidR="0031440C" w:rsidRPr="007632E8" w:rsidRDefault="0031440C" w:rsidP="0031440C">
      <w:pPr>
        <w:ind w:firstLine="709"/>
        <w:jc w:val="right"/>
        <w:rPr>
          <w:b/>
          <w:lang w:val="ru-RU" w:eastAsia="ru-RU"/>
        </w:rPr>
      </w:pPr>
      <w:r w:rsidRPr="007632E8">
        <w:rPr>
          <w:b/>
          <w:lang w:val="ru-RU" w:eastAsia="ru-RU"/>
        </w:rPr>
        <w:t xml:space="preserve">Таблица </w:t>
      </w:r>
    </w:p>
    <w:p w:rsidR="0031440C" w:rsidRPr="0031440C" w:rsidRDefault="0031440C" w:rsidP="000B106E">
      <w:pPr>
        <w:ind w:firstLine="709"/>
        <w:jc w:val="right"/>
        <w:rPr>
          <w:b/>
          <w:lang w:val="ru-RU" w:eastAsia="ru-RU"/>
        </w:rPr>
      </w:pPr>
      <w:r w:rsidRPr="0031440C">
        <w:rPr>
          <w:b/>
          <w:lang w:val="ru-RU" w:eastAsia="ru-RU"/>
        </w:rPr>
        <w:t>Сравнительный анализ количества объедин</w:t>
      </w:r>
      <w:r w:rsidR="000B106E">
        <w:rPr>
          <w:b/>
          <w:lang w:val="ru-RU" w:eastAsia="ru-RU"/>
        </w:rPr>
        <w:t>ений, групп и учащихся за 5 лет</w:t>
      </w:r>
    </w:p>
    <w:tbl>
      <w:tblPr>
        <w:tblStyle w:val="1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29"/>
        <w:gridCol w:w="3244"/>
        <w:gridCol w:w="2185"/>
        <w:gridCol w:w="2274"/>
      </w:tblGrid>
      <w:tr w:rsidR="0031440C" w:rsidRPr="0031440C" w:rsidTr="009150E2">
        <w:trPr>
          <w:trHeight w:val="495"/>
        </w:trPr>
        <w:tc>
          <w:tcPr>
            <w:tcW w:w="2229" w:type="dxa"/>
          </w:tcPr>
          <w:p w:rsidR="0031440C" w:rsidRPr="0031440C" w:rsidRDefault="0031440C" w:rsidP="0031440C">
            <w:pPr>
              <w:widowControl/>
              <w:rPr>
                <w:b/>
                <w:sz w:val="24"/>
                <w:szCs w:val="24"/>
                <w:lang w:val="ru-RU"/>
              </w:rPr>
            </w:pPr>
            <w:r w:rsidRPr="0031440C">
              <w:rPr>
                <w:b/>
                <w:sz w:val="24"/>
                <w:szCs w:val="24"/>
                <w:lang w:val="ru-RU"/>
              </w:rPr>
              <w:t>Учебный год</w:t>
            </w:r>
          </w:p>
        </w:tc>
        <w:tc>
          <w:tcPr>
            <w:tcW w:w="3244" w:type="dxa"/>
          </w:tcPr>
          <w:p w:rsidR="0031440C" w:rsidRPr="0031440C" w:rsidRDefault="0031440C" w:rsidP="0031440C">
            <w:pPr>
              <w:widowControl/>
              <w:rPr>
                <w:b/>
                <w:sz w:val="24"/>
                <w:szCs w:val="24"/>
                <w:lang w:val="ru-RU"/>
              </w:rPr>
            </w:pPr>
            <w:r w:rsidRPr="0031440C">
              <w:rPr>
                <w:b/>
                <w:sz w:val="24"/>
                <w:szCs w:val="24"/>
                <w:lang w:val="ru-RU"/>
              </w:rPr>
              <w:t>Количество объединений</w:t>
            </w:r>
          </w:p>
        </w:tc>
        <w:tc>
          <w:tcPr>
            <w:tcW w:w="2185" w:type="dxa"/>
          </w:tcPr>
          <w:p w:rsidR="0031440C" w:rsidRPr="0031440C" w:rsidRDefault="0031440C" w:rsidP="0031440C">
            <w:pPr>
              <w:widowControl/>
              <w:rPr>
                <w:b/>
                <w:sz w:val="24"/>
                <w:szCs w:val="24"/>
                <w:lang w:val="ru-RU"/>
              </w:rPr>
            </w:pPr>
            <w:r w:rsidRPr="0031440C">
              <w:rPr>
                <w:b/>
                <w:sz w:val="24"/>
                <w:szCs w:val="24"/>
                <w:lang w:val="ru-RU"/>
              </w:rPr>
              <w:t>Количество групп</w:t>
            </w:r>
          </w:p>
        </w:tc>
        <w:tc>
          <w:tcPr>
            <w:tcW w:w="2274" w:type="dxa"/>
          </w:tcPr>
          <w:p w:rsidR="0031440C" w:rsidRPr="0031440C" w:rsidRDefault="0031440C" w:rsidP="0031440C">
            <w:pPr>
              <w:widowControl/>
              <w:rPr>
                <w:b/>
                <w:sz w:val="24"/>
                <w:szCs w:val="24"/>
                <w:lang w:val="ru-RU"/>
              </w:rPr>
            </w:pPr>
            <w:r w:rsidRPr="0031440C">
              <w:rPr>
                <w:b/>
                <w:sz w:val="24"/>
                <w:szCs w:val="24"/>
                <w:lang w:val="ru-RU"/>
              </w:rPr>
              <w:t>Количество учащихся</w:t>
            </w:r>
          </w:p>
        </w:tc>
      </w:tr>
      <w:tr w:rsidR="0031440C" w:rsidRPr="0031440C" w:rsidTr="009150E2">
        <w:trPr>
          <w:trHeight w:val="247"/>
        </w:trPr>
        <w:tc>
          <w:tcPr>
            <w:tcW w:w="2229" w:type="dxa"/>
          </w:tcPr>
          <w:p w:rsidR="0031440C" w:rsidRPr="0031440C" w:rsidRDefault="0031440C" w:rsidP="0031440C">
            <w:pPr>
              <w:widowControl/>
              <w:rPr>
                <w:sz w:val="24"/>
                <w:szCs w:val="24"/>
                <w:lang w:val="ru-RU"/>
              </w:rPr>
            </w:pPr>
            <w:r w:rsidRPr="0031440C">
              <w:rPr>
                <w:sz w:val="24"/>
                <w:szCs w:val="24"/>
                <w:lang w:val="ru-RU"/>
              </w:rPr>
              <w:t>2015-2016</w:t>
            </w:r>
          </w:p>
        </w:tc>
        <w:tc>
          <w:tcPr>
            <w:tcW w:w="3244" w:type="dxa"/>
          </w:tcPr>
          <w:p w:rsidR="0031440C" w:rsidRPr="0031440C" w:rsidRDefault="0031440C" w:rsidP="0031440C">
            <w:pPr>
              <w:widowControl/>
              <w:jc w:val="center"/>
              <w:rPr>
                <w:sz w:val="24"/>
                <w:szCs w:val="24"/>
                <w:lang w:val="ru-RU"/>
              </w:rPr>
            </w:pPr>
            <w:r w:rsidRPr="0031440C">
              <w:rPr>
                <w:sz w:val="24"/>
                <w:szCs w:val="24"/>
                <w:lang w:val="ru-RU"/>
              </w:rPr>
              <w:t>13</w:t>
            </w:r>
          </w:p>
        </w:tc>
        <w:tc>
          <w:tcPr>
            <w:tcW w:w="2185" w:type="dxa"/>
          </w:tcPr>
          <w:p w:rsidR="0031440C" w:rsidRPr="0031440C" w:rsidRDefault="0031440C" w:rsidP="0031440C">
            <w:pPr>
              <w:widowControl/>
              <w:jc w:val="center"/>
              <w:rPr>
                <w:sz w:val="24"/>
                <w:szCs w:val="24"/>
                <w:lang w:val="ru-RU"/>
              </w:rPr>
            </w:pPr>
            <w:r w:rsidRPr="0031440C">
              <w:rPr>
                <w:sz w:val="24"/>
                <w:szCs w:val="24"/>
                <w:lang w:val="ru-RU"/>
              </w:rPr>
              <w:t>80</w:t>
            </w:r>
          </w:p>
        </w:tc>
        <w:tc>
          <w:tcPr>
            <w:tcW w:w="2274" w:type="dxa"/>
          </w:tcPr>
          <w:p w:rsidR="0031440C" w:rsidRPr="0031440C" w:rsidRDefault="0031440C" w:rsidP="0031440C">
            <w:pPr>
              <w:widowControl/>
              <w:jc w:val="center"/>
              <w:rPr>
                <w:sz w:val="24"/>
                <w:szCs w:val="24"/>
                <w:lang w:val="ru-RU"/>
              </w:rPr>
            </w:pPr>
            <w:r w:rsidRPr="0031440C">
              <w:rPr>
                <w:sz w:val="24"/>
                <w:szCs w:val="24"/>
                <w:lang w:val="ru-RU"/>
              </w:rPr>
              <w:t>879</w:t>
            </w:r>
          </w:p>
        </w:tc>
      </w:tr>
      <w:tr w:rsidR="0031440C" w:rsidRPr="0031440C" w:rsidTr="009150E2">
        <w:trPr>
          <w:trHeight w:val="247"/>
        </w:trPr>
        <w:tc>
          <w:tcPr>
            <w:tcW w:w="2229" w:type="dxa"/>
          </w:tcPr>
          <w:p w:rsidR="0031440C" w:rsidRPr="0031440C" w:rsidRDefault="0031440C" w:rsidP="0031440C">
            <w:pPr>
              <w:widowControl/>
              <w:rPr>
                <w:sz w:val="24"/>
                <w:szCs w:val="24"/>
                <w:lang w:val="ru-RU"/>
              </w:rPr>
            </w:pPr>
            <w:r w:rsidRPr="0031440C">
              <w:rPr>
                <w:sz w:val="24"/>
                <w:szCs w:val="24"/>
                <w:lang w:val="ru-RU"/>
              </w:rPr>
              <w:t xml:space="preserve">2016-2017 </w:t>
            </w:r>
          </w:p>
        </w:tc>
        <w:tc>
          <w:tcPr>
            <w:tcW w:w="3244" w:type="dxa"/>
          </w:tcPr>
          <w:p w:rsidR="0031440C" w:rsidRPr="0031440C" w:rsidRDefault="0031440C" w:rsidP="0031440C">
            <w:pPr>
              <w:widowControl/>
              <w:jc w:val="center"/>
              <w:rPr>
                <w:sz w:val="24"/>
                <w:szCs w:val="24"/>
                <w:lang w:val="ru-RU"/>
              </w:rPr>
            </w:pPr>
            <w:r w:rsidRPr="0031440C">
              <w:rPr>
                <w:sz w:val="24"/>
                <w:szCs w:val="24"/>
                <w:lang w:val="ru-RU"/>
              </w:rPr>
              <w:t>15</w:t>
            </w:r>
          </w:p>
        </w:tc>
        <w:tc>
          <w:tcPr>
            <w:tcW w:w="2185" w:type="dxa"/>
          </w:tcPr>
          <w:p w:rsidR="0031440C" w:rsidRPr="0031440C" w:rsidRDefault="0031440C" w:rsidP="0031440C">
            <w:pPr>
              <w:widowControl/>
              <w:jc w:val="center"/>
              <w:rPr>
                <w:sz w:val="24"/>
                <w:szCs w:val="24"/>
                <w:lang w:val="ru-RU"/>
              </w:rPr>
            </w:pPr>
            <w:r w:rsidRPr="0031440C">
              <w:rPr>
                <w:sz w:val="24"/>
                <w:szCs w:val="24"/>
                <w:lang w:val="ru-RU"/>
              </w:rPr>
              <w:t>74</w:t>
            </w:r>
          </w:p>
        </w:tc>
        <w:tc>
          <w:tcPr>
            <w:tcW w:w="2274" w:type="dxa"/>
          </w:tcPr>
          <w:p w:rsidR="0031440C" w:rsidRPr="0031440C" w:rsidRDefault="0031440C" w:rsidP="0031440C">
            <w:pPr>
              <w:widowControl/>
              <w:jc w:val="center"/>
              <w:rPr>
                <w:sz w:val="24"/>
                <w:szCs w:val="24"/>
                <w:lang w:val="ru-RU"/>
              </w:rPr>
            </w:pPr>
            <w:r w:rsidRPr="0031440C">
              <w:rPr>
                <w:sz w:val="24"/>
                <w:szCs w:val="24"/>
                <w:lang w:val="ru-RU"/>
              </w:rPr>
              <w:t>804</w:t>
            </w:r>
          </w:p>
        </w:tc>
      </w:tr>
      <w:tr w:rsidR="0031440C" w:rsidRPr="0031440C" w:rsidTr="009150E2">
        <w:trPr>
          <w:trHeight w:val="261"/>
        </w:trPr>
        <w:tc>
          <w:tcPr>
            <w:tcW w:w="2229" w:type="dxa"/>
          </w:tcPr>
          <w:p w:rsidR="0031440C" w:rsidRPr="0031440C" w:rsidRDefault="0031440C" w:rsidP="0031440C">
            <w:pPr>
              <w:widowControl/>
              <w:rPr>
                <w:sz w:val="24"/>
                <w:szCs w:val="24"/>
                <w:lang w:val="ru-RU"/>
              </w:rPr>
            </w:pPr>
            <w:r w:rsidRPr="0031440C">
              <w:rPr>
                <w:sz w:val="24"/>
                <w:szCs w:val="24"/>
                <w:lang w:val="ru-RU"/>
              </w:rPr>
              <w:t>2017-2018</w:t>
            </w:r>
          </w:p>
        </w:tc>
        <w:tc>
          <w:tcPr>
            <w:tcW w:w="3244" w:type="dxa"/>
          </w:tcPr>
          <w:p w:rsidR="0031440C" w:rsidRPr="0031440C" w:rsidRDefault="0031440C" w:rsidP="0031440C">
            <w:pPr>
              <w:widowControl/>
              <w:jc w:val="center"/>
              <w:rPr>
                <w:sz w:val="24"/>
                <w:szCs w:val="24"/>
                <w:lang w:val="ru-RU"/>
              </w:rPr>
            </w:pPr>
            <w:r w:rsidRPr="0031440C">
              <w:rPr>
                <w:sz w:val="24"/>
                <w:szCs w:val="24"/>
                <w:lang w:val="ru-RU"/>
              </w:rPr>
              <w:t>14</w:t>
            </w:r>
          </w:p>
        </w:tc>
        <w:tc>
          <w:tcPr>
            <w:tcW w:w="2185" w:type="dxa"/>
          </w:tcPr>
          <w:p w:rsidR="0031440C" w:rsidRPr="0031440C" w:rsidRDefault="0031440C" w:rsidP="0031440C">
            <w:pPr>
              <w:widowControl/>
              <w:jc w:val="center"/>
              <w:rPr>
                <w:sz w:val="24"/>
                <w:szCs w:val="24"/>
                <w:lang w:val="ru-RU"/>
              </w:rPr>
            </w:pPr>
            <w:r w:rsidRPr="0031440C">
              <w:rPr>
                <w:sz w:val="24"/>
                <w:szCs w:val="24"/>
                <w:lang w:val="ru-RU"/>
              </w:rPr>
              <w:t>62</w:t>
            </w:r>
          </w:p>
        </w:tc>
        <w:tc>
          <w:tcPr>
            <w:tcW w:w="2274" w:type="dxa"/>
          </w:tcPr>
          <w:p w:rsidR="0031440C" w:rsidRPr="0031440C" w:rsidRDefault="0031440C" w:rsidP="0031440C">
            <w:pPr>
              <w:widowControl/>
              <w:jc w:val="center"/>
              <w:rPr>
                <w:sz w:val="24"/>
                <w:szCs w:val="24"/>
                <w:lang w:val="ru-RU"/>
              </w:rPr>
            </w:pPr>
            <w:r w:rsidRPr="0031440C">
              <w:rPr>
                <w:sz w:val="24"/>
                <w:szCs w:val="24"/>
                <w:lang w:val="ru-RU"/>
              </w:rPr>
              <w:t>724</w:t>
            </w:r>
          </w:p>
        </w:tc>
      </w:tr>
      <w:tr w:rsidR="0031440C" w:rsidRPr="0031440C" w:rsidTr="009150E2">
        <w:trPr>
          <w:trHeight w:val="247"/>
        </w:trPr>
        <w:tc>
          <w:tcPr>
            <w:tcW w:w="2229" w:type="dxa"/>
          </w:tcPr>
          <w:p w:rsidR="0031440C" w:rsidRPr="0031440C" w:rsidRDefault="0031440C" w:rsidP="0031440C">
            <w:pPr>
              <w:widowControl/>
              <w:rPr>
                <w:sz w:val="24"/>
                <w:szCs w:val="24"/>
                <w:lang w:val="ru-RU"/>
              </w:rPr>
            </w:pPr>
            <w:r w:rsidRPr="0031440C">
              <w:rPr>
                <w:sz w:val="24"/>
                <w:szCs w:val="24"/>
                <w:lang w:val="ru-RU"/>
              </w:rPr>
              <w:t xml:space="preserve">2018-2019 </w:t>
            </w:r>
          </w:p>
        </w:tc>
        <w:tc>
          <w:tcPr>
            <w:tcW w:w="3244" w:type="dxa"/>
          </w:tcPr>
          <w:p w:rsidR="0031440C" w:rsidRPr="0031440C" w:rsidRDefault="0031440C" w:rsidP="0031440C">
            <w:pPr>
              <w:widowControl/>
              <w:jc w:val="center"/>
              <w:rPr>
                <w:sz w:val="24"/>
                <w:szCs w:val="24"/>
                <w:lang w:val="ru-RU"/>
              </w:rPr>
            </w:pPr>
            <w:r w:rsidRPr="0031440C">
              <w:rPr>
                <w:sz w:val="24"/>
                <w:szCs w:val="24"/>
                <w:lang w:val="ru-RU"/>
              </w:rPr>
              <w:t>12</w:t>
            </w:r>
          </w:p>
        </w:tc>
        <w:tc>
          <w:tcPr>
            <w:tcW w:w="2185" w:type="dxa"/>
          </w:tcPr>
          <w:p w:rsidR="0031440C" w:rsidRPr="0031440C" w:rsidRDefault="0031440C" w:rsidP="0031440C">
            <w:pPr>
              <w:widowControl/>
              <w:jc w:val="center"/>
              <w:rPr>
                <w:sz w:val="24"/>
                <w:szCs w:val="24"/>
                <w:lang w:val="ru-RU"/>
              </w:rPr>
            </w:pPr>
            <w:r w:rsidRPr="0031440C">
              <w:rPr>
                <w:sz w:val="24"/>
                <w:szCs w:val="24"/>
                <w:lang w:val="ru-RU"/>
              </w:rPr>
              <w:t>61</w:t>
            </w:r>
          </w:p>
        </w:tc>
        <w:tc>
          <w:tcPr>
            <w:tcW w:w="2274" w:type="dxa"/>
          </w:tcPr>
          <w:p w:rsidR="0031440C" w:rsidRPr="0031440C" w:rsidRDefault="0031440C" w:rsidP="0031440C">
            <w:pPr>
              <w:widowControl/>
              <w:jc w:val="center"/>
              <w:rPr>
                <w:sz w:val="24"/>
                <w:szCs w:val="24"/>
                <w:lang w:val="ru-RU"/>
              </w:rPr>
            </w:pPr>
            <w:r w:rsidRPr="0031440C">
              <w:rPr>
                <w:sz w:val="24"/>
                <w:szCs w:val="24"/>
                <w:lang w:val="ru-RU"/>
              </w:rPr>
              <w:t>749</w:t>
            </w:r>
          </w:p>
        </w:tc>
      </w:tr>
      <w:tr w:rsidR="009150E2" w:rsidRPr="0031440C" w:rsidTr="009150E2">
        <w:trPr>
          <w:trHeight w:val="247"/>
        </w:trPr>
        <w:tc>
          <w:tcPr>
            <w:tcW w:w="2229" w:type="dxa"/>
          </w:tcPr>
          <w:p w:rsidR="009150E2" w:rsidRPr="0031440C" w:rsidRDefault="009150E2" w:rsidP="009150E2">
            <w:pPr>
              <w:widowControl/>
              <w:rPr>
                <w:sz w:val="24"/>
                <w:szCs w:val="24"/>
                <w:lang w:val="ru-RU"/>
              </w:rPr>
            </w:pPr>
            <w:r>
              <w:rPr>
                <w:sz w:val="24"/>
                <w:szCs w:val="24"/>
                <w:lang w:val="ru-RU"/>
              </w:rPr>
              <w:t>2019-2020</w:t>
            </w:r>
          </w:p>
        </w:tc>
        <w:tc>
          <w:tcPr>
            <w:tcW w:w="3244" w:type="dxa"/>
          </w:tcPr>
          <w:p w:rsidR="009150E2" w:rsidRDefault="009150E2" w:rsidP="009150E2">
            <w:pPr>
              <w:jc w:val="center"/>
              <w:rPr>
                <w:lang w:eastAsia="ru-RU"/>
              </w:rPr>
            </w:pPr>
            <w:r>
              <w:rPr>
                <w:lang w:eastAsia="ru-RU"/>
              </w:rPr>
              <w:t>15</w:t>
            </w:r>
          </w:p>
        </w:tc>
        <w:tc>
          <w:tcPr>
            <w:tcW w:w="2185" w:type="dxa"/>
          </w:tcPr>
          <w:p w:rsidR="009150E2" w:rsidRDefault="009150E2" w:rsidP="009150E2">
            <w:pPr>
              <w:jc w:val="center"/>
              <w:rPr>
                <w:lang w:eastAsia="ru-RU"/>
              </w:rPr>
            </w:pPr>
            <w:r>
              <w:rPr>
                <w:lang w:eastAsia="ru-RU"/>
              </w:rPr>
              <w:t>70</w:t>
            </w:r>
          </w:p>
        </w:tc>
        <w:tc>
          <w:tcPr>
            <w:tcW w:w="2274" w:type="dxa"/>
          </w:tcPr>
          <w:p w:rsidR="009150E2" w:rsidRDefault="009150E2" w:rsidP="009150E2">
            <w:pPr>
              <w:jc w:val="center"/>
              <w:rPr>
                <w:lang w:eastAsia="ru-RU"/>
              </w:rPr>
            </w:pPr>
            <w:r>
              <w:rPr>
                <w:lang w:eastAsia="ru-RU"/>
              </w:rPr>
              <w:t>775</w:t>
            </w:r>
          </w:p>
        </w:tc>
      </w:tr>
    </w:tbl>
    <w:p w:rsidR="0031440C" w:rsidRDefault="0031440C" w:rsidP="008E79D6">
      <w:pPr>
        <w:ind w:left="720"/>
        <w:jc w:val="center"/>
        <w:rPr>
          <w:b/>
          <w:lang w:val="ru-RU" w:eastAsia="ru-RU"/>
        </w:rPr>
      </w:pPr>
    </w:p>
    <w:p w:rsidR="009150E2" w:rsidRDefault="0031440C" w:rsidP="0031440C">
      <w:pPr>
        <w:widowControl/>
        <w:ind w:firstLine="709"/>
        <w:jc w:val="right"/>
        <w:rPr>
          <w:b/>
          <w:sz w:val="24"/>
          <w:szCs w:val="24"/>
          <w:lang w:val="ru-RU" w:eastAsia="ru-RU"/>
        </w:rPr>
      </w:pPr>
      <w:r w:rsidRPr="0031440C">
        <w:rPr>
          <w:b/>
          <w:sz w:val="24"/>
          <w:szCs w:val="24"/>
          <w:lang w:val="ru-RU" w:eastAsia="ru-RU"/>
        </w:rPr>
        <w:t>Спектр услуг, представленный на 201</w:t>
      </w:r>
      <w:r w:rsidR="009150E2">
        <w:rPr>
          <w:b/>
          <w:sz w:val="24"/>
          <w:szCs w:val="24"/>
          <w:lang w:val="ru-RU" w:eastAsia="ru-RU"/>
        </w:rPr>
        <w:t>9</w:t>
      </w:r>
      <w:r w:rsidRPr="0031440C">
        <w:rPr>
          <w:b/>
          <w:sz w:val="24"/>
          <w:szCs w:val="24"/>
          <w:lang w:val="ru-RU" w:eastAsia="ru-RU"/>
        </w:rPr>
        <w:t>-20</w:t>
      </w:r>
      <w:r w:rsidR="009150E2">
        <w:rPr>
          <w:b/>
          <w:sz w:val="24"/>
          <w:szCs w:val="24"/>
          <w:lang w:val="ru-RU" w:eastAsia="ru-RU"/>
        </w:rPr>
        <w:t>20</w:t>
      </w:r>
      <w:r w:rsidRPr="0031440C">
        <w:rPr>
          <w:b/>
          <w:sz w:val="24"/>
          <w:szCs w:val="24"/>
          <w:lang w:val="ru-RU" w:eastAsia="ru-RU"/>
        </w:rPr>
        <w:t xml:space="preserve"> учебный год</w:t>
      </w:r>
    </w:p>
    <w:tbl>
      <w:tblPr>
        <w:tblStyle w:val="114"/>
        <w:tblW w:w="100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75"/>
        <w:gridCol w:w="2268"/>
        <w:gridCol w:w="1985"/>
        <w:gridCol w:w="1275"/>
        <w:gridCol w:w="2269"/>
        <w:gridCol w:w="1559"/>
      </w:tblGrid>
      <w:tr w:rsidR="009150E2" w:rsidRPr="009150E2" w:rsidTr="009150E2">
        <w:tc>
          <w:tcPr>
            <w:tcW w:w="675" w:type="dxa"/>
          </w:tcPr>
          <w:p w:rsidR="009150E2" w:rsidRPr="009150E2" w:rsidRDefault="009150E2" w:rsidP="009150E2">
            <w:pPr>
              <w:widowControl/>
              <w:rPr>
                <w:b/>
                <w:sz w:val="24"/>
                <w:szCs w:val="24"/>
                <w:lang w:val="ru-RU"/>
              </w:rPr>
            </w:pPr>
            <w:r w:rsidRPr="009150E2">
              <w:rPr>
                <w:b/>
                <w:sz w:val="24"/>
                <w:szCs w:val="24"/>
                <w:lang w:val="ru-RU"/>
              </w:rPr>
              <w:t>№ п/п</w:t>
            </w:r>
          </w:p>
        </w:tc>
        <w:tc>
          <w:tcPr>
            <w:tcW w:w="2268" w:type="dxa"/>
          </w:tcPr>
          <w:p w:rsidR="009150E2" w:rsidRPr="009150E2" w:rsidRDefault="009150E2" w:rsidP="009150E2">
            <w:pPr>
              <w:widowControl/>
              <w:rPr>
                <w:b/>
                <w:sz w:val="24"/>
                <w:szCs w:val="24"/>
                <w:lang w:val="ru-RU"/>
              </w:rPr>
            </w:pPr>
            <w:r w:rsidRPr="009150E2">
              <w:rPr>
                <w:b/>
                <w:sz w:val="24"/>
                <w:szCs w:val="24"/>
                <w:lang w:val="ru-RU"/>
              </w:rPr>
              <w:t>Объединение</w:t>
            </w:r>
          </w:p>
        </w:tc>
        <w:tc>
          <w:tcPr>
            <w:tcW w:w="1985" w:type="dxa"/>
          </w:tcPr>
          <w:p w:rsidR="009150E2" w:rsidRPr="009150E2" w:rsidRDefault="009150E2" w:rsidP="009150E2">
            <w:pPr>
              <w:widowControl/>
              <w:rPr>
                <w:b/>
                <w:sz w:val="24"/>
                <w:szCs w:val="24"/>
                <w:lang w:val="ru-RU"/>
              </w:rPr>
            </w:pPr>
            <w:r w:rsidRPr="009150E2">
              <w:rPr>
                <w:b/>
                <w:sz w:val="24"/>
                <w:szCs w:val="24"/>
                <w:lang w:val="ru-RU"/>
              </w:rPr>
              <w:t>Педагоги</w:t>
            </w:r>
          </w:p>
        </w:tc>
        <w:tc>
          <w:tcPr>
            <w:tcW w:w="1275" w:type="dxa"/>
          </w:tcPr>
          <w:p w:rsidR="009150E2" w:rsidRPr="009150E2" w:rsidRDefault="009150E2" w:rsidP="009150E2">
            <w:pPr>
              <w:widowControl/>
              <w:ind w:left="-31" w:firstLine="31"/>
              <w:rPr>
                <w:b/>
                <w:sz w:val="24"/>
                <w:szCs w:val="24"/>
                <w:lang w:val="ru-RU"/>
              </w:rPr>
            </w:pPr>
            <w:r w:rsidRPr="009150E2">
              <w:rPr>
                <w:b/>
                <w:sz w:val="24"/>
                <w:szCs w:val="24"/>
                <w:lang w:val="ru-RU"/>
              </w:rPr>
              <w:t>Кол-во групп на 01.09.2019</w:t>
            </w:r>
          </w:p>
        </w:tc>
        <w:tc>
          <w:tcPr>
            <w:tcW w:w="2269" w:type="dxa"/>
          </w:tcPr>
          <w:p w:rsidR="009150E2" w:rsidRPr="009150E2" w:rsidRDefault="009150E2" w:rsidP="009150E2">
            <w:pPr>
              <w:widowControl/>
              <w:rPr>
                <w:b/>
                <w:sz w:val="24"/>
                <w:szCs w:val="24"/>
                <w:lang w:val="ru-RU"/>
              </w:rPr>
            </w:pPr>
            <w:r w:rsidRPr="009150E2">
              <w:rPr>
                <w:b/>
                <w:sz w:val="24"/>
                <w:szCs w:val="24"/>
                <w:lang w:val="ru-RU"/>
              </w:rPr>
              <w:t>Направление</w:t>
            </w:r>
          </w:p>
        </w:tc>
        <w:tc>
          <w:tcPr>
            <w:tcW w:w="1559" w:type="dxa"/>
          </w:tcPr>
          <w:p w:rsidR="009150E2" w:rsidRPr="009150E2" w:rsidRDefault="009150E2" w:rsidP="009150E2">
            <w:pPr>
              <w:widowControl/>
              <w:rPr>
                <w:b/>
                <w:sz w:val="24"/>
                <w:szCs w:val="24"/>
                <w:lang w:val="ru-RU"/>
              </w:rPr>
            </w:pPr>
            <w:r w:rsidRPr="009150E2">
              <w:rPr>
                <w:b/>
                <w:sz w:val="24"/>
                <w:szCs w:val="24"/>
                <w:lang w:val="ru-RU"/>
              </w:rPr>
              <w:t>Движение в течение</w:t>
            </w:r>
          </w:p>
          <w:p w:rsidR="009150E2" w:rsidRPr="009150E2" w:rsidRDefault="009150E2" w:rsidP="009150E2">
            <w:pPr>
              <w:widowControl/>
              <w:rPr>
                <w:b/>
                <w:sz w:val="24"/>
                <w:szCs w:val="24"/>
                <w:lang w:val="ru-RU"/>
              </w:rPr>
            </w:pPr>
            <w:r w:rsidRPr="009150E2">
              <w:rPr>
                <w:b/>
                <w:sz w:val="24"/>
                <w:szCs w:val="24"/>
                <w:lang w:val="ru-RU"/>
              </w:rPr>
              <w:t>1 семестра</w:t>
            </w:r>
          </w:p>
        </w:tc>
      </w:tr>
      <w:tr w:rsidR="009150E2" w:rsidRPr="009150E2" w:rsidTr="009150E2">
        <w:tc>
          <w:tcPr>
            <w:tcW w:w="10031" w:type="dxa"/>
            <w:gridSpan w:val="6"/>
          </w:tcPr>
          <w:p w:rsidR="009150E2" w:rsidRPr="009150E2" w:rsidRDefault="009150E2" w:rsidP="009150E2">
            <w:pPr>
              <w:widowControl/>
              <w:jc w:val="center"/>
              <w:rPr>
                <w:b/>
                <w:sz w:val="24"/>
                <w:szCs w:val="24"/>
                <w:lang w:val="ru-RU"/>
              </w:rPr>
            </w:pPr>
            <w:r w:rsidRPr="009150E2">
              <w:rPr>
                <w:b/>
                <w:sz w:val="24"/>
                <w:szCs w:val="24"/>
                <w:lang w:val="ru-RU"/>
              </w:rPr>
              <w:t>Социально-педагогическая направленность</w:t>
            </w:r>
          </w:p>
        </w:tc>
      </w:tr>
      <w:tr w:rsidR="009150E2" w:rsidRPr="00815647" w:rsidTr="009150E2">
        <w:tc>
          <w:tcPr>
            <w:tcW w:w="675" w:type="dxa"/>
          </w:tcPr>
          <w:p w:rsidR="009150E2" w:rsidRPr="009150E2" w:rsidRDefault="009150E2" w:rsidP="009150E2">
            <w:pPr>
              <w:widowControl/>
              <w:jc w:val="center"/>
              <w:rPr>
                <w:sz w:val="24"/>
                <w:szCs w:val="24"/>
                <w:lang w:val="ru-RU"/>
              </w:rPr>
            </w:pPr>
            <w:r w:rsidRPr="009150E2">
              <w:rPr>
                <w:sz w:val="24"/>
                <w:szCs w:val="24"/>
                <w:lang w:val="ru-RU"/>
              </w:rPr>
              <w:t>1</w:t>
            </w:r>
          </w:p>
        </w:tc>
        <w:tc>
          <w:tcPr>
            <w:tcW w:w="2268" w:type="dxa"/>
          </w:tcPr>
          <w:p w:rsidR="009150E2" w:rsidRPr="009150E2" w:rsidRDefault="009150E2" w:rsidP="009150E2">
            <w:pPr>
              <w:widowControl/>
              <w:rPr>
                <w:sz w:val="24"/>
                <w:szCs w:val="24"/>
                <w:lang w:val="ru-RU"/>
              </w:rPr>
            </w:pPr>
            <w:r w:rsidRPr="009150E2">
              <w:rPr>
                <w:sz w:val="24"/>
                <w:szCs w:val="24"/>
                <w:lang w:val="ru-RU"/>
              </w:rPr>
              <w:t>Грамматландия</w:t>
            </w:r>
          </w:p>
        </w:tc>
        <w:tc>
          <w:tcPr>
            <w:tcW w:w="1985" w:type="dxa"/>
          </w:tcPr>
          <w:p w:rsidR="009150E2" w:rsidRPr="009150E2" w:rsidRDefault="009150E2" w:rsidP="009150E2">
            <w:pPr>
              <w:widowControl/>
              <w:rPr>
                <w:sz w:val="24"/>
                <w:szCs w:val="24"/>
                <w:lang w:val="ru-RU"/>
              </w:rPr>
            </w:pPr>
            <w:r w:rsidRPr="009150E2">
              <w:rPr>
                <w:sz w:val="24"/>
                <w:szCs w:val="24"/>
                <w:lang w:val="ru-RU"/>
              </w:rPr>
              <w:t>Кобылецкая В.А.</w:t>
            </w:r>
          </w:p>
        </w:tc>
        <w:tc>
          <w:tcPr>
            <w:tcW w:w="1275" w:type="dxa"/>
          </w:tcPr>
          <w:p w:rsidR="009150E2" w:rsidRPr="009150E2" w:rsidRDefault="009150E2" w:rsidP="009150E2">
            <w:pPr>
              <w:widowControl/>
              <w:rPr>
                <w:sz w:val="24"/>
                <w:szCs w:val="24"/>
                <w:lang w:val="ru-RU"/>
              </w:rPr>
            </w:pPr>
            <w:r w:rsidRPr="009150E2">
              <w:rPr>
                <w:sz w:val="24"/>
                <w:szCs w:val="24"/>
                <w:lang w:val="ru-RU"/>
              </w:rPr>
              <w:t>5 групп</w:t>
            </w:r>
          </w:p>
        </w:tc>
        <w:tc>
          <w:tcPr>
            <w:tcW w:w="2269" w:type="dxa"/>
          </w:tcPr>
          <w:p w:rsidR="009150E2" w:rsidRPr="009150E2" w:rsidRDefault="009150E2" w:rsidP="009150E2">
            <w:pPr>
              <w:widowControl/>
              <w:rPr>
                <w:sz w:val="24"/>
                <w:szCs w:val="24"/>
                <w:lang w:val="ru-RU"/>
              </w:rPr>
            </w:pPr>
            <w:r w:rsidRPr="009150E2">
              <w:rPr>
                <w:sz w:val="24"/>
                <w:szCs w:val="24"/>
                <w:lang w:val="ru-RU"/>
              </w:rPr>
              <w:t xml:space="preserve">Обучение русскому языку детей-инофонов, детей билингвов </w:t>
            </w:r>
          </w:p>
        </w:tc>
        <w:tc>
          <w:tcPr>
            <w:tcW w:w="1559" w:type="dxa"/>
          </w:tcPr>
          <w:p w:rsidR="009150E2" w:rsidRPr="009150E2" w:rsidRDefault="009150E2" w:rsidP="009150E2">
            <w:pPr>
              <w:widowControl/>
              <w:rPr>
                <w:sz w:val="24"/>
                <w:szCs w:val="24"/>
                <w:lang w:val="ru-RU"/>
              </w:rPr>
            </w:pPr>
          </w:p>
        </w:tc>
      </w:tr>
      <w:tr w:rsidR="009150E2" w:rsidRPr="009150E2" w:rsidTr="009150E2">
        <w:tc>
          <w:tcPr>
            <w:tcW w:w="675" w:type="dxa"/>
          </w:tcPr>
          <w:p w:rsidR="009150E2" w:rsidRPr="009150E2" w:rsidRDefault="009150E2" w:rsidP="009150E2">
            <w:pPr>
              <w:widowControl/>
              <w:jc w:val="center"/>
              <w:rPr>
                <w:sz w:val="24"/>
                <w:szCs w:val="24"/>
                <w:lang w:val="ru-RU"/>
              </w:rPr>
            </w:pPr>
            <w:r w:rsidRPr="009150E2">
              <w:rPr>
                <w:sz w:val="24"/>
                <w:szCs w:val="24"/>
                <w:lang w:val="ru-RU"/>
              </w:rPr>
              <w:t>2</w:t>
            </w:r>
          </w:p>
        </w:tc>
        <w:tc>
          <w:tcPr>
            <w:tcW w:w="2268" w:type="dxa"/>
          </w:tcPr>
          <w:p w:rsidR="009150E2" w:rsidRPr="009150E2" w:rsidRDefault="009150E2" w:rsidP="009150E2">
            <w:pPr>
              <w:widowControl/>
              <w:rPr>
                <w:sz w:val="24"/>
                <w:szCs w:val="24"/>
                <w:lang w:val="ru-RU"/>
              </w:rPr>
            </w:pPr>
            <w:r w:rsidRPr="009150E2">
              <w:rPr>
                <w:sz w:val="24"/>
                <w:szCs w:val="24"/>
                <w:lang w:val="ru-RU"/>
              </w:rPr>
              <w:t>Лингва</w:t>
            </w:r>
          </w:p>
        </w:tc>
        <w:tc>
          <w:tcPr>
            <w:tcW w:w="1985" w:type="dxa"/>
          </w:tcPr>
          <w:p w:rsidR="009150E2" w:rsidRPr="009150E2" w:rsidRDefault="009150E2" w:rsidP="009150E2">
            <w:pPr>
              <w:widowControl/>
              <w:rPr>
                <w:sz w:val="24"/>
                <w:szCs w:val="24"/>
                <w:lang w:val="ru-RU"/>
              </w:rPr>
            </w:pPr>
            <w:r w:rsidRPr="009150E2">
              <w:rPr>
                <w:sz w:val="24"/>
                <w:szCs w:val="24"/>
                <w:lang w:val="ru-RU"/>
              </w:rPr>
              <w:t xml:space="preserve">Кобылецкая В.А. </w:t>
            </w:r>
          </w:p>
        </w:tc>
        <w:tc>
          <w:tcPr>
            <w:tcW w:w="1275" w:type="dxa"/>
          </w:tcPr>
          <w:p w:rsidR="009150E2" w:rsidRPr="009150E2" w:rsidRDefault="009150E2" w:rsidP="009150E2">
            <w:pPr>
              <w:widowControl/>
              <w:rPr>
                <w:sz w:val="24"/>
                <w:szCs w:val="24"/>
                <w:lang w:val="ru-RU"/>
              </w:rPr>
            </w:pPr>
            <w:r w:rsidRPr="009150E2">
              <w:rPr>
                <w:sz w:val="24"/>
                <w:szCs w:val="24"/>
                <w:lang w:val="ru-RU"/>
              </w:rPr>
              <w:t>1 группа</w:t>
            </w:r>
          </w:p>
        </w:tc>
        <w:tc>
          <w:tcPr>
            <w:tcW w:w="2269" w:type="dxa"/>
          </w:tcPr>
          <w:p w:rsidR="009150E2" w:rsidRPr="009150E2" w:rsidRDefault="009150E2" w:rsidP="009150E2">
            <w:pPr>
              <w:widowControl/>
              <w:rPr>
                <w:sz w:val="24"/>
                <w:szCs w:val="24"/>
                <w:lang w:val="ru-RU"/>
              </w:rPr>
            </w:pPr>
            <w:r w:rsidRPr="009150E2">
              <w:rPr>
                <w:sz w:val="24"/>
                <w:szCs w:val="24"/>
                <w:lang w:val="ru-RU"/>
              </w:rPr>
              <w:t>Адаптация детей мигрантов</w:t>
            </w:r>
          </w:p>
        </w:tc>
        <w:tc>
          <w:tcPr>
            <w:tcW w:w="1559" w:type="dxa"/>
          </w:tcPr>
          <w:p w:rsidR="009150E2" w:rsidRPr="009150E2" w:rsidRDefault="009150E2" w:rsidP="009150E2">
            <w:pPr>
              <w:widowControl/>
              <w:rPr>
                <w:sz w:val="24"/>
                <w:szCs w:val="24"/>
                <w:lang w:val="ru-RU"/>
              </w:rPr>
            </w:pPr>
          </w:p>
        </w:tc>
      </w:tr>
      <w:tr w:rsidR="009150E2" w:rsidRPr="00815647" w:rsidTr="009150E2">
        <w:tc>
          <w:tcPr>
            <w:tcW w:w="675" w:type="dxa"/>
          </w:tcPr>
          <w:p w:rsidR="009150E2" w:rsidRPr="009150E2" w:rsidRDefault="009150E2" w:rsidP="009150E2">
            <w:pPr>
              <w:widowControl/>
              <w:jc w:val="center"/>
              <w:rPr>
                <w:sz w:val="24"/>
                <w:szCs w:val="24"/>
                <w:lang w:val="ru-RU"/>
              </w:rPr>
            </w:pPr>
            <w:r w:rsidRPr="009150E2">
              <w:rPr>
                <w:sz w:val="24"/>
                <w:szCs w:val="24"/>
                <w:lang w:val="ru-RU"/>
              </w:rPr>
              <w:t>4</w:t>
            </w:r>
          </w:p>
        </w:tc>
        <w:tc>
          <w:tcPr>
            <w:tcW w:w="2268" w:type="dxa"/>
          </w:tcPr>
          <w:p w:rsidR="009150E2" w:rsidRPr="009150E2" w:rsidRDefault="009150E2" w:rsidP="009150E2">
            <w:pPr>
              <w:widowControl/>
              <w:rPr>
                <w:sz w:val="24"/>
                <w:szCs w:val="24"/>
                <w:lang w:val="ru-RU"/>
              </w:rPr>
            </w:pPr>
            <w:r w:rsidRPr="009150E2">
              <w:rPr>
                <w:sz w:val="24"/>
                <w:szCs w:val="24"/>
                <w:lang w:val="ru-RU"/>
              </w:rPr>
              <w:t>Почемучки</w:t>
            </w:r>
          </w:p>
        </w:tc>
        <w:tc>
          <w:tcPr>
            <w:tcW w:w="1985" w:type="dxa"/>
          </w:tcPr>
          <w:p w:rsidR="009150E2" w:rsidRPr="009150E2" w:rsidRDefault="009150E2" w:rsidP="009150E2">
            <w:pPr>
              <w:widowControl/>
              <w:rPr>
                <w:sz w:val="24"/>
                <w:szCs w:val="24"/>
                <w:lang w:val="ru-RU"/>
              </w:rPr>
            </w:pPr>
            <w:r w:rsidRPr="009150E2">
              <w:rPr>
                <w:sz w:val="24"/>
                <w:szCs w:val="24"/>
                <w:lang w:val="ru-RU"/>
              </w:rPr>
              <w:t>Ахмаметева А.В.</w:t>
            </w:r>
          </w:p>
          <w:p w:rsidR="009150E2" w:rsidRPr="009150E2" w:rsidRDefault="009150E2" w:rsidP="009150E2">
            <w:pPr>
              <w:widowControl/>
              <w:rPr>
                <w:sz w:val="24"/>
                <w:szCs w:val="24"/>
                <w:lang w:val="ru-RU"/>
              </w:rPr>
            </w:pPr>
            <w:r w:rsidRPr="009150E2">
              <w:rPr>
                <w:sz w:val="24"/>
                <w:szCs w:val="24"/>
                <w:lang w:val="ru-RU"/>
              </w:rPr>
              <w:t>Меликова И.С.</w:t>
            </w:r>
          </w:p>
          <w:p w:rsidR="009150E2" w:rsidRPr="009150E2" w:rsidRDefault="009150E2" w:rsidP="009150E2">
            <w:pPr>
              <w:widowControl/>
              <w:rPr>
                <w:sz w:val="24"/>
                <w:szCs w:val="24"/>
                <w:lang w:val="ru-RU"/>
              </w:rPr>
            </w:pPr>
            <w:r w:rsidRPr="009150E2">
              <w:rPr>
                <w:sz w:val="24"/>
                <w:szCs w:val="24"/>
                <w:lang w:val="ru-RU"/>
              </w:rPr>
              <w:t>Корнеева Е.А.</w:t>
            </w:r>
          </w:p>
        </w:tc>
        <w:tc>
          <w:tcPr>
            <w:tcW w:w="1275" w:type="dxa"/>
          </w:tcPr>
          <w:p w:rsidR="009150E2" w:rsidRPr="009150E2" w:rsidRDefault="009150E2" w:rsidP="009150E2">
            <w:pPr>
              <w:widowControl/>
              <w:rPr>
                <w:sz w:val="24"/>
                <w:szCs w:val="24"/>
                <w:lang w:val="ru-RU"/>
              </w:rPr>
            </w:pPr>
            <w:r w:rsidRPr="009150E2">
              <w:rPr>
                <w:sz w:val="24"/>
                <w:szCs w:val="24"/>
                <w:lang w:val="ru-RU"/>
              </w:rPr>
              <w:t>3 группы</w:t>
            </w:r>
          </w:p>
          <w:p w:rsidR="009150E2" w:rsidRPr="009150E2" w:rsidRDefault="009150E2" w:rsidP="009150E2">
            <w:pPr>
              <w:widowControl/>
              <w:rPr>
                <w:sz w:val="24"/>
                <w:szCs w:val="24"/>
                <w:lang w:val="ru-RU"/>
              </w:rPr>
            </w:pPr>
          </w:p>
          <w:p w:rsidR="009150E2" w:rsidRPr="009150E2" w:rsidRDefault="009150E2" w:rsidP="009150E2">
            <w:pPr>
              <w:widowControl/>
              <w:rPr>
                <w:sz w:val="24"/>
                <w:szCs w:val="24"/>
                <w:lang w:val="ru-RU"/>
              </w:rPr>
            </w:pPr>
            <w:r w:rsidRPr="009150E2">
              <w:rPr>
                <w:sz w:val="24"/>
                <w:szCs w:val="24"/>
                <w:lang w:val="ru-RU"/>
              </w:rPr>
              <w:t>3 группы</w:t>
            </w:r>
          </w:p>
          <w:p w:rsidR="009150E2" w:rsidRPr="009150E2" w:rsidRDefault="009150E2" w:rsidP="009150E2">
            <w:pPr>
              <w:widowControl/>
              <w:rPr>
                <w:sz w:val="24"/>
                <w:szCs w:val="24"/>
                <w:lang w:val="ru-RU"/>
              </w:rPr>
            </w:pPr>
            <w:r w:rsidRPr="009150E2">
              <w:rPr>
                <w:sz w:val="24"/>
                <w:szCs w:val="24"/>
                <w:lang w:val="ru-RU"/>
              </w:rPr>
              <w:t>1 группа</w:t>
            </w:r>
          </w:p>
        </w:tc>
        <w:tc>
          <w:tcPr>
            <w:tcW w:w="2269" w:type="dxa"/>
          </w:tcPr>
          <w:p w:rsidR="009150E2" w:rsidRPr="009150E2" w:rsidRDefault="009150E2" w:rsidP="009150E2">
            <w:pPr>
              <w:widowControl/>
              <w:rPr>
                <w:sz w:val="24"/>
                <w:szCs w:val="24"/>
                <w:lang w:val="ru-RU"/>
              </w:rPr>
            </w:pPr>
            <w:r w:rsidRPr="009150E2">
              <w:rPr>
                <w:sz w:val="24"/>
                <w:szCs w:val="24"/>
                <w:lang w:val="ru-RU"/>
              </w:rPr>
              <w:t>Подготовка к школе.</w:t>
            </w:r>
          </w:p>
          <w:p w:rsidR="009150E2" w:rsidRPr="009150E2" w:rsidRDefault="009150E2" w:rsidP="009150E2">
            <w:pPr>
              <w:widowControl/>
              <w:rPr>
                <w:sz w:val="24"/>
                <w:szCs w:val="24"/>
                <w:lang w:val="ru-RU"/>
              </w:rPr>
            </w:pPr>
            <w:r w:rsidRPr="009150E2">
              <w:rPr>
                <w:sz w:val="24"/>
                <w:szCs w:val="24"/>
                <w:lang w:val="ru-RU"/>
              </w:rPr>
              <w:t>Обучение русскому языку детей-инофонов, детей билингвов</w:t>
            </w:r>
          </w:p>
        </w:tc>
        <w:tc>
          <w:tcPr>
            <w:tcW w:w="1559" w:type="dxa"/>
          </w:tcPr>
          <w:p w:rsidR="009150E2" w:rsidRPr="009150E2" w:rsidRDefault="009150E2" w:rsidP="009150E2">
            <w:pPr>
              <w:widowControl/>
              <w:rPr>
                <w:sz w:val="24"/>
                <w:szCs w:val="24"/>
                <w:lang w:val="ru-RU"/>
              </w:rPr>
            </w:pPr>
          </w:p>
        </w:tc>
      </w:tr>
      <w:tr w:rsidR="009150E2" w:rsidRPr="00815647" w:rsidTr="009150E2">
        <w:tc>
          <w:tcPr>
            <w:tcW w:w="675" w:type="dxa"/>
          </w:tcPr>
          <w:p w:rsidR="009150E2" w:rsidRPr="009150E2" w:rsidRDefault="009150E2" w:rsidP="009150E2">
            <w:pPr>
              <w:widowControl/>
              <w:jc w:val="center"/>
              <w:rPr>
                <w:sz w:val="24"/>
                <w:szCs w:val="24"/>
                <w:lang w:val="ru-RU"/>
              </w:rPr>
            </w:pPr>
            <w:r w:rsidRPr="009150E2">
              <w:rPr>
                <w:sz w:val="24"/>
                <w:szCs w:val="24"/>
                <w:lang w:val="ru-RU"/>
              </w:rPr>
              <w:t>5</w:t>
            </w:r>
          </w:p>
        </w:tc>
        <w:tc>
          <w:tcPr>
            <w:tcW w:w="2268" w:type="dxa"/>
          </w:tcPr>
          <w:p w:rsidR="009150E2" w:rsidRPr="009150E2" w:rsidRDefault="009150E2" w:rsidP="009150E2">
            <w:pPr>
              <w:widowControl/>
              <w:rPr>
                <w:sz w:val="24"/>
                <w:szCs w:val="24"/>
                <w:lang w:val="ru-RU"/>
              </w:rPr>
            </w:pPr>
            <w:r w:rsidRPr="009150E2">
              <w:rPr>
                <w:sz w:val="24"/>
                <w:szCs w:val="24"/>
                <w:lang w:val="ru-RU"/>
              </w:rPr>
              <w:t>Смайл</w:t>
            </w:r>
          </w:p>
        </w:tc>
        <w:tc>
          <w:tcPr>
            <w:tcW w:w="1985" w:type="dxa"/>
          </w:tcPr>
          <w:p w:rsidR="009150E2" w:rsidRPr="009150E2" w:rsidRDefault="009150E2" w:rsidP="009150E2">
            <w:pPr>
              <w:widowControl/>
              <w:rPr>
                <w:sz w:val="24"/>
                <w:szCs w:val="24"/>
                <w:lang w:val="ru-RU"/>
              </w:rPr>
            </w:pPr>
            <w:r w:rsidRPr="009150E2">
              <w:rPr>
                <w:sz w:val="24"/>
                <w:szCs w:val="24"/>
                <w:lang w:val="ru-RU"/>
              </w:rPr>
              <w:t>Подгорная М.А.</w:t>
            </w:r>
          </w:p>
        </w:tc>
        <w:tc>
          <w:tcPr>
            <w:tcW w:w="1275" w:type="dxa"/>
          </w:tcPr>
          <w:p w:rsidR="009150E2" w:rsidRPr="009150E2" w:rsidRDefault="009150E2" w:rsidP="009150E2">
            <w:pPr>
              <w:widowControl/>
              <w:rPr>
                <w:sz w:val="24"/>
                <w:szCs w:val="24"/>
                <w:lang w:val="ru-RU"/>
              </w:rPr>
            </w:pPr>
            <w:r w:rsidRPr="009150E2">
              <w:rPr>
                <w:sz w:val="24"/>
                <w:szCs w:val="24"/>
                <w:lang w:val="ru-RU"/>
              </w:rPr>
              <w:t>6 групп</w:t>
            </w:r>
          </w:p>
          <w:p w:rsidR="009150E2" w:rsidRPr="009150E2" w:rsidRDefault="009150E2" w:rsidP="009150E2">
            <w:pPr>
              <w:widowControl/>
              <w:rPr>
                <w:sz w:val="24"/>
                <w:szCs w:val="24"/>
                <w:lang w:val="ru-RU"/>
              </w:rPr>
            </w:pPr>
          </w:p>
        </w:tc>
        <w:tc>
          <w:tcPr>
            <w:tcW w:w="2269" w:type="dxa"/>
          </w:tcPr>
          <w:p w:rsidR="009150E2" w:rsidRPr="009150E2" w:rsidRDefault="009150E2" w:rsidP="009150E2">
            <w:pPr>
              <w:widowControl/>
              <w:rPr>
                <w:sz w:val="24"/>
                <w:szCs w:val="24"/>
                <w:lang w:val="ru-RU"/>
              </w:rPr>
            </w:pPr>
            <w:r w:rsidRPr="009150E2">
              <w:rPr>
                <w:sz w:val="24"/>
                <w:szCs w:val="24"/>
                <w:lang w:val="ru-RU"/>
              </w:rPr>
              <w:t xml:space="preserve">Культура и быт </w:t>
            </w:r>
          </w:p>
          <w:p w:rsidR="009150E2" w:rsidRPr="009150E2" w:rsidRDefault="009150E2" w:rsidP="009150E2">
            <w:pPr>
              <w:widowControl/>
              <w:rPr>
                <w:sz w:val="24"/>
                <w:szCs w:val="24"/>
                <w:lang w:val="ru-RU"/>
              </w:rPr>
            </w:pPr>
            <w:r w:rsidRPr="009150E2">
              <w:rPr>
                <w:sz w:val="24"/>
                <w:szCs w:val="24"/>
                <w:lang w:val="ru-RU"/>
              </w:rPr>
              <w:t>англоязычного народа</w:t>
            </w:r>
          </w:p>
        </w:tc>
        <w:tc>
          <w:tcPr>
            <w:tcW w:w="1559" w:type="dxa"/>
          </w:tcPr>
          <w:p w:rsidR="009150E2" w:rsidRPr="009150E2" w:rsidRDefault="009150E2" w:rsidP="009150E2">
            <w:pPr>
              <w:widowControl/>
              <w:rPr>
                <w:sz w:val="24"/>
                <w:szCs w:val="24"/>
                <w:lang w:val="ru-RU"/>
              </w:rPr>
            </w:pPr>
          </w:p>
        </w:tc>
      </w:tr>
      <w:tr w:rsidR="009150E2" w:rsidRPr="009150E2" w:rsidTr="009150E2">
        <w:tc>
          <w:tcPr>
            <w:tcW w:w="675" w:type="dxa"/>
            <w:vMerge w:val="restart"/>
          </w:tcPr>
          <w:p w:rsidR="009150E2" w:rsidRPr="009150E2" w:rsidRDefault="009150E2" w:rsidP="009150E2">
            <w:pPr>
              <w:widowControl/>
              <w:jc w:val="center"/>
              <w:rPr>
                <w:sz w:val="24"/>
                <w:szCs w:val="24"/>
                <w:lang w:val="ru-RU"/>
              </w:rPr>
            </w:pPr>
            <w:r w:rsidRPr="009150E2">
              <w:rPr>
                <w:sz w:val="24"/>
                <w:szCs w:val="24"/>
                <w:lang w:val="ru-RU"/>
              </w:rPr>
              <w:t>6</w:t>
            </w:r>
          </w:p>
        </w:tc>
        <w:tc>
          <w:tcPr>
            <w:tcW w:w="2268" w:type="dxa"/>
            <w:vMerge w:val="restart"/>
          </w:tcPr>
          <w:p w:rsidR="009150E2" w:rsidRPr="009150E2" w:rsidRDefault="009150E2" w:rsidP="009150E2">
            <w:pPr>
              <w:widowControl/>
              <w:rPr>
                <w:sz w:val="24"/>
                <w:szCs w:val="24"/>
                <w:lang w:val="ru-RU"/>
              </w:rPr>
            </w:pPr>
            <w:r w:rsidRPr="009150E2">
              <w:rPr>
                <w:sz w:val="24"/>
                <w:szCs w:val="24"/>
                <w:lang w:val="ru-RU"/>
              </w:rPr>
              <w:t>Филипок</w:t>
            </w:r>
          </w:p>
        </w:tc>
        <w:tc>
          <w:tcPr>
            <w:tcW w:w="1985" w:type="dxa"/>
          </w:tcPr>
          <w:p w:rsidR="009150E2" w:rsidRPr="009150E2" w:rsidRDefault="009150E2" w:rsidP="009150E2">
            <w:pPr>
              <w:widowControl/>
              <w:rPr>
                <w:sz w:val="24"/>
                <w:szCs w:val="24"/>
                <w:lang w:val="ru-RU"/>
              </w:rPr>
            </w:pPr>
            <w:r w:rsidRPr="009150E2">
              <w:rPr>
                <w:sz w:val="24"/>
                <w:szCs w:val="24"/>
                <w:lang w:val="ru-RU"/>
              </w:rPr>
              <w:t>Ахмаметева А.В.</w:t>
            </w:r>
          </w:p>
          <w:p w:rsidR="009150E2" w:rsidRPr="009150E2" w:rsidRDefault="009150E2" w:rsidP="009150E2">
            <w:pPr>
              <w:widowControl/>
              <w:rPr>
                <w:sz w:val="24"/>
                <w:szCs w:val="24"/>
                <w:lang w:val="ru-RU"/>
              </w:rPr>
            </w:pPr>
            <w:r w:rsidRPr="009150E2">
              <w:rPr>
                <w:sz w:val="24"/>
                <w:szCs w:val="24"/>
                <w:lang w:val="ru-RU"/>
              </w:rPr>
              <w:t>Меликова И.С.</w:t>
            </w:r>
          </w:p>
        </w:tc>
        <w:tc>
          <w:tcPr>
            <w:tcW w:w="1275" w:type="dxa"/>
          </w:tcPr>
          <w:p w:rsidR="009150E2" w:rsidRPr="009150E2" w:rsidRDefault="009150E2" w:rsidP="009150E2">
            <w:pPr>
              <w:widowControl/>
              <w:rPr>
                <w:sz w:val="24"/>
                <w:szCs w:val="24"/>
                <w:lang w:val="ru-RU"/>
              </w:rPr>
            </w:pPr>
            <w:r w:rsidRPr="009150E2">
              <w:rPr>
                <w:sz w:val="24"/>
                <w:szCs w:val="24"/>
                <w:lang w:val="ru-RU"/>
              </w:rPr>
              <w:t>2 группы</w:t>
            </w:r>
          </w:p>
          <w:p w:rsidR="009150E2" w:rsidRPr="009150E2" w:rsidRDefault="009150E2" w:rsidP="009150E2">
            <w:pPr>
              <w:widowControl/>
              <w:rPr>
                <w:sz w:val="24"/>
                <w:szCs w:val="24"/>
                <w:lang w:val="ru-RU"/>
              </w:rPr>
            </w:pPr>
          </w:p>
          <w:p w:rsidR="009150E2" w:rsidRPr="009150E2" w:rsidRDefault="009150E2" w:rsidP="009150E2">
            <w:pPr>
              <w:widowControl/>
              <w:rPr>
                <w:sz w:val="24"/>
                <w:szCs w:val="24"/>
                <w:lang w:val="ru-RU"/>
              </w:rPr>
            </w:pPr>
            <w:r w:rsidRPr="009150E2">
              <w:rPr>
                <w:sz w:val="24"/>
                <w:szCs w:val="24"/>
                <w:lang w:val="ru-RU"/>
              </w:rPr>
              <w:t>2 группы</w:t>
            </w:r>
          </w:p>
        </w:tc>
        <w:tc>
          <w:tcPr>
            <w:tcW w:w="2269" w:type="dxa"/>
            <w:vMerge w:val="restart"/>
          </w:tcPr>
          <w:p w:rsidR="009150E2" w:rsidRPr="009150E2" w:rsidRDefault="009150E2" w:rsidP="009150E2">
            <w:pPr>
              <w:widowControl/>
              <w:rPr>
                <w:sz w:val="24"/>
                <w:szCs w:val="24"/>
                <w:lang w:val="ru-RU"/>
              </w:rPr>
            </w:pPr>
            <w:r w:rsidRPr="009150E2">
              <w:rPr>
                <w:sz w:val="24"/>
                <w:szCs w:val="24"/>
                <w:lang w:val="ru-RU"/>
              </w:rPr>
              <w:t>Раннее развитие детей дошкольного возраста</w:t>
            </w:r>
          </w:p>
        </w:tc>
        <w:tc>
          <w:tcPr>
            <w:tcW w:w="1559" w:type="dxa"/>
            <w:vMerge w:val="restart"/>
          </w:tcPr>
          <w:p w:rsidR="009150E2" w:rsidRPr="009150E2" w:rsidRDefault="009150E2" w:rsidP="009150E2">
            <w:pPr>
              <w:widowControl/>
              <w:rPr>
                <w:sz w:val="24"/>
                <w:szCs w:val="24"/>
                <w:lang w:val="ru-RU"/>
              </w:rPr>
            </w:pPr>
            <w:r w:rsidRPr="009150E2">
              <w:rPr>
                <w:sz w:val="24"/>
                <w:szCs w:val="24"/>
                <w:lang w:val="ru-RU"/>
              </w:rPr>
              <w:t xml:space="preserve">Открылась </w:t>
            </w:r>
          </w:p>
          <w:p w:rsidR="009150E2" w:rsidRPr="009150E2" w:rsidRDefault="009150E2" w:rsidP="009150E2">
            <w:pPr>
              <w:widowControl/>
              <w:rPr>
                <w:sz w:val="24"/>
                <w:szCs w:val="24"/>
                <w:lang w:val="ru-RU"/>
              </w:rPr>
            </w:pPr>
            <w:r w:rsidRPr="009150E2">
              <w:rPr>
                <w:sz w:val="24"/>
                <w:szCs w:val="24"/>
                <w:lang w:val="ru-RU"/>
              </w:rPr>
              <w:t>1 группа  с 01.12.2019.</w:t>
            </w:r>
          </w:p>
          <w:p w:rsidR="009150E2" w:rsidRPr="009150E2" w:rsidRDefault="009150E2" w:rsidP="009150E2">
            <w:pPr>
              <w:widowControl/>
              <w:rPr>
                <w:sz w:val="24"/>
                <w:szCs w:val="24"/>
                <w:lang w:val="ru-RU"/>
              </w:rPr>
            </w:pPr>
          </w:p>
        </w:tc>
      </w:tr>
      <w:tr w:rsidR="009150E2" w:rsidRPr="009150E2" w:rsidTr="009150E2">
        <w:tc>
          <w:tcPr>
            <w:tcW w:w="675" w:type="dxa"/>
            <w:vMerge/>
          </w:tcPr>
          <w:p w:rsidR="009150E2" w:rsidRPr="009150E2" w:rsidRDefault="009150E2" w:rsidP="009150E2">
            <w:pPr>
              <w:widowControl/>
              <w:jc w:val="center"/>
              <w:rPr>
                <w:sz w:val="24"/>
                <w:szCs w:val="24"/>
                <w:lang w:val="ru-RU"/>
              </w:rPr>
            </w:pPr>
          </w:p>
        </w:tc>
        <w:tc>
          <w:tcPr>
            <w:tcW w:w="2268" w:type="dxa"/>
            <w:vMerge/>
          </w:tcPr>
          <w:p w:rsidR="009150E2" w:rsidRPr="009150E2" w:rsidRDefault="009150E2" w:rsidP="009150E2">
            <w:pPr>
              <w:widowControl/>
              <w:rPr>
                <w:sz w:val="24"/>
                <w:szCs w:val="24"/>
                <w:lang w:val="ru-RU"/>
              </w:rPr>
            </w:pPr>
          </w:p>
        </w:tc>
        <w:tc>
          <w:tcPr>
            <w:tcW w:w="1985" w:type="dxa"/>
          </w:tcPr>
          <w:p w:rsidR="009150E2" w:rsidRPr="009150E2" w:rsidRDefault="009150E2" w:rsidP="009150E2">
            <w:pPr>
              <w:widowControl/>
              <w:rPr>
                <w:sz w:val="24"/>
                <w:szCs w:val="24"/>
                <w:lang w:val="ru-RU"/>
              </w:rPr>
            </w:pPr>
            <w:r w:rsidRPr="009150E2">
              <w:rPr>
                <w:sz w:val="24"/>
                <w:szCs w:val="24"/>
                <w:lang w:val="ru-RU"/>
              </w:rPr>
              <w:t>Алексеевец Т.Н.</w:t>
            </w:r>
          </w:p>
        </w:tc>
        <w:tc>
          <w:tcPr>
            <w:tcW w:w="1275" w:type="dxa"/>
          </w:tcPr>
          <w:p w:rsidR="009150E2" w:rsidRPr="009150E2" w:rsidRDefault="009150E2" w:rsidP="009150E2">
            <w:pPr>
              <w:widowControl/>
              <w:rPr>
                <w:sz w:val="24"/>
                <w:szCs w:val="24"/>
                <w:lang w:val="ru-RU"/>
              </w:rPr>
            </w:pPr>
            <w:r w:rsidRPr="009150E2">
              <w:rPr>
                <w:sz w:val="24"/>
                <w:szCs w:val="24"/>
                <w:lang w:val="ru-RU"/>
              </w:rPr>
              <w:t>0</w:t>
            </w:r>
          </w:p>
        </w:tc>
        <w:tc>
          <w:tcPr>
            <w:tcW w:w="2269" w:type="dxa"/>
            <w:vMerge/>
          </w:tcPr>
          <w:p w:rsidR="009150E2" w:rsidRPr="009150E2" w:rsidRDefault="009150E2" w:rsidP="009150E2">
            <w:pPr>
              <w:widowControl/>
              <w:rPr>
                <w:sz w:val="24"/>
                <w:szCs w:val="24"/>
                <w:lang w:val="ru-RU"/>
              </w:rPr>
            </w:pPr>
          </w:p>
        </w:tc>
        <w:tc>
          <w:tcPr>
            <w:tcW w:w="1559" w:type="dxa"/>
            <w:vMerge/>
          </w:tcPr>
          <w:p w:rsidR="009150E2" w:rsidRPr="009150E2" w:rsidRDefault="009150E2" w:rsidP="009150E2">
            <w:pPr>
              <w:widowControl/>
              <w:rPr>
                <w:sz w:val="24"/>
                <w:szCs w:val="24"/>
                <w:lang w:val="ru-RU"/>
              </w:rPr>
            </w:pPr>
          </w:p>
        </w:tc>
      </w:tr>
      <w:tr w:rsidR="009150E2" w:rsidRPr="009150E2" w:rsidTr="009150E2">
        <w:tc>
          <w:tcPr>
            <w:tcW w:w="675" w:type="dxa"/>
          </w:tcPr>
          <w:p w:rsidR="009150E2" w:rsidRPr="009150E2" w:rsidRDefault="009150E2" w:rsidP="009150E2">
            <w:pPr>
              <w:widowControl/>
              <w:jc w:val="center"/>
              <w:rPr>
                <w:sz w:val="24"/>
                <w:szCs w:val="24"/>
                <w:lang w:val="ru-RU"/>
              </w:rPr>
            </w:pPr>
            <w:r w:rsidRPr="009150E2">
              <w:rPr>
                <w:sz w:val="24"/>
                <w:szCs w:val="24"/>
                <w:lang w:val="ru-RU"/>
              </w:rPr>
              <w:t>7</w:t>
            </w:r>
          </w:p>
        </w:tc>
        <w:tc>
          <w:tcPr>
            <w:tcW w:w="2268" w:type="dxa"/>
          </w:tcPr>
          <w:p w:rsidR="009150E2" w:rsidRPr="009150E2" w:rsidRDefault="009150E2" w:rsidP="009150E2">
            <w:pPr>
              <w:widowControl/>
              <w:rPr>
                <w:sz w:val="24"/>
                <w:szCs w:val="24"/>
                <w:lang w:val="ru-RU"/>
              </w:rPr>
            </w:pPr>
            <w:r w:rsidRPr="009150E2">
              <w:rPr>
                <w:sz w:val="24"/>
                <w:szCs w:val="24"/>
                <w:lang w:val="ru-RU"/>
              </w:rPr>
              <w:t xml:space="preserve">Лесенка </w:t>
            </w:r>
          </w:p>
        </w:tc>
        <w:tc>
          <w:tcPr>
            <w:tcW w:w="1985" w:type="dxa"/>
          </w:tcPr>
          <w:p w:rsidR="009150E2" w:rsidRPr="009150E2" w:rsidRDefault="009150E2" w:rsidP="009150E2">
            <w:pPr>
              <w:widowControl/>
              <w:rPr>
                <w:sz w:val="24"/>
                <w:szCs w:val="24"/>
                <w:lang w:val="ru-RU"/>
              </w:rPr>
            </w:pPr>
            <w:r w:rsidRPr="009150E2">
              <w:rPr>
                <w:sz w:val="24"/>
                <w:szCs w:val="24"/>
                <w:lang w:val="ru-RU"/>
              </w:rPr>
              <w:t>Ловенецкая Н.С.</w:t>
            </w:r>
          </w:p>
        </w:tc>
        <w:tc>
          <w:tcPr>
            <w:tcW w:w="1275" w:type="dxa"/>
          </w:tcPr>
          <w:p w:rsidR="009150E2" w:rsidRPr="009150E2" w:rsidRDefault="009150E2" w:rsidP="009150E2">
            <w:pPr>
              <w:widowControl/>
              <w:rPr>
                <w:sz w:val="24"/>
                <w:szCs w:val="24"/>
                <w:lang w:val="ru-RU"/>
              </w:rPr>
            </w:pPr>
            <w:r w:rsidRPr="009150E2">
              <w:rPr>
                <w:sz w:val="24"/>
                <w:szCs w:val="24"/>
                <w:lang w:val="ru-RU"/>
              </w:rPr>
              <w:t>2 группы</w:t>
            </w:r>
          </w:p>
        </w:tc>
        <w:tc>
          <w:tcPr>
            <w:tcW w:w="2269" w:type="dxa"/>
          </w:tcPr>
          <w:p w:rsidR="009150E2" w:rsidRPr="009150E2" w:rsidRDefault="009150E2" w:rsidP="009150E2">
            <w:pPr>
              <w:widowControl/>
              <w:rPr>
                <w:sz w:val="24"/>
                <w:szCs w:val="24"/>
                <w:lang w:val="ru-RU"/>
              </w:rPr>
            </w:pPr>
            <w:r w:rsidRPr="009150E2">
              <w:rPr>
                <w:sz w:val="24"/>
                <w:szCs w:val="24"/>
                <w:lang w:val="ru-RU"/>
              </w:rPr>
              <w:t>Логопедия</w:t>
            </w:r>
          </w:p>
        </w:tc>
        <w:tc>
          <w:tcPr>
            <w:tcW w:w="1559" w:type="dxa"/>
          </w:tcPr>
          <w:p w:rsidR="009150E2" w:rsidRPr="009150E2" w:rsidRDefault="009150E2" w:rsidP="009150E2">
            <w:pPr>
              <w:widowControl/>
              <w:rPr>
                <w:sz w:val="24"/>
                <w:szCs w:val="24"/>
                <w:lang w:val="ru-RU"/>
              </w:rPr>
            </w:pPr>
          </w:p>
        </w:tc>
      </w:tr>
      <w:tr w:rsidR="009150E2" w:rsidRPr="00815647" w:rsidTr="009150E2">
        <w:tc>
          <w:tcPr>
            <w:tcW w:w="675" w:type="dxa"/>
          </w:tcPr>
          <w:p w:rsidR="009150E2" w:rsidRPr="009150E2" w:rsidRDefault="009150E2" w:rsidP="009150E2">
            <w:pPr>
              <w:widowControl/>
              <w:jc w:val="center"/>
              <w:rPr>
                <w:sz w:val="24"/>
                <w:szCs w:val="24"/>
                <w:lang w:val="ru-RU"/>
              </w:rPr>
            </w:pPr>
            <w:r w:rsidRPr="009150E2">
              <w:rPr>
                <w:sz w:val="24"/>
                <w:szCs w:val="24"/>
                <w:lang w:val="ru-RU"/>
              </w:rPr>
              <w:t>8</w:t>
            </w:r>
          </w:p>
        </w:tc>
        <w:tc>
          <w:tcPr>
            <w:tcW w:w="2268" w:type="dxa"/>
          </w:tcPr>
          <w:p w:rsidR="009150E2" w:rsidRPr="009150E2" w:rsidRDefault="009150E2" w:rsidP="009150E2">
            <w:pPr>
              <w:widowControl/>
              <w:rPr>
                <w:sz w:val="24"/>
                <w:szCs w:val="24"/>
                <w:lang w:val="ru-RU"/>
              </w:rPr>
            </w:pPr>
            <w:r w:rsidRPr="009150E2">
              <w:rPr>
                <w:sz w:val="24"/>
                <w:szCs w:val="24"/>
                <w:lang w:val="ru-RU"/>
              </w:rPr>
              <w:t>Модерн</w:t>
            </w:r>
          </w:p>
        </w:tc>
        <w:tc>
          <w:tcPr>
            <w:tcW w:w="1985" w:type="dxa"/>
          </w:tcPr>
          <w:p w:rsidR="009150E2" w:rsidRPr="009150E2" w:rsidRDefault="009150E2" w:rsidP="009150E2">
            <w:pPr>
              <w:widowControl/>
              <w:rPr>
                <w:sz w:val="24"/>
                <w:szCs w:val="24"/>
                <w:lang w:val="ru-RU"/>
              </w:rPr>
            </w:pPr>
            <w:r w:rsidRPr="009150E2">
              <w:rPr>
                <w:sz w:val="24"/>
                <w:szCs w:val="24"/>
                <w:lang w:val="ru-RU"/>
              </w:rPr>
              <w:t>Гафнер К.А.</w:t>
            </w:r>
          </w:p>
        </w:tc>
        <w:tc>
          <w:tcPr>
            <w:tcW w:w="1275" w:type="dxa"/>
          </w:tcPr>
          <w:p w:rsidR="009150E2" w:rsidRPr="009150E2" w:rsidRDefault="009150E2" w:rsidP="009150E2">
            <w:pPr>
              <w:widowControl/>
              <w:rPr>
                <w:sz w:val="24"/>
                <w:szCs w:val="24"/>
                <w:lang w:val="ru-RU"/>
              </w:rPr>
            </w:pPr>
            <w:r w:rsidRPr="009150E2">
              <w:rPr>
                <w:sz w:val="24"/>
                <w:szCs w:val="24"/>
                <w:lang w:val="ru-RU"/>
              </w:rPr>
              <w:t>3 группы</w:t>
            </w:r>
          </w:p>
        </w:tc>
        <w:tc>
          <w:tcPr>
            <w:tcW w:w="2269" w:type="dxa"/>
          </w:tcPr>
          <w:p w:rsidR="009150E2" w:rsidRPr="009150E2" w:rsidRDefault="009150E2" w:rsidP="009150E2">
            <w:pPr>
              <w:widowControl/>
              <w:rPr>
                <w:sz w:val="24"/>
                <w:szCs w:val="24"/>
                <w:lang w:val="ru-RU"/>
              </w:rPr>
            </w:pPr>
            <w:r w:rsidRPr="009150E2">
              <w:rPr>
                <w:rFonts w:eastAsiaTheme="minorHAnsi"/>
                <w:sz w:val="24"/>
                <w:szCs w:val="24"/>
                <w:lang w:val="ru-RU"/>
              </w:rPr>
              <w:t>Ориентация в вопросах моды и стиля; совершенствование экономической культуры</w:t>
            </w:r>
          </w:p>
        </w:tc>
        <w:tc>
          <w:tcPr>
            <w:tcW w:w="1559" w:type="dxa"/>
          </w:tcPr>
          <w:p w:rsidR="009150E2" w:rsidRPr="009150E2" w:rsidRDefault="009150E2" w:rsidP="009150E2">
            <w:pPr>
              <w:widowControl/>
              <w:rPr>
                <w:sz w:val="24"/>
                <w:szCs w:val="24"/>
                <w:lang w:val="ru-RU"/>
              </w:rPr>
            </w:pPr>
            <w:r w:rsidRPr="009150E2">
              <w:rPr>
                <w:sz w:val="24"/>
                <w:szCs w:val="24"/>
                <w:lang w:val="ru-RU"/>
              </w:rPr>
              <w:t xml:space="preserve">Открылась </w:t>
            </w:r>
          </w:p>
          <w:p w:rsidR="009150E2" w:rsidRPr="009150E2" w:rsidRDefault="009150E2" w:rsidP="009150E2">
            <w:pPr>
              <w:widowControl/>
              <w:rPr>
                <w:sz w:val="24"/>
                <w:szCs w:val="24"/>
                <w:lang w:val="ru-RU"/>
              </w:rPr>
            </w:pPr>
            <w:r w:rsidRPr="009150E2">
              <w:rPr>
                <w:sz w:val="24"/>
                <w:szCs w:val="24"/>
                <w:lang w:val="ru-RU"/>
              </w:rPr>
              <w:t>1 группа  с 01.10.2019.</w:t>
            </w:r>
          </w:p>
          <w:p w:rsidR="009150E2" w:rsidRPr="009150E2" w:rsidRDefault="009150E2" w:rsidP="009150E2">
            <w:pPr>
              <w:widowControl/>
              <w:rPr>
                <w:sz w:val="24"/>
                <w:szCs w:val="24"/>
                <w:lang w:val="ru-RU"/>
              </w:rPr>
            </w:pPr>
            <w:r w:rsidRPr="009150E2">
              <w:rPr>
                <w:sz w:val="24"/>
                <w:szCs w:val="24"/>
                <w:lang w:val="ru-RU"/>
              </w:rPr>
              <w:t>Итого: 4 группы</w:t>
            </w:r>
          </w:p>
        </w:tc>
      </w:tr>
      <w:tr w:rsidR="009150E2" w:rsidRPr="00815647" w:rsidTr="009150E2">
        <w:tc>
          <w:tcPr>
            <w:tcW w:w="675" w:type="dxa"/>
          </w:tcPr>
          <w:p w:rsidR="009150E2" w:rsidRPr="009150E2" w:rsidRDefault="009150E2" w:rsidP="009150E2">
            <w:pPr>
              <w:widowControl/>
              <w:jc w:val="center"/>
              <w:rPr>
                <w:sz w:val="24"/>
                <w:szCs w:val="24"/>
                <w:lang w:val="ru-RU"/>
              </w:rPr>
            </w:pPr>
            <w:r w:rsidRPr="009150E2">
              <w:rPr>
                <w:sz w:val="24"/>
                <w:szCs w:val="24"/>
                <w:lang w:val="ru-RU"/>
              </w:rPr>
              <w:t>9</w:t>
            </w:r>
          </w:p>
        </w:tc>
        <w:tc>
          <w:tcPr>
            <w:tcW w:w="2268" w:type="dxa"/>
          </w:tcPr>
          <w:p w:rsidR="009150E2" w:rsidRPr="009150E2" w:rsidRDefault="009150E2" w:rsidP="009150E2">
            <w:pPr>
              <w:widowControl/>
              <w:rPr>
                <w:sz w:val="24"/>
                <w:szCs w:val="24"/>
                <w:lang w:val="ru-RU"/>
              </w:rPr>
            </w:pPr>
            <w:r w:rsidRPr="009150E2">
              <w:rPr>
                <w:sz w:val="24"/>
                <w:szCs w:val="24"/>
                <w:lang w:val="ru-RU"/>
              </w:rPr>
              <w:t>Живое слово</w:t>
            </w:r>
          </w:p>
        </w:tc>
        <w:tc>
          <w:tcPr>
            <w:tcW w:w="1985" w:type="dxa"/>
          </w:tcPr>
          <w:p w:rsidR="009150E2" w:rsidRPr="009150E2" w:rsidRDefault="009150E2" w:rsidP="009150E2">
            <w:pPr>
              <w:widowControl/>
              <w:rPr>
                <w:sz w:val="24"/>
                <w:szCs w:val="24"/>
                <w:lang w:val="ru-RU"/>
              </w:rPr>
            </w:pPr>
            <w:r w:rsidRPr="009150E2">
              <w:rPr>
                <w:sz w:val="24"/>
                <w:szCs w:val="24"/>
                <w:lang w:val="ru-RU"/>
              </w:rPr>
              <w:t>Николаев С.В.</w:t>
            </w:r>
          </w:p>
        </w:tc>
        <w:tc>
          <w:tcPr>
            <w:tcW w:w="1275" w:type="dxa"/>
          </w:tcPr>
          <w:p w:rsidR="009150E2" w:rsidRPr="009150E2" w:rsidRDefault="009150E2" w:rsidP="009150E2">
            <w:pPr>
              <w:widowControl/>
              <w:rPr>
                <w:sz w:val="24"/>
                <w:szCs w:val="24"/>
                <w:lang w:val="ru-RU"/>
              </w:rPr>
            </w:pPr>
            <w:r w:rsidRPr="009150E2">
              <w:rPr>
                <w:sz w:val="24"/>
                <w:szCs w:val="24"/>
                <w:lang w:val="ru-RU"/>
              </w:rPr>
              <w:t>0</w:t>
            </w:r>
          </w:p>
        </w:tc>
        <w:tc>
          <w:tcPr>
            <w:tcW w:w="2269" w:type="dxa"/>
          </w:tcPr>
          <w:p w:rsidR="009150E2" w:rsidRPr="009150E2" w:rsidRDefault="009150E2" w:rsidP="009150E2">
            <w:pPr>
              <w:widowControl/>
              <w:rPr>
                <w:sz w:val="24"/>
                <w:szCs w:val="24"/>
                <w:lang w:val="ru-RU"/>
              </w:rPr>
            </w:pPr>
            <w:r w:rsidRPr="009150E2">
              <w:rPr>
                <w:sz w:val="24"/>
                <w:szCs w:val="24"/>
                <w:lang w:val="ru-RU"/>
              </w:rPr>
              <w:t>Духовно-нравственное развитие</w:t>
            </w:r>
          </w:p>
        </w:tc>
        <w:tc>
          <w:tcPr>
            <w:tcW w:w="1559" w:type="dxa"/>
          </w:tcPr>
          <w:p w:rsidR="009150E2" w:rsidRPr="009150E2" w:rsidRDefault="009150E2" w:rsidP="009150E2">
            <w:pPr>
              <w:widowControl/>
              <w:rPr>
                <w:sz w:val="24"/>
                <w:szCs w:val="24"/>
                <w:lang w:val="ru-RU"/>
              </w:rPr>
            </w:pPr>
            <w:r w:rsidRPr="009150E2">
              <w:rPr>
                <w:sz w:val="24"/>
                <w:szCs w:val="24"/>
                <w:lang w:val="ru-RU"/>
              </w:rPr>
              <w:t xml:space="preserve">Открылись </w:t>
            </w:r>
          </w:p>
          <w:p w:rsidR="009150E2" w:rsidRPr="009150E2" w:rsidRDefault="009150E2" w:rsidP="009150E2">
            <w:pPr>
              <w:widowControl/>
              <w:rPr>
                <w:sz w:val="24"/>
                <w:szCs w:val="24"/>
                <w:lang w:val="ru-RU"/>
              </w:rPr>
            </w:pPr>
            <w:r w:rsidRPr="009150E2">
              <w:rPr>
                <w:sz w:val="24"/>
                <w:szCs w:val="24"/>
                <w:lang w:val="ru-RU"/>
              </w:rPr>
              <w:t>2 группы:  с 01.10.2019 и с 01.11.2019</w:t>
            </w:r>
          </w:p>
          <w:p w:rsidR="009150E2" w:rsidRPr="009150E2" w:rsidRDefault="009150E2" w:rsidP="009150E2">
            <w:pPr>
              <w:widowControl/>
              <w:rPr>
                <w:sz w:val="24"/>
                <w:szCs w:val="24"/>
                <w:lang w:val="ru-RU"/>
              </w:rPr>
            </w:pPr>
          </w:p>
        </w:tc>
      </w:tr>
      <w:tr w:rsidR="009150E2" w:rsidRPr="009150E2" w:rsidTr="009150E2">
        <w:tc>
          <w:tcPr>
            <w:tcW w:w="4928" w:type="dxa"/>
            <w:gridSpan w:val="3"/>
          </w:tcPr>
          <w:p w:rsidR="009150E2" w:rsidRPr="009150E2" w:rsidRDefault="009150E2" w:rsidP="009150E2">
            <w:pPr>
              <w:widowControl/>
              <w:jc w:val="right"/>
              <w:rPr>
                <w:b/>
                <w:sz w:val="24"/>
                <w:szCs w:val="24"/>
                <w:lang w:val="ru-RU"/>
              </w:rPr>
            </w:pPr>
            <w:r w:rsidRPr="009150E2">
              <w:rPr>
                <w:b/>
                <w:sz w:val="24"/>
                <w:szCs w:val="24"/>
                <w:lang w:val="ru-RU"/>
              </w:rPr>
              <w:lastRenderedPageBreak/>
              <w:t>Итого групп:</w:t>
            </w:r>
          </w:p>
        </w:tc>
        <w:tc>
          <w:tcPr>
            <w:tcW w:w="1275" w:type="dxa"/>
          </w:tcPr>
          <w:p w:rsidR="009150E2" w:rsidRPr="009150E2" w:rsidRDefault="009150E2" w:rsidP="009150E2">
            <w:pPr>
              <w:widowControl/>
              <w:rPr>
                <w:b/>
                <w:sz w:val="24"/>
                <w:szCs w:val="24"/>
                <w:lang w:val="ru-RU"/>
              </w:rPr>
            </w:pPr>
            <w:r w:rsidRPr="009150E2">
              <w:rPr>
                <w:b/>
                <w:sz w:val="24"/>
                <w:szCs w:val="24"/>
                <w:lang w:val="ru-RU"/>
              </w:rPr>
              <w:t>28 групп</w:t>
            </w:r>
          </w:p>
        </w:tc>
        <w:tc>
          <w:tcPr>
            <w:tcW w:w="2269" w:type="dxa"/>
          </w:tcPr>
          <w:p w:rsidR="009150E2" w:rsidRPr="009150E2" w:rsidRDefault="009150E2" w:rsidP="009150E2">
            <w:pPr>
              <w:widowControl/>
              <w:rPr>
                <w:sz w:val="24"/>
                <w:szCs w:val="24"/>
                <w:lang w:val="ru-RU"/>
              </w:rPr>
            </w:pPr>
          </w:p>
        </w:tc>
        <w:tc>
          <w:tcPr>
            <w:tcW w:w="1559" w:type="dxa"/>
          </w:tcPr>
          <w:p w:rsidR="009150E2" w:rsidRPr="009150E2" w:rsidRDefault="009150E2" w:rsidP="009150E2">
            <w:pPr>
              <w:widowControl/>
              <w:rPr>
                <w:b/>
                <w:sz w:val="24"/>
                <w:szCs w:val="24"/>
                <w:lang w:val="ru-RU"/>
              </w:rPr>
            </w:pPr>
            <w:r w:rsidRPr="009150E2">
              <w:rPr>
                <w:b/>
                <w:sz w:val="24"/>
                <w:szCs w:val="24"/>
                <w:lang w:val="ru-RU"/>
              </w:rPr>
              <w:t>32 группы на 30.12.2019</w:t>
            </w:r>
          </w:p>
        </w:tc>
      </w:tr>
      <w:tr w:rsidR="009150E2" w:rsidRPr="009150E2" w:rsidTr="009150E2">
        <w:tc>
          <w:tcPr>
            <w:tcW w:w="8472" w:type="dxa"/>
            <w:gridSpan w:val="5"/>
          </w:tcPr>
          <w:p w:rsidR="009150E2" w:rsidRPr="009150E2" w:rsidRDefault="009150E2" w:rsidP="009150E2">
            <w:pPr>
              <w:widowControl/>
              <w:jc w:val="center"/>
              <w:rPr>
                <w:b/>
                <w:sz w:val="24"/>
                <w:szCs w:val="24"/>
                <w:lang w:val="ru-RU"/>
              </w:rPr>
            </w:pPr>
            <w:r w:rsidRPr="009150E2">
              <w:rPr>
                <w:b/>
                <w:sz w:val="24"/>
                <w:szCs w:val="24"/>
                <w:lang w:val="ru-RU"/>
              </w:rPr>
              <w:t>Художественная направленность</w:t>
            </w:r>
          </w:p>
        </w:tc>
        <w:tc>
          <w:tcPr>
            <w:tcW w:w="1559" w:type="dxa"/>
          </w:tcPr>
          <w:p w:rsidR="009150E2" w:rsidRPr="009150E2" w:rsidRDefault="009150E2" w:rsidP="009150E2">
            <w:pPr>
              <w:widowControl/>
              <w:jc w:val="center"/>
              <w:rPr>
                <w:b/>
                <w:sz w:val="24"/>
                <w:szCs w:val="24"/>
                <w:lang w:val="ru-RU"/>
              </w:rPr>
            </w:pPr>
          </w:p>
        </w:tc>
      </w:tr>
      <w:tr w:rsidR="009150E2" w:rsidRPr="009150E2" w:rsidTr="009150E2">
        <w:tc>
          <w:tcPr>
            <w:tcW w:w="675" w:type="dxa"/>
          </w:tcPr>
          <w:p w:rsidR="009150E2" w:rsidRPr="009150E2" w:rsidRDefault="009150E2" w:rsidP="009150E2">
            <w:pPr>
              <w:widowControl/>
              <w:jc w:val="center"/>
              <w:rPr>
                <w:sz w:val="24"/>
                <w:szCs w:val="24"/>
                <w:lang w:val="ru-RU"/>
              </w:rPr>
            </w:pPr>
            <w:r w:rsidRPr="009150E2">
              <w:rPr>
                <w:sz w:val="24"/>
                <w:szCs w:val="24"/>
                <w:lang w:val="ru-RU"/>
              </w:rPr>
              <w:t>1</w:t>
            </w:r>
          </w:p>
        </w:tc>
        <w:tc>
          <w:tcPr>
            <w:tcW w:w="2268" w:type="dxa"/>
          </w:tcPr>
          <w:p w:rsidR="009150E2" w:rsidRPr="009150E2" w:rsidRDefault="009150E2" w:rsidP="009150E2">
            <w:pPr>
              <w:widowControl/>
              <w:rPr>
                <w:sz w:val="24"/>
                <w:szCs w:val="24"/>
                <w:lang w:val="ru-RU"/>
              </w:rPr>
            </w:pPr>
            <w:r w:rsidRPr="009150E2">
              <w:rPr>
                <w:sz w:val="24"/>
                <w:szCs w:val="24"/>
                <w:lang w:val="ru-RU"/>
              </w:rPr>
              <w:t>Акварелька</w:t>
            </w:r>
          </w:p>
        </w:tc>
        <w:tc>
          <w:tcPr>
            <w:tcW w:w="1985" w:type="dxa"/>
          </w:tcPr>
          <w:p w:rsidR="009150E2" w:rsidRPr="009150E2" w:rsidRDefault="009150E2" w:rsidP="009150E2">
            <w:pPr>
              <w:widowControl/>
              <w:rPr>
                <w:sz w:val="24"/>
                <w:szCs w:val="24"/>
                <w:lang w:val="ru-RU"/>
              </w:rPr>
            </w:pPr>
            <w:r w:rsidRPr="009150E2">
              <w:rPr>
                <w:sz w:val="24"/>
                <w:szCs w:val="24"/>
                <w:lang w:val="ru-RU"/>
              </w:rPr>
              <w:t>Бурикова А.Г.</w:t>
            </w:r>
          </w:p>
        </w:tc>
        <w:tc>
          <w:tcPr>
            <w:tcW w:w="1275" w:type="dxa"/>
          </w:tcPr>
          <w:p w:rsidR="009150E2" w:rsidRPr="009150E2" w:rsidRDefault="009150E2" w:rsidP="009150E2">
            <w:pPr>
              <w:widowControl/>
              <w:rPr>
                <w:sz w:val="24"/>
                <w:szCs w:val="24"/>
                <w:lang w:val="ru-RU"/>
              </w:rPr>
            </w:pPr>
            <w:r w:rsidRPr="009150E2">
              <w:rPr>
                <w:sz w:val="24"/>
                <w:szCs w:val="24"/>
                <w:lang w:val="ru-RU"/>
              </w:rPr>
              <w:t>6 групп</w:t>
            </w:r>
          </w:p>
        </w:tc>
        <w:tc>
          <w:tcPr>
            <w:tcW w:w="2269" w:type="dxa"/>
          </w:tcPr>
          <w:p w:rsidR="009150E2" w:rsidRPr="009150E2" w:rsidRDefault="009150E2" w:rsidP="009150E2">
            <w:pPr>
              <w:widowControl/>
              <w:rPr>
                <w:sz w:val="24"/>
                <w:szCs w:val="24"/>
                <w:lang w:val="ru-RU"/>
              </w:rPr>
            </w:pPr>
            <w:r w:rsidRPr="009150E2">
              <w:rPr>
                <w:sz w:val="24"/>
                <w:szCs w:val="24"/>
                <w:lang w:val="ru-RU"/>
              </w:rPr>
              <w:t>Изобразительное искусство</w:t>
            </w:r>
          </w:p>
        </w:tc>
        <w:tc>
          <w:tcPr>
            <w:tcW w:w="1559" w:type="dxa"/>
          </w:tcPr>
          <w:p w:rsidR="009150E2" w:rsidRPr="009150E2" w:rsidRDefault="009150E2" w:rsidP="009150E2">
            <w:pPr>
              <w:widowControl/>
              <w:rPr>
                <w:sz w:val="24"/>
                <w:szCs w:val="24"/>
                <w:lang w:val="ru-RU"/>
              </w:rPr>
            </w:pPr>
          </w:p>
        </w:tc>
      </w:tr>
      <w:tr w:rsidR="009150E2" w:rsidRPr="009150E2" w:rsidTr="009150E2">
        <w:tc>
          <w:tcPr>
            <w:tcW w:w="675" w:type="dxa"/>
          </w:tcPr>
          <w:p w:rsidR="009150E2" w:rsidRPr="009150E2" w:rsidRDefault="009150E2" w:rsidP="009150E2">
            <w:pPr>
              <w:widowControl/>
              <w:jc w:val="center"/>
              <w:rPr>
                <w:sz w:val="24"/>
                <w:szCs w:val="24"/>
                <w:lang w:val="ru-RU"/>
              </w:rPr>
            </w:pPr>
            <w:r w:rsidRPr="009150E2">
              <w:rPr>
                <w:sz w:val="24"/>
                <w:szCs w:val="24"/>
                <w:lang w:val="ru-RU"/>
              </w:rPr>
              <w:t>2</w:t>
            </w:r>
          </w:p>
        </w:tc>
        <w:tc>
          <w:tcPr>
            <w:tcW w:w="2268" w:type="dxa"/>
          </w:tcPr>
          <w:p w:rsidR="009150E2" w:rsidRPr="009150E2" w:rsidRDefault="009150E2" w:rsidP="009150E2">
            <w:pPr>
              <w:widowControl/>
              <w:rPr>
                <w:sz w:val="24"/>
                <w:szCs w:val="24"/>
                <w:lang w:val="ru-RU"/>
              </w:rPr>
            </w:pPr>
            <w:r w:rsidRPr="009150E2">
              <w:rPr>
                <w:sz w:val="24"/>
                <w:szCs w:val="24"/>
                <w:lang w:val="ru-RU"/>
              </w:rPr>
              <w:t>Непоседы</w:t>
            </w:r>
          </w:p>
        </w:tc>
        <w:tc>
          <w:tcPr>
            <w:tcW w:w="1985" w:type="dxa"/>
          </w:tcPr>
          <w:p w:rsidR="009150E2" w:rsidRPr="009150E2" w:rsidRDefault="009150E2" w:rsidP="009150E2">
            <w:pPr>
              <w:widowControl/>
              <w:rPr>
                <w:sz w:val="24"/>
                <w:szCs w:val="24"/>
                <w:lang w:val="ru-RU"/>
              </w:rPr>
            </w:pPr>
            <w:r w:rsidRPr="009150E2">
              <w:rPr>
                <w:sz w:val="24"/>
                <w:szCs w:val="24"/>
                <w:lang w:val="ru-RU"/>
              </w:rPr>
              <w:t>Коваленко В.П.</w:t>
            </w:r>
          </w:p>
        </w:tc>
        <w:tc>
          <w:tcPr>
            <w:tcW w:w="1275" w:type="dxa"/>
          </w:tcPr>
          <w:p w:rsidR="009150E2" w:rsidRPr="009150E2" w:rsidRDefault="009150E2" w:rsidP="009150E2">
            <w:pPr>
              <w:widowControl/>
              <w:rPr>
                <w:sz w:val="24"/>
                <w:szCs w:val="24"/>
                <w:lang w:val="ru-RU"/>
              </w:rPr>
            </w:pPr>
            <w:r w:rsidRPr="009150E2">
              <w:rPr>
                <w:sz w:val="24"/>
                <w:szCs w:val="24"/>
                <w:lang w:val="ru-RU"/>
              </w:rPr>
              <w:t>8 групп</w:t>
            </w:r>
          </w:p>
        </w:tc>
        <w:tc>
          <w:tcPr>
            <w:tcW w:w="2269" w:type="dxa"/>
          </w:tcPr>
          <w:p w:rsidR="009150E2" w:rsidRPr="009150E2" w:rsidRDefault="009150E2" w:rsidP="009150E2">
            <w:pPr>
              <w:widowControl/>
              <w:rPr>
                <w:sz w:val="24"/>
                <w:szCs w:val="24"/>
                <w:lang w:val="ru-RU"/>
              </w:rPr>
            </w:pPr>
            <w:r w:rsidRPr="009150E2">
              <w:rPr>
                <w:sz w:val="24"/>
                <w:szCs w:val="24"/>
                <w:lang w:val="ru-RU"/>
              </w:rPr>
              <w:t>Хореография</w:t>
            </w:r>
          </w:p>
        </w:tc>
        <w:tc>
          <w:tcPr>
            <w:tcW w:w="1559" w:type="dxa"/>
          </w:tcPr>
          <w:p w:rsidR="009150E2" w:rsidRPr="009150E2" w:rsidRDefault="009150E2" w:rsidP="009150E2">
            <w:pPr>
              <w:widowControl/>
              <w:rPr>
                <w:sz w:val="24"/>
                <w:szCs w:val="24"/>
                <w:lang w:val="ru-RU"/>
              </w:rPr>
            </w:pPr>
          </w:p>
        </w:tc>
      </w:tr>
      <w:tr w:rsidR="009150E2" w:rsidRPr="009150E2" w:rsidTr="009150E2">
        <w:tc>
          <w:tcPr>
            <w:tcW w:w="675" w:type="dxa"/>
          </w:tcPr>
          <w:p w:rsidR="009150E2" w:rsidRPr="009150E2" w:rsidRDefault="009150E2" w:rsidP="009150E2">
            <w:pPr>
              <w:widowControl/>
              <w:jc w:val="center"/>
              <w:rPr>
                <w:sz w:val="24"/>
                <w:szCs w:val="24"/>
                <w:lang w:val="ru-RU"/>
              </w:rPr>
            </w:pPr>
            <w:r w:rsidRPr="009150E2">
              <w:rPr>
                <w:sz w:val="24"/>
                <w:szCs w:val="24"/>
                <w:lang w:val="ru-RU"/>
              </w:rPr>
              <w:t>3</w:t>
            </w:r>
          </w:p>
        </w:tc>
        <w:tc>
          <w:tcPr>
            <w:tcW w:w="2268" w:type="dxa"/>
          </w:tcPr>
          <w:p w:rsidR="009150E2" w:rsidRPr="009150E2" w:rsidRDefault="009150E2" w:rsidP="009150E2">
            <w:pPr>
              <w:widowControl/>
              <w:rPr>
                <w:sz w:val="24"/>
                <w:szCs w:val="24"/>
                <w:lang w:val="ru-RU"/>
              </w:rPr>
            </w:pPr>
            <w:r w:rsidRPr="009150E2">
              <w:rPr>
                <w:sz w:val="24"/>
                <w:szCs w:val="24"/>
                <w:lang w:val="ru-RU"/>
              </w:rPr>
              <w:t>Эстрадный вокал</w:t>
            </w:r>
          </w:p>
        </w:tc>
        <w:tc>
          <w:tcPr>
            <w:tcW w:w="1985" w:type="dxa"/>
          </w:tcPr>
          <w:p w:rsidR="009150E2" w:rsidRPr="009150E2" w:rsidRDefault="009150E2" w:rsidP="009150E2">
            <w:pPr>
              <w:widowControl/>
              <w:rPr>
                <w:sz w:val="24"/>
                <w:szCs w:val="24"/>
                <w:lang w:val="ru-RU"/>
              </w:rPr>
            </w:pPr>
            <w:r w:rsidRPr="009150E2">
              <w:rPr>
                <w:sz w:val="24"/>
                <w:szCs w:val="24"/>
                <w:lang w:val="ru-RU"/>
              </w:rPr>
              <w:t>Косменюк Л.М.</w:t>
            </w:r>
          </w:p>
        </w:tc>
        <w:tc>
          <w:tcPr>
            <w:tcW w:w="1275" w:type="dxa"/>
          </w:tcPr>
          <w:p w:rsidR="009150E2" w:rsidRPr="009150E2" w:rsidRDefault="009150E2" w:rsidP="009150E2">
            <w:pPr>
              <w:widowControl/>
              <w:rPr>
                <w:sz w:val="24"/>
                <w:szCs w:val="24"/>
                <w:lang w:val="ru-RU"/>
              </w:rPr>
            </w:pPr>
            <w:r w:rsidRPr="009150E2">
              <w:rPr>
                <w:sz w:val="24"/>
                <w:szCs w:val="24"/>
                <w:lang w:val="ru-RU"/>
              </w:rPr>
              <w:t xml:space="preserve">5 групп </w:t>
            </w:r>
          </w:p>
          <w:p w:rsidR="009150E2" w:rsidRPr="009150E2" w:rsidRDefault="009150E2" w:rsidP="009150E2">
            <w:pPr>
              <w:widowControl/>
              <w:rPr>
                <w:sz w:val="24"/>
                <w:szCs w:val="24"/>
                <w:lang w:val="ru-RU"/>
              </w:rPr>
            </w:pPr>
            <w:r w:rsidRPr="009150E2">
              <w:rPr>
                <w:sz w:val="24"/>
                <w:szCs w:val="24"/>
                <w:lang w:val="ru-RU"/>
              </w:rPr>
              <w:t>(6 инд.)</w:t>
            </w:r>
          </w:p>
        </w:tc>
        <w:tc>
          <w:tcPr>
            <w:tcW w:w="2269" w:type="dxa"/>
          </w:tcPr>
          <w:p w:rsidR="009150E2" w:rsidRPr="009150E2" w:rsidRDefault="009150E2" w:rsidP="009150E2">
            <w:pPr>
              <w:widowControl/>
              <w:rPr>
                <w:sz w:val="24"/>
                <w:szCs w:val="24"/>
                <w:lang w:val="ru-RU"/>
              </w:rPr>
            </w:pPr>
            <w:r w:rsidRPr="009150E2">
              <w:rPr>
                <w:sz w:val="24"/>
                <w:szCs w:val="24"/>
                <w:lang w:val="ru-RU"/>
              </w:rPr>
              <w:t>Вокал</w:t>
            </w:r>
          </w:p>
        </w:tc>
        <w:tc>
          <w:tcPr>
            <w:tcW w:w="1559" w:type="dxa"/>
          </w:tcPr>
          <w:p w:rsidR="009150E2" w:rsidRPr="009150E2" w:rsidRDefault="009150E2" w:rsidP="009150E2">
            <w:pPr>
              <w:widowControl/>
              <w:rPr>
                <w:sz w:val="24"/>
                <w:szCs w:val="24"/>
                <w:lang w:val="ru-RU"/>
              </w:rPr>
            </w:pPr>
          </w:p>
        </w:tc>
      </w:tr>
      <w:tr w:rsidR="009150E2" w:rsidRPr="009150E2" w:rsidTr="009150E2">
        <w:tc>
          <w:tcPr>
            <w:tcW w:w="675" w:type="dxa"/>
          </w:tcPr>
          <w:p w:rsidR="009150E2" w:rsidRPr="009150E2" w:rsidRDefault="009150E2" w:rsidP="009150E2">
            <w:pPr>
              <w:widowControl/>
              <w:jc w:val="center"/>
              <w:rPr>
                <w:sz w:val="24"/>
                <w:szCs w:val="24"/>
                <w:lang w:val="ru-RU"/>
              </w:rPr>
            </w:pPr>
            <w:r w:rsidRPr="009150E2">
              <w:rPr>
                <w:sz w:val="24"/>
                <w:szCs w:val="24"/>
                <w:lang w:val="ru-RU"/>
              </w:rPr>
              <w:t>4</w:t>
            </w:r>
          </w:p>
        </w:tc>
        <w:tc>
          <w:tcPr>
            <w:tcW w:w="2268" w:type="dxa"/>
          </w:tcPr>
          <w:p w:rsidR="009150E2" w:rsidRPr="009150E2" w:rsidRDefault="009150E2" w:rsidP="009150E2">
            <w:pPr>
              <w:widowControl/>
              <w:rPr>
                <w:sz w:val="24"/>
                <w:szCs w:val="24"/>
                <w:lang w:val="ru-RU"/>
              </w:rPr>
            </w:pPr>
            <w:r w:rsidRPr="009150E2">
              <w:rPr>
                <w:sz w:val="24"/>
                <w:szCs w:val="24"/>
                <w:lang w:val="ru-RU"/>
              </w:rPr>
              <w:t>Миллениум</w:t>
            </w:r>
          </w:p>
        </w:tc>
        <w:tc>
          <w:tcPr>
            <w:tcW w:w="1985" w:type="dxa"/>
          </w:tcPr>
          <w:p w:rsidR="009150E2" w:rsidRPr="009150E2" w:rsidRDefault="009150E2" w:rsidP="009150E2">
            <w:pPr>
              <w:widowControl/>
              <w:rPr>
                <w:sz w:val="24"/>
                <w:szCs w:val="24"/>
                <w:lang w:val="ru-RU"/>
              </w:rPr>
            </w:pPr>
            <w:r w:rsidRPr="009150E2">
              <w:rPr>
                <w:sz w:val="24"/>
                <w:szCs w:val="24"/>
                <w:lang w:val="ru-RU"/>
              </w:rPr>
              <w:t>Петряева С.И.</w:t>
            </w:r>
          </w:p>
        </w:tc>
        <w:tc>
          <w:tcPr>
            <w:tcW w:w="1275" w:type="dxa"/>
          </w:tcPr>
          <w:p w:rsidR="009150E2" w:rsidRPr="009150E2" w:rsidRDefault="009150E2" w:rsidP="009150E2">
            <w:pPr>
              <w:widowControl/>
              <w:rPr>
                <w:sz w:val="24"/>
                <w:szCs w:val="24"/>
                <w:lang w:val="ru-RU"/>
              </w:rPr>
            </w:pPr>
            <w:r w:rsidRPr="009150E2">
              <w:rPr>
                <w:sz w:val="24"/>
                <w:szCs w:val="24"/>
                <w:lang w:val="ru-RU"/>
              </w:rPr>
              <w:t>4 группы</w:t>
            </w:r>
          </w:p>
          <w:p w:rsidR="009150E2" w:rsidRPr="009150E2" w:rsidRDefault="009150E2" w:rsidP="009150E2">
            <w:pPr>
              <w:widowControl/>
              <w:rPr>
                <w:sz w:val="24"/>
                <w:szCs w:val="24"/>
                <w:lang w:val="ru-RU"/>
              </w:rPr>
            </w:pPr>
            <w:r w:rsidRPr="009150E2">
              <w:rPr>
                <w:sz w:val="24"/>
                <w:szCs w:val="24"/>
                <w:lang w:val="ru-RU"/>
              </w:rPr>
              <w:t xml:space="preserve">(2 инд) </w:t>
            </w:r>
          </w:p>
        </w:tc>
        <w:tc>
          <w:tcPr>
            <w:tcW w:w="2269" w:type="dxa"/>
          </w:tcPr>
          <w:p w:rsidR="009150E2" w:rsidRPr="009150E2" w:rsidRDefault="009150E2" w:rsidP="009150E2">
            <w:pPr>
              <w:widowControl/>
              <w:rPr>
                <w:sz w:val="24"/>
                <w:szCs w:val="24"/>
                <w:lang w:val="ru-RU"/>
              </w:rPr>
            </w:pPr>
            <w:r w:rsidRPr="009150E2">
              <w:rPr>
                <w:sz w:val="24"/>
                <w:szCs w:val="24"/>
                <w:lang w:val="ru-RU"/>
              </w:rPr>
              <w:t>Театр</w:t>
            </w:r>
          </w:p>
        </w:tc>
        <w:tc>
          <w:tcPr>
            <w:tcW w:w="1559" w:type="dxa"/>
          </w:tcPr>
          <w:p w:rsidR="009150E2" w:rsidRPr="009150E2" w:rsidRDefault="009150E2" w:rsidP="009150E2">
            <w:pPr>
              <w:widowControl/>
              <w:rPr>
                <w:sz w:val="24"/>
                <w:szCs w:val="24"/>
                <w:lang w:val="ru-RU"/>
              </w:rPr>
            </w:pPr>
          </w:p>
        </w:tc>
      </w:tr>
      <w:tr w:rsidR="009150E2" w:rsidRPr="009150E2" w:rsidTr="009150E2">
        <w:tc>
          <w:tcPr>
            <w:tcW w:w="675" w:type="dxa"/>
          </w:tcPr>
          <w:p w:rsidR="009150E2" w:rsidRPr="009150E2" w:rsidRDefault="009150E2" w:rsidP="009150E2">
            <w:pPr>
              <w:widowControl/>
              <w:jc w:val="center"/>
              <w:rPr>
                <w:sz w:val="24"/>
                <w:szCs w:val="24"/>
                <w:lang w:val="ru-RU"/>
              </w:rPr>
            </w:pPr>
            <w:r w:rsidRPr="009150E2">
              <w:rPr>
                <w:sz w:val="24"/>
                <w:szCs w:val="24"/>
                <w:lang w:val="ru-RU"/>
              </w:rPr>
              <w:t>5</w:t>
            </w:r>
          </w:p>
        </w:tc>
        <w:tc>
          <w:tcPr>
            <w:tcW w:w="2268" w:type="dxa"/>
          </w:tcPr>
          <w:p w:rsidR="009150E2" w:rsidRPr="009150E2" w:rsidRDefault="009150E2" w:rsidP="009150E2">
            <w:pPr>
              <w:widowControl/>
              <w:rPr>
                <w:sz w:val="24"/>
                <w:szCs w:val="24"/>
                <w:lang w:val="ru-RU"/>
              </w:rPr>
            </w:pPr>
            <w:r w:rsidRPr="009150E2">
              <w:rPr>
                <w:sz w:val="24"/>
                <w:szCs w:val="24"/>
                <w:lang w:val="ru-RU"/>
              </w:rPr>
              <w:t>Хор Радуга</w:t>
            </w:r>
          </w:p>
        </w:tc>
        <w:tc>
          <w:tcPr>
            <w:tcW w:w="1985" w:type="dxa"/>
          </w:tcPr>
          <w:p w:rsidR="009150E2" w:rsidRPr="009150E2" w:rsidRDefault="009150E2" w:rsidP="009150E2">
            <w:pPr>
              <w:widowControl/>
              <w:rPr>
                <w:sz w:val="24"/>
                <w:szCs w:val="24"/>
                <w:lang w:val="ru-RU"/>
              </w:rPr>
            </w:pPr>
            <w:r w:rsidRPr="009150E2">
              <w:rPr>
                <w:sz w:val="24"/>
                <w:szCs w:val="24"/>
                <w:lang w:val="ru-RU"/>
              </w:rPr>
              <w:t>Сенченко Л.А.</w:t>
            </w:r>
          </w:p>
        </w:tc>
        <w:tc>
          <w:tcPr>
            <w:tcW w:w="1275" w:type="dxa"/>
          </w:tcPr>
          <w:p w:rsidR="009150E2" w:rsidRPr="009150E2" w:rsidRDefault="009150E2" w:rsidP="009150E2">
            <w:pPr>
              <w:widowControl/>
              <w:rPr>
                <w:sz w:val="24"/>
                <w:szCs w:val="24"/>
                <w:lang w:val="ru-RU"/>
              </w:rPr>
            </w:pPr>
            <w:r w:rsidRPr="009150E2">
              <w:rPr>
                <w:sz w:val="24"/>
                <w:szCs w:val="24"/>
                <w:lang w:val="ru-RU"/>
              </w:rPr>
              <w:t xml:space="preserve">5 групп (5инд.) </w:t>
            </w:r>
          </w:p>
        </w:tc>
        <w:tc>
          <w:tcPr>
            <w:tcW w:w="2269" w:type="dxa"/>
          </w:tcPr>
          <w:p w:rsidR="009150E2" w:rsidRPr="009150E2" w:rsidRDefault="009150E2" w:rsidP="009150E2">
            <w:pPr>
              <w:widowControl/>
              <w:rPr>
                <w:sz w:val="24"/>
                <w:szCs w:val="24"/>
                <w:lang w:val="ru-RU"/>
              </w:rPr>
            </w:pPr>
            <w:r w:rsidRPr="009150E2">
              <w:rPr>
                <w:sz w:val="24"/>
                <w:szCs w:val="24"/>
                <w:lang w:val="ru-RU"/>
              </w:rPr>
              <w:t>Хоровое пение</w:t>
            </w:r>
          </w:p>
        </w:tc>
        <w:tc>
          <w:tcPr>
            <w:tcW w:w="1559" w:type="dxa"/>
          </w:tcPr>
          <w:p w:rsidR="009150E2" w:rsidRPr="009150E2" w:rsidRDefault="009150E2" w:rsidP="009150E2">
            <w:pPr>
              <w:widowControl/>
              <w:rPr>
                <w:sz w:val="24"/>
                <w:szCs w:val="24"/>
                <w:lang w:val="ru-RU"/>
              </w:rPr>
            </w:pPr>
          </w:p>
        </w:tc>
      </w:tr>
      <w:tr w:rsidR="009150E2" w:rsidRPr="00815647" w:rsidTr="009150E2">
        <w:tc>
          <w:tcPr>
            <w:tcW w:w="675" w:type="dxa"/>
          </w:tcPr>
          <w:p w:rsidR="009150E2" w:rsidRPr="009150E2" w:rsidRDefault="009150E2" w:rsidP="009150E2">
            <w:pPr>
              <w:widowControl/>
              <w:jc w:val="center"/>
              <w:rPr>
                <w:sz w:val="24"/>
                <w:szCs w:val="24"/>
                <w:lang w:val="ru-RU"/>
              </w:rPr>
            </w:pPr>
            <w:r w:rsidRPr="009150E2">
              <w:rPr>
                <w:sz w:val="24"/>
                <w:szCs w:val="24"/>
                <w:lang w:val="ru-RU"/>
              </w:rPr>
              <w:t>6</w:t>
            </w:r>
          </w:p>
        </w:tc>
        <w:tc>
          <w:tcPr>
            <w:tcW w:w="2268" w:type="dxa"/>
          </w:tcPr>
          <w:p w:rsidR="009150E2" w:rsidRPr="009150E2" w:rsidRDefault="009150E2" w:rsidP="009150E2">
            <w:pPr>
              <w:widowControl/>
              <w:rPr>
                <w:sz w:val="24"/>
                <w:szCs w:val="24"/>
                <w:lang w:val="ru-RU"/>
              </w:rPr>
            </w:pPr>
            <w:r w:rsidRPr="009150E2">
              <w:rPr>
                <w:sz w:val="24"/>
                <w:szCs w:val="24"/>
                <w:lang w:val="ru-RU"/>
              </w:rPr>
              <w:t>ШАРМ</w:t>
            </w:r>
          </w:p>
        </w:tc>
        <w:tc>
          <w:tcPr>
            <w:tcW w:w="1985" w:type="dxa"/>
          </w:tcPr>
          <w:p w:rsidR="009150E2" w:rsidRPr="009150E2" w:rsidRDefault="009150E2" w:rsidP="009150E2">
            <w:pPr>
              <w:widowControl/>
              <w:rPr>
                <w:sz w:val="24"/>
                <w:szCs w:val="24"/>
                <w:lang w:val="ru-RU"/>
              </w:rPr>
            </w:pPr>
            <w:r w:rsidRPr="009150E2">
              <w:rPr>
                <w:sz w:val="24"/>
                <w:szCs w:val="24"/>
                <w:lang w:val="ru-RU"/>
              </w:rPr>
              <w:t>Янголенко И.А.</w:t>
            </w:r>
          </w:p>
        </w:tc>
        <w:tc>
          <w:tcPr>
            <w:tcW w:w="1275" w:type="dxa"/>
          </w:tcPr>
          <w:p w:rsidR="009150E2" w:rsidRPr="009150E2" w:rsidRDefault="009150E2" w:rsidP="009150E2">
            <w:pPr>
              <w:widowControl/>
              <w:rPr>
                <w:sz w:val="24"/>
                <w:szCs w:val="24"/>
                <w:lang w:val="ru-RU"/>
              </w:rPr>
            </w:pPr>
            <w:r w:rsidRPr="009150E2">
              <w:rPr>
                <w:sz w:val="24"/>
                <w:szCs w:val="24"/>
                <w:lang w:val="ru-RU"/>
              </w:rPr>
              <w:t>6 групп</w:t>
            </w:r>
          </w:p>
        </w:tc>
        <w:tc>
          <w:tcPr>
            <w:tcW w:w="2269" w:type="dxa"/>
          </w:tcPr>
          <w:p w:rsidR="009150E2" w:rsidRPr="009150E2" w:rsidRDefault="009150E2" w:rsidP="009150E2">
            <w:pPr>
              <w:widowControl/>
              <w:rPr>
                <w:sz w:val="24"/>
                <w:szCs w:val="24"/>
                <w:lang w:val="ru-RU"/>
              </w:rPr>
            </w:pPr>
            <w:r w:rsidRPr="009150E2">
              <w:rPr>
                <w:sz w:val="24"/>
                <w:szCs w:val="24"/>
                <w:lang w:val="ru-RU"/>
              </w:rPr>
              <w:t>Швейное Ателье Рукодельниц и Мастериц</w:t>
            </w:r>
          </w:p>
        </w:tc>
        <w:tc>
          <w:tcPr>
            <w:tcW w:w="1559" w:type="dxa"/>
          </w:tcPr>
          <w:p w:rsidR="009150E2" w:rsidRPr="009150E2" w:rsidRDefault="009150E2" w:rsidP="009150E2">
            <w:pPr>
              <w:widowControl/>
              <w:rPr>
                <w:sz w:val="24"/>
                <w:szCs w:val="24"/>
                <w:lang w:val="ru-RU"/>
              </w:rPr>
            </w:pPr>
          </w:p>
        </w:tc>
      </w:tr>
      <w:tr w:rsidR="009150E2" w:rsidRPr="009150E2" w:rsidTr="009150E2">
        <w:tc>
          <w:tcPr>
            <w:tcW w:w="8472" w:type="dxa"/>
            <w:gridSpan w:val="5"/>
          </w:tcPr>
          <w:p w:rsidR="009150E2" w:rsidRPr="009150E2" w:rsidRDefault="009150E2" w:rsidP="009150E2">
            <w:pPr>
              <w:widowControl/>
              <w:rPr>
                <w:b/>
                <w:sz w:val="24"/>
                <w:szCs w:val="24"/>
                <w:lang w:val="ru-RU"/>
              </w:rPr>
            </w:pPr>
            <w:r w:rsidRPr="009150E2">
              <w:rPr>
                <w:b/>
                <w:sz w:val="24"/>
                <w:szCs w:val="24"/>
                <w:lang w:val="ru-RU"/>
              </w:rPr>
              <w:t xml:space="preserve">Итого групп: 34 группы (13уч. индивидуальное обучение) </w:t>
            </w:r>
          </w:p>
        </w:tc>
        <w:tc>
          <w:tcPr>
            <w:tcW w:w="1559" w:type="dxa"/>
          </w:tcPr>
          <w:p w:rsidR="009150E2" w:rsidRPr="009150E2" w:rsidRDefault="009150E2" w:rsidP="009150E2">
            <w:pPr>
              <w:widowControl/>
              <w:rPr>
                <w:b/>
                <w:sz w:val="24"/>
                <w:szCs w:val="24"/>
                <w:lang w:val="ru-RU"/>
              </w:rPr>
            </w:pPr>
            <w:r w:rsidRPr="009150E2">
              <w:rPr>
                <w:b/>
                <w:sz w:val="24"/>
                <w:szCs w:val="24"/>
                <w:lang w:val="ru-RU"/>
              </w:rPr>
              <w:t>34 групп на 30.12.2019</w:t>
            </w:r>
          </w:p>
        </w:tc>
      </w:tr>
      <w:tr w:rsidR="009150E2" w:rsidRPr="009150E2" w:rsidTr="009150E2">
        <w:tc>
          <w:tcPr>
            <w:tcW w:w="8472" w:type="dxa"/>
            <w:gridSpan w:val="5"/>
          </w:tcPr>
          <w:p w:rsidR="009150E2" w:rsidRPr="009150E2" w:rsidRDefault="009150E2" w:rsidP="009150E2">
            <w:pPr>
              <w:widowControl/>
              <w:jc w:val="center"/>
              <w:rPr>
                <w:b/>
                <w:sz w:val="24"/>
                <w:szCs w:val="24"/>
                <w:lang w:val="ru-RU"/>
              </w:rPr>
            </w:pPr>
            <w:r w:rsidRPr="009150E2">
              <w:rPr>
                <w:b/>
                <w:sz w:val="24"/>
                <w:szCs w:val="24"/>
                <w:lang w:val="ru-RU"/>
              </w:rPr>
              <w:t>Туристско-краеведческая направленность</w:t>
            </w:r>
          </w:p>
        </w:tc>
        <w:tc>
          <w:tcPr>
            <w:tcW w:w="1559" w:type="dxa"/>
          </w:tcPr>
          <w:p w:rsidR="009150E2" w:rsidRPr="009150E2" w:rsidRDefault="009150E2" w:rsidP="009150E2">
            <w:pPr>
              <w:widowControl/>
              <w:jc w:val="center"/>
              <w:rPr>
                <w:b/>
                <w:sz w:val="24"/>
                <w:szCs w:val="24"/>
                <w:lang w:val="ru-RU"/>
              </w:rPr>
            </w:pPr>
          </w:p>
        </w:tc>
      </w:tr>
      <w:tr w:rsidR="009150E2" w:rsidRPr="009150E2" w:rsidTr="009150E2">
        <w:tc>
          <w:tcPr>
            <w:tcW w:w="675" w:type="dxa"/>
          </w:tcPr>
          <w:p w:rsidR="009150E2" w:rsidRPr="009150E2" w:rsidRDefault="009150E2" w:rsidP="009150E2">
            <w:pPr>
              <w:widowControl/>
              <w:jc w:val="center"/>
              <w:rPr>
                <w:sz w:val="24"/>
                <w:szCs w:val="24"/>
                <w:lang w:val="ru-RU"/>
              </w:rPr>
            </w:pPr>
            <w:r w:rsidRPr="009150E2">
              <w:rPr>
                <w:sz w:val="24"/>
                <w:szCs w:val="24"/>
                <w:lang w:val="ru-RU"/>
              </w:rPr>
              <w:t>1</w:t>
            </w:r>
          </w:p>
        </w:tc>
        <w:tc>
          <w:tcPr>
            <w:tcW w:w="2268" w:type="dxa"/>
          </w:tcPr>
          <w:p w:rsidR="009150E2" w:rsidRPr="009150E2" w:rsidRDefault="009150E2" w:rsidP="009150E2">
            <w:pPr>
              <w:widowControl/>
              <w:rPr>
                <w:sz w:val="24"/>
                <w:szCs w:val="24"/>
                <w:lang w:val="ru-RU"/>
              </w:rPr>
            </w:pPr>
            <w:r w:rsidRPr="009150E2">
              <w:rPr>
                <w:sz w:val="24"/>
                <w:szCs w:val="24"/>
                <w:lang w:val="ru-RU"/>
              </w:rPr>
              <w:t>Терра инкогнито- Югра</w:t>
            </w:r>
          </w:p>
        </w:tc>
        <w:tc>
          <w:tcPr>
            <w:tcW w:w="1985" w:type="dxa"/>
          </w:tcPr>
          <w:p w:rsidR="009150E2" w:rsidRPr="009150E2" w:rsidRDefault="009150E2" w:rsidP="009150E2">
            <w:pPr>
              <w:widowControl/>
              <w:rPr>
                <w:sz w:val="24"/>
                <w:szCs w:val="24"/>
                <w:lang w:val="ru-RU"/>
              </w:rPr>
            </w:pPr>
            <w:r w:rsidRPr="009150E2">
              <w:rPr>
                <w:sz w:val="24"/>
                <w:szCs w:val="24"/>
                <w:lang w:val="ru-RU"/>
              </w:rPr>
              <w:t>Полетаев С.М.</w:t>
            </w:r>
          </w:p>
        </w:tc>
        <w:tc>
          <w:tcPr>
            <w:tcW w:w="1275" w:type="dxa"/>
          </w:tcPr>
          <w:p w:rsidR="009150E2" w:rsidRPr="009150E2" w:rsidRDefault="009150E2" w:rsidP="009150E2">
            <w:pPr>
              <w:widowControl/>
              <w:rPr>
                <w:sz w:val="24"/>
                <w:szCs w:val="24"/>
                <w:lang w:val="ru-RU"/>
              </w:rPr>
            </w:pPr>
            <w:r w:rsidRPr="009150E2">
              <w:rPr>
                <w:sz w:val="24"/>
                <w:szCs w:val="24"/>
                <w:lang w:val="ru-RU"/>
              </w:rPr>
              <w:t>3 группы</w:t>
            </w:r>
          </w:p>
        </w:tc>
        <w:tc>
          <w:tcPr>
            <w:tcW w:w="2269" w:type="dxa"/>
          </w:tcPr>
          <w:p w:rsidR="009150E2" w:rsidRPr="009150E2" w:rsidRDefault="009150E2" w:rsidP="009150E2">
            <w:pPr>
              <w:widowControl/>
              <w:rPr>
                <w:sz w:val="24"/>
                <w:szCs w:val="24"/>
                <w:lang w:val="ru-RU"/>
              </w:rPr>
            </w:pPr>
            <w:r w:rsidRPr="009150E2">
              <w:rPr>
                <w:sz w:val="24"/>
                <w:szCs w:val="24"/>
                <w:lang w:val="ru-RU"/>
              </w:rPr>
              <w:t>Краеведение, туризм</w:t>
            </w:r>
          </w:p>
        </w:tc>
        <w:tc>
          <w:tcPr>
            <w:tcW w:w="1559" w:type="dxa"/>
          </w:tcPr>
          <w:p w:rsidR="009150E2" w:rsidRPr="009150E2" w:rsidRDefault="009150E2" w:rsidP="009150E2">
            <w:pPr>
              <w:widowControl/>
              <w:rPr>
                <w:sz w:val="24"/>
                <w:szCs w:val="24"/>
                <w:lang w:val="ru-RU"/>
              </w:rPr>
            </w:pPr>
          </w:p>
        </w:tc>
      </w:tr>
      <w:tr w:rsidR="009150E2" w:rsidRPr="009150E2" w:rsidTr="009150E2">
        <w:tc>
          <w:tcPr>
            <w:tcW w:w="8472" w:type="dxa"/>
            <w:gridSpan w:val="5"/>
          </w:tcPr>
          <w:p w:rsidR="009150E2" w:rsidRPr="009150E2" w:rsidRDefault="009150E2" w:rsidP="009150E2">
            <w:pPr>
              <w:widowControl/>
              <w:jc w:val="center"/>
              <w:rPr>
                <w:sz w:val="24"/>
                <w:szCs w:val="24"/>
                <w:lang w:val="ru-RU"/>
              </w:rPr>
            </w:pPr>
            <w:r w:rsidRPr="009150E2">
              <w:rPr>
                <w:b/>
                <w:sz w:val="24"/>
                <w:szCs w:val="24"/>
                <w:lang w:val="ru-RU"/>
              </w:rPr>
              <w:t>Естественнонаучная направленность</w:t>
            </w:r>
          </w:p>
        </w:tc>
        <w:tc>
          <w:tcPr>
            <w:tcW w:w="1559" w:type="dxa"/>
          </w:tcPr>
          <w:p w:rsidR="009150E2" w:rsidRPr="009150E2" w:rsidRDefault="009150E2" w:rsidP="009150E2">
            <w:pPr>
              <w:widowControl/>
              <w:jc w:val="center"/>
              <w:rPr>
                <w:b/>
                <w:sz w:val="24"/>
                <w:szCs w:val="24"/>
                <w:lang w:val="ru-RU"/>
              </w:rPr>
            </w:pPr>
          </w:p>
        </w:tc>
      </w:tr>
      <w:tr w:rsidR="009150E2" w:rsidRPr="009150E2" w:rsidTr="009150E2">
        <w:tc>
          <w:tcPr>
            <w:tcW w:w="675" w:type="dxa"/>
          </w:tcPr>
          <w:p w:rsidR="009150E2" w:rsidRPr="009150E2" w:rsidRDefault="009150E2" w:rsidP="009150E2">
            <w:pPr>
              <w:widowControl/>
              <w:jc w:val="center"/>
              <w:rPr>
                <w:sz w:val="24"/>
                <w:szCs w:val="24"/>
                <w:lang w:val="ru-RU"/>
              </w:rPr>
            </w:pPr>
            <w:r w:rsidRPr="009150E2">
              <w:rPr>
                <w:sz w:val="24"/>
                <w:szCs w:val="24"/>
                <w:lang w:val="ru-RU"/>
              </w:rPr>
              <w:t>2</w:t>
            </w:r>
          </w:p>
        </w:tc>
        <w:tc>
          <w:tcPr>
            <w:tcW w:w="2268" w:type="dxa"/>
          </w:tcPr>
          <w:p w:rsidR="009150E2" w:rsidRPr="009150E2" w:rsidRDefault="009150E2" w:rsidP="009150E2">
            <w:pPr>
              <w:widowControl/>
              <w:rPr>
                <w:sz w:val="24"/>
                <w:szCs w:val="24"/>
                <w:lang w:val="ru-RU"/>
              </w:rPr>
            </w:pPr>
            <w:r w:rsidRPr="009150E2">
              <w:rPr>
                <w:sz w:val="24"/>
                <w:szCs w:val="24"/>
                <w:lang w:val="ru-RU"/>
              </w:rPr>
              <w:t>Заниматика</w:t>
            </w:r>
          </w:p>
        </w:tc>
        <w:tc>
          <w:tcPr>
            <w:tcW w:w="1985" w:type="dxa"/>
          </w:tcPr>
          <w:p w:rsidR="009150E2" w:rsidRPr="009150E2" w:rsidRDefault="009150E2" w:rsidP="009150E2">
            <w:pPr>
              <w:widowControl/>
              <w:rPr>
                <w:sz w:val="24"/>
                <w:szCs w:val="24"/>
                <w:lang w:val="ru-RU"/>
              </w:rPr>
            </w:pPr>
            <w:r w:rsidRPr="009150E2">
              <w:rPr>
                <w:sz w:val="24"/>
                <w:szCs w:val="24"/>
                <w:lang w:val="ru-RU"/>
              </w:rPr>
              <w:t>Миндубаева Т.Е.</w:t>
            </w:r>
          </w:p>
        </w:tc>
        <w:tc>
          <w:tcPr>
            <w:tcW w:w="1275" w:type="dxa"/>
          </w:tcPr>
          <w:p w:rsidR="009150E2" w:rsidRPr="009150E2" w:rsidRDefault="009150E2" w:rsidP="009150E2">
            <w:pPr>
              <w:widowControl/>
              <w:rPr>
                <w:sz w:val="24"/>
                <w:szCs w:val="24"/>
                <w:lang w:val="ru-RU"/>
              </w:rPr>
            </w:pPr>
            <w:r w:rsidRPr="009150E2">
              <w:rPr>
                <w:sz w:val="24"/>
                <w:szCs w:val="24"/>
                <w:lang w:val="ru-RU"/>
              </w:rPr>
              <w:t>5 групп</w:t>
            </w:r>
          </w:p>
        </w:tc>
        <w:tc>
          <w:tcPr>
            <w:tcW w:w="2269" w:type="dxa"/>
          </w:tcPr>
          <w:p w:rsidR="009150E2" w:rsidRPr="009150E2" w:rsidRDefault="009150E2" w:rsidP="009150E2">
            <w:pPr>
              <w:widowControl/>
              <w:rPr>
                <w:sz w:val="24"/>
                <w:szCs w:val="24"/>
                <w:lang w:val="ru-RU"/>
              </w:rPr>
            </w:pPr>
            <w:r w:rsidRPr="009150E2">
              <w:rPr>
                <w:sz w:val="24"/>
                <w:szCs w:val="24"/>
                <w:lang w:val="ru-RU"/>
              </w:rPr>
              <w:t>Логика, развитие математических способностей</w:t>
            </w:r>
          </w:p>
        </w:tc>
        <w:tc>
          <w:tcPr>
            <w:tcW w:w="1559" w:type="dxa"/>
          </w:tcPr>
          <w:p w:rsidR="009150E2" w:rsidRPr="009150E2" w:rsidRDefault="009150E2" w:rsidP="009150E2">
            <w:pPr>
              <w:widowControl/>
              <w:rPr>
                <w:sz w:val="24"/>
                <w:szCs w:val="24"/>
                <w:lang w:val="ru-RU"/>
              </w:rPr>
            </w:pPr>
          </w:p>
        </w:tc>
      </w:tr>
      <w:tr w:rsidR="009150E2" w:rsidRPr="00815647" w:rsidTr="009150E2">
        <w:tc>
          <w:tcPr>
            <w:tcW w:w="10031" w:type="dxa"/>
            <w:gridSpan w:val="6"/>
          </w:tcPr>
          <w:p w:rsidR="009150E2" w:rsidRPr="009150E2" w:rsidRDefault="009150E2" w:rsidP="009150E2">
            <w:pPr>
              <w:widowControl/>
              <w:rPr>
                <w:b/>
                <w:sz w:val="24"/>
                <w:szCs w:val="24"/>
                <w:lang w:val="ru-RU"/>
              </w:rPr>
            </w:pPr>
            <w:r w:rsidRPr="009150E2">
              <w:rPr>
                <w:b/>
                <w:sz w:val="24"/>
                <w:szCs w:val="24"/>
                <w:lang w:val="ru-RU"/>
              </w:rPr>
              <w:t>Итого: на 01.09.2019    70 групп (13 учащихся на индивидуальном обучении);</w:t>
            </w:r>
          </w:p>
          <w:p w:rsidR="009150E2" w:rsidRPr="009150E2" w:rsidRDefault="009150E2" w:rsidP="009150E2">
            <w:pPr>
              <w:widowControl/>
              <w:rPr>
                <w:b/>
                <w:sz w:val="24"/>
                <w:szCs w:val="24"/>
                <w:lang w:val="ru-RU"/>
              </w:rPr>
            </w:pPr>
            <w:r w:rsidRPr="009150E2">
              <w:rPr>
                <w:b/>
                <w:sz w:val="24"/>
                <w:szCs w:val="24"/>
                <w:lang w:val="ru-RU"/>
              </w:rPr>
              <w:t xml:space="preserve">             на 30.12.2019    74 групп (13 учащихся на индивидуальном обучении).</w:t>
            </w:r>
          </w:p>
        </w:tc>
      </w:tr>
    </w:tbl>
    <w:p w:rsidR="0031440C" w:rsidRPr="000B106E" w:rsidRDefault="000B106E" w:rsidP="000B106E">
      <w:pPr>
        <w:widowControl/>
        <w:ind w:firstLine="709"/>
        <w:jc w:val="right"/>
        <w:rPr>
          <w:b/>
          <w:sz w:val="24"/>
          <w:szCs w:val="24"/>
          <w:lang w:val="ru-RU" w:eastAsia="ru-RU"/>
        </w:rPr>
      </w:pPr>
      <w:r>
        <w:rPr>
          <w:b/>
          <w:sz w:val="24"/>
          <w:szCs w:val="24"/>
          <w:lang w:val="ru-RU" w:eastAsia="ru-RU"/>
        </w:rPr>
        <w:t xml:space="preserve"> </w:t>
      </w:r>
    </w:p>
    <w:p w:rsidR="0031440C" w:rsidRDefault="0031440C" w:rsidP="0031440C">
      <w:pPr>
        <w:ind w:firstLine="709"/>
        <w:jc w:val="right"/>
        <w:rPr>
          <w:b/>
          <w:lang w:eastAsia="ru-RU"/>
        </w:rPr>
      </w:pPr>
      <w:r>
        <w:rPr>
          <w:b/>
          <w:lang w:eastAsia="ru-RU"/>
        </w:rPr>
        <w:t>Количество групп</w:t>
      </w:r>
    </w:p>
    <w:tbl>
      <w:tblPr>
        <w:tblStyle w:val="af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34"/>
        <w:gridCol w:w="2388"/>
        <w:gridCol w:w="1930"/>
        <w:gridCol w:w="1900"/>
        <w:gridCol w:w="1885"/>
      </w:tblGrid>
      <w:tr w:rsidR="009150E2" w:rsidTr="009150E2">
        <w:trPr>
          <w:trHeight w:val="387"/>
        </w:trPr>
        <w:tc>
          <w:tcPr>
            <w:tcW w:w="2134" w:type="dxa"/>
          </w:tcPr>
          <w:p w:rsidR="009150E2" w:rsidRPr="00860FD7" w:rsidRDefault="009150E2" w:rsidP="0031440C">
            <w:pPr>
              <w:rPr>
                <w:b/>
                <w:lang w:eastAsia="ru-RU"/>
              </w:rPr>
            </w:pPr>
            <w:r w:rsidRPr="00860FD7">
              <w:rPr>
                <w:b/>
                <w:lang w:eastAsia="ru-RU"/>
              </w:rPr>
              <w:t>Месяц</w:t>
            </w:r>
          </w:p>
        </w:tc>
        <w:tc>
          <w:tcPr>
            <w:tcW w:w="2388" w:type="dxa"/>
          </w:tcPr>
          <w:p w:rsidR="009150E2" w:rsidRDefault="009150E2" w:rsidP="0031440C">
            <w:pPr>
              <w:rPr>
                <w:b/>
                <w:lang w:eastAsia="ru-RU"/>
              </w:rPr>
            </w:pPr>
            <w:r w:rsidRPr="00386BA5">
              <w:rPr>
                <w:b/>
                <w:lang w:eastAsia="ru-RU"/>
              </w:rPr>
              <w:t>Сентябрь 201</w:t>
            </w:r>
            <w:r>
              <w:rPr>
                <w:b/>
                <w:lang w:eastAsia="ru-RU"/>
              </w:rPr>
              <w:t>7</w:t>
            </w:r>
          </w:p>
          <w:p w:rsidR="009150E2" w:rsidRPr="00386BA5" w:rsidRDefault="009150E2" w:rsidP="0031440C">
            <w:pPr>
              <w:rPr>
                <w:b/>
                <w:lang w:eastAsia="ru-RU"/>
              </w:rPr>
            </w:pPr>
          </w:p>
        </w:tc>
        <w:tc>
          <w:tcPr>
            <w:tcW w:w="1930" w:type="dxa"/>
          </w:tcPr>
          <w:p w:rsidR="009150E2" w:rsidRPr="00386BA5" w:rsidRDefault="009150E2" w:rsidP="0031440C">
            <w:pPr>
              <w:rPr>
                <w:b/>
                <w:lang w:eastAsia="ru-RU"/>
              </w:rPr>
            </w:pPr>
            <w:r w:rsidRPr="00386BA5">
              <w:rPr>
                <w:b/>
                <w:lang w:eastAsia="ru-RU"/>
              </w:rPr>
              <w:t>Май 201</w:t>
            </w:r>
            <w:r>
              <w:rPr>
                <w:b/>
                <w:lang w:eastAsia="ru-RU"/>
              </w:rPr>
              <w:t>8</w:t>
            </w:r>
          </w:p>
        </w:tc>
        <w:tc>
          <w:tcPr>
            <w:tcW w:w="1900" w:type="dxa"/>
          </w:tcPr>
          <w:p w:rsidR="009150E2" w:rsidRPr="00386BA5" w:rsidRDefault="009150E2" w:rsidP="0031440C">
            <w:pPr>
              <w:rPr>
                <w:b/>
                <w:lang w:eastAsia="ru-RU"/>
              </w:rPr>
            </w:pPr>
            <w:r w:rsidRPr="00386BA5">
              <w:rPr>
                <w:b/>
                <w:lang w:eastAsia="ru-RU"/>
              </w:rPr>
              <w:t>Сентябрь 201</w:t>
            </w:r>
            <w:r>
              <w:rPr>
                <w:b/>
                <w:lang w:eastAsia="ru-RU"/>
              </w:rPr>
              <w:t>8</w:t>
            </w:r>
          </w:p>
        </w:tc>
        <w:tc>
          <w:tcPr>
            <w:tcW w:w="1885" w:type="dxa"/>
          </w:tcPr>
          <w:p w:rsidR="009150E2" w:rsidRPr="009150E2" w:rsidRDefault="009150E2" w:rsidP="0031440C">
            <w:pPr>
              <w:rPr>
                <w:b/>
                <w:lang w:val="ru-RU" w:eastAsia="ru-RU"/>
              </w:rPr>
            </w:pPr>
            <w:r>
              <w:rPr>
                <w:b/>
                <w:lang w:val="ru-RU" w:eastAsia="ru-RU"/>
              </w:rPr>
              <w:t>Декабрь 2019</w:t>
            </w:r>
          </w:p>
        </w:tc>
      </w:tr>
      <w:tr w:rsidR="009150E2" w:rsidTr="009150E2">
        <w:trPr>
          <w:trHeight w:val="387"/>
        </w:trPr>
        <w:tc>
          <w:tcPr>
            <w:tcW w:w="2134" w:type="dxa"/>
          </w:tcPr>
          <w:p w:rsidR="009150E2" w:rsidRPr="00860FD7" w:rsidRDefault="009150E2" w:rsidP="0031440C">
            <w:pPr>
              <w:rPr>
                <w:b/>
                <w:lang w:eastAsia="ru-RU"/>
              </w:rPr>
            </w:pPr>
            <w:r w:rsidRPr="00860FD7">
              <w:rPr>
                <w:b/>
                <w:lang w:eastAsia="ru-RU"/>
              </w:rPr>
              <w:t>Группы</w:t>
            </w:r>
          </w:p>
        </w:tc>
        <w:tc>
          <w:tcPr>
            <w:tcW w:w="2388" w:type="dxa"/>
          </w:tcPr>
          <w:p w:rsidR="009150E2" w:rsidRDefault="009150E2" w:rsidP="0031440C">
            <w:pPr>
              <w:rPr>
                <w:lang w:eastAsia="ru-RU"/>
              </w:rPr>
            </w:pPr>
            <w:r>
              <w:rPr>
                <w:lang w:eastAsia="ru-RU"/>
              </w:rPr>
              <w:t>62 группы</w:t>
            </w:r>
          </w:p>
          <w:p w:rsidR="009150E2" w:rsidRDefault="009150E2" w:rsidP="0031440C">
            <w:pPr>
              <w:rPr>
                <w:lang w:eastAsia="ru-RU"/>
              </w:rPr>
            </w:pPr>
          </w:p>
        </w:tc>
        <w:tc>
          <w:tcPr>
            <w:tcW w:w="1930" w:type="dxa"/>
          </w:tcPr>
          <w:p w:rsidR="009150E2" w:rsidRDefault="009150E2" w:rsidP="0031440C">
            <w:pPr>
              <w:rPr>
                <w:lang w:eastAsia="ru-RU"/>
              </w:rPr>
            </w:pPr>
            <w:r>
              <w:rPr>
                <w:lang w:eastAsia="ru-RU"/>
              </w:rPr>
              <w:t>66 групп</w:t>
            </w:r>
          </w:p>
        </w:tc>
        <w:tc>
          <w:tcPr>
            <w:tcW w:w="1900" w:type="dxa"/>
          </w:tcPr>
          <w:p w:rsidR="009150E2" w:rsidRDefault="009150E2" w:rsidP="0031440C">
            <w:pPr>
              <w:rPr>
                <w:lang w:eastAsia="ru-RU"/>
              </w:rPr>
            </w:pPr>
            <w:r>
              <w:rPr>
                <w:lang w:eastAsia="ru-RU"/>
              </w:rPr>
              <w:t>61 группа</w:t>
            </w:r>
          </w:p>
        </w:tc>
        <w:tc>
          <w:tcPr>
            <w:tcW w:w="1885" w:type="dxa"/>
          </w:tcPr>
          <w:p w:rsidR="009150E2" w:rsidRPr="009150E2" w:rsidRDefault="009150E2" w:rsidP="0031440C">
            <w:pPr>
              <w:rPr>
                <w:lang w:val="ru-RU" w:eastAsia="ru-RU"/>
              </w:rPr>
            </w:pPr>
            <w:r>
              <w:rPr>
                <w:lang w:val="ru-RU" w:eastAsia="ru-RU"/>
              </w:rPr>
              <w:t>74 группы</w:t>
            </w:r>
          </w:p>
        </w:tc>
      </w:tr>
    </w:tbl>
    <w:p w:rsidR="008E79D6" w:rsidRPr="006A53AD" w:rsidRDefault="008E79D6" w:rsidP="008E79D6">
      <w:pPr>
        <w:pStyle w:val="2"/>
        <w:spacing w:before="0" w:line="256" w:lineRule="auto"/>
        <w:ind w:right="771"/>
        <w:jc w:val="center"/>
        <w:rPr>
          <w:sz w:val="24"/>
          <w:szCs w:val="24"/>
          <w:lang w:val="ru-RU"/>
        </w:rPr>
      </w:pPr>
    </w:p>
    <w:p w:rsidR="0031440C" w:rsidRPr="0031440C" w:rsidRDefault="0031440C" w:rsidP="0031440C">
      <w:pPr>
        <w:ind w:firstLine="851"/>
        <w:jc w:val="right"/>
        <w:rPr>
          <w:b/>
          <w:lang w:val="ru-RU" w:eastAsia="ru-RU"/>
        </w:rPr>
      </w:pPr>
      <w:r w:rsidRPr="0031440C">
        <w:rPr>
          <w:b/>
          <w:lang w:val="ru-RU" w:eastAsia="ru-RU"/>
        </w:rPr>
        <w:t>Кратность занятий в группах  и их  продолжительность</w:t>
      </w:r>
    </w:p>
    <w:tbl>
      <w:tblPr>
        <w:tblW w:w="1055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9"/>
        <w:gridCol w:w="5612"/>
        <w:gridCol w:w="1213"/>
        <w:gridCol w:w="3017"/>
      </w:tblGrid>
      <w:tr w:rsidR="009150E2" w:rsidRPr="00815647" w:rsidTr="009150E2">
        <w:trPr>
          <w:trHeight w:val="673"/>
          <w:jc w:val="center"/>
        </w:trPr>
        <w:tc>
          <w:tcPr>
            <w:tcW w:w="709" w:type="dxa"/>
            <w:tcMar>
              <w:top w:w="62" w:type="dxa"/>
              <w:left w:w="102" w:type="dxa"/>
              <w:bottom w:w="102" w:type="dxa"/>
              <w:right w:w="62" w:type="dxa"/>
            </w:tcMar>
          </w:tcPr>
          <w:p w:rsidR="009150E2" w:rsidRPr="009150E2" w:rsidRDefault="009150E2" w:rsidP="009150E2">
            <w:pPr>
              <w:autoSpaceDE w:val="0"/>
              <w:autoSpaceDN w:val="0"/>
              <w:adjustRightInd w:val="0"/>
              <w:jc w:val="center"/>
              <w:rPr>
                <w:b/>
                <w:sz w:val="24"/>
                <w:szCs w:val="24"/>
                <w:lang w:val="ru-RU" w:eastAsia="ru-RU"/>
              </w:rPr>
            </w:pPr>
            <w:r w:rsidRPr="009150E2">
              <w:rPr>
                <w:b/>
                <w:sz w:val="24"/>
                <w:szCs w:val="24"/>
                <w:lang w:val="ru-RU" w:eastAsia="ru-RU"/>
              </w:rPr>
              <w:t>№</w:t>
            </w:r>
          </w:p>
          <w:p w:rsidR="009150E2" w:rsidRPr="009150E2" w:rsidRDefault="009150E2" w:rsidP="009150E2">
            <w:pPr>
              <w:autoSpaceDE w:val="0"/>
              <w:autoSpaceDN w:val="0"/>
              <w:adjustRightInd w:val="0"/>
              <w:jc w:val="center"/>
              <w:rPr>
                <w:b/>
                <w:sz w:val="24"/>
                <w:szCs w:val="24"/>
                <w:lang w:val="ru-RU" w:eastAsia="ru-RU"/>
              </w:rPr>
            </w:pPr>
            <w:r w:rsidRPr="009150E2">
              <w:rPr>
                <w:b/>
                <w:sz w:val="24"/>
                <w:szCs w:val="24"/>
                <w:lang w:val="ru-RU" w:eastAsia="ru-RU"/>
              </w:rPr>
              <w:t>п/п</w:t>
            </w:r>
          </w:p>
        </w:tc>
        <w:tc>
          <w:tcPr>
            <w:tcW w:w="5612" w:type="dxa"/>
            <w:tcMar>
              <w:top w:w="62" w:type="dxa"/>
              <w:left w:w="102" w:type="dxa"/>
              <w:bottom w:w="102" w:type="dxa"/>
              <w:right w:w="62" w:type="dxa"/>
            </w:tcMar>
          </w:tcPr>
          <w:p w:rsidR="009150E2" w:rsidRPr="009150E2" w:rsidRDefault="009150E2" w:rsidP="009150E2">
            <w:pPr>
              <w:autoSpaceDE w:val="0"/>
              <w:autoSpaceDN w:val="0"/>
              <w:adjustRightInd w:val="0"/>
              <w:jc w:val="center"/>
              <w:rPr>
                <w:b/>
                <w:sz w:val="24"/>
                <w:szCs w:val="24"/>
                <w:lang w:val="ru-RU" w:eastAsia="ru-RU"/>
              </w:rPr>
            </w:pPr>
            <w:r w:rsidRPr="009150E2">
              <w:rPr>
                <w:b/>
                <w:sz w:val="24"/>
                <w:szCs w:val="24"/>
                <w:lang w:val="ru-RU" w:eastAsia="ru-RU"/>
              </w:rPr>
              <w:t>Направленность, объединения</w:t>
            </w:r>
          </w:p>
        </w:tc>
        <w:tc>
          <w:tcPr>
            <w:tcW w:w="1213" w:type="dxa"/>
            <w:tcMar>
              <w:top w:w="62" w:type="dxa"/>
              <w:left w:w="102" w:type="dxa"/>
              <w:bottom w:w="102" w:type="dxa"/>
              <w:right w:w="62" w:type="dxa"/>
            </w:tcMar>
          </w:tcPr>
          <w:p w:rsidR="009150E2" w:rsidRPr="009150E2" w:rsidRDefault="009150E2" w:rsidP="009150E2">
            <w:pPr>
              <w:autoSpaceDE w:val="0"/>
              <w:autoSpaceDN w:val="0"/>
              <w:adjustRightInd w:val="0"/>
              <w:jc w:val="center"/>
              <w:rPr>
                <w:b/>
                <w:sz w:val="24"/>
                <w:szCs w:val="24"/>
                <w:lang w:val="ru-RU" w:eastAsia="ru-RU"/>
              </w:rPr>
            </w:pPr>
            <w:r w:rsidRPr="009150E2">
              <w:rPr>
                <w:b/>
                <w:sz w:val="24"/>
                <w:szCs w:val="24"/>
                <w:lang w:val="ru-RU" w:eastAsia="ru-RU"/>
              </w:rPr>
              <w:t>Число занятий в неделю</w:t>
            </w:r>
          </w:p>
        </w:tc>
        <w:tc>
          <w:tcPr>
            <w:tcW w:w="3017" w:type="dxa"/>
            <w:tcMar>
              <w:top w:w="62" w:type="dxa"/>
              <w:left w:w="102" w:type="dxa"/>
              <w:bottom w:w="102" w:type="dxa"/>
              <w:right w:w="62" w:type="dxa"/>
            </w:tcMar>
          </w:tcPr>
          <w:p w:rsidR="009150E2" w:rsidRPr="009150E2" w:rsidRDefault="009150E2" w:rsidP="009150E2">
            <w:pPr>
              <w:autoSpaceDE w:val="0"/>
              <w:autoSpaceDN w:val="0"/>
              <w:adjustRightInd w:val="0"/>
              <w:jc w:val="center"/>
              <w:rPr>
                <w:b/>
                <w:sz w:val="24"/>
                <w:szCs w:val="24"/>
                <w:lang w:val="ru-RU" w:eastAsia="ru-RU"/>
              </w:rPr>
            </w:pPr>
            <w:r w:rsidRPr="009150E2">
              <w:rPr>
                <w:b/>
                <w:sz w:val="24"/>
                <w:szCs w:val="24"/>
                <w:lang w:val="ru-RU" w:eastAsia="ru-RU"/>
              </w:rPr>
              <w:t>Число и продолжительность занятий в день</w:t>
            </w:r>
          </w:p>
        </w:tc>
      </w:tr>
      <w:tr w:rsidR="009150E2" w:rsidRPr="00815647" w:rsidTr="009150E2">
        <w:trPr>
          <w:trHeight w:val="509"/>
          <w:jc w:val="center"/>
        </w:trPr>
        <w:tc>
          <w:tcPr>
            <w:tcW w:w="709" w:type="dxa"/>
            <w:tcMar>
              <w:top w:w="62" w:type="dxa"/>
              <w:left w:w="102" w:type="dxa"/>
              <w:bottom w:w="102" w:type="dxa"/>
              <w:right w:w="62" w:type="dxa"/>
            </w:tcMar>
          </w:tcPr>
          <w:p w:rsidR="009150E2" w:rsidRPr="009150E2" w:rsidRDefault="009150E2" w:rsidP="009150E2">
            <w:pPr>
              <w:autoSpaceDE w:val="0"/>
              <w:autoSpaceDN w:val="0"/>
              <w:adjustRightInd w:val="0"/>
              <w:rPr>
                <w:sz w:val="24"/>
                <w:szCs w:val="24"/>
                <w:lang w:val="ru-RU" w:eastAsia="ru-RU"/>
              </w:rPr>
            </w:pPr>
            <w:r w:rsidRPr="009150E2">
              <w:rPr>
                <w:sz w:val="24"/>
                <w:szCs w:val="24"/>
                <w:lang w:val="ru-RU" w:eastAsia="ru-RU"/>
              </w:rPr>
              <w:t>1.</w:t>
            </w:r>
          </w:p>
        </w:tc>
        <w:tc>
          <w:tcPr>
            <w:tcW w:w="5612" w:type="dxa"/>
            <w:tcMar>
              <w:top w:w="62" w:type="dxa"/>
              <w:left w:w="102" w:type="dxa"/>
              <w:bottom w:w="102" w:type="dxa"/>
              <w:right w:w="62" w:type="dxa"/>
            </w:tcMar>
          </w:tcPr>
          <w:p w:rsidR="009150E2" w:rsidRPr="009150E2" w:rsidRDefault="009150E2" w:rsidP="009150E2">
            <w:pPr>
              <w:autoSpaceDE w:val="0"/>
              <w:autoSpaceDN w:val="0"/>
              <w:adjustRightInd w:val="0"/>
              <w:rPr>
                <w:b/>
                <w:sz w:val="24"/>
                <w:szCs w:val="24"/>
                <w:lang w:val="ru-RU" w:eastAsia="ru-RU"/>
              </w:rPr>
            </w:pPr>
            <w:r w:rsidRPr="009150E2">
              <w:rPr>
                <w:b/>
                <w:sz w:val="24"/>
                <w:szCs w:val="24"/>
                <w:lang w:val="ru-RU" w:eastAsia="ru-RU"/>
              </w:rPr>
              <w:t>Художественная</w:t>
            </w:r>
          </w:p>
          <w:p w:rsidR="009150E2" w:rsidRPr="009150E2" w:rsidRDefault="009150E2" w:rsidP="009150E2">
            <w:pPr>
              <w:autoSpaceDE w:val="0"/>
              <w:autoSpaceDN w:val="0"/>
              <w:adjustRightInd w:val="0"/>
              <w:rPr>
                <w:sz w:val="24"/>
                <w:szCs w:val="24"/>
                <w:lang w:val="ru-RU" w:eastAsia="ru-RU"/>
              </w:rPr>
            </w:pPr>
            <w:r w:rsidRPr="009150E2">
              <w:rPr>
                <w:b/>
                <w:i/>
                <w:sz w:val="24"/>
                <w:szCs w:val="24"/>
                <w:lang w:val="ru-RU" w:eastAsia="ru-RU"/>
              </w:rPr>
              <w:t xml:space="preserve">Объединение </w:t>
            </w:r>
            <w:r w:rsidRPr="009150E2">
              <w:rPr>
                <w:sz w:val="24"/>
                <w:szCs w:val="24"/>
                <w:lang w:val="ru-RU" w:eastAsia="ru-RU"/>
              </w:rPr>
              <w:t xml:space="preserve"> «Миллениум» (педагог Петряева С.И.)                 </w:t>
            </w:r>
          </w:p>
        </w:tc>
        <w:tc>
          <w:tcPr>
            <w:tcW w:w="1213" w:type="dxa"/>
            <w:tcMar>
              <w:top w:w="62" w:type="dxa"/>
              <w:left w:w="102" w:type="dxa"/>
              <w:bottom w:w="102" w:type="dxa"/>
              <w:right w:w="62" w:type="dxa"/>
            </w:tcMar>
            <w:vAlign w:val="center"/>
          </w:tcPr>
          <w:p w:rsidR="009150E2" w:rsidRPr="009150E2" w:rsidRDefault="009150E2" w:rsidP="009150E2">
            <w:pPr>
              <w:autoSpaceDE w:val="0"/>
              <w:autoSpaceDN w:val="0"/>
              <w:adjustRightInd w:val="0"/>
              <w:jc w:val="center"/>
              <w:rPr>
                <w:sz w:val="24"/>
                <w:szCs w:val="24"/>
                <w:lang w:val="ru-RU" w:eastAsia="ru-RU"/>
              </w:rPr>
            </w:pPr>
            <w:r w:rsidRPr="009150E2">
              <w:rPr>
                <w:sz w:val="24"/>
                <w:szCs w:val="24"/>
                <w:lang w:val="ru-RU" w:eastAsia="ru-RU"/>
              </w:rPr>
              <w:t xml:space="preserve">2 </w:t>
            </w:r>
          </w:p>
        </w:tc>
        <w:tc>
          <w:tcPr>
            <w:tcW w:w="3017" w:type="dxa"/>
            <w:tcMar>
              <w:top w:w="62" w:type="dxa"/>
              <w:left w:w="102" w:type="dxa"/>
              <w:bottom w:w="102" w:type="dxa"/>
              <w:right w:w="62" w:type="dxa"/>
            </w:tcMar>
            <w:vAlign w:val="center"/>
          </w:tcPr>
          <w:p w:rsidR="009150E2" w:rsidRPr="009150E2" w:rsidRDefault="009150E2" w:rsidP="009150E2">
            <w:pPr>
              <w:autoSpaceDE w:val="0"/>
              <w:autoSpaceDN w:val="0"/>
              <w:adjustRightInd w:val="0"/>
              <w:rPr>
                <w:sz w:val="24"/>
                <w:szCs w:val="24"/>
                <w:lang w:val="ru-RU" w:eastAsia="ru-RU"/>
              </w:rPr>
            </w:pPr>
            <w:r w:rsidRPr="009150E2">
              <w:rPr>
                <w:sz w:val="24"/>
                <w:szCs w:val="24"/>
                <w:lang w:val="ru-RU" w:eastAsia="ru-RU"/>
              </w:rPr>
              <w:t>2  по 40 мин. (1 -2 ступень)</w:t>
            </w:r>
          </w:p>
          <w:p w:rsidR="009150E2" w:rsidRPr="009150E2" w:rsidRDefault="009150E2" w:rsidP="009150E2">
            <w:pPr>
              <w:autoSpaceDE w:val="0"/>
              <w:autoSpaceDN w:val="0"/>
              <w:adjustRightInd w:val="0"/>
              <w:rPr>
                <w:sz w:val="24"/>
                <w:szCs w:val="24"/>
                <w:lang w:val="ru-RU" w:eastAsia="ru-RU"/>
              </w:rPr>
            </w:pPr>
            <w:r w:rsidRPr="009150E2">
              <w:rPr>
                <w:sz w:val="24"/>
                <w:szCs w:val="24"/>
                <w:lang w:val="ru-RU" w:eastAsia="ru-RU"/>
              </w:rPr>
              <w:t>1 по 30 мин (дошкольники)</w:t>
            </w:r>
          </w:p>
        </w:tc>
      </w:tr>
      <w:tr w:rsidR="009150E2" w:rsidRPr="009150E2" w:rsidTr="009150E2">
        <w:trPr>
          <w:trHeight w:val="1194"/>
          <w:jc w:val="center"/>
        </w:trPr>
        <w:tc>
          <w:tcPr>
            <w:tcW w:w="709" w:type="dxa"/>
            <w:tcMar>
              <w:top w:w="62" w:type="dxa"/>
              <w:left w:w="102" w:type="dxa"/>
              <w:bottom w:w="102" w:type="dxa"/>
              <w:right w:w="62" w:type="dxa"/>
            </w:tcMar>
          </w:tcPr>
          <w:p w:rsidR="009150E2" w:rsidRPr="009150E2" w:rsidRDefault="009150E2" w:rsidP="009150E2">
            <w:pPr>
              <w:autoSpaceDE w:val="0"/>
              <w:autoSpaceDN w:val="0"/>
              <w:adjustRightInd w:val="0"/>
              <w:rPr>
                <w:sz w:val="24"/>
                <w:szCs w:val="24"/>
                <w:lang w:val="ru-RU" w:eastAsia="ru-RU"/>
              </w:rPr>
            </w:pPr>
            <w:r w:rsidRPr="009150E2">
              <w:rPr>
                <w:sz w:val="24"/>
                <w:szCs w:val="24"/>
                <w:lang w:val="ru-RU" w:eastAsia="ru-RU"/>
              </w:rPr>
              <w:t>2.</w:t>
            </w:r>
          </w:p>
        </w:tc>
        <w:tc>
          <w:tcPr>
            <w:tcW w:w="5612" w:type="dxa"/>
            <w:tcMar>
              <w:top w:w="62" w:type="dxa"/>
              <w:left w:w="102" w:type="dxa"/>
              <w:bottom w:w="102" w:type="dxa"/>
              <w:right w:w="62" w:type="dxa"/>
            </w:tcMar>
          </w:tcPr>
          <w:p w:rsidR="009150E2" w:rsidRPr="009150E2" w:rsidRDefault="009150E2" w:rsidP="009150E2">
            <w:pPr>
              <w:autoSpaceDE w:val="0"/>
              <w:autoSpaceDN w:val="0"/>
              <w:adjustRightInd w:val="0"/>
              <w:rPr>
                <w:sz w:val="24"/>
                <w:szCs w:val="24"/>
                <w:lang w:val="ru-RU" w:eastAsia="ru-RU"/>
              </w:rPr>
            </w:pPr>
            <w:r w:rsidRPr="009150E2">
              <w:rPr>
                <w:b/>
                <w:sz w:val="24"/>
                <w:szCs w:val="24"/>
                <w:lang w:val="ru-RU" w:eastAsia="ru-RU"/>
              </w:rPr>
              <w:t>Объединения изобразительного и декоративно-прикладного искусства</w:t>
            </w:r>
            <w:r w:rsidRPr="009150E2">
              <w:rPr>
                <w:sz w:val="24"/>
                <w:szCs w:val="24"/>
                <w:lang w:val="ru-RU" w:eastAsia="ru-RU"/>
              </w:rPr>
              <w:t xml:space="preserve"> </w:t>
            </w:r>
            <w:r w:rsidRPr="009150E2">
              <w:rPr>
                <w:b/>
                <w:i/>
                <w:sz w:val="24"/>
                <w:szCs w:val="24"/>
                <w:lang w:val="ru-RU" w:eastAsia="ru-RU"/>
              </w:rPr>
              <w:t xml:space="preserve">Объединение </w:t>
            </w:r>
            <w:r w:rsidRPr="009150E2">
              <w:rPr>
                <w:sz w:val="24"/>
                <w:szCs w:val="24"/>
                <w:lang w:val="ru-RU" w:eastAsia="ru-RU"/>
              </w:rPr>
              <w:t xml:space="preserve">«Акварелька» </w:t>
            </w:r>
          </w:p>
          <w:p w:rsidR="009150E2" w:rsidRPr="009150E2" w:rsidRDefault="009150E2" w:rsidP="009150E2">
            <w:pPr>
              <w:autoSpaceDE w:val="0"/>
              <w:autoSpaceDN w:val="0"/>
              <w:adjustRightInd w:val="0"/>
              <w:rPr>
                <w:sz w:val="24"/>
                <w:szCs w:val="24"/>
                <w:lang w:val="ru-RU" w:eastAsia="ru-RU"/>
              </w:rPr>
            </w:pPr>
            <w:r w:rsidRPr="009150E2">
              <w:rPr>
                <w:sz w:val="24"/>
                <w:szCs w:val="24"/>
                <w:lang w:val="ru-RU" w:eastAsia="ru-RU"/>
              </w:rPr>
              <w:t>(педагог Бурикова А.Г.)</w:t>
            </w:r>
          </w:p>
          <w:p w:rsidR="009150E2" w:rsidRPr="009150E2" w:rsidRDefault="009150E2" w:rsidP="009150E2">
            <w:pPr>
              <w:autoSpaceDE w:val="0"/>
              <w:autoSpaceDN w:val="0"/>
              <w:adjustRightInd w:val="0"/>
              <w:rPr>
                <w:b/>
                <w:i/>
                <w:sz w:val="24"/>
                <w:szCs w:val="24"/>
                <w:lang w:val="ru-RU" w:eastAsia="ru-RU"/>
              </w:rPr>
            </w:pPr>
          </w:p>
          <w:p w:rsidR="009150E2" w:rsidRPr="009150E2" w:rsidRDefault="009150E2" w:rsidP="009150E2">
            <w:pPr>
              <w:autoSpaceDE w:val="0"/>
              <w:autoSpaceDN w:val="0"/>
              <w:adjustRightInd w:val="0"/>
              <w:rPr>
                <w:sz w:val="24"/>
                <w:szCs w:val="24"/>
                <w:lang w:val="ru-RU" w:eastAsia="ru-RU"/>
              </w:rPr>
            </w:pPr>
            <w:r w:rsidRPr="009150E2">
              <w:rPr>
                <w:b/>
                <w:i/>
                <w:sz w:val="24"/>
                <w:szCs w:val="24"/>
                <w:lang w:val="ru-RU" w:eastAsia="ru-RU"/>
              </w:rPr>
              <w:t xml:space="preserve">Объединение </w:t>
            </w:r>
            <w:r w:rsidRPr="009150E2">
              <w:rPr>
                <w:sz w:val="24"/>
                <w:szCs w:val="24"/>
                <w:lang w:val="ru-RU" w:eastAsia="ru-RU"/>
              </w:rPr>
              <w:t>«ШАРМ» (педагог Янголенко И.А.)</w:t>
            </w:r>
          </w:p>
        </w:tc>
        <w:tc>
          <w:tcPr>
            <w:tcW w:w="1213" w:type="dxa"/>
            <w:tcMar>
              <w:top w:w="62" w:type="dxa"/>
              <w:left w:w="102" w:type="dxa"/>
              <w:bottom w:w="102" w:type="dxa"/>
              <w:right w:w="62" w:type="dxa"/>
            </w:tcMar>
          </w:tcPr>
          <w:p w:rsidR="009150E2" w:rsidRPr="009150E2" w:rsidRDefault="009150E2" w:rsidP="009150E2">
            <w:pPr>
              <w:autoSpaceDE w:val="0"/>
              <w:autoSpaceDN w:val="0"/>
              <w:adjustRightInd w:val="0"/>
              <w:jc w:val="center"/>
              <w:rPr>
                <w:sz w:val="24"/>
                <w:szCs w:val="24"/>
                <w:lang w:val="ru-RU" w:eastAsia="ru-RU"/>
              </w:rPr>
            </w:pPr>
          </w:p>
          <w:p w:rsidR="009150E2" w:rsidRPr="009150E2" w:rsidRDefault="009150E2" w:rsidP="009150E2">
            <w:pPr>
              <w:autoSpaceDE w:val="0"/>
              <w:autoSpaceDN w:val="0"/>
              <w:adjustRightInd w:val="0"/>
              <w:jc w:val="center"/>
              <w:rPr>
                <w:sz w:val="24"/>
                <w:szCs w:val="24"/>
                <w:lang w:val="ru-RU" w:eastAsia="ru-RU"/>
              </w:rPr>
            </w:pPr>
          </w:p>
          <w:p w:rsidR="009150E2" w:rsidRPr="009150E2" w:rsidRDefault="009150E2" w:rsidP="009150E2">
            <w:pPr>
              <w:autoSpaceDE w:val="0"/>
              <w:autoSpaceDN w:val="0"/>
              <w:adjustRightInd w:val="0"/>
              <w:jc w:val="center"/>
              <w:rPr>
                <w:sz w:val="24"/>
                <w:szCs w:val="24"/>
                <w:lang w:val="ru-RU" w:eastAsia="ru-RU"/>
              </w:rPr>
            </w:pPr>
            <w:r w:rsidRPr="009150E2">
              <w:rPr>
                <w:sz w:val="24"/>
                <w:szCs w:val="24"/>
                <w:lang w:val="ru-RU" w:eastAsia="ru-RU"/>
              </w:rPr>
              <w:t>2</w:t>
            </w:r>
          </w:p>
          <w:p w:rsidR="009150E2" w:rsidRPr="009150E2" w:rsidRDefault="009150E2" w:rsidP="009150E2">
            <w:pPr>
              <w:autoSpaceDE w:val="0"/>
              <w:autoSpaceDN w:val="0"/>
              <w:adjustRightInd w:val="0"/>
              <w:jc w:val="center"/>
              <w:rPr>
                <w:sz w:val="24"/>
                <w:szCs w:val="24"/>
                <w:lang w:val="ru-RU" w:eastAsia="ru-RU"/>
              </w:rPr>
            </w:pPr>
          </w:p>
          <w:p w:rsidR="009150E2" w:rsidRPr="009150E2" w:rsidRDefault="009150E2" w:rsidP="009150E2">
            <w:pPr>
              <w:autoSpaceDE w:val="0"/>
              <w:autoSpaceDN w:val="0"/>
              <w:adjustRightInd w:val="0"/>
              <w:jc w:val="center"/>
              <w:rPr>
                <w:sz w:val="24"/>
                <w:szCs w:val="24"/>
                <w:lang w:val="ru-RU" w:eastAsia="ru-RU"/>
              </w:rPr>
            </w:pPr>
          </w:p>
          <w:p w:rsidR="009150E2" w:rsidRPr="009150E2" w:rsidRDefault="009150E2" w:rsidP="009150E2">
            <w:pPr>
              <w:autoSpaceDE w:val="0"/>
              <w:autoSpaceDN w:val="0"/>
              <w:adjustRightInd w:val="0"/>
              <w:jc w:val="center"/>
              <w:rPr>
                <w:sz w:val="24"/>
                <w:szCs w:val="24"/>
                <w:lang w:val="ru-RU" w:eastAsia="ru-RU"/>
              </w:rPr>
            </w:pPr>
            <w:r w:rsidRPr="009150E2">
              <w:rPr>
                <w:sz w:val="24"/>
                <w:szCs w:val="24"/>
                <w:lang w:val="ru-RU" w:eastAsia="ru-RU"/>
              </w:rPr>
              <w:t xml:space="preserve">2 – 3 </w:t>
            </w:r>
          </w:p>
        </w:tc>
        <w:tc>
          <w:tcPr>
            <w:tcW w:w="3017" w:type="dxa"/>
            <w:tcMar>
              <w:top w:w="62" w:type="dxa"/>
              <w:left w:w="102" w:type="dxa"/>
              <w:bottom w:w="102" w:type="dxa"/>
              <w:right w:w="62" w:type="dxa"/>
            </w:tcMar>
          </w:tcPr>
          <w:p w:rsidR="009150E2" w:rsidRPr="009150E2" w:rsidRDefault="009150E2" w:rsidP="009150E2">
            <w:pPr>
              <w:autoSpaceDE w:val="0"/>
              <w:autoSpaceDN w:val="0"/>
              <w:adjustRightInd w:val="0"/>
              <w:rPr>
                <w:sz w:val="24"/>
                <w:szCs w:val="24"/>
                <w:lang w:val="ru-RU" w:eastAsia="ru-RU"/>
              </w:rPr>
            </w:pPr>
            <w:r w:rsidRPr="009150E2">
              <w:rPr>
                <w:sz w:val="24"/>
                <w:szCs w:val="24"/>
                <w:lang w:val="ru-RU" w:eastAsia="ru-RU"/>
              </w:rPr>
              <w:t>2  по 40 мин. (1 -2 ступень)</w:t>
            </w:r>
          </w:p>
          <w:p w:rsidR="009150E2" w:rsidRPr="009150E2" w:rsidRDefault="009150E2" w:rsidP="009150E2">
            <w:pPr>
              <w:autoSpaceDE w:val="0"/>
              <w:autoSpaceDN w:val="0"/>
              <w:adjustRightInd w:val="0"/>
              <w:rPr>
                <w:sz w:val="24"/>
                <w:szCs w:val="24"/>
                <w:lang w:val="ru-RU" w:eastAsia="ru-RU"/>
              </w:rPr>
            </w:pPr>
            <w:r w:rsidRPr="009150E2">
              <w:rPr>
                <w:sz w:val="24"/>
                <w:szCs w:val="24"/>
                <w:lang w:val="ru-RU" w:eastAsia="ru-RU"/>
              </w:rPr>
              <w:t xml:space="preserve">3 по 20 мин. (дошкольники) </w:t>
            </w:r>
          </w:p>
          <w:p w:rsidR="009150E2" w:rsidRPr="009150E2" w:rsidRDefault="009150E2" w:rsidP="009150E2">
            <w:pPr>
              <w:autoSpaceDE w:val="0"/>
              <w:autoSpaceDN w:val="0"/>
              <w:adjustRightInd w:val="0"/>
              <w:rPr>
                <w:sz w:val="24"/>
                <w:szCs w:val="24"/>
                <w:lang w:val="ru-RU" w:eastAsia="ru-RU"/>
              </w:rPr>
            </w:pPr>
            <w:r w:rsidRPr="009150E2">
              <w:rPr>
                <w:sz w:val="24"/>
                <w:szCs w:val="24"/>
                <w:lang w:val="ru-RU" w:eastAsia="ru-RU"/>
              </w:rPr>
              <w:t>перемены 10 и 15 мин.</w:t>
            </w:r>
          </w:p>
          <w:p w:rsidR="009150E2" w:rsidRPr="009150E2" w:rsidRDefault="009150E2" w:rsidP="009150E2">
            <w:pPr>
              <w:autoSpaceDE w:val="0"/>
              <w:autoSpaceDN w:val="0"/>
              <w:adjustRightInd w:val="0"/>
              <w:rPr>
                <w:sz w:val="24"/>
                <w:szCs w:val="24"/>
                <w:lang w:val="ru-RU" w:eastAsia="ru-RU"/>
              </w:rPr>
            </w:pPr>
          </w:p>
          <w:p w:rsidR="009150E2" w:rsidRPr="009150E2" w:rsidRDefault="009150E2" w:rsidP="009150E2">
            <w:pPr>
              <w:autoSpaceDE w:val="0"/>
              <w:autoSpaceDN w:val="0"/>
              <w:adjustRightInd w:val="0"/>
              <w:rPr>
                <w:sz w:val="24"/>
                <w:szCs w:val="24"/>
                <w:lang w:val="ru-RU" w:eastAsia="ru-RU"/>
              </w:rPr>
            </w:pPr>
          </w:p>
          <w:p w:rsidR="009150E2" w:rsidRPr="009150E2" w:rsidRDefault="009150E2" w:rsidP="009150E2">
            <w:pPr>
              <w:autoSpaceDE w:val="0"/>
              <w:autoSpaceDN w:val="0"/>
              <w:adjustRightInd w:val="0"/>
              <w:rPr>
                <w:sz w:val="24"/>
                <w:szCs w:val="24"/>
                <w:lang w:val="ru-RU" w:eastAsia="ru-RU"/>
              </w:rPr>
            </w:pPr>
            <w:r w:rsidRPr="009150E2">
              <w:rPr>
                <w:sz w:val="24"/>
                <w:szCs w:val="24"/>
                <w:lang w:val="ru-RU" w:eastAsia="ru-RU"/>
              </w:rPr>
              <w:t>2-3 по 40 мин. (группы)</w:t>
            </w:r>
          </w:p>
        </w:tc>
      </w:tr>
      <w:tr w:rsidR="009150E2" w:rsidRPr="00815647" w:rsidTr="009150E2">
        <w:trPr>
          <w:trHeight w:val="543"/>
          <w:jc w:val="center"/>
        </w:trPr>
        <w:tc>
          <w:tcPr>
            <w:tcW w:w="709" w:type="dxa"/>
            <w:tcMar>
              <w:top w:w="62" w:type="dxa"/>
              <w:left w:w="102" w:type="dxa"/>
              <w:bottom w:w="102" w:type="dxa"/>
              <w:right w:w="62" w:type="dxa"/>
            </w:tcMar>
          </w:tcPr>
          <w:p w:rsidR="009150E2" w:rsidRPr="009150E2" w:rsidRDefault="009150E2" w:rsidP="009150E2">
            <w:pPr>
              <w:autoSpaceDE w:val="0"/>
              <w:autoSpaceDN w:val="0"/>
              <w:adjustRightInd w:val="0"/>
              <w:rPr>
                <w:sz w:val="24"/>
                <w:szCs w:val="24"/>
                <w:lang w:val="ru-RU" w:eastAsia="ru-RU"/>
              </w:rPr>
            </w:pPr>
            <w:r w:rsidRPr="009150E2">
              <w:rPr>
                <w:sz w:val="24"/>
                <w:szCs w:val="24"/>
                <w:lang w:val="ru-RU" w:eastAsia="ru-RU"/>
              </w:rPr>
              <w:t>3.</w:t>
            </w:r>
          </w:p>
        </w:tc>
        <w:tc>
          <w:tcPr>
            <w:tcW w:w="5612" w:type="dxa"/>
            <w:tcMar>
              <w:top w:w="62" w:type="dxa"/>
              <w:left w:w="102" w:type="dxa"/>
              <w:bottom w:w="102" w:type="dxa"/>
              <w:right w:w="62" w:type="dxa"/>
            </w:tcMar>
          </w:tcPr>
          <w:p w:rsidR="009150E2" w:rsidRPr="009150E2" w:rsidRDefault="009150E2" w:rsidP="009150E2">
            <w:pPr>
              <w:autoSpaceDE w:val="0"/>
              <w:autoSpaceDN w:val="0"/>
              <w:adjustRightInd w:val="0"/>
              <w:rPr>
                <w:b/>
                <w:sz w:val="24"/>
                <w:szCs w:val="24"/>
                <w:lang w:val="ru-RU" w:eastAsia="ru-RU"/>
              </w:rPr>
            </w:pPr>
            <w:r w:rsidRPr="009150E2">
              <w:rPr>
                <w:b/>
                <w:sz w:val="24"/>
                <w:szCs w:val="24"/>
                <w:lang w:val="ru-RU" w:eastAsia="ru-RU"/>
              </w:rPr>
              <w:t>Музыкальные и вокальные объединения</w:t>
            </w:r>
          </w:p>
          <w:p w:rsidR="009150E2" w:rsidRPr="009150E2" w:rsidRDefault="009150E2" w:rsidP="009150E2">
            <w:pPr>
              <w:autoSpaceDE w:val="0"/>
              <w:autoSpaceDN w:val="0"/>
              <w:adjustRightInd w:val="0"/>
              <w:rPr>
                <w:sz w:val="24"/>
                <w:szCs w:val="24"/>
                <w:lang w:val="ru-RU" w:eastAsia="ru-RU"/>
              </w:rPr>
            </w:pPr>
            <w:r w:rsidRPr="009150E2">
              <w:rPr>
                <w:sz w:val="24"/>
                <w:szCs w:val="24"/>
                <w:lang w:val="ru-RU" w:eastAsia="ru-RU"/>
              </w:rPr>
              <w:t xml:space="preserve"> </w:t>
            </w:r>
            <w:r w:rsidRPr="009150E2">
              <w:rPr>
                <w:b/>
                <w:i/>
                <w:sz w:val="24"/>
                <w:szCs w:val="24"/>
                <w:lang w:val="ru-RU" w:eastAsia="ru-RU"/>
              </w:rPr>
              <w:t xml:space="preserve">Объединение </w:t>
            </w:r>
            <w:r w:rsidRPr="009150E2">
              <w:rPr>
                <w:sz w:val="24"/>
                <w:szCs w:val="24"/>
                <w:lang w:val="ru-RU" w:eastAsia="ru-RU"/>
              </w:rPr>
              <w:t xml:space="preserve">«Эстрадный вокал»  (педагог </w:t>
            </w:r>
            <w:r w:rsidRPr="009150E2">
              <w:rPr>
                <w:sz w:val="24"/>
                <w:szCs w:val="24"/>
                <w:lang w:val="ru-RU" w:eastAsia="ru-RU"/>
              </w:rPr>
              <w:lastRenderedPageBreak/>
              <w:t>Косменюк Л.М.)</w:t>
            </w:r>
          </w:p>
          <w:p w:rsidR="009150E2" w:rsidRPr="009150E2" w:rsidRDefault="009150E2" w:rsidP="009150E2">
            <w:pPr>
              <w:autoSpaceDE w:val="0"/>
              <w:autoSpaceDN w:val="0"/>
              <w:adjustRightInd w:val="0"/>
              <w:rPr>
                <w:sz w:val="24"/>
                <w:szCs w:val="24"/>
                <w:lang w:val="ru-RU" w:eastAsia="ru-RU"/>
              </w:rPr>
            </w:pPr>
            <w:r w:rsidRPr="009150E2">
              <w:rPr>
                <w:b/>
                <w:i/>
                <w:sz w:val="24"/>
                <w:szCs w:val="24"/>
                <w:lang w:val="ru-RU" w:eastAsia="ru-RU"/>
              </w:rPr>
              <w:t>Объединение</w:t>
            </w:r>
            <w:r w:rsidRPr="009150E2">
              <w:rPr>
                <w:sz w:val="24"/>
                <w:szCs w:val="24"/>
                <w:lang w:val="ru-RU" w:eastAsia="ru-RU"/>
              </w:rPr>
              <w:t xml:space="preserve"> «Хор Радуга» (педагог Сенченко Л.А.)</w:t>
            </w:r>
          </w:p>
        </w:tc>
        <w:tc>
          <w:tcPr>
            <w:tcW w:w="1213" w:type="dxa"/>
            <w:tcMar>
              <w:top w:w="62" w:type="dxa"/>
              <w:left w:w="102" w:type="dxa"/>
              <w:bottom w:w="102" w:type="dxa"/>
              <w:right w:w="62" w:type="dxa"/>
            </w:tcMar>
          </w:tcPr>
          <w:p w:rsidR="009150E2" w:rsidRPr="009150E2" w:rsidRDefault="009150E2" w:rsidP="009150E2">
            <w:pPr>
              <w:autoSpaceDE w:val="0"/>
              <w:autoSpaceDN w:val="0"/>
              <w:adjustRightInd w:val="0"/>
              <w:jc w:val="center"/>
              <w:rPr>
                <w:sz w:val="24"/>
                <w:szCs w:val="24"/>
                <w:lang w:val="ru-RU" w:eastAsia="ru-RU"/>
              </w:rPr>
            </w:pPr>
          </w:p>
          <w:p w:rsidR="009150E2" w:rsidRPr="009150E2" w:rsidRDefault="009150E2" w:rsidP="009150E2">
            <w:pPr>
              <w:autoSpaceDE w:val="0"/>
              <w:autoSpaceDN w:val="0"/>
              <w:adjustRightInd w:val="0"/>
              <w:jc w:val="center"/>
              <w:rPr>
                <w:sz w:val="24"/>
                <w:szCs w:val="24"/>
                <w:lang w:val="ru-RU" w:eastAsia="ru-RU"/>
              </w:rPr>
            </w:pPr>
            <w:r w:rsidRPr="009150E2">
              <w:rPr>
                <w:sz w:val="24"/>
                <w:szCs w:val="24"/>
                <w:lang w:val="ru-RU" w:eastAsia="ru-RU"/>
              </w:rPr>
              <w:t xml:space="preserve">2 </w:t>
            </w:r>
          </w:p>
          <w:p w:rsidR="009150E2" w:rsidRPr="009150E2" w:rsidRDefault="009150E2" w:rsidP="009150E2">
            <w:pPr>
              <w:autoSpaceDE w:val="0"/>
              <w:autoSpaceDN w:val="0"/>
              <w:adjustRightInd w:val="0"/>
              <w:jc w:val="center"/>
              <w:rPr>
                <w:sz w:val="24"/>
                <w:szCs w:val="24"/>
                <w:lang w:val="ru-RU" w:eastAsia="ru-RU"/>
              </w:rPr>
            </w:pPr>
          </w:p>
          <w:p w:rsidR="009150E2" w:rsidRPr="009150E2" w:rsidRDefault="009150E2" w:rsidP="009150E2">
            <w:pPr>
              <w:autoSpaceDE w:val="0"/>
              <w:autoSpaceDN w:val="0"/>
              <w:adjustRightInd w:val="0"/>
              <w:jc w:val="center"/>
              <w:rPr>
                <w:sz w:val="24"/>
                <w:szCs w:val="24"/>
                <w:lang w:val="ru-RU" w:eastAsia="ru-RU"/>
              </w:rPr>
            </w:pPr>
            <w:r w:rsidRPr="009150E2">
              <w:rPr>
                <w:sz w:val="24"/>
                <w:szCs w:val="24"/>
                <w:lang w:val="ru-RU" w:eastAsia="ru-RU"/>
              </w:rPr>
              <w:t>2</w:t>
            </w:r>
          </w:p>
          <w:p w:rsidR="009150E2" w:rsidRPr="009150E2" w:rsidRDefault="009150E2" w:rsidP="009150E2">
            <w:pPr>
              <w:autoSpaceDE w:val="0"/>
              <w:autoSpaceDN w:val="0"/>
              <w:adjustRightInd w:val="0"/>
              <w:jc w:val="center"/>
              <w:rPr>
                <w:sz w:val="24"/>
                <w:szCs w:val="24"/>
                <w:lang w:val="ru-RU" w:eastAsia="ru-RU"/>
              </w:rPr>
            </w:pPr>
          </w:p>
        </w:tc>
        <w:tc>
          <w:tcPr>
            <w:tcW w:w="3017" w:type="dxa"/>
            <w:tcMar>
              <w:top w:w="62" w:type="dxa"/>
              <w:left w:w="102" w:type="dxa"/>
              <w:bottom w:w="102" w:type="dxa"/>
              <w:right w:w="62" w:type="dxa"/>
            </w:tcMar>
          </w:tcPr>
          <w:p w:rsidR="009150E2" w:rsidRPr="009150E2" w:rsidRDefault="009150E2" w:rsidP="009150E2">
            <w:pPr>
              <w:autoSpaceDE w:val="0"/>
              <w:autoSpaceDN w:val="0"/>
              <w:adjustRightInd w:val="0"/>
              <w:rPr>
                <w:sz w:val="24"/>
                <w:szCs w:val="24"/>
                <w:lang w:val="ru-RU" w:eastAsia="ru-RU"/>
              </w:rPr>
            </w:pPr>
          </w:p>
          <w:p w:rsidR="009150E2" w:rsidRPr="009150E2" w:rsidRDefault="009150E2" w:rsidP="009150E2">
            <w:pPr>
              <w:autoSpaceDE w:val="0"/>
              <w:autoSpaceDN w:val="0"/>
              <w:adjustRightInd w:val="0"/>
              <w:rPr>
                <w:sz w:val="24"/>
                <w:szCs w:val="24"/>
                <w:lang w:val="ru-RU" w:eastAsia="ru-RU"/>
              </w:rPr>
            </w:pPr>
            <w:r w:rsidRPr="009150E2">
              <w:rPr>
                <w:sz w:val="24"/>
                <w:szCs w:val="24"/>
                <w:lang w:val="ru-RU" w:eastAsia="ru-RU"/>
              </w:rPr>
              <w:t>2 по 40 мин. (группы)</w:t>
            </w:r>
          </w:p>
          <w:p w:rsidR="009150E2" w:rsidRPr="009150E2" w:rsidRDefault="009150E2" w:rsidP="009150E2">
            <w:pPr>
              <w:autoSpaceDE w:val="0"/>
              <w:autoSpaceDN w:val="0"/>
              <w:adjustRightInd w:val="0"/>
              <w:rPr>
                <w:sz w:val="24"/>
                <w:szCs w:val="24"/>
                <w:lang w:val="ru-RU" w:eastAsia="ru-RU"/>
              </w:rPr>
            </w:pPr>
            <w:r w:rsidRPr="009150E2">
              <w:rPr>
                <w:sz w:val="24"/>
                <w:szCs w:val="24"/>
                <w:lang w:val="ru-RU" w:eastAsia="ru-RU"/>
              </w:rPr>
              <w:lastRenderedPageBreak/>
              <w:t>40 мин. (индивидуальные занятия)</w:t>
            </w:r>
          </w:p>
        </w:tc>
      </w:tr>
      <w:tr w:rsidR="009150E2" w:rsidRPr="00B525C8" w:rsidTr="009150E2">
        <w:trPr>
          <w:trHeight w:val="509"/>
          <w:jc w:val="center"/>
        </w:trPr>
        <w:tc>
          <w:tcPr>
            <w:tcW w:w="709" w:type="dxa"/>
            <w:tcMar>
              <w:top w:w="62" w:type="dxa"/>
              <w:left w:w="102" w:type="dxa"/>
              <w:bottom w:w="102" w:type="dxa"/>
              <w:right w:w="62" w:type="dxa"/>
            </w:tcMar>
          </w:tcPr>
          <w:p w:rsidR="009150E2" w:rsidRPr="009150E2" w:rsidRDefault="009150E2" w:rsidP="009150E2">
            <w:pPr>
              <w:autoSpaceDE w:val="0"/>
              <w:autoSpaceDN w:val="0"/>
              <w:adjustRightInd w:val="0"/>
              <w:rPr>
                <w:sz w:val="24"/>
                <w:szCs w:val="24"/>
                <w:lang w:val="ru-RU" w:eastAsia="ru-RU"/>
              </w:rPr>
            </w:pPr>
            <w:r w:rsidRPr="009150E2">
              <w:rPr>
                <w:sz w:val="24"/>
                <w:szCs w:val="24"/>
                <w:lang w:val="ru-RU" w:eastAsia="ru-RU"/>
              </w:rPr>
              <w:lastRenderedPageBreak/>
              <w:t>4.</w:t>
            </w:r>
          </w:p>
        </w:tc>
        <w:tc>
          <w:tcPr>
            <w:tcW w:w="5612" w:type="dxa"/>
            <w:tcMar>
              <w:top w:w="62" w:type="dxa"/>
              <w:left w:w="102" w:type="dxa"/>
              <w:bottom w:w="102" w:type="dxa"/>
              <w:right w:w="62" w:type="dxa"/>
            </w:tcMar>
          </w:tcPr>
          <w:p w:rsidR="009150E2" w:rsidRPr="009150E2" w:rsidRDefault="009150E2" w:rsidP="009150E2">
            <w:pPr>
              <w:autoSpaceDE w:val="0"/>
              <w:autoSpaceDN w:val="0"/>
              <w:adjustRightInd w:val="0"/>
              <w:rPr>
                <w:b/>
                <w:sz w:val="24"/>
                <w:szCs w:val="24"/>
                <w:lang w:val="ru-RU" w:eastAsia="ru-RU"/>
              </w:rPr>
            </w:pPr>
            <w:r w:rsidRPr="009150E2">
              <w:rPr>
                <w:b/>
                <w:sz w:val="24"/>
                <w:szCs w:val="24"/>
                <w:lang w:val="ru-RU" w:eastAsia="ru-RU"/>
              </w:rPr>
              <w:t>Хореографическое  объединения</w:t>
            </w:r>
          </w:p>
          <w:p w:rsidR="009150E2" w:rsidRPr="009150E2" w:rsidRDefault="009150E2" w:rsidP="009150E2">
            <w:pPr>
              <w:widowControl/>
              <w:rPr>
                <w:sz w:val="24"/>
                <w:szCs w:val="24"/>
                <w:lang w:val="ru-RU" w:eastAsia="ru-RU"/>
              </w:rPr>
            </w:pPr>
            <w:r w:rsidRPr="009150E2">
              <w:rPr>
                <w:b/>
                <w:i/>
                <w:sz w:val="24"/>
                <w:szCs w:val="24"/>
                <w:lang w:val="ru-RU" w:eastAsia="ru-RU"/>
              </w:rPr>
              <w:t xml:space="preserve">Объединение </w:t>
            </w:r>
            <w:r w:rsidRPr="009150E2">
              <w:rPr>
                <w:sz w:val="24"/>
                <w:szCs w:val="24"/>
                <w:lang w:val="ru-RU" w:eastAsia="ru-RU"/>
              </w:rPr>
              <w:t xml:space="preserve">  «Непоседы» (педагог Коваленко В.П.)</w:t>
            </w:r>
          </w:p>
        </w:tc>
        <w:tc>
          <w:tcPr>
            <w:tcW w:w="1213" w:type="dxa"/>
            <w:tcMar>
              <w:top w:w="62" w:type="dxa"/>
              <w:left w:w="102" w:type="dxa"/>
              <w:bottom w:w="102" w:type="dxa"/>
              <w:right w:w="62" w:type="dxa"/>
            </w:tcMar>
          </w:tcPr>
          <w:p w:rsidR="009150E2" w:rsidRPr="009150E2" w:rsidRDefault="009150E2" w:rsidP="009150E2">
            <w:pPr>
              <w:autoSpaceDE w:val="0"/>
              <w:autoSpaceDN w:val="0"/>
              <w:adjustRightInd w:val="0"/>
              <w:jc w:val="center"/>
              <w:rPr>
                <w:sz w:val="24"/>
                <w:szCs w:val="24"/>
                <w:lang w:val="ru-RU" w:eastAsia="ru-RU"/>
              </w:rPr>
            </w:pPr>
            <w:r w:rsidRPr="009150E2">
              <w:rPr>
                <w:sz w:val="24"/>
                <w:szCs w:val="24"/>
                <w:lang w:val="ru-RU" w:eastAsia="ru-RU"/>
              </w:rPr>
              <w:t>2</w:t>
            </w:r>
          </w:p>
          <w:p w:rsidR="009150E2" w:rsidRPr="009150E2" w:rsidRDefault="009150E2" w:rsidP="009150E2">
            <w:pPr>
              <w:autoSpaceDE w:val="0"/>
              <w:autoSpaceDN w:val="0"/>
              <w:adjustRightInd w:val="0"/>
              <w:jc w:val="center"/>
              <w:rPr>
                <w:sz w:val="24"/>
                <w:szCs w:val="24"/>
                <w:lang w:val="ru-RU" w:eastAsia="ru-RU"/>
              </w:rPr>
            </w:pPr>
            <w:r w:rsidRPr="009150E2">
              <w:rPr>
                <w:sz w:val="24"/>
                <w:szCs w:val="24"/>
                <w:lang w:val="ru-RU" w:eastAsia="ru-RU"/>
              </w:rPr>
              <w:t>2 – 3</w:t>
            </w:r>
          </w:p>
          <w:p w:rsidR="009150E2" w:rsidRPr="009150E2" w:rsidRDefault="009150E2" w:rsidP="009150E2">
            <w:pPr>
              <w:autoSpaceDE w:val="0"/>
              <w:autoSpaceDN w:val="0"/>
              <w:adjustRightInd w:val="0"/>
              <w:jc w:val="both"/>
              <w:rPr>
                <w:sz w:val="24"/>
                <w:szCs w:val="24"/>
                <w:lang w:val="ru-RU" w:eastAsia="ru-RU"/>
              </w:rPr>
            </w:pPr>
          </w:p>
        </w:tc>
        <w:tc>
          <w:tcPr>
            <w:tcW w:w="3017" w:type="dxa"/>
            <w:tcMar>
              <w:top w:w="62" w:type="dxa"/>
              <w:left w:w="102" w:type="dxa"/>
              <w:bottom w:w="102" w:type="dxa"/>
              <w:right w:w="62" w:type="dxa"/>
            </w:tcMar>
          </w:tcPr>
          <w:p w:rsidR="009150E2" w:rsidRPr="009150E2" w:rsidRDefault="009150E2" w:rsidP="009150E2">
            <w:pPr>
              <w:autoSpaceDE w:val="0"/>
              <w:autoSpaceDN w:val="0"/>
              <w:adjustRightInd w:val="0"/>
              <w:rPr>
                <w:sz w:val="24"/>
                <w:szCs w:val="24"/>
                <w:lang w:val="ru-RU" w:eastAsia="ru-RU"/>
              </w:rPr>
            </w:pPr>
            <w:r w:rsidRPr="009150E2">
              <w:rPr>
                <w:sz w:val="24"/>
                <w:szCs w:val="24"/>
                <w:lang w:val="ru-RU" w:eastAsia="ru-RU"/>
              </w:rPr>
              <w:t>1 по 30 мин. (дошкольники)</w:t>
            </w:r>
          </w:p>
          <w:p w:rsidR="009150E2" w:rsidRPr="009150E2" w:rsidRDefault="009150E2" w:rsidP="009150E2">
            <w:pPr>
              <w:autoSpaceDE w:val="0"/>
              <w:autoSpaceDN w:val="0"/>
              <w:adjustRightInd w:val="0"/>
              <w:rPr>
                <w:sz w:val="24"/>
                <w:szCs w:val="24"/>
                <w:lang w:val="ru-RU" w:eastAsia="ru-RU"/>
              </w:rPr>
            </w:pPr>
            <w:r w:rsidRPr="009150E2">
              <w:rPr>
                <w:sz w:val="24"/>
                <w:szCs w:val="24"/>
                <w:lang w:val="ru-RU" w:eastAsia="ru-RU"/>
              </w:rPr>
              <w:t>2 по 40 мин. (1- 2 ступень)</w:t>
            </w:r>
          </w:p>
          <w:p w:rsidR="009150E2" w:rsidRPr="009150E2" w:rsidRDefault="009150E2" w:rsidP="009150E2">
            <w:pPr>
              <w:autoSpaceDE w:val="0"/>
              <w:autoSpaceDN w:val="0"/>
              <w:adjustRightInd w:val="0"/>
              <w:rPr>
                <w:sz w:val="24"/>
                <w:szCs w:val="24"/>
                <w:lang w:val="ru-RU" w:eastAsia="ru-RU"/>
              </w:rPr>
            </w:pPr>
          </w:p>
        </w:tc>
      </w:tr>
      <w:tr w:rsidR="009150E2" w:rsidRPr="009150E2" w:rsidTr="009150E2">
        <w:trPr>
          <w:trHeight w:val="509"/>
          <w:jc w:val="center"/>
        </w:trPr>
        <w:tc>
          <w:tcPr>
            <w:tcW w:w="709" w:type="dxa"/>
            <w:tcMar>
              <w:top w:w="62" w:type="dxa"/>
              <w:left w:w="102" w:type="dxa"/>
              <w:bottom w:w="102" w:type="dxa"/>
              <w:right w:w="62" w:type="dxa"/>
            </w:tcMar>
          </w:tcPr>
          <w:p w:rsidR="009150E2" w:rsidRPr="009150E2" w:rsidRDefault="009150E2" w:rsidP="009150E2">
            <w:pPr>
              <w:autoSpaceDE w:val="0"/>
              <w:autoSpaceDN w:val="0"/>
              <w:adjustRightInd w:val="0"/>
              <w:rPr>
                <w:sz w:val="24"/>
                <w:szCs w:val="24"/>
                <w:lang w:val="ru-RU" w:eastAsia="ru-RU"/>
              </w:rPr>
            </w:pPr>
            <w:r w:rsidRPr="009150E2">
              <w:rPr>
                <w:sz w:val="24"/>
                <w:szCs w:val="24"/>
                <w:lang w:val="ru-RU" w:eastAsia="ru-RU"/>
              </w:rPr>
              <w:t>5.</w:t>
            </w:r>
          </w:p>
        </w:tc>
        <w:tc>
          <w:tcPr>
            <w:tcW w:w="5612" w:type="dxa"/>
            <w:tcMar>
              <w:top w:w="62" w:type="dxa"/>
              <w:left w:w="102" w:type="dxa"/>
              <w:bottom w:w="102" w:type="dxa"/>
              <w:right w:w="62" w:type="dxa"/>
            </w:tcMar>
          </w:tcPr>
          <w:p w:rsidR="009150E2" w:rsidRPr="009150E2" w:rsidRDefault="009150E2" w:rsidP="009150E2">
            <w:pPr>
              <w:autoSpaceDE w:val="0"/>
              <w:autoSpaceDN w:val="0"/>
              <w:adjustRightInd w:val="0"/>
              <w:rPr>
                <w:b/>
                <w:sz w:val="24"/>
                <w:szCs w:val="24"/>
                <w:lang w:val="ru-RU" w:eastAsia="ru-RU"/>
              </w:rPr>
            </w:pPr>
            <w:r w:rsidRPr="009150E2">
              <w:rPr>
                <w:b/>
                <w:sz w:val="24"/>
                <w:szCs w:val="24"/>
                <w:lang w:val="ru-RU" w:eastAsia="ru-RU"/>
              </w:rPr>
              <w:t>Туристско-краеведческая</w:t>
            </w:r>
          </w:p>
          <w:p w:rsidR="009150E2" w:rsidRPr="009150E2" w:rsidRDefault="009150E2" w:rsidP="009150E2">
            <w:pPr>
              <w:autoSpaceDE w:val="0"/>
              <w:autoSpaceDN w:val="0"/>
              <w:adjustRightInd w:val="0"/>
              <w:rPr>
                <w:sz w:val="24"/>
                <w:szCs w:val="24"/>
                <w:lang w:val="ru-RU" w:eastAsia="ru-RU"/>
              </w:rPr>
            </w:pPr>
            <w:r w:rsidRPr="009150E2">
              <w:rPr>
                <w:sz w:val="24"/>
                <w:szCs w:val="24"/>
                <w:lang w:val="ru-RU" w:eastAsia="ru-RU"/>
              </w:rPr>
              <w:t xml:space="preserve"> </w:t>
            </w:r>
            <w:r w:rsidRPr="009150E2">
              <w:rPr>
                <w:b/>
                <w:i/>
                <w:sz w:val="24"/>
                <w:szCs w:val="24"/>
                <w:lang w:val="ru-RU" w:eastAsia="ru-RU"/>
              </w:rPr>
              <w:t>Объединение</w:t>
            </w:r>
            <w:r w:rsidRPr="009150E2">
              <w:rPr>
                <w:sz w:val="24"/>
                <w:szCs w:val="24"/>
                <w:lang w:val="ru-RU" w:eastAsia="ru-RU"/>
              </w:rPr>
              <w:t xml:space="preserve"> «Терра инкогнито-Югра» (педагог Полетаев С.М.)</w:t>
            </w:r>
          </w:p>
        </w:tc>
        <w:tc>
          <w:tcPr>
            <w:tcW w:w="1213" w:type="dxa"/>
            <w:tcMar>
              <w:top w:w="62" w:type="dxa"/>
              <w:left w:w="102" w:type="dxa"/>
              <w:bottom w:w="102" w:type="dxa"/>
              <w:right w:w="62" w:type="dxa"/>
            </w:tcMar>
          </w:tcPr>
          <w:p w:rsidR="009150E2" w:rsidRPr="009150E2" w:rsidRDefault="009150E2" w:rsidP="009150E2">
            <w:pPr>
              <w:autoSpaceDE w:val="0"/>
              <w:autoSpaceDN w:val="0"/>
              <w:adjustRightInd w:val="0"/>
              <w:jc w:val="center"/>
              <w:rPr>
                <w:sz w:val="24"/>
                <w:szCs w:val="24"/>
                <w:lang w:val="ru-RU" w:eastAsia="ru-RU"/>
              </w:rPr>
            </w:pPr>
            <w:r w:rsidRPr="009150E2">
              <w:rPr>
                <w:sz w:val="24"/>
                <w:szCs w:val="24"/>
                <w:lang w:val="ru-RU" w:eastAsia="ru-RU"/>
              </w:rPr>
              <w:t xml:space="preserve">2 </w:t>
            </w:r>
          </w:p>
        </w:tc>
        <w:tc>
          <w:tcPr>
            <w:tcW w:w="3017" w:type="dxa"/>
            <w:tcMar>
              <w:top w:w="62" w:type="dxa"/>
              <w:left w:w="102" w:type="dxa"/>
              <w:bottom w:w="102" w:type="dxa"/>
              <w:right w:w="62" w:type="dxa"/>
            </w:tcMar>
          </w:tcPr>
          <w:p w:rsidR="009150E2" w:rsidRPr="009150E2" w:rsidRDefault="009150E2" w:rsidP="009150E2">
            <w:pPr>
              <w:autoSpaceDE w:val="0"/>
              <w:autoSpaceDN w:val="0"/>
              <w:adjustRightInd w:val="0"/>
              <w:rPr>
                <w:sz w:val="24"/>
                <w:szCs w:val="24"/>
                <w:lang w:val="ru-RU" w:eastAsia="ru-RU"/>
              </w:rPr>
            </w:pPr>
            <w:r w:rsidRPr="009150E2">
              <w:rPr>
                <w:sz w:val="24"/>
                <w:szCs w:val="24"/>
                <w:lang w:val="ru-RU" w:eastAsia="ru-RU"/>
              </w:rPr>
              <w:t>2 по 40 мин. (группы)</w:t>
            </w:r>
          </w:p>
          <w:p w:rsidR="009150E2" w:rsidRPr="009150E2" w:rsidRDefault="009150E2" w:rsidP="009150E2">
            <w:pPr>
              <w:autoSpaceDE w:val="0"/>
              <w:autoSpaceDN w:val="0"/>
              <w:adjustRightInd w:val="0"/>
              <w:rPr>
                <w:sz w:val="24"/>
                <w:szCs w:val="24"/>
                <w:lang w:val="ru-RU" w:eastAsia="ru-RU"/>
              </w:rPr>
            </w:pPr>
          </w:p>
        </w:tc>
      </w:tr>
      <w:tr w:rsidR="009150E2" w:rsidRPr="009150E2" w:rsidTr="009150E2">
        <w:trPr>
          <w:trHeight w:val="509"/>
          <w:jc w:val="center"/>
        </w:trPr>
        <w:tc>
          <w:tcPr>
            <w:tcW w:w="709" w:type="dxa"/>
            <w:tcMar>
              <w:top w:w="62" w:type="dxa"/>
              <w:left w:w="102" w:type="dxa"/>
              <w:bottom w:w="102" w:type="dxa"/>
              <w:right w:w="62" w:type="dxa"/>
            </w:tcMar>
          </w:tcPr>
          <w:p w:rsidR="009150E2" w:rsidRPr="009150E2" w:rsidRDefault="009150E2" w:rsidP="009150E2">
            <w:pPr>
              <w:autoSpaceDE w:val="0"/>
              <w:autoSpaceDN w:val="0"/>
              <w:adjustRightInd w:val="0"/>
              <w:rPr>
                <w:sz w:val="24"/>
                <w:szCs w:val="24"/>
                <w:lang w:val="ru-RU" w:eastAsia="ru-RU"/>
              </w:rPr>
            </w:pPr>
            <w:r w:rsidRPr="009150E2">
              <w:rPr>
                <w:sz w:val="24"/>
                <w:szCs w:val="24"/>
                <w:lang w:val="ru-RU" w:eastAsia="ru-RU"/>
              </w:rPr>
              <w:t>6.</w:t>
            </w:r>
          </w:p>
        </w:tc>
        <w:tc>
          <w:tcPr>
            <w:tcW w:w="5612" w:type="dxa"/>
            <w:tcMar>
              <w:top w:w="62" w:type="dxa"/>
              <w:left w:w="102" w:type="dxa"/>
              <w:bottom w:w="102" w:type="dxa"/>
              <w:right w:w="62" w:type="dxa"/>
            </w:tcMar>
          </w:tcPr>
          <w:p w:rsidR="009150E2" w:rsidRPr="009150E2" w:rsidRDefault="009150E2" w:rsidP="009150E2">
            <w:pPr>
              <w:autoSpaceDE w:val="0"/>
              <w:autoSpaceDN w:val="0"/>
              <w:adjustRightInd w:val="0"/>
              <w:rPr>
                <w:b/>
                <w:sz w:val="24"/>
                <w:szCs w:val="24"/>
                <w:lang w:val="ru-RU" w:eastAsia="ru-RU"/>
              </w:rPr>
            </w:pPr>
            <w:r w:rsidRPr="009150E2">
              <w:rPr>
                <w:b/>
                <w:sz w:val="24"/>
                <w:szCs w:val="24"/>
                <w:lang w:val="ru-RU" w:eastAsia="ru-RU"/>
              </w:rPr>
              <w:t>Естественнонаучная</w:t>
            </w:r>
          </w:p>
          <w:p w:rsidR="009150E2" w:rsidRPr="009150E2" w:rsidRDefault="009150E2" w:rsidP="009150E2">
            <w:pPr>
              <w:autoSpaceDE w:val="0"/>
              <w:autoSpaceDN w:val="0"/>
              <w:adjustRightInd w:val="0"/>
              <w:rPr>
                <w:sz w:val="24"/>
                <w:szCs w:val="24"/>
                <w:lang w:val="ru-RU" w:eastAsia="ru-RU"/>
              </w:rPr>
            </w:pPr>
            <w:r w:rsidRPr="009150E2">
              <w:rPr>
                <w:b/>
                <w:i/>
                <w:sz w:val="24"/>
                <w:szCs w:val="24"/>
                <w:lang w:val="ru-RU" w:eastAsia="ru-RU"/>
              </w:rPr>
              <w:t>Объединение</w:t>
            </w:r>
            <w:r w:rsidRPr="009150E2">
              <w:rPr>
                <w:sz w:val="24"/>
                <w:szCs w:val="24"/>
                <w:lang w:val="ru-RU" w:eastAsia="ru-RU"/>
              </w:rPr>
              <w:t xml:space="preserve"> «Заниматика» (педагог Миндубаева Т.Е.)</w:t>
            </w:r>
          </w:p>
        </w:tc>
        <w:tc>
          <w:tcPr>
            <w:tcW w:w="1213" w:type="dxa"/>
            <w:tcMar>
              <w:top w:w="62" w:type="dxa"/>
              <w:left w:w="102" w:type="dxa"/>
              <w:bottom w:w="102" w:type="dxa"/>
              <w:right w:w="62" w:type="dxa"/>
            </w:tcMar>
          </w:tcPr>
          <w:p w:rsidR="009150E2" w:rsidRPr="009150E2" w:rsidRDefault="009150E2" w:rsidP="009150E2">
            <w:pPr>
              <w:autoSpaceDE w:val="0"/>
              <w:autoSpaceDN w:val="0"/>
              <w:adjustRightInd w:val="0"/>
              <w:jc w:val="center"/>
              <w:rPr>
                <w:sz w:val="24"/>
                <w:szCs w:val="24"/>
                <w:lang w:val="ru-RU" w:eastAsia="ru-RU"/>
              </w:rPr>
            </w:pPr>
            <w:r w:rsidRPr="009150E2">
              <w:rPr>
                <w:sz w:val="24"/>
                <w:szCs w:val="24"/>
                <w:lang w:val="ru-RU" w:eastAsia="ru-RU"/>
              </w:rPr>
              <w:t>2</w:t>
            </w:r>
          </w:p>
        </w:tc>
        <w:tc>
          <w:tcPr>
            <w:tcW w:w="3017" w:type="dxa"/>
            <w:tcMar>
              <w:top w:w="62" w:type="dxa"/>
              <w:left w:w="102" w:type="dxa"/>
              <w:bottom w:w="102" w:type="dxa"/>
              <w:right w:w="62" w:type="dxa"/>
            </w:tcMar>
          </w:tcPr>
          <w:p w:rsidR="009150E2" w:rsidRPr="009150E2" w:rsidRDefault="009150E2" w:rsidP="009150E2">
            <w:pPr>
              <w:autoSpaceDE w:val="0"/>
              <w:autoSpaceDN w:val="0"/>
              <w:adjustRightInd w:val="0"/>
              <w:rPr>
                <w:sz w:val="24"/>
                <w:szCs w:val="24"/>
                <w:lang w:val="ru-RU" w:eastAsia="ru-RU"/>
              </w:rPr>
            </w:pPr>
            <w:r w:rsidRPr="009150E2">
              <w:rPr>
                <w:sz w:val="24"/>
                <w:szCs w:val="24"/>
                <w:lang w:val="ru-RU" w:eastAsia="ru-RU"/>
              </w:rPr>
              <w:t>2 по 40 мин. (группы)</w:t>
            </w:r>
          </w:p>
          <w:p w:rsidR="009150E2" w:rsidRPr="009150E2" w:rsidRDefault="009150E2" w:rsidP="009150E2">
            <w:pPr>
              <w:autoSpaceDE w:val="0"/>
              <w:autoSpaceDN w:val="0"/>
              <w:adjustRightInd w:val="0"/>
              <w:rPr>
                <w:sz w:val="24"/>
                <w:szCs w:val="24"/>
                <w:lang w:val="ru-RU" w:eastAsia="ru-RU"/>
              </w:rPr>
            </w:pPr>
          </w:p>
        </w:tc>
      </w:tr>
      <w:tr w:rsidR="009150E2" w:rsidRPr="009150E2" w:rsidTr="009150E2">
        <w:trPr>
          <w:trHeight w:val="128"/>
          <w:jc w:val="center"/>
        </w:trPr>
        <w:tc>
          <w:tcPr>
            <w:tcW w:w="709" w:type="dxa"/>
            <w:tcMar>
              <w:top w:w="62" w:type="dxa"/>
              <w:left w:w="102" w:type="dxa"/>
              <w:bottom w:w="102" w:type="dxa"/>
              <w:right w:w="62" w:type="dxa"/>
            </w:tcMar>
          </w:tcPr>
          <w:p w:rsidR="009150E2" w:rsidRPr="009150E2" w:rsidRDefault="009150E2" w:rsidP="009150E2">
            <w:pPr>
              <w:autoSpaceDE w:val="0"/>
              <w:autoSpaceDN w:val="0"/>
              <w:adjustRightInd w:val="0"/>
              <w:rPr>
                <w:sz w:val="24"/>
                <w:szCs w:val="24"/>
                <w:lang w:val="ru-RU" w:eastAsia="ru-RU"/>
              </w:rPr>
            </w:pPr>
            <w:r w:rsidRPr="009150E2">
              <w:rPr>
                <w:sz w:val="24"/>
                <w:szCs w:val="24"/>
                <w:lang w:val="ru-RU" w:eastAsia="ru-RU"/>
              </w:rPr>
              <w:t>7.</w:t>
            </w:r>
          </w:p>
        </w:tc>
        <w:tc>
          <w:tcPr>
            <w:tcW w:w="5612" w:type="dxa"/>
            <w:tcMar>
              <w:top w:w="62" w:type="dxa"/>
              <w:left w:w="102" w:type="dxa"/>
              <w:bottom w:w="102" w:type="dxa"/>
              <w:right w:w="62" w:type="dxa"/>
            </w:tcMar>
          </w:tcPr>
          <w:p w:rsidR="009150E2" w:rsidRPr="009150E2" w:rsidRDefault="009150E2" w:rsidP="009150E2">
            <w:pPr>
              <w:autoSpaceDE w:val="0"/>
              <w:autoSpaceDN w:val="0"/>
              <w:adjustRightInd w:val="0"/>
              <w:rPr>
                <w:b/>
                <w:sz w:val="24"/>
                <w:szCs w:val="24"/>
                <w:lang w:val="ru-RU" w:eastAsia="ru-RU"/>
              </w:rPr>
            </w:pPr>
            <w:r w:rsidRPr="009150E2">
              <w:rPr>
                <w:b/>
                <w:sz w:val="24"/>
                <w:szCs w:val="24"/>
                <w:lang w:val="ru-RU" w:eastAsia="ru-RU"/>
              </w:rPr>
              <w:t>Социально-педагогическая</w:t>
            </w:r>
          </w:p>
          <w:p w:rsidR="009150E2" w:rsidRPr="009150E2" w:rsidRDefault="009150E2" w:rsidP="009150E2">
            <w:pPr>
              <w:autoSpaceDE w:val="0"/>
              <w:autoSpaceDN w:val="0"/>
              <w:adjustRightInd w:val="0"/>
              <w:rPr>
                <w:sz w:val="24"/>
                <w:szCs w:val="24"/>
                <w:lang w:val="ru-RU" w:eastAsia="ru-RU"/>
              </w:rPr>
            </w:pPr>
            <w:r w:rsidRPr="009150E2">
              <w:rPr>
                <w:sz w:val="24"/>
                <w:szCs w:val="24"/>
                <w:lang w:val="ru-RU" w:eastAsia="ru-RU"/>
              </w:rPr>
              <w:t xml:space="preserve"> </w:t>
            </w:r>
            <w:r w:rsidRPr="009150E2">
              <w:rPr>
                <w:b/>
                <w:i/>
                <w:sz w:val="24"/>
                <w:szCs w:val="24"/>
                <w:lang w:val="ru-RU" w:eastAsia="ru-RU"/>
              </w:rPr>
              <w:t xml:space="preserve">Объединение </w:t>
            </w:r>
            <w:r w:rsidRPr="009150E2">
              <w:rPr>
                <w:sz w:val="24"/>
                <w:szCs w:val="24"/>
                <w:lang w:val="ru-RU" w:eastAsia="ru-RU"/>
              </w:rPr>
              <w:t>«Смайл» (педагог Подгорная М.А.)</w:t>
            </w:r>
          </w:p>
          <w:p w:rsidR="009150E2" w:rsidRPr="009150E2" w:rsidRDefault="009150E2" w:rsidP="009150E2">
            <w:pPr>
              <w:autoSpaceDE w:val="0"/>
              <w:autoSpaceDN w:val="0"/>
              <w:adjustRightInd w:val="0"/>
              <w:rPr>
                <w:sz w:val="24"/>
                <w:szCs w:val="24"/>
                <w:lang w:val="ru-RU" w:eastAsia="ru-RU"/>
              </w:rPr>
            </w:pPr>
            <w:r w:rsidRPr="009150E2">
              <w:rPr>
                <w:b/>
                <w:i/>
                <w:sz w:val="24"/>
                <w:szCs w:val="24"/>
                <w:lang w:val="ru-RU" w:eastAsia="ru-RU"/>
              </w:rPr>
              <w:t xml:space="preserve">Объединение </w:t>
            </w:r>
            <w:r w:rsidRPr="009150E2">
              <w:rPr>
                <w:sz w:val="24"/>
                <w:szCs w:val="24"/>
                <w:lang w:val="ru-RU" w:eastAsia="ru-RU"/>
              </w:rPr>
              <w:t xml:space="preserve">«Грамматландия»  (педагог Кобылецкая В.А.) </w:t>
            </w:r>
          </w:p>
          <w:p w:rsidR="009150E2" w:rsidRPr="009150E2" w:rsidRDefault="009150E2" w:rsidP="009150E2">
            <w:pPr>
              <w:autoSpaceDE w:val="0"/>
              <w:autoSpaceDN w:val="0"/>
              <w:adjustRightInd w:val="0"/>
              <w:rPr>
                <w:sz w:val="24"/>
                <w:szCs w:val="24"/>
                <w:lang w:val="ru-RU" w:eastAsia="ru-RU"/>
              </w:rPr>
            </w:pPr>
            <w:r w:rsidRPr="009150E2">
              <w:rPr>
                <w:b/>
                <w:i/>
                <w:sz w:val="24"/>
                <w:szCs w:val="24"/>
                <w:lang w:val="ru-RU" w:eastAsia="ru-RU"/>
              </w:rPr>
              <w:t xml:space="preserve">Объединение </w:t>
            </w:r>
            <w:r w:rsidRPr="009150E2">
              <w:rPr>
                <w:sz w:val="24"/>
                <w:szCs w:val="24"/>
                <w:lang w:val="ru-RU" w:eastAsia="ru-RU"/>
              </w:rPr>
              <w:t>«Лесенка» (педагог Ловенецкая Н.С.)</w:t>
            </w:r>
          </w:p>
          <w:p w:rsidR="009150E2" w:rsidRPr="009150E2" w:rsidRDefault="009150E2" w:rsidP="009150E2">
            <w:pPr>
              <w:autoSpaceDE w:val="0"/>
              <w:autoSpaceDN w:val="0"/>
              <w:adjustRightInd w:val="0"/>
              <w:rPr>
                <w:sz w:val="24"/>
                <w:szCs w:val="24"/>
                <w:lang w:val="ru-RU" w:eastAsia="ru-RU"/>
              </w:rPr>
            </w:pPr>
            <w:r w:rsidRPr="009150E2">
              <w:rPr>
                <w:b/>
                <w:i/>
                <w:sz w:val="24"/>
                <w:szCs w:val="24"/>
                <w:lang w:val="ru-RU" w:eastAsia="ru-RU"/>
              </w:rPr>
              <w:t>Объединение</w:t>
            </w:r>
            <w:r w:rsidRPr="009150E2">
              <w:rPr>
                <w:sz w:val="24"/>
                <w:szCs w:val="24"/>
                <w:lang w:val="ru-RU" w:eastAsia="ru-RU"/>
              </w:rPr>
              <w:t xml:space="preserve"> «Модерн» (педагог Гафнер К.А.)</w:t>
            </w:r>
          </w:p>
          <w:p w:rsidR="009150E2" w:rsidRPr="009150E2" w:rsidRDefault="009150E2" w:rsidP="009150E2">
            <w:pPr>
              <w:autoSpaceDE w:val="0"/>
              <w:autoSpaceDN w:val="0"/>
              <w:adjustRightInd w:val="0"/>
              <w:rPr>
                <w:sz w:val="24"/>
                <w:szCs w:val="24"/>
                <w:lang w:val="ru-RU" w:eastAsia="ru-RU"/>
              </w:rPr>
            </w:pPr>
            <w:r w:rsidRPr="009150E2">
              <w:rPr>
                <w:sz w:val="24"/>
                <w:szCs w:val="24"/>
                <w:lang w:val="ru-RU" w:eastAsia="ru-RU"/>
              </w:rPr>
              <w:t>Объединение «Живое слово» (педагог Николаев С.В.)</w:t>
            </w:r>
          </w:p>
        </w:tc>
        <w:tc>
          <w:tcPr>
            <w:tcW w:w="1213" w:type="dxa"/>
            <w:tcMar>
              <w:top w:w="62" w:type="dxa"/>
              <w:left w:w="102" w:type="dxa"/>
              <w:bottom w:w="102" w:type="dxa"/>
              <w:right w:w="62" w:type="dxa"/>
            </w:tcMar>
          </w:tcPr>
          <w:p w:rsidR="009150E2" w:rsidRPr="009150E2" w:rsidRDefault="009150E2" w:rsidP="009150E2">
            <w:pPr>
              <w:autoSpaceDE w:val="0"/>
              <w:autoSpaceDN w:val="0"/>
              <w:adjustRightInd w:val="0"/>
              <w:jc w:val="center"/>
              <w:rPr>
                <w:sz w:val="24"/>
                <w:szCs w:val="24"/>
                <w:lang w:val="ru-RU" w:eastAsia="ru-RU"/>
              </w:rPr>
            </w:pPr>
          </w:p>
          <w:p w:rsidR="009150E2" w:rsidRPr="009150E2" w:rsidRDefault="009150E2" w:rsidP="009150E2">
            <w:pPr>
              <w:autoSpaceDE w:val="0"/>
              <w:autoSpaceDN w:val="0"/>
              <w:adjustRightInd w:val="0"/>
              <w:jc w:val="center"/>
              <w:rPr>
                <w:sz w:val="24"/>
                <w:szCs w:val="24"/>
                <w:lang w:val="ru-RU" w:eastAsia="ru-RU"/>
              </w:rPr>
            </w:pPr>
          </w:p>
          <w:p w:rsidR="009150E2" w:rsidRPr="009150E2" w:rsidRDefault="009150E2" w:rsidP="009150E2">
            <w:pPr>
              <w:autoSpaceDE w:val="0"/>
              <w:autoSpaceDN w:val="0"/>
              <w:adjustRightInd w:val="0"/>
              <w:jc w:val="center"/>
              <w:rPr>
                <w:sz w:val="24"/>
                <w:szCs w:val="24"/>
                <w:lang w:val="ru-RU" w:eastAsia="ru-RU"/>
              </w:rPr>
            </w:pPr>
          </w:p>
          <w:p w:rsidR="009150E2" w:rsidRPr="009150E2" w:rsidRDefault="009150E2" w:rsidP="009150E2">
            <w:pPr>
              <w:autoSpaceDE w:val="0"/>
              <w:autoSpaceDN w:val="0"/>
              <w:adjustRightInd w:val="0"/>
              <w:jc w:val="center"/>
              <w:rPr>
                <w:sz w:val="24"/>
                <w:szCs w:val="24"/>
                <w:lang w:val="ru-RU" w:eastAsia="ru-RU"/>
              </w:rPr>
            </w:pPr>
            <w:r w:rsidRPr="009150E2">
              <w:rPr>
                <w:sz w:val="24"/>
                <w:szCs w:val="24"/>
                <w:lang w:val="ru-RU" w:eastAsia="ru-RU"/>
              </w:rPr>
              <w:t>2</w:t>
            </w:r>
          </w:p>
        </w:tc>
        <w:tc>
          <w:tcPr>
            <w:tcW w:w="3017" w:type="dxa"/>
            <w:tcMar>
              <w:top w:w="62" w:type="dxa"/>
              <w:left w:w="102" w:type="dxa"/>
              <w:bottom w:w="102" w:type="dxa"/>
              <w:right w:w="62" w:type="dxa"/>
            </w:tcMar>
          </w:tcPr>
          <w:p w:rsidR="009150E2" w:rsidRPr="009150E2" w:rsidRDefault="009150E2" w:rsidP="009150E2">
            <w:pPr>
              <w:autoSpaceDE w:val="0"/>
              <w:autoSpaceDN w:val="0"/>
              <w:adjustRightInd w:val="0"/>
              <w:rPr>
                <w:sz w:val="24"/>
                <w:szCs w:val="24"/>
                <w:lang w:val="ru-RU" w:eastAsia="ru-RU"/>
              </w:rPr>
            </w:pPr>
          </w:p>
          <w:p w:rsidR="009150E2" w:rsidRPr="009150E2" w:rsidRDefault="009150E2" w:rsidP="009150E2">
            <w:pPr>
              <w:autoSpaceDE w:val="0"/>
              <w:autoSpaceDN w:val="0"/>
              <w:adjustRightInd w:val="0"/>
              <w:rPr>
                <w:sz w:val="24"/>
                <w:szCs w:val="24"/>
                <w:lang w:val="ru-RU" w:eastAsia="ru-RU"/>
              </w:rPr>
            </w:pPr>
          </w:p>
          <w:p w:rsidR="009150E2" w:rsidRPr="009150E2" w:rsidRDefault="009150E2" w:rsidP="009150E2">
            <w:pPr>
              <w:autoSpaceDE w:val="0"/>
              <w:autoSpaceDN w:val="0"/>
              <w:adjustRightInd w:val="0"/>
              <w:rPr>
                <w:sz w:val="24"/>
                <w:szCs w:val="24"/>
                <w:lang w:val="ru-RU" w:eastAsia="ru-RU"/>
              </w:rPr>
            </w:pPr>
          </w:p>
          <w:p w:rsidR="009150E2" w:rsidRPr="009150E2" w:rsidRDefault="009150E2" w:rsidP="009150E2">
            <w:pPr>
              <w:autoSpaceDE w:val="0"/>
              <w:autoSpaceDN w:val="0"/>
              <w:adjustRightInd w:val="0"/>
              <w:rPr>
                <w:sz w:val="24"/>
                <w:szCs w:val="24"/>
                <w:lang w:val="ru-RU" w:eastAsia="ru-RU"/>
              </w:rPr>
            </w:pPr>
            <w:r w:rsidRPr="009150E2">
              <w:rPr>
                <w:sz w:val="24"/>
                <w:szCs w:val="24"/>
                <w:lang w:val="ru-RU" w:eastAsia="ru-RU"/>
              </w:rPr>
              <w:t>2 по 40 мин. (группы)</w:t>
            </w:r>
          </w:p>
        </w:tc>
      </w:tr>
      <w:tr w:rsidR="009150E2" w:rsidRPr="009150E2" w:rsidTr="009150E2">
        <w:trPr>
          <w:trHeight w:val="675"/>
          <w:jc w:val="center"/>
        </w:trPr>
        <w:tc>
          <w:tcPr>
            <w:tcW w:w="709" w:type="dxa"/>
            <w:tcMar>
              <w:top w:w="62" w:type="dxa"/>
              <w:left w:w="102" w:type="dxa"/>
              <w:bottom w:w="102" w:type="dxa"/>
              <w:right w:w="62" w:type="dxa"/>
            </w:tcMar>
          </w:tcPr>
          <w:p w:rsidR="009150E2" w:rsidRPr="009150E2" w:rsidRDefault="009150E2" w:rsidP="009150E2">
            <w:pPr>
              <w:autoSpaceDE w:val="0"/>
              <w:autoSpaceDN w:val="0"/>
              <w:adjustRightInd w:val="0"/>
              <w:rPr>
                <w:sz w:val="24"/>
                <w:szCs w:val="24"/>
                <w:lang w:val="ru-RU" w:eastAsia="ru-RU"/>
              </w:rPr>
            </w:pPr>
            <w:r w:rsidRPr="009150E2">
              <w:rPr>
                <w:sz w:val="24"/>
                <w:szCs w:val="24"/>
                <w:lang w:val="ru-RU" w:eastAsia="ru-RU"/>
              </w:rPr>
              <w:t>8.</w:t>
            </w:r>
          </w:p>
        </w:tc>
        <w:tc>
          <w:tcPr>
            <w:tcW w:w="5612" w:type="dxa"/>
            <w:tcMar>
              <w:top w:w="62" w:type="dxa"/>
              <w:left w:w="102" w:type="dxa"/>
              <w:bottom w:w="102" w:type="dxa"/>
              <w:right w:w="62" w:type="dxa"/>
            </w:tcMar>
          </w:tcPr>
          <w:p w:rsidR="009150E2" w:rsidRPr="009150E2" w:rsidRDefault="009150E2" w:rsidP="009150E2">
            <w:pPr>
              <w:autoSpaceDE w:val="0"/>
              <w:autoSpaceDN w:val="0"/>
              <w:adjustRightInd w:val="0"/>
              <w:rPr>
                <w:b/>
                <w:sz w:val="24"/>
                <w:szCs w:val="24"/>
                <w:lang w:val="ru-RU" w:eastAsia="ru-RU"/>
              </w:rPr>
            </w:pPr>
            <w:r w:rsidRPr="009150E2">
              <w:rPr>
                <w:b/>
                <w:sz w:val="24"/>
                <w:szCs w:val="24"/>
                <w:lang w:val="ru-RU" w:eastAsia="ru-RU"/>
              </w:rPr>
              <w:t>Предшкольное развитие</w:t>
            </w:r>
          </w:p>
          <w:p w:rsidR="009150E2" w:rsidRPr="009150E2" w:rsidRDefault="009150E2" w:rsidP="009150E2">
            <w:pPr>
              <w:autoSpaceDE w:val="0"/>
              <w:autoSpaceDN w:val="0"/>
              <w:adjustRightInd w:val="0"/>
              <w:rPr>
                <w:sz w:val="24"/>
                <w:szCs w:val="24"/>
                <w:lang w:val="ru-RU" w:eastAsia="ru-RU"/>
              </w:rPr>
            </w:pPr>
            <w:r w:rsidRPr="009150E2">
              <w:rPr>
                <w:b/>
                <w:i/>
                <w:sz w:val="24"/>
                <w:szCs w:val="24"/>
                <w:lang w:val="ru-RU" w:eastAsia="ru-RU"/>
              </w:rPr>
              <w:t xml:space="preserve">Объединения </w:t>
            </w:r>
            <w:r w:rsidRPr="009150E2">
              <w:rPr>
                <w:sz w:val="24"/>
                <w:szCs w:val="24"/>
                <w:lang w:val="ru-RU" w:eastAsia="ru-RU"/>
              </w:rPr>
              <w:t xml:space="preserve"> «Почемучки», «Филипок» (педагоги Меженская Е.В., Корнеева Е.А., Меликова И.С.)</w:t>
            </w:r>
          </w:p>
        </w:tc>
        <w:tc>
          <w:tcPr>
            <w:tcW w:w="1213" w:type="dxa"/>
            <w:tcMar>
              <w:top w:w="62" w:type="dxa"/>
              <w:left w:w="102" w:type="dxa"/>
              <w:bottom w:w="102" w:type="dxa"/>
              <w:right w:w="62" w:type="dxa"/>
            </w:tcMar>
          </w:tcPr>
          <w:p w:rsidR="009150E2" w:rsidRPr="009150E2" w:rsidRDefault="009150E2" w:rsidP="009150E2">
            <w:pPr>
              <w:autoSpaceDE w:val="0"/>
              <w:autoSpaceDN w:val="0"/>
              <w:adjustRightInd w:val="0"/>
              <w:jc w:val="center"/>
              <w:rPr>
                <w:sz w:val="24"/>
                <w:szCs w:val="24"/>
                <w:lang w:val="ru-RU" w:eastAsia="ru-RU"/>
              </w:rPr>
            </w:pPr>
          </w:p>
          <w:p w:rsidR="009150E2" w:rsidRPr="009150E2" w:rsidRDefault="009150E2" w:rsidP="009150E2">
            <w:pPr>
              <w:autoSpaceDE w:val="0"/>
              <w:autoSpaceDN w:val="0"/>
              <w:adjustRightInd w:val="0"/>
              <w:jc w:val="center"/>
              <w:rPr>
                <w:sz w:val="24"/>
                <w:szCs w:val="24"/>
                <w:lang w:val="ru-RU" w:eastAsia="ru-RU"/>
              </w:rPr>
            </w:pPr>
          </w:p>
          <w:p w:rsidR="009150E2" w:rsidRPr="009150E2" w:rsidRDefault="009150E2" w:rsidP="009150E2">
            <w:pPr>
              <w:autoSpaceDE w:val="0"/>
              <w:autoSpaceDN w:val="0"/>
              <w:adjustRightInd w:val="0"/>
              <w:jc w:val="center"/>
              <w:rPr>
                <w:sz w:val="24"/>
                <w:szCs w:val="24"/>
                <w:lang w:val="ru-RU" w:eastAsia="ru-RU"/>
              </w:rPr>
            </w:pPr>
            <w:r w:rsidRPr="009150E2">
              <w:rPr>
                <w:sz w:val="24"/>
                <w:szCs w:val="24"/>
                <w:lang w:val="ru-RU" w:eastAsia="ru-RU"/>
              </w:rPr>
              <w:t xml:space="preserve">2 </w:t>
            </w:r>
          </w:p>
          <w:p w:rsidR="009150E2" w:rsidRPr="009150E2" w:rsidRDefault="009150E2" w:rsidP="009150E2">
            <w:pPr>
              <w:autoSpaceDE w:val="0"/>
              <w:autoSpaceDN w:val="0"/>
              <w:adjustRightInd w:val="0"/>
              <w:jc w:val="both"/>
              <w:rPr>
                <w:sz w:val="24"/>
                <w:szCs w:val="24"/>
                <w:lang w:val="ru-RU" w:eastAsia="ru-RU"/>
              </w:rPr>
            </w:pPr>
          </w:p>
        </w:tc>
        <w:tc>
          <w:tcPr>
            <w:tcW w:w="3017" w:type="dxa"/>
            <w:tcMar>
              <w:top w:w="62" w:type="dxa"/>
              <w:left w:w="102" w:type="dxa"/>
              <w:bottom w:w="102" w:type="dxa"/>
              <w:right w:w="62" w:type="dxa"/>
            </w:tcMar>
          </w:tcPr>
          <w:p w:rsidR="009150E2" w:rsidRPr="009150E2" w:rsidRDefault="009150E2" w:rsidP="009150E2">
            <w:pPr>
              <w:autoSpaceDE w:val="0"/>
              <w:autoSpaceDN w:val="0"/>
              <w:adjustRightInd w:val="0"/>
              <w:rPr>
                <w:sz w:val="24"/>
                <w:szCs w:val="24"/>
                <w:lang w:val="ru-RU" w:eastAsia="ru-RU"/>
              </w:rPr>
            </w:pPr>
          </w:p>
          <w:p w:rsidR="009150E2" w:rsidRPr="009150E2" w:rsidRDefault="009150E2" w:rsidP="009150E2">
            <w:pPr>
              <w:autoSpaceDE w:val="0"/>
              <w:autoSpaceDN w:val="0"/>
              <w:adjustRightInd w:val="0"/>
              <w:rPr>
                <w:sz w:val="24"/>
                <w:szCs w:val="24"/>
                <w:lang w:val="ru-RU" w:eastAsia="ru-RU"/>
              </w:rPr>
            </w:pPr>
            <w:r w:rsidRPr="009150E2">
              <w:rPr>
                <w:sz w:val="24"/>
                <w:szCs w:val="24"/>
                <w:lang w:val="ru-RU" w:eastAsia="ru-RU"/>
              </w:rPr>
              <w:t xml:space="preserve">3 по 20 мин.,  </w:t>
            </w:r>
          </w:p>
          <w:p w:rsidR="009150E2" w:rsidRPr="009150E2" w:rsidRDefault="009150E2" w:rsidP="009150E2">
            <w:pPr>
              <w:autoSpaceDE w:val="0"/>
              <w:autoSpaceDN w:val="0"/>
              <w:adjustRightInd w:val="0"/>
              <w:rPr>
                <w:sz w:val="24"/>
                <w:szCs w:val="24"/>
                <w:lang w:val="ru-RU" w:eastAsia="ru-RU"/>
              </w:rPr>
            </w:pPr>
            <w:r w:rsidRPr="009150E2">
              <w:rPr>
                <w:sz w:val="24"/>
                <w:szCs w:val="24"/>
                <w:lang w:val="ru-RU" w:eastAsia="ru-RU"/>
              </w:rPr>
              <w:t>перемены 10 и 15 мин.</w:t>
            </w:r>
          </w:p>
          <w:p w:rsidR="009150E2" w:rsidRPr="009150E2" w:rsidRDefault="009150E2" w:rsidP="009150E2">
            <w:pPr>
              <w:autoSpaceDE w:val="0"/>
              <w:autoSpaceDN w:val="0"/>
              <w:adjustRightInd w:val="0"/>
              <w:rPr>
                <w:sz w:val="24"/>
                <w:szCs w:val="24"/>
                <w:lang w:val="ru-RU" w:eastAsia="ru-RU"/>
              </w:rPr>
            </w:pPr>
            <w:r w:rsidRPr="009150E2">
              <w:rPr>
                <w:sz w:val="24"/>
                <w:szCs w:val="24"/>
                <w:lang w:val="ru-RU" w:eastAsia="ru-RU"/>
              </w:rPr>
              <w:t>(группы)</w:t>
            </w:r>
          </w:p>
        </w:tc>
      </w:tr>
    </w:tbl>
    <w:p w:rsidR="0031440C" w:rsidRDefault="0031440C">
      <w:pPr>
        <w:widowControl/>
        <w:spacing w:after="100" w:afterAutospacing="1"/>
        <w:ind w:left="357"/>
        <w:jc w:val="center"/>
        <w:rPr>
          <w:b/>
          <w:sz w:val="24"/>
          <w:szCs w:val="24"/>
          <w:lang w:val="ru-RU"/>
        </w:rPr>
      </w:pPr>
    </w:p>
    <w:p w:rsidR="009150E2" w:rsidRPr="009150E2" w:rsidRDefault="009150E2" w:rsidP="009150E2">
      <w:pPr>
        <w:widowControl/>
        <w:ind w:firstLine="709"/>
        <w:jc w:val="right"/>
        <w:rPr>
          <w:b/>
          <w:sz w:val="24"/>
          <w:szCs w:val="24"/>
          <w:lang w:val="ru-RU" w:eastAsia="ru-RU"/>
        </w:rPr>
      </w:pPr>
      <w:r w:rsidRPr="009150E2">
        <w:rPr>
          <w:b/>
          <w:sz w:val="24"/>
          <w:szCs w:val="24"/>
          <w:lang w:val="ru-RU" w:eastAsia="ru-RU"/>
        </w:rPr>
        <w:t xml:space="preserve">Распределение количества учащихся по сменам </w:t>
      </w:r>
    </w:p>
    <w:p w:rsidR="009150E2" w:rsidRPr="009150E2" w:rsidRDefault="009150E2" w:rsidP="009150E2">
      <w:pPr>
        <w:widowControl/>
        <w:ind w:firstLine="709"/>
        <w:jc w:val="right"/>
        <w:rPr>
          <w:b/>
          <w:sz w:val="24"/>
          <w:szCs w:val="24"/>
          <w:lang w:val="ru-RU" w:eastAsia="ru-RU"/>
        </w:rPr>
      </w:pPr>
      <w:r w:rsidRPr="009150E2">
        <w:rPr>
          <w:b/>
          <w:sz w:val="24"/>
          <w:szCs w:val="24"/>
          <w:lang w:val="ru-RU" w:eastAsia="ru-RU"/>
        </w:rPr>
        <w:t>30.12.2019</w:t>
      </w:r>
    </w:p>
    <w:p w:rsidR="009150E2" w:rsidRPr="009150E2" w:rsidRDefault="009150E2" w:rsidP="009150E2">
      <w:pPr>
        <w:widowControl/>
        <w:ind w:firstLine="709"/>
        <w:rPr>
          <w:b/>
          <w:sz w:val="24"/>
          <w:szCs w:val="24"/>
          <w:lang w:val="ru-RU" w:eastAsia="ru-RU"/>
        </w:rPr>
      </w:pPr>
      <w:r w:rsidRPr="009150E2">
        <w:rPr>
          <w:b/>
          <w:noProof/>
          <w:sz w:val="24"/>
          <w:szCs w:val="24"/>
          <w:lang w:val="ru-RU" w:eastAsia="ru-RU"/>
        </w:rPr>
        <w:drawing>
          <wp:inline distT="0" distB="0" distL="0" distR="0" wp14:anchorId="1FFAD73A" wp14:editId="751F8E14">
            <wp:extent cx="5396617" cy="1851163"/>
            <wp:effectExtent l="95250" t="95250" r="52070" b="53975"/>
            <wp:docPr id="4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9150E2" w:rsidRPr="009150E2" w:rsidRDefault="009150E2" w:rsidP="009150E2">
      <w:pPr>
        <w:widowControl/>
        <w:jc w:val="both"/>
        <w:rPr>
          <w:b/>
          <w:sz w:val="24"/>
          <w:szCs w:val="24"/>
          <w:lang w:val="ru-RU" w:eastAsia="ru-RU"/>
        </w:rPr>
      </w:pPr>
      <w:r w:rsidRPr="009150E2">
        <w:rPr>
          <w:b/>
          <w:sz w:val="24"/>
          <w:szCs w:val="24"/>
          <w:lang w:val="ru-RU" w:eastAsia="ru-RU"/>
        </w:rPr>
        <w:t>В первую смену</w:t>
      </w:r>
      <w:r>
        <w:rPr>
          <w:sz w:val="24"/>
          <w:szCs w:val="24"/>
          <w:lang w:val="ru-RU" w:eastAsia="ru-RU"/>
        </w:rPr>
        <w:t xml:space="preserve"> обучается – </w:t>
      </w:r>
      <w:r w:rsidRPr="009150E2">
        <w:rPr>
          <w:b/>
          <w:sz w:val="24"/>
          <w:szCs w:val="24"/>
          <w:lang w:val="ru-RU" w:eastAsia="ru-RU"/>
        </w:rPr>
        <w:t>159 учащихся (16,5%)</w:t>
      </w:r>
      <w:r w:rsidRPr="009150E2">
        <w:rPr>
          <w:sz w:val="24"/>
          <w:szCs w:val="24"/>
          <w:lang w:val="ru-RU" w:eastAsia="ru-RU"/>
        </w:rPr>
        <w:t xml:space="preserve">, во вторую – </w:t>
      </w:r>
      <w:r w:rsidRPr="009150E2">
        <w:rPr>
          <w:b/>
          <w:sz w:val="24"/>
          <w:szCs w:val="24"/>
          <w:lang w:val="ru-RU" w:eastAsia="ru-RU"/>
        </w:rPr>
        <w:t>804 учащихся (83,5%).</w:t>
      </w:r>
    </w:p>
    <w:p w:rsidR="0031440C" w:rsidRDefault="0031440C" w:rsidP="0031440C">
      <w:pPr>
        <w:jc w:val="right"/>
        <w:rPr>
          <w:b/>
          <w:lang w:val="ru-RU" w:eastAsia="ru-RU"/>
        </w:rPr>
      </w:pPr>
    </w:p>
    <w:p w:rsidR="009150E2" w:rsidRDefault="009150E2" w:rsidP="0031440C">
      <w:pPr>
        <w:jc w:val="right"/>
        <w:rPr>
          <w:b/>
          <w:lang w:val="ru-RU" w:eastAsia="ru-RU"/>
        </w:rPr>
      </w:pPr>
    </w:p>
    <w:p w:rsidR="009150E2" w:rsidRDefault="009150E2">
      <w:pPr>
        <w:widowControl/>
        <w:spacing w:after="100" w:afterAutospacing="1"/>
        <w:ind w:left="357"/>
        <w:jc w:val="center"/>
        <w:rPr>
          <w:b/>
          <w:lang w:val="ru-RU" w:eastAsia="ru-RU"/>
        </w:rPr>
      </w:pPr>
      <w:r>
        <w:rPr>
          <w:b/>
          <w:lang w:val="ru-RU" w:eastAsia="ru-RU"/>
        </w:rPr>
        <w:br w:type="page"/>
      </w:r>
    </w:p>
    <w:p w:rsidR="009150E2" w:rsidRPr="009150E2" w:rsidRDefault="009150E2" w:rsidP="009150E2">
      <w:pPr>
        <w:widowControl/>
        <w:ind w:firstLine="709"/>
        <w:jc w:val="right"/>
        <w:rPr>
          <w:b/>
          <w:sz w:val="24"/>
          <w:szCs w:val="24"/>
          <w:lang w:val="ru-RU" w:eastAsia="ru-RU"/>
        </w:rPr>
      </w:pPr>
      <w:r w:rsidRPr="009150E2">
        <w:rPr>
          <w:b/>
          <w:sz w:val="24"/>
          <w:szCs w:val="24"/>
          <w:lang w:val="ru-RU" w:eastAsia="ru-RU"/>
        </w:rPr>
        <w:lastRenderedPageBreak/>
        <w:t>Распределение количества учащихся по дням недели (30.12.2019)</w:t>
      </w:r>
    </w:p>
    <w:p w:rsidR="009150E2" w:rsidRPr="009150E2" w:rsidRDefault="009150E2" w:rsidP="009150E2">
      <w:pPr>
        <w:widowControl/>
        <w:jc w:val="right"/>
        <w:rPr>
          <w:b/>
          <w:color w:val="FF0000"/>
          <w:sz w:val="24"/>
          <w:szCs w:val="24"/>
          <w:lang w:val="ru-RU" w:eastAsia="ru-RU"/>
        </w:rPr>
      </w:pPr>
      <w:r w:rsidRPr="009150E2">
        <w:rPr>
          <w:b/>
          <w:noProof/>
          <w:color w:val="FF0000"/>
          <w:sz w:val="24"/>
          <w:szCs w:val="24"/>
          <w:lang w:val="ru-RU" w:eastAsia="ru-RU"/>
        </w:rPr>
        <w:drawing>
          <wp:inline distT="0" distB="0" distL="0" distR="0" wp14:anchorId="4C50152D" wp14:editId="374946E6">
            <wp:extent cx="5934075" cy="2124075"/>
            <wp:effectExtent l="95250" t="95250" r="47625" b="47625"/>
            <wp:docPr id="4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9150E2" w:rsidRPr="009150E2" w:rsidRDefault="009150E2" w:rsidP="009150E2">
      <w:pPr>
        <w:widowControl/>
        <w:ind w:firstLine="708"/>
        <w:rPr>
          <w:sz w:val="24"/>
          <w:szCs w:val="24"/>
          <w:lang w:val="ru-RU" w:eastAsia="ru-RU"/>
        </w:rPr>
      </w:pPr>
      <w:r w:rsidRPr="009150E2">
        <w:rPr>
          <w:sz w:val="24"/>
          <w:szCs w:val="24"/>
          <w:lang w:val="ru-RU" w:eastAsia="ru-RU"/>
        </w:rPr>
        <w:t>Наибольшее количество учащихся мы наблюдаем в воскресенье, наименьшее - в четверг.</w:t>
      </w:r>
    </w:p>
    <w:p w:rsidR="009150E2" w:rsidRDefault="009150E2" w:rsidP="009150E2">
      <w:pPr>
        <w:widowControl/>
        <w:jc w:val="right"/>
        <w:rPr>
          <w:b/>
          <w:sz w:val="24"/>
          <w:szCs w:val="24"/>
          <w:lang w:val="ru-RU" w:eastAsia="ru-RU"/>
        </w:rPr>
      </w:pPr>
    </w:p>
    <w:p w:rsidR="009150E2" w:rsidRPr="009150E2" w:rsidRDefault="009150E2" w:rsidP="009150E2">
      <w:pPr>
        <w:widowControl/>
        <w:jc w:val="right"/>
        <w:rPr>
          <w:b/>
          <w:sz w:val="24"/>
          <w:szCs w:val="24"/>
          <w:lang w:val="ru-RU" w:eastAsia="ru-RU"/>
        </w:rPr>
      </w:pPr>
      <w:r w:rsidRPr="009150E2">
        <w:rPr>
          <w:b/>
          <w:sz w:val="24"/>
          <w:szCs w:val="24"/>
          <w:lang w:val="ru-RU" w:eastAsia="ru-RU"/>
        </w:rPr>
        <w:t>Распределение количества учащихся по сменам (по дням недели 30.12.2019)</w:t>
      </w:r>
    </w:p>
    <w:p w:rsidR="009150E2" w:rsidRPr="009150E2" w:rsidRDefault="009150E2" w:rsidP="009150E2">
      <w:pPr>
        <w:widowControl/>
        <w:rPr>
          <w:b/>
          <w:color w:val="FF0000"/>
          <w:sz w:val="24"/>
          <w:szCs w:val="24"/>
          <w:lang w:val="ru-RU" w:eastAsia="ru-RU"/>
        </w:rPr>
      </w:pPr>
      <w:r w:rsidRPr="009150E2">
        <w:rPr>
          <w:b/>
          <w:noProof/>
          <w:color w:val="FF0000"/>
          <w:sz w:val="24"/>
          <w:szCs w:val="24"/>
          <w:lang w:val="ru-RU" w:eastAsia="ru-RU"/>
        </w:rPr>
        <w:drawing>
          <wp:inline distT="0" distB="0" distL="0" distR="0" wp14:anchorId="1131C072" wp14:editId="3CB0958E">
            <wp:extent cx="5934075" cy="2038350"/>
            <wp:effectExtent l="95250" t="95250" r="47625" b="57150"/>
            <wp:docPr id="4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9150E2" w:rsidRPr="009150E2" w:rsidRDefault="009150E2" w:rsidP="009150E2">
      <w:pPr>
        <w:widowControl/>
        <w:ind w:firstLine="709"/>
        <w:jc w:val="both"/>
        <w:rPr>
          <w:sz w:val="24"/>
          <w:szCs w:val="24"/>
          <w:lang w:val="ru-RU" w:eastAsia="ru-RU"/>
        </w:rPr>
      </w:pPr>
      <w:r w:rsidRPr="009150E2">
        <w:rPr>
          <w:sz w:val="24"/>
          <w:szCs w:val="24"/>
          <w:lang w:val="ru-RU" w:eastAsia="ru-RU"/>
        </w:rPr>
        <w:t>На диаграмме представлена информация о количестве учащихся первой смены – светло-серый цвет, второй смены - темно-серый цвет. В воскресенье количество учащихся до 14.00 – светло-серый цвет и после 14.00 – темно-серый цвет.</w:t>
      </w:r>
    </w:p>
    <w:p w:rsidR="009150E2" w:rsidRPr="009150E2" w:rsidRDefault="009150E2" w:rsidP="009150E2">
      <w:pPr>
        <w:widowControl/>
        <w:ind w:firstLine="709"/>
        <w:jc w:val="both"/>
        <w:rPr>
          <w:sz w:val="24"/>
          <w:szCs w:val="24"/>
          <w:lang w:val="ru-RU" w:eastAsia="ru-RU"/>
        </w:rPr>
      </w:pPr>
      <w:r w:rsidRPr="009150E2">
        <w:rPr>
          <w:sz w:val="24"/>
          <w:szCs w:val="24"/>
          <w:lang w:val="ru-RU" w:eastAsia="ru-RU"/>
        </w:rPr>
        <w:t>Наибольшее количество детей обучается во вторую смену. Самое большое число педагогов дополнительного образования работает в МАУ ДО ГДДТ в воскресенье. Самое малое число педагогов - в понедельник.</w:t>
      </w:r>
    </w:p>
    <w:p w:rsidR="0031440C" w:rsidRPr="0031440C" w:rsidRDefault="0031440C" w:rsidP="0031440C">
      <w:pPr>
        <w:ind w:firstLine="709"/>
        <w:rPr>
          <w:lang w:val="ru-RU" w:eastAsia="ru-RU"/>
        </w:rPr>
      </w:pPr>
    </w:p>
    <w:p w:rsidR="009150E2" w:rsidRPr="009150E2" w:rsidRDefault="009150E2" w:rsidP="009150E2">
      <w:pPr>
        <w:widowControl/>
        <w:ind w:firstLine="709"/>
        <w:jc w:val="right"/>
        <w:rPr>
          <w:b/>
          <w:sz w:val="24"/>
          <w:szCs w:val="24"/>
          <w:lang w:val="ru-RU" w:eastAsia="ru-RU"/>
        </w:rPr>
      </w:pPr>
      <w:r w:rsidRPr="009150E2">
        <w:rPr>
          <w:b/>
          <w:sz w:val="24"/>
          <w:szCs w:val="24"/>
          <w:lang w:val="ru-RU" w:eastAsia="ru-RU"/>
        </w:rPr>
        <w:t>Загруженность кабинетов по дням недели (30.12.2019)</w:t>
      </w:r>
    </w:p>
    <w:tbl>
      <w:tblPr>
        <w:tblW w:w="1011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665"/>
        <w:gridCol w:w="1215"/>
        <w:gridCol w:w="1229"/>
        <w:gridCol w:w="1150"/>
        <w:gridCol w:w="1123"/>
        <w:gridCol w:w="1165"/>
        <w:gridCol w:w="1278"/>
        <w:gridCol w:w="1294"/>
      </w:tblGrid>
      <w:tr w:rsidR="009150E2" w:rsidRPr="009150E2" w:rsidTr="009150E2">
        <w:trPr>
          <w:trHeight w:val="735"/>
          <w:jc w:val="center"/>
        </w:trPr>
        <w:tc>
          <w:tcPr>
            <w:tcW w:w="1665" w:type="dxa"/>
            <w:vAlign w:val="center"/>
          </w:tcPr>
          <w:p w:rsidR="009150E2" w:rsidRPr="009150E2" w:rsidRDefault="009150E2" w:rsidP="009150E2">
            <w:pPr>
              <w:widowControl/>
              <w:jc w:val="center"/>
              <w:rPr>
                <w:b/>
                <w:sz w:val="20"/>
                <w:szCs w:val="20"/>
                <w:lang w:val="ru-RU" w:eastAsia="ru-RU"/>
              </w:rPr>
            </w:pPr>
            <w:r w:rsidRPr="009150E2">
              <w:rPr>
                <w:b/>
                <w:sz w:val="20"/>
                <w:szCs w:val="20"/>
                <w:lang w:val="ru-RU" w:eastAsia="ru-RU"/>
              </w:rPr>
              <w:t>Кабинеты</w:t>
            </w:r>
          </w:p>
        </w:tc>
        <w:tc>
          <w:tcPr>
            <w:tcW w:w="1215" w:type="dxa"/>
            <w:vAlign w:val="center"/>
          </w:tcPr>
          <w:p w:rsidR="009150E2" w:rsidRPr="009150E2" w:rsidRDefault="009150E2" w:rsidP="009150E2">
            <w:pPr>
              <w:widowControl/>
              <w:jc w:val="center"/>
              <w:rPr>
                <w:b/>
                <w:sz w:val="20"/>
                <w:szCs w:val="20"/>
                <w:lang w:val="ru-RU" w:eastAsia="ru-RU"/>
              </w:rPr>
            </w:pPr>
            <w:r w:rsidRPr="009150E2">
              <w:rPr>
                <w:b/>
                <w:sz w:val="20"/>
                <w:szCs w:val="20"/>
                <w:lang w:val="ru-RU" w:eastAsia="ru-RU"/>
              </w:rPr>
              <w:t>Понед-ник</w:t>
            </w:r>
          </w:p>
        </w:tc>
        <w:tc>
          <w:tcPr>
            <w:tcW w:w="1229" w:type="dxa"/>
            <w:vAlign w:val="center"/>
          </w:tcPr>
          <w:p w:rsidR="009150E2" w:rsidRPr="009150E2" w:rsidRDefault="009150E2" w:rsidP="009150E2">
            <w:pPr>
              <w:widowControl/>
              <w:jc w:val="center"/>
              <w:rPr>
                <w:b/>
                <w:sz w:val="20"/>
                <w:szCs w:val="20"/>
                <w:lang w:val="ru-RU" w:eastAsia="ru-RU"/>
              </w:rPr>
            </w:pPr>
            <w:r w:rsidRPr="009150E2">
              <w:rPr>
                <w:b/>
                <w:sz w:val="20"/>
                <w:szCs w:val="20"/>
                <w:lang w:val="ru-RU" w:eastAsia="ru-RU"/>
              </w:rPr>
              <w:t>Вторник</w:t>
            </w:r>
          </w:p>
        </w:tc>
        <w:tc>
          <w:tcPr>
            <w:tcW w:w="1150" w:type="dxa"/>
            <w:vAlign w:val="center"/>
          </w:tcPr>
          <w:p w:rsidR="009150E2" w:rsidRPr="009150E2" w:rsidRDefault="009150E2" w:rsidP="009150E2">
            <w:pPr>
              <w:widowControl/>
              <w:jc w:val="center"/>
              <w:rPr>
                <w:b/>
                <w:sz w:val="20"/>
                <w:szCs w:val="20"/>
                <w:lang w:val="ru-RU" w:eastAsia="ru-RU"/>
              </w:rPr>
            </w:pPr>
            <w:r w:rsidRPr="009150E2">
              <w:rPr>
                <w:b/>
                <w:sz w:val="20"/>
                <w:szCs w:val="20"/>
                <w:lang w:val="ru-RU" w:eastAsia="ru-RU"/>
              </w:rPr>
              <w:t>Среда</w:t>
            </w:r>
          </w:p>
        </w:tc>
        <w:tc>
          <w:tcPr>
            <w:tcW w:w="1123" w:type="dxa"/>
            <w:vAlign w:val="center"/>
          </w:tcPr>
          <w:p w:rsidR="009150E2" w:rsidRPr="009150E2" w:rsidRDefault="009150E2" w:rsidP="009150E2">
            <w:pPr>
              <w:widowControl/>
              <w:jc w:val="center"/>
              <w:rPr>
                <w:b/>
                <w:sz w:val="20"/>
                <w:szCs w:val="20"/>
                <w:lang w:val="ru-RU" w:eastAsia="ru-RU"/>
              </w:rPr>
            </w:pPr>
            <w:r w:rsidRPr="009150E2">
              <w:rPr>
                <w:b/>
                <w:sz w:val="20"/>
                <w:szCs w:val="20"/>
                <w:lang w:val="ru-RU" w:eastAsia="ru-RU"/>
              </w:rPr>
              <w:t>Четверг</w:t>
            </w:r>
          </w:p>
        </w:tc>
        <w:tc>
          <w:tcPr>
            <w:tcW w:w="1165" w:type="dxa"/>
            <w:vAlign w:val="center"/>
          </w:tcPr>
          <w:p w:rsidR="009150E2" w:rsidRPr="009150E2" w:rsidRDefault="009150E2" w:rsidP="009150E2">
            <w:pPr>
              <w:widowControl/>
              <w:jc w:val="center"/>
              <w:rPr>
                <w:b/>
                <w:sz w:val="20"/>
                <w:szCs w:val="20"/>
                <w:lang w:val="ru-RU" w:eastAsia="ru-RU"/>
              </w:rPr>
            </w:pPr>
            <w:r w:rsidRPr="009150E2">
              <w:rPr>
                <w:b/>
                <w:sz w:val="20"/>
                <w:szCs w:val="20"/>
                <w:lang w:val="ru-RU" w:eastAsia="ru-RU"/>
              </w:rPr>
              <w:t>Пятница</w:t>
            </w:r>
          </w:p>
        </w:tc>
        <w:tc>
          <w:tcPr>
            <w:tcW w:w="1278" w:type="dxa"/>
            <w:vAlign w:val="center"/>
          </w:tcPr>
          <w:p w:rsidR="009150E2" w:rsidRPr="009150E2" w:rsidRDefault="009150E2" w:rsidP="009150E2">
            <w:pPr>
              <w:widowControl/>
              <w:jc w:val="center"/>
              <w:rPr>
                <w:b/>
                <w:sz w:val="20"/>
                <w:szCs w:val="20"/>
                <w:lang w:val="ru-RU" w:eastAsia="ru-RU"/>
              </w:rPr>
            </w:pPr>
            <w:r w:rsidRPr="009150E2">
              <w:rPr>
                <w:b/>
                <w:sz w:val="20"/>
                <w:szCs w:val="20"/>
                <w:lang w:val="ru-RU" w:eastAsia="ru-RU"/>
              </w:rPr>
              <w:t>Суббота</w:t>
            </w:r>
          </w:p>
        </w:tc>
        <w:tc>
          <w:tcPr>
            <w:tcW w:w="1294" w:type="dxa"/>
            <w:vAlign w:val="center"/>
          </w:tcPr>
          <w:p w:rsidR="009150E2" w:rsidRPr="009150E2" w:rsidRDefault="009150E2" w:rsidP="009150E2">
            <w:pPr>
              <w:widowControl/>
              <w:jc w:val="center"/>
              <w:rPr>
                <w:b/>
                <w:sz w:val="20"/>
                <w:szCs w:val="20"/>
                <w:lang w:val="ru-RU" w:eastAsia="ru-RU"/>
              </w:rPr>
            </w:pPr>
            <w:r w:rsidRPr="009150E2">
              <w:rPr>
                <w:b/>
                <w:sz w:val="20"/>
                <w:szCs w:val="20"/>
                <w:lang w:val="ru-RU" w:eastAsia="ru-RU"/>
              </w:rPr>
              <w:t>Воскр-е</w:t>
            </w:r>
          </w:p>
        </w:tc>
      </w:tr>
      <w:tr w:rsidR="009150E2" w:rsidRPr="009150E2" w:rsidTr="009150E2">
        <w:trPr>
          <w:trHeight w:val="490"/>
          <w:jc w:val="center"/>
        </w:trPr>
        <w:tc>
          <w:tcPr>
            <w:tcW w:w="1665" w:type="dxa"/>
            <w:vAlign w:val="center"/>
          </w:tcPr>
          <w:p w:rsidR="009150E2" w:rsidRPr="009150E2" w:rsidRDefault="009150E2" w:rsidP="009150E2">
            <w:pPr>
              <w:widowControl/>
              <w:jc w:val="center"/>
              <w:rPr>
                <w:b/>
                <w:i/>
                <w:sz w:val="20"/>
                <w:szCs w:val="20"/>
                <w:lang w:val="ru-RU" w:eastAsia="ru-RU"/>
              </w:rPr>
            </w:pPr>
            <w:r w:rsidRPr="009150E2">
              <w:rPr>
                <w:b/>
                <w:i/>
                <w:sz w:val="20"/>
                <w:szCs w:val="20"/>
                <w:lang w:val="ru-RU" w:eastAsia="ru-RU"/>
              </w:rPr>
              <w:t>№1</w:t>
            </w:r>
          </w:p>
          <w:p w:rsidR="009150E2" w:rsidRPr="009150E2" w:rsidRDefault="009150E2" w:rsidP="009150E2">
            <w:pPr>
              <w:widowControl/>
              <w:jc w:val="center"/>
              <w:rPr>
                <w:b/>
                <w:i/>
                <w:sz w:val="20"/>
                <w:szCs w:val="20"/>
                <w:lang w:val="ru-RU" w:eastAsia="ru-RU"/>
              </w:rPr>
            </w:pPr>
            <w:r w:rsidRPr="009150E2">
              <w:rPr>
                <w:b/>
                <w:i/>
                <w:sz w:val="20"/>
                <w:szCs w:val="20"/>
                <w:lang w:val="ru-RU" w:eastAsia="ru-RU"/>
              </w:rPr>
              <w:t>Хореогр-я</w:t>
            </w:r>
          </w:p>
        </w:tc>
        <w:tc>
          <w:tcPr>
            <w:tcW w:w="1215"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Коваленко В.П.</w:t>
            </w:r>
          </w:p>
        </w:tc>
        <w:tc>
          <w:tcPr>
            <w:tcW w:w="1229" w:type="dxa"/>
            <w:vAlign w:val="center"/>
          </w:tcPr>
          <w:p w:rsidR="009150E2" w:rsidRPr="009150E2" w:rsidRDefault="009150E2" w:rsidP="009150E2">
            <w:pPr>
              <w:widowControl/>
              <w:rPr>
                <w:color w:val="FF0000"/>
                <w:sz w:val="14"/>
                <w:szCs w:val="14"/>
                <w:lang w:val="ru-RU" w:eastAsia="ru-RU"/>
              </w:rPr>
            </w:pPr>
          </w:p>
        </w:tc>
        <w:tc>
          <w:tcPr>
            <w:tcW w:w="1150"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Коваленко В.П.</w:t>
            </w:r>
          </w:p>
        </w:tc>
        <w:tc>
          <w:tcPr>
            <w:tcW w:w="1123"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Коваленко В.П.</w:t>
            </w:r>
          </w:p>
        </w:tc>
        <w:tc>
          <w:tcPr>
            <w:tcW w:w="1165" w:type="dxa"/>
            <w:vAlign w:val="center"/>
          </w:tcPr>
          <w:p w:rsidR="009150E2" w:rsidRPr="009150E2" w:rsidRDefault="009150E2" w:rsidP="009150E2">
            <w:pPr>
              <w:widowControl/>
              <w:rPr>
                <w:color w:val="FF0000"/>
                <w:sz w:val="14"/>
                <w:szCs w:val="14"/>
                <w:lang w:val="ru-RU" w:eastAsia="ru-RU"/>
              </w:rPr>
            </w:pPr>
          </w:p>
        </w:tc>
        <w:tc>
          <w:tcPr>
            <w:tcW w:w="1278"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Коваленко В.П</w:t>
            </w:r>
          </w:p>
        </w:tc>
        <w:tc>
          <w:tcPr>
            <w:tcW w:w="1294"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Коваленко В.П</w:t>
            </w:r>
          </w:p>
        </w:tc>
      </w:tr>
      <w:tr w:rsidR="009150E2" w:rsidRPr="00815647" w:rsidTr="009150E2">
        <w:trPr>
          <w:trHeight w:val="340"/>
          <w:jc w:val="center"/>
        </w:trPr>
        <w:tc>
          <w:tcPr>
            <w:tcW w:w="1665" w:type="dxa"/>
            <w:vAlign w:val="center"/>
          </w:tcPr>
          <w:p w:rsidR="009150E2" w:rsidRPr="009150E2" w:rsidRDefault="009150E2" w:rsidP="009150E2">
            <w:pPr>
              <w:widowControl/>
              <w:jc w:val="center"/>
              <w:rPr>
                <w:b/>
                <w:i/>
                <w:sz w:val="20"/>
                <w:szCs w:val="20"/>
                <w:lang w:val="ru-RU" w:eastAsia="ru-RU"/>
              </w:rPr>
            </w:pPr>
            <w:r w:rsidRPr="009150E2">
              <w:rPr>
                <w:b/>
                <w:i/>
                <w:sz w:val="20"/>
                <w:szCs w:val="20"/>
                <w:lang w:val="ru-RU" w:eastAsia="ru-RU"/>
              </w:rPr>
              <w:t>№2.</w:t>
            </w:r>
          </w:p>
          <w:p w:rsidR="009150E2" w:rsidRPr="009150E2" w:rsidRDefault="009150E2" w:rsidP="009150E2">
            <w:pPr>
              <w:widowControl/>
              <w:jc w:val="center"/>
              <w:rPr>
                <w:b/>
                <w:i/>
                <w:sz w:val="20"/>
                <w:szCs w:val="20"/>
                <w:lang w:val="ru-RU" w:eastAsia="ru-RU"/>
              </w:rPr>
            </w:pPr>
            <w:r w:rsidRPr="009150E2">
              <w:rPr>
                <w:b/>
                <w:i/>
                <w:sz w:val="20"/>
                <w:szCs w:val="20"/>
                <w:lang w:val="ru-RU" w:eastAsia="ru-RU"/>
              </w:rPr>
              <w:t>Театр-ый</w:t>
            </w:r>
          </w:p>
        </w:tc>
        <w:tc>
          <w:tcPr>
            <w:tcW w:w="1215" w:type="dxa"/>
            <w:vAlign w:val="center"/>
          </w:tcPr>
          <w:p w:rsidR="009150E2" w:rsidRPr="009150E2" w:rsidRDefault="009150E2" w:rsidP="009150E2">
            <w:pPr>
              <w:widowControl/>
              <w:rPr>
                <w:color w:val="FF0000"/>
                <w:sz w:val="14"/>
                <w:szCs w:val="14"/>
                <w:lang w:val="ru-RU" w:eastAsia="ru-RU"/>
              </w:rPr>
            </w:pPr>
          </w:p>
        </w:tc>
        <w:tc>
          <w:tcPr>
            <w:tcW w:w="1229"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Полетаев С.М.</w:t>
            </w:r>
          </w:p>
          <w:p w:rsidR="009150E2" w:rsidRPr="009150E2" w:rsidRDefault="009150E2" w:rsidP="009150E2">
            <w:pPr>
              <w:widowControl/>
              <w:rPr>
                <w:sz w:val="14"/>
                <w:szCs w:val="14"/>
                <w:lang w:val="ru-RU" w:eastAsia="ru-RU"/>
              </w:rPr>
            </w:pPr>
            <w:r w:rsidRPr="009150E2">
              <w:rPr>
                <w:sz w:val="14"/>
                <w:szCs w:val="14"/>
                <w:lang w:val="ru-RU" w:eastAsia="ru-RU"/>
              </w:rPr>
              <w:t>Петряева С.И.</w:t>
            </w:r>
          </w:p>
        </w:tc>
        <w:tc>
          <w:tcPr>
            <w:tcW w:w="1150"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Петряева С.И.</w:t>
            </w:r>
          </w:p>
        </w:tc>
        <w:tc>
          <w:tcPr>
            <w:tcW w:w="1123"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Полетаев С.М.</w:t>
            </w:r>
          </w:p>
        </w:tc>
        <w:tc>
          <w:tcPr>
            <w:tcW w:w="1165"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Петряева С.И.</w:t>
            </w:r>
          </w:p>
        </w:tc>
        <w:tc>
          <w:tcPr>
            <w:tcW w:w="1278"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Петряева С.И.</w:t>
            </w:r>
          </w:p>
          <w:p w:rsidR="009150E2" w:rsidRPr="009150E2" w:rsidRDefault="009150E2" w:rsidP="009150E2">
            <w:pPr>
              <w:widowControl/>
              <w:rPr>
                <w:rFonts w:eastAsiaTheme="minorHAnsi"/>
                <w:sz w:val="24"/>
                <w:szCs w:val="24"/>
                <w:lang w:val="ru-RU"/>
              </w:rPr>
            </w:pPr>
            <w:r w:rsidRPr="009150E2">
              <w:rPr>
                <w:sz w:val="14"/>
                <w:szCs w:val="14"/>
                <w:lang w:val="ru-RU" w:eastAsia="ru-RU"/>
              </w:rPr>
              <w:t>Полетаев С.М.</w:t>
            </w:r>
          </w:p>
        </w:tc>
        <w:tc>
          <w:tcPr>
            <w:tcW w:w="1294"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Петряева С.И.</w:t>
            </w:r>
          </w:p>
          <w:p w:rsidR="009150E2" w:rsidRPr="009150E2" w:rsidRDefault="009150E2" w:rsidP="009150E2">
            <w:pPr>
              <w:widowControl/>
              <w:rPr>
                <w:rFonts w:eastAsiaTheme="minorHAnsi"/>
                <w:sz w:val="24"/>
                <w:szCs w:val="24"/>
                <w:lang w:val="ru-RU"/>
              </w:rPr>
            </w:pPr>
            <w:r w:rsidRPr="009150E2">
              <w:rPr>
                <w:sz w:val="14"/>
                <w:szCs w:val="14"/>
                <w:lang w:val="ru-RU" w:eastAsia="ru-RU"/>
              </w:rPr>
              <w:t>Полетаев С.М.</w:t>
            </w:r>
          </w:p>
        </w:tc>
      </w:tr>
      <w:tr w:rsidR="009150E2" w:rsidRPr="009150E2" w:rsidTr="009150E2">
        <w:trPr>
          <w:trHeight w:val="490"/>
          <w:jc w:val="center"/>
        </w:trPr>
        <w:tc>
          <w:tcPr>
            <w:tcW w:w="1665" w:type="dxa"/>
            <w:vAlign w:val="center"/>
          </w:tcPr>
          <w:p w:rsidR="009150E2" w:rsidRPr="009150E2" w:rsidRDefault="009150E2" w:rsidP="009150E2">
            <w:pPr>
              <w:widowControl/>
              <w:jc w:val="center"/>
              <w:rPr>
                <w:b/>
                <w:i/>
                <w:sz w:val="20"/>
                <w:szCs w:val="20"/>
                <w:lang w:val="ru-RU" w:eastAsia="ru-RU"/>
              </w:rPr>
            </w:pPr>
            <w:r w:rsidRPr="009150E2">
              <w:rPr>
                <w:b/>
                <w:i/>
                <w:sz w:val="20"/>
                <w:szCs w:val="20"/>
                <w:lang w:val="ru-RU" w:eastAsia="ru-RU"/>
              </w:rPr>
              <w:t>№3.</w:t>
            </w:r>
          </w:p>
          <w:p w:rsidR="009150E2" w:rsidRPr="009150E2" w:rsidRDefault="009150E2" w:rsidP="009150E2">
            <w:pPr>
              <w:widowControl/>
              <w:jc w:val="center"/>
              <w:rPr>
                <w:b/>
                <w:i/>
                <w:sz w:val="20"/>
                <w:szCs w:val="20"/>
                <w:lang w:val="ru-RU" w:eastAsia="ru-RU"/>
              </w:rPr>
            </w:pPr>
            <w:r w:rsidRPr="009150E2">
              <w:rPr>
                <w:b/>
                <w:i/>
                <w:sz w:val="20"/>
                <w:szCs w:val="20"/>
                <w:lang w:val="ru-RU" w:eastAsia="ru-RU"/>
              </w:rPr>
              <w:t>Лингва</w:t>
            </w:r>
          </w:p>
        </w:tc>
        <w:tc>
          <w:tcPr>
            <w:tcW w:w="1215"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Кобылецкая В.А.</w:t>
            </w:r>
          </w:p>
        </w:tc>
        <w:tc>
          <w:tcPr>
            <w:tcW w:w="1229"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Подгорная М.А.</w:t>
            </w:r>
          </w:p>
          <w:p w:rsidR="009150E2" w:rsidRPr="009150E2" w:rsidRDefault="009150E2" w:rsidP="009150E2">
            <w:pPr>
              <w:widowControl/>
              <w:rPr>
                <w:sz w:val="14"/>
                <w:szCs w:val="14"/>
                <w:lang w:val="ru-RU" w:eastAsia="ru-RU"/>
              </w:rPr>
            </w:pPr>
            <w:r w:rsidRPr="009150E2">
              <w:rPr>
                <w:sz w:val="14"/>
                <w:szCs w:val="14"/>
                <w:lang w:val="ru-RU" w:eastAsia="ru-RU"/>
              </w:rPr>
              <w:t>Кобылецкая В.А.</w:t>
            </w:r>
          </w:p>
        </w:tc>
        <w:tc>
          <w:tcPr>
            <w:tcW w:w="1150"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Подгорная М.А.</w:t>
            </w:r>
          </w:p>
        </w:tc>
        <w:tc>
          <w:tcPr>
            <w:tcW w:w="1123"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Подгорная М.А.</w:t>
            </w:r>
          </w:p>
          <w:p w:rsidR="009150E2" w:rsidRPr="009150E2" w:rsidRDefault="009150E2" w:rsidP="009150E2">
            <w:pPr>
              <w:widowControl/>
              <w:rPr>
                <w:sz w:val="14"/>
                <w:szCs w:val="14"/>
                <w:lang w:val="ru-RU" w:eastAsia="ru-RU"/>
              </w:rPr>
            </w:pPr>
            <w:r w:rsidRPr="009150E2">
              <w:rPr>
                <w:sz w:val="14"/>
                <w:szCs w:val="14"/>
                <w:lang w:val="ru-RU" w:eastAsia="ru-RU"/>
              </w:rPr>
              <w:t>Кобылецкая В.А.</w:t>
            </w:r>
          </w:p>
        </w:tc>
        <w:tc>
          <w:tcPr>
            <w:tcW w:w="1165"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Подгорная М.А.</w:t>
            </w:r>
          </w:p>
          <w:p w:rsidR="009150E2" w:rsidRPr="009150E2" w:rsidRDefault="009150E2" w:rsidP="009150E2">
            <w:pPr>
              <w:widowControl/>
              <w:rPr>
                <w:sz w:val="14"/>
                <w:szCs w:val="14"/>
                <w:lang w:val="ru-RU" w:eastAsia="ru-RU"/>
              </w:rPr>
            </w:pPr>
          </w:p>
        </w:tc>
        <w:tc>
          <w:tcPr>
            <w:tcW w:w="1278"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Кобылецкая В.А.</w:t>
            </w:r>
          </w:p>
        </w:tc>
        <w:tc>
          <w:tcPr>
            <w:tcW w:w="1294" w:type="dxa"/>
            <w:vAlign w:val="center"/>
          </w:tcPr>
          <w:p w:rsidR="009150E2" w:rsidRPr="009150E2" w:rsidRDefault="009150E2" w:rsidP="009150E2">
            <w:pPr>
              <w:widowControl/>
              <w:rPr>
                <w:sz w:val="14"/>
                <w:szCs w:val="14"/>
                <w:lang w:val="ru-RU" w:eastAsia="ru-RU"/>
              </w:rPr>
            </w:pPr>
          </w:p>
        </w:tc>
      </w:tr>
      <w:tr w:rsidR="009150E2" w:rsidRPr="009150E2" w:rsidTr="009150E2">
        <w:trPr>
          <w:trHeight w:val="115"/>
          <w:jc w:val="center"/>
        </w:trPr>
        <w:tc>
          <w:tcPr>
            <w:tcW w:w="1665" w:type="dxa"/>
            <w:vAlign w:val="center"/>
          </w:tcPr>
          <w:p w:rsidR="009150E2" w:rsidRPr="009150E2" w:rsidRDefault="009150E2" w:rsidP="009150E2">
            <w:pPr>
              <w:widowControl/>
              <w:jc w:val="center"/>
              <w:rPr>
                <w:b/>
                <w:i/>
                <w:sz w:val="20"/>
                <w:szCs w:val="20"/>
                <w:lang w:val="ru-RU" w:eastAsia="ru-RU"/>
              </w:rPr>
            </w:pPr>
            <w:r w:rsidRPr="009150E2">
              <w:rPr>
                <w:b/>
                <w:i/>
                <w:sz w:val="20"/>
                <w:szCs w:val="20"/>
                <w:lang w:val="ru-RU" w:eastAsia="ru-RU"/>
              </w:rPr>
              <w:t>№4.</w:t>
            </w:r>
          </w:p>
          <w:p w:rsidR="009150E2" w:rsidRPr="009150E2" w:rsidRDefault="009150E2" w:rsidP="009150E2">
            <w:pPr>
              <w:widowControl/>
              <w:jc w:val="center"/>
              <w:rPr>
                <w:b/>
                <w:i/>
                <w:sz w:val="20"/>
                <w:szCs w:val="20"/>
                <w:lang w:val="ru-RU" w:eastAsia="ru-RU"/>
              </w:rPr>
            </w:pPr>
            <w:r w:rsidRPr="009150E2">
              <w:rPr>
                <w:b/>
                <w:i/>
                <w:sz w:val="20"/>
                <w:szCs w:val="20"/>
                <w:lang w:val="ru-RU" w:eastAsia="ru-RU"/>
              </w:rPr>
              <w:t>Акварелька</w:t>
            </w:r>
          </w:p>
        </w:tc>
        <w:tc>
          <w:tcPr>
            <w:tcW w:w="1215" w:type="dxa"/>
            <w:vAlign w:val="center"/>
          </w:tcPr>
          <w:p w:rsidR="009150E2" w:rsidRPr="009150E2" w:rsidRDefault="009150E2" w:rsidP="009150E2">
            <w:pPr>
              <w:widowControl/>
              <w:rPr>
                <w:sz w:val="14"/>
                <w:szCs w:val="14"/>
                <w:lang w:val="ru-RU" w:eastAsia="ru-RU"/>
              </w:rPr>
            </w:pPr>
          </w:p>
        </w:tc>
        <w:tc>
          <w:tcPr>
            <w:tcW w:w="1229"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Бурикова А.Г.</w:t>
            </w:r>
          </w:p>
        </w:tc>
        <w:tc>
          <w:tcPr>
            <w:tcW w:w="1150"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Бурикова А.Г.</w:t>
            </w:r>
          </w:p>
        </w:tc>
        <w:tc>
          <w:tcPr>
            <w:tcW w:w="1123"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Бурикова А.Г.</w:t>
            </w:r>
          </w:p>
        </w:tc>
        <w:tc>
          <w:tcPr>
            <w:tcW w:w="1165"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Бурикова А.Г.</w:t>
            </w:r>
          </w:p>
        </w:tc>
        <w:tc>
          <w:tcPr>
            <w:tcW w:w="1278"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Бурикова А.Г.</w:t>
            </w:r>
          </w:p>
        </w:tc>
        <w:tc>
          <w:tcPr>
            <w:tcW w:w="1294"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Бурикова А.Г.</w:t>
            </w:r>
          </w:p>
        </w:tc>
      </w:tr>
      <w:tr w:rsidR="009150E2" w:rsidRPr="009150E2" w:rsidTr="009150E2">
        <w:trPr>
          <w:trHeight w:val="504"/>
          <w:jc w:val="center"/>
        </w:trPr>
        <w:tc>
          <w:tcPr>
            <w:tcW w:w="1665" w:type="dxa"/>
          </w:tcPr>
          <w:p w:rsidR="009150E2" w:rsidRPr="009150E2" w:rsidRDefault="009150E2" w:rsidP="009150E2">
            <w:pPr>
              <w:widowControl/>
              <w:jc w:val="center"/>
              <w:rPr>
                <w:b/>
                <w:i/>
                <w:sz w:val="20"/>
                <w:szCs w:val="20"/>
                <w:lang w:val="ru-RU" w:eastAsia="ru-RU"/>
              </w:rPr>
            </w:pPr>
            <w:r w:rsidRPr="009150E2">
              <w:rPr>
                <w:b/>
                <w:i/>
                <w:sz w:val="20"/>
                <w:szCs w:val="20"/>
                <w:lang w:val="ru-RU" w:eastAsia="ru-RU"/>
              </w:rPr>
              <w:t>№5</w:t>
            </w:r>
          </w:p>
          <w:p w:rsidR="009150E2" w:rsidRPr="009150E2" w:rsidRDefault="009150E2" w:rsidP="009150E2">
            <w:pPr>
              <w:widowControl/>
              <w:jc w:val="center"/>
              <w:rPr>
                <w:b/>
                <w:i/>
                <w:sz w:val="20"/>
                <w:szCs w:val="20"/>
                <w:lang w:val="ru-RU" w:eastAsia="ru-RU"/>
              </w:rPr>
            </w:pPr>
            <w:r w:rsidRPr="009150E2">
              <w:rPr>
                <w:b/>
                <w:i/>
                <w:sz w:val="20"/>
                <w:szCs w:val="20"/>
                <w:lang w:val="ru-RU" w:eastAsia="ru-RU"/>
              </w:rPr>
              <w:t>Заниматика</w:t>
            </w:r>
          </w:p>
        </w:tc>
        <w:tc>
          <w:tcPr>
            <w:tcW w:w="1215"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Миндубаева Т.Е.</w:t>
            </w:r>
          </w:p>
        </w:tc>
        <w:tc>
          <w:tcPr>
            <w:tcW w:w="1229"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Миндубаева Т.Е.</w:t>
            </w:r>
          </w:p>
        </w:tc>
        <w:tc>
          <w:tcPr>
            <w:tcW w:w="1150"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Миндубаева Т.Е.</w:t>
            </w:r>
          </w:p>
        </w:tc>
        <w:tc>
          <w:tcPr>
            <w:tcW w:w="1123"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Миндубаева Т.Е.</w:t>
            </w:r>
          </w:p>
        </w:tc>
        <w:tc>
          <w:tcPr>
            <w:tcW w:w="1165"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Кобылецкая В.А.</w:t>
            </w:r>
          </w:p>
        </w:tc>
        <w:tc>
          <w:tcPr>
            <w:tcW w:w="1278"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Николаев С.В.</w:t>
            </w:r>
          </w:p>
        </w:tc>
        <w:tc>
          <w:tcPr>
            <w:tcW w:w="1294"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Николаев С.В.</w:t>
            </w:r>
          </w:p>
        </w:tc>
      </w:tr>
      <w:tr w:rsidR="009150E2" w:rsidRPr="00815647" w:rsidTr="009150E2">
        <w:trPr>
          <w:trHeight w:val="490"/>
          <w:jc w:val="center"/>
        </w:trPr>
        <w:tc>
          <w:tcPr>
            <w:tcW w:w="1665" w:type="dxa"/>
            <w:vAlign w:val="center"/>
          </w:tcPr>
          <w:p w:rsidR="009150E2" w:rsidRPr="009150E2" w:rsidRDefault="009150E2" w:rsidP="009150E2">
            <w:pPr>
              <w:widowControl/>
              <w:jc w:val="center"/>
              <w:rPr>
                <w:b/>
                <w:i/>
                <w:sz w:val="20"/>
                <w:szCs w:val="20"/>
                <w:lang w:val="ru-RU" w:eastAsia="ru-RU"/>
              </w:rPr>
            </w:pPr>
            <w:r w:rsidRPr="009150E2">
              <w:rPr>
                <w:b/>
                <w:i/>
                <w:sz w:val="20"/>
                <w:szCs w:val="20"/>
                <w:lang w:val="ru-RU" w:eastAsia="ru-RU"/>
              </w:rPr>
              <w:t>№6.</w:t>
            </w:r>
          </w:p>
          <w:p w:rsidR="009150E2" w:rsidRPr="009150E2" w:rsidRDefault="009150E2" w:rsidP="009150E2">
            <w:pPr>
              <w:widowControl/>
              <w:jc w:val="center"/>
              <w:rPr>
                <w:b/>
                <w:i/>
                <w:sz w:val="20"/>
                <w:szCs w:val="20"/>
                <w:lang w:val="ru-RU" w:eastAsia="ru-RU"/>
              </w:rPr>
            </w:pPr>
            <w:r w:rsidRPr="009150E2">
              <w:rPr>
                <w:b/>
                <w:i/>
                <w:sz w:val="20"/>
                <w:szCs w:val="20"/>
                <w:lang w:val="ru-RU" w:eastAsia="ru-RU"/>
              </w:rPr>
              <w:t>Почемучки</w:t>
            </w:r>
          </w:p>
        </w:tc>
        <w:tc>
          <w:tcPr>
            <w:tcW w:w="1215"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Меликова И.С.</w:t>
            </w:r>
          </w:p>
          <w:p w:rsidR="009150E2" w:rsidRPr="009150E2" w:rsidRDefault="009150E2" w:rsidP="009150E2">
            <w:pPr>
              <w:widowControl/>
              <w:rPr>
                <w:sz w:val="14"/>
                <w:szCs w:val="14"/>
                <w:lang w:val="ru-RU" w:eastAsia="ru-RU"/>
              </w:rPr>
            </w:pPr>
            <w:r w:rsidRPr="009150E2">
              <w:rPr>
                <w:sz w:val="14"/>
                <w:szCs w:val="14"/>
                <w:lang w:val="ru-RU" w:eastAsia="ru-RU"/>
              </w:rPr>
              <w:t>Ловенецкая Н.С.</w:t>
            </w:r>
          </w:p>
        </w:tc>
        <w:tc>
          <w:tcPr>
            <w:tcW w:w="1229"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Корнеева Е.А.</w:t>
            </w:r>
          </w:p>
          <w:p w:rsidR="009150E2" w:rsidRPr="009150E2" w:rsidRDefault="009150E2" w:rsidP="009150E2">
            <w:pPr>
              <w:widowControl/>
              <w:rPr>
                <w:sz w:val="14"/>
                <w:szCs w:val="14"/>
                <w:lang w:val="ru-RU" w:eastAsia="ru-RU"/>
              </w:rPr>
            </w:pPr>
            <w:r w:rsidRPr="009150E2">
              <w:rPr>
                <w:sz w:val="14"/>
                <w:szCs w:val="14"/>
                <w:lang w:val="ru-RU" w:eastAsia="ru-RU"/>
              </w:rPr>
              <w:t>Ловенецкая Н.С.</w:t>
            </w:r>
          </w:p>
        </w:tc>
        <w:tc>
          <w:tcPr>
            <w:tcW w:w="1150"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Меликова И.С.</w:t>
            </w:r>
          </w:p>
          <w:p w:rsidR="009150E2" w:rsidRPr="009150E2" w:rsidRDefault="009150E2" w:rsidP="009150E2">
            <w:pPr>
              <w:widowControl/>
              <w:rPr>
                <w:sz w:val="14"/>
                <w:szCs w:val="14"/>
                <w:lang w:val="ru-RU" w:eastAsia="ru-RU"/>
              </w:rPr>
            </w:pPr>
            <w:r w:rsidRPr="009150E2">
              <w:rPr>
                <w:sz w:val="14"/>
                <w:szCs w:val="14"/>
                <w:lang w:val="ru-RU" w:eastAsia="ru-RU"/>
              </w:rPr>
              <w:t>Ловенецкая Н.С.</w:t>
            </w:r>
          </w:p>
        </w:tc>
        <w:tc>
          <w:tcPr>
            <w:tcW w:w="1123"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Меликова И.С.</w:t>
            </w:r>
          </w:p>
          <w:p w:rsidR="009150E2" w:rsidRPr="009150E2" w:rsidRDefault="009150E2" w:rsidP="009150E2">
            <w:pPr>
              <w:widowControl/>
              <w:rPr>
                <w:sz w:val="14"/>
                <w:szCs w:val="14"/>
                <w:lang w:val="ru-RU" w:eastAsia="ru-RU"/>
              </w:rPr>
            </w:pPr>
            <w:r w:rsidRPr="009150E2">
              <w:rPr>
                <w:sz w:val="14"/>
                <w:szCs w:val="14"/>
                <w:lang w:val="ru-RU" w:eastAsia="ru-RU"/>
              </w:rPr>
              <w:t>Ловенецкая Н.С.</w:t>
            </w:r>
          </w:p>
        </w:tc>
        <w:tc>
          <w:tcPr>
            <w:tcW w:w="1165"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Алексевец Т.Н.</w:t>
            </w:r>
          </w:p>
        </w:tc>
        <w:tc>
          <w:tcPr>
            <w:tcW w:w="1278"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Меликова И.С.</w:t>
            </w:r>
          </w:p>
        </w:tc>
        <w:tc>
          <w:tcPr>
            <w:tcW w:w="1294"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Корнеева Е.А.</w:t>
            </w:r>
          </w:p>
          <w:p w:rsidR="009150E2" w:rsidRPr="009150E2" w:rsidRDefault="009150E2" w:rsidP="009150E2">
            <w:pPr>
              <w:widowControl/>
              <w:rPr>
                <w:sz w:val="14"/>
                <w:szCs w:val="14"/>
                <w:lang w:val="ru-RU" w:eastAsia="ru-RU"/>
              </w:rPr>
            </w:pPr>
            <w:r w:rsidRPr="009150E2">
              <w:rPr>
                <w:sz w:val="14"/>
                <w:szCs w:val="14"/>
                <w:lang w:val="ru-RU" w:eastAsia="ru-RU"/>
              </w:rPr>
              <w:t>Меликова И.С.</w:t>
            </w:r>
          </w:p>
        </w:tc>
      </w:tr>
      <w:tr w:rsidR="009150E2" w:rsidRPr="009150E2" w:rsidTr="009150E2">
        <w:trPr>
          <w:trHeight w:val="490"/>
          <w:jc w:val="center"/>
        </w:trPr>
        <w:tc>
          <w:tcPr>
            <w:tcW w:w="1665" w:type="dxa"/>
          </w:tcPr>
          <w:p w:rsidR="009150E2" w:rsidRPr="009150E2" w:rsidRDefault="009150E2" w:rsidP="009150E2">
            <w:pPr>
              <w:widowControl/>
              <w:jc w:val="center"/>
              <w:rPr>
                <w:b/>
                <w:i/>
                <w:sz w:val="20"/>
                <w:szCs w:val="20"/>
                <w:lang w:val="ru-RU" w:eastAsia="ru-RU"/>
              </w:rPr>
            </w:pPr>
            <w:r w:rsidRPr="009150E2">
              <w:rPr>
                <w:b/>
                <w:i/>
                <w:sz w:val="20"/>
                <w:szCs w:val="20"/>
                <w:lang w:val="ru-RU" w:eastAsia="ru-RU"/>
              </w:rPr>
              <w:t>№8</w:t>
            </w:r>
          </w:p>
          <w:p w:rsidR="009150E2" w:rsidRPr="009150E2" w:rsidRDefault="009150E2" w:rsidP="009150E2">
            <w:pPr>
              <w:widowControl/>
              <w:jc w:val="center"/>
              <w:rPr>
                <w:b/>
                <w:i/>
                <w:sz w:val="20"/>
                <w:szCs w:val="20"/>
                <w:lang w:val="ru-RU" w:eastAsia="ru-RU"/>
              </w:rPr>
            </w:pPr>
            <w:r w:rsidRPr="009150E2">
              <w:rPr>
                <w:b/>
                <w:i/>
                <w:sz w:val="20"/>
                <w:szCs w:val="20"/>
                <w:lang w:val="ru-RU" w:eastAsia="ru-RU"/>
              </w:rPr>
              <w:t>ШАРМ</w:t>
            </w:r>
          </w:p>
        </w:tc>
        <w:tc>
          <w:tcPr>
            <w:tcW w:w="1215"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Гафнер К.А.</w:t>
            </w:r>
          </w:p>
        </w:tc>
        <w:tc>
          <w:tcPr>
            <w:tcW w:w="1229" w:type="dxa"/>
            <w:vAlign w:val="center"/>
          </w:tcPr>
          <w:p w:rsidR="009150E2" w:rsidRPr="009150E2" w:rsidRDefault="009150E2" w:rsidP="009150E2">
            <w:pPr>
              <w:widowControl/>
              <w:rPr>
                <w:sz w:val="14"/>
                <w:szCs w:val="14"/>
                <w:lang w:val="ru-RU" w:eastAsia="ru-RU"/>
              </w:rPr>
            </w:pPr>
            <w:r w:rsidRPr="009150E2">
              <w:rPr>
                <w:sz w:val="14"/>
                <w:szCs w:val="14"/>
                <w:lang w:val="ru-RU" w:eastAsia="ru-RU"/>
              </w:rPr>
              <w:t>Янголенко И.А.</w:t>
            </w:r>
          </w:p>
        </w:tc>
        <w:tc>
          <w:tcPr>
            <w:tcW w:w="1150" w:type="dxa"/>
            <w:vAlign w:val="center"/>
          </w:tcPr>
          <w:p w:rsidR="009150E2" w:rsidRPr="009150E2" w:rsidRDefault="009150E2" w:rsidP="009150E2">
            <w:pPr>
              <w:widowControl/>
              <w:rPr>
                <w:sz w:val="14"/>
                <w:szCs w:val="14"/>
                <w:lang w:val="ru-RU" w:eastAsia="ru-RU"/>
              </w:rPr>
            </w:pPr>
            <w:r w:rsidRPr="009150E2">
              <w:rPr>
                <w:sz w:val="14"/>
                <w:szCs w:val="14"/>
                <w:lang w:val="ru-RU" w:eastAsia="ru-RU"/>
              </w:rPr>
              <w:t>Янголенко И.А.</w:t>
            </w:r>
          </w:p>
        </w:tc>
        <w:tc>
          <w:tcPr>
            <w:tcW w:w="1123"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Гафнер К.А.</w:t>
            </w:r>
          </w:p>
        </w:tc>
        <w:tc>
          <w:tcPr>
            <w:tcW w:w="1165" w:type="dxa"/>
            <w:vAlign w:val="center"/>
          </w:tcPr>
          <w:p w:rsidR="009150E2" w:rsidRPr="009150E2" w:rsidRDefault="009150E2" w:rsidP="009150E2">
            <w:pPr>
              <w:widowControl/>
              <w:rPr>
                <w:sz w:val="14"/>
                <w:szCs w:val="14"/>
                <w:lang w:val="ru-RU" w:eastAsia="ru-RU"/>
              </w:rPr>
            </w:pPr>
            <w:r w:rsidRPr="009150E2">
              <w:rPr>
                <w:sz w:val="14"/>
                <w:szCs w:val="14"/>
                <w:lang w:val="ru-RU" w:eastAsia="ru-RU"/>
              </w:rPr>
              <w:t>Янголенко И.А.</w:t>
            </w:r>
          </w:p>
        </w:tc>
        <w:tc>
          <w:tcPr>
            <w:tcW w:w="1278" w:type="dxa"/>
            <w:vAlign w:val="center"/>
          </w:tcPr>
          <w:p w:rsidR="009150E2" w:rsidRPr="009150E2" w:rsidRDefault="009150E2" w:rsidP="009150E2">
            <w:pPr>
              <w:widowControl/>
              <w:rPr>
                <w:sz w:val="14"/>
                <w:szCs w:val="14"/>
                <w:lang w:val="ru-RU" w:eastAsia="ru-RU"/>
              </w:rPr>
            </w:pPr>
            <w:r w:rsidRPr="009150E2">
              <w:rPr>
                <w:sz w:val="14"/>
                <w:szCs w:val="14"/>
                <w:lang w:val="ru-RU" w:eastAsia="ru-RU"/>
              </w:rPr>
              <w:t>Янголенко И.А.</w:t>
            </w:r>
          </w:p>
        </w:tc>
        <w:tc>
          <w:tcPr>
            <w:tcW w:w="1294" w:type="dxa"/>
            <w:vAlign w:val="center"/>
          </w:tcPr>
          <w:p w:rsidR="009150E2" w:rsidRPr="009150E2" w:rsidRDefault="009150E2" w:rsidP="009150E2">
            <w:pPr>
              <w:widowControl/>
              <w:rPr>
                <w:sz w:val="14"/>
                <w:szCs w:val="14"/>
                <w:lang w:val="ru-RU" w:eastAsia="ru-RU"/>
              </w:rPr>
            </w:pPr>
            <w:r w:rsidRPr="009150E2">
              <w:rPr>
                <w:sz w:val="14"/>
                <w:szCs w:val="14"/>
                <w:lang w:val="ru-RU" w:eastAsia="ru-RU"/>
              </w:rPr>
              <w:t>Янголенко И.А.</w:t>
            </w:r>
          </w:p>
        </w:tc>
      </w:tr>
      <w:tr w:rsidR="009150E2" w:rsidRPr="00815647" w:rsidTr="009150E2">
        <w:trPr>
          <w:trHeight w:val="490"/>
          <w:jc w:val="center"/>
        </w:trPr>
        <w:tc>
          <w:tcPr>
            <w:tcW w:w="1665" w:type="dxa"/>
          </w:tcPr>
          <w:p w:rsidR="009150E2" w:rsidRPr="009150E2" w:rsidRDefault="009150E2" w:rsidP="009150E2">
            <w:pPr>
              <w:widowControl/>
              <w:jc w:val="center"/>
              <w:rPr>
                <w:b/>
                <w:i/>
                <w:sz w:val="20"/>
                <w:szCs w:val="20"/>
                <w:lang w:val="ru-RU" w:eastAsia="ru-RU"/>
              </w:rPr>
            </w:pPr>
            <w:r w:rsidRPr="009150E2">
              <w:rPr>
                <w:b/>
                <w:i/>
                <w:sz w:val="20"/>
                <w:szCs w:val="20"/>
                <w:lang w:val="ru-RU" w:eastAsia="ru-RU"/>
              </w:rPr>
              <w:lastRenderedPageBreak/>
              <w:t>№9.</w:t>
            </w:r>
          </w:p>
          <w:p w:rsidR="009150E2" w:rsidRPr="009150E2" w:rsidRDefault="009150E2" w:rsidP="009150E2">
            <w:pPr>
              <w:widowControl/>
              <w:jc w:val="center"/>
              <w:rPr>
                <w:b/>
                <w:i/>
                <w:sz w:val="20"/>
                <w:szCs w:val="20"/>
                <w:lang w:val="ru-RU" w:eastAsia="ru-RU"/>
              </w:rPr>
            </w:pPr>
            <w:r w:rsidRPr="009150E2">
              <w:rPr>
                <w:b/>
                <w:i/>
                <w:sz w:val="20"/>
                <w:szCs w:val="20"/>
                <w:lang w:val="ru-RU" w:eastAsia="ru-RU"/>
              </w:rPr>
              <w:t>Вокал</w:t>
            </w:r>
          </w:p>
        </w:tc>
        <w:tc>
          <w:tcPr>
            <w:tcW w:w="1215"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Косменюк Л.М.</w:t>
            </w:r>
          </w:p>
        </w:tc>
        <w:tc>
          <w:tcPr>
            <w:tcW w:w="1229" w:type="dxa"/>
            <w:vAlign w:val="center"/>
          </w:tcPr>
          <w:p w:rsidR="009150E2" w:rsidRPr="009150E2" w:rsidRDefault="009150E2" w:rsidP="009150E2">
            <w:pPr>
              <w:widowControl/>
              <w:rPr>
                <w:sz w:val="14"/>
                <w:szCs w:val="14"/>
                <w:lang w:val="ru-RU" w:eastAsia="ru-RU"/>
              </w:rPr>
            </w:pPr>
            <w:r w:rsidRPr="009150E2">
              <w:rPr>
                <w:sz w:val="14"/>
                <w:szCs w:val="14"/>
                <w:lang w:val="ru-RU" w:eastAsia="ru-RU"/>
              </w:rPr>
              <w:t>Сенченко Л.А.</w:t>
            </w:r>
          </w:p>
        </w:tc>
        <w:tc>
          <w:tcPr>
            <w:tcW w:w="1150"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Косменюк Л.М.</w:t>
            </w:r>
          </w:p>
        </w:tc>
        <w:tc>
          <w:tcPr>
            <w:tcW w:w="1123" w:type="dxa"/>
            <w:vAlign w:val="center"/>
          </w:tcPr>
          <w:p w:rsidR="009150E2" w:rsidRPr="009150E2" w:rsidRDefault="009150E2" w:rsidP="009150E2">
            <w:pPr>
              <w:widowControl/>
              <w:rPr>
                <w:sz w:val="14"/>
                <w:szCs w:val="14"/>
                <w:lang w:val="ru-RU" w:eastAsia="ru-RU"/>
              </w:rPr>
            </w:pPr>
            <w:r w:rsidRPr="009150E2">
              <w:rPr>
                <w:sz w:val="14"/>
                <w:szCs w:val="14"/>
                <w:lang w:val="ru-RU" w:eastAsia="ru-RU"/>
              </w:rPr>
              <w:t>Сенченко Л.А.</w:t>
            </w:r>
          </w:p>
        </w:tc>
        <w:tc>
          <w:tcPr>
            <w:tcW w:w="1165"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Косменюк Л.М.</w:t>
            </w:r>
          </w:p>
        </w:tc>
        <w:tc>
          <w:tcPr>
            <w:tcW w:w="1278"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Косменюк Л.М.</w:t>
            </w:r>
          </w:p>
          <w:p w:rsidR="009150E2" w:rsidRPr="009150E2" w:rsidRDefault="009150E2" w:rsidP="009150E2">
            <w:pPr>
              <w:widowControl/>
              <w:rPr>
                <w:sz w:val="14"/>
                <w:szCs w:val="14"/>
                <w:lang w:val="ru-RU" w:eastAsia="ru-RU"/>
              </w:rPr>
            </w:pPr>
            <w:r w:rsidRPr="009150E2">
              <w:rPr>
                <w:sz w:val="14"/>
                <w:szCs w:val="14"/>
                <w:lang w:val="ru-RU" w:eastAsia="ru-RU"/>
              </w:rPr>
              <w:t>Сенченко Л.А.</w:t>
            </w:r>
          </w:p>
        </w:tc>
        <w:tc>
          <w:tcPr>
            <w:tcW w:w="1294"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Косменюк Л.М.</w:t>
            </w:r>
          </w:p>
          <w:p w:rsidR="009150E2" w:rsidRPr="009150E2" w:rsidRDefault="009150E2" w:rsidP="009150E2">
            <w:pPr>
              <w:widowControl/>
              <w:rPr>
                <w:sz w:val="14"/>
                <w:szCs w:val="14"/>
                <w:lang w:val="ru-RU" w:eastAsia="ru-RU"/>
              </w:rPr>
            </w:pPr>
            <w:r w:rsidRPr="009150E2">
              <w:rPr>
                <w:sz w:val="14"/>
                <w:szCs w:val="14"/>
                <w:lang w:val="ru-RU" w:eastAsia="ru-RU"/>
              </w:rPr>
              <w:t>Сенченко Л.А.</w:t>
            </w:r>
          </w:p>
        </w:tc>
      </w:tr>
      <w:tr w:rsidR="009150E2" w:rsidRPr="009150E2" w:rsidTr="009150E2">
        <w:trPr>
          <w:trHeight w:val="340"/>
          <w:jc w:val="center"/>
        </w:trPr>
        <w:tc>
          <w:tcPr>
            <w:tcW w:w="1665" w:type="dxa"/>
          </w:tcPr>
          <w:p w:rsidR="009150E2" w:rsidRPr="009150E2" w:rsidRDefault="009150E2" w:rsidP="009150E2">
            <w:pPr>
              <w:widowControl/>
              <w:jc w:val="center"/>
              <w:rPr>
                <w:b/>
                <w:i/>
                <w:sz w:val="20"/>
                <w:szCs w:val="20"/>
                <w:lang w:val="ru-RU" w:eastAsia="ru-RU"/>
              </w:rPr>
            </w:pPr>
            <w:r w:rsidRPr="009150E2">
              <w:rPr>
                <w:b/>
                <w:i/>
                <w:sz w:val="20"/>
                <w:szCs w:val="20"/>
                <w:lang w:val="ru-RU" w:eastAsia="ru-RU"/>
              </w:rPr>
              <w:t>№10</w:t>
            </w:r>
          </w:p>
          <w:p w:rsidR="009150E2" w:rsidRPr="009150E2" w:rsidRDefault="009150E2" w:rsidP="009150E2">
            <w:pPr>
              <w:widowControl/>
              <w:jc w:val="center"/>
              <w:rPr>
                <w:b/>
                <w:i/>
                <w:sz w:val="20"/>
                <w:szCs w:val="20"/>
                <w:lang w:val="ru-RU" w:eastAsia="ru-RU"/>
              </w:rPr>
            </w:pPr>
            <w:r w:rsidRPr="009150E2">
              <w:rPr>
                <w:b/>
                <w:i/>
                <w:sz w:val="20"/>
                <w:szCs w:val="20"/>
                <w:lang w:val="ru-RU" w:eastAsia="ru-RU"/>
              </w:rPr>
              <w:t>Почемучки</w:t>
            </w:r>
          </w:p>
        </w:tc>
        <w:tc>
          <w:tcPr>
            <w:tcW w:w="1215" w:type="dxa"/>
            <w:vAlign w:val="center"/>
          </w:tcPr>
          <w:p w:rsidR="009150E2" w:rsidRPr="009150E2" w:rsidRDefault="009150E2" w:rsidP="009150E2">
            <w:pPr>
              <w:widowControl/>
              <w:rPr>
                <w:sz w:val="14"/>
                <w:szCs w:val="14"/>
                <w:lang w:val="ru-RU" w:eastAsia="ru-RU"/>
              </w:rPr>
            </w:pPr>
          </w:p>
        </w:tc>
        <w:tc>
          <w:tcPr>
            <w:tcW w:w="1229"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Алексевец Т.Н.</w:t>
            </w:r>
          </w:p>
        </w:tc>
        <w:tc>
          <w:tcPr>
            <w:tcW w:w="1150"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Ахмаметева А.В.</w:t>
            </w:r>
          </w:p>
        </w:tc>
        <w:tc>
          <w:tcPr>
            <w:tcW w:w="1123" w:type="dxa"/>
            <w:vAlign w:val="center"/>
          </w:tcPr>
          <w:p w:rsidR="009150E2" w:rsidRPr="009150E2" w:rsidRDefault="009150E2" w:rsidP="009150E2">
            <w:pPr>
              <w:widowControl/>
              <w:rPr>
                <w:sz w:val="14"/>
                <w:szCs w:val="14"/>
                <w:lang w:val="ru-RU" w:eastAsia="ru-RU"/>
              </w:rPr>
            </w:pPr>
          </w:p>
        </w:tc>
        <w:tc>
          <w:tcPr>
            <w:tcW w:w="1165"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Ахмаметева А.В.</w:t>
            </w:r>
          </w:p>
        </w:tc>
        <w:tc>
          <w:tcPr>
            <w:tcW w:w="1278"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Ахмаметева А.В.</w:t>
            </w:r>
          </w:p>
        </w:tc>
        <w:tc>
          <w:tcPr>
            <w:tcW w:w="1294" w:type="dxa"/>
            <w:vAlign w:val="center"/>
          </w:tcPr>
          <w:p w:rsidR="009150E2" w:rsidRPr="009150E2" w:rsidRDefault="009150E2" w:rsidP="009150E2">
            <w:pPr>
              <w:widowControl/>
              <w:rPr>
                <w:sz w:val="14"/>
                <w:szCs w:val="14"/>
                <w:lang w:val="ru-RU" w:eastAsia="ru-RU"/>
              </w:rPr>
            </w:pPr>
            <w:r w:rsidRPr="009150E2">
              <w:rPr>
                <w:sz w:val="14"/>
                <w:szCs w:val="14"/>
                <w:lang w:val="ru-RU" w:eastAsia="ru-RU"/>
              </w:rPr>
              <w:t>Ахмаметева А.В.</w:t>
            </w:r>
          </w:p>
        </w:tc>
      </w:tr>
      <w:tr w:rsidR="009150E2" w:rsidRPr="009150E2" w:rsidTr="009150E2">
        <w:trPr>
          <w:trHeight w:val="204"/>
          <w:jc w:val="center"/>
        </w:trPr>
        <w:tc>
          <w:tcPr>
            <w:tcW w:w="1665" w:type="dxa"/>
          </w:tcPr>
          <w:p w:rsidR="009150E2" w:rsidRPr="009150E2" w:rsidRDefault="009150E2" w:rsidP="009150E2">
            <w:pPr>
              <w:widowControl/>
              <w:jc w:val="center"/>
              <w:rPr>
                <w:b/>
                <w:i/>
                <w:sz w:val="20"/>
                <w:szCs w:val="20"/>
                <w:lang w:val="ru-RU" w:eastAsia="ru-RU"/>
              </w:rPr>
            </w:pPr>
            <w:r w:rsidRPr="009150E2">
              <w:rPr>
                <w:b/>
                <w:i/>
                <w:sz w:val="20"/>
                <w:szCs w:val="20"/>
                <w:lang w:val="ru-RU" w:eastAsia="ru-RU"/>
              </w:rPr>
              <w:t>Диско-зал</w:t>
            </w:r>
          </w:p>
        </w:tc>
        <w:tc>
          <w:tcPr>
            <w:tcW w:w="1215" w:type="dxa"/>
            <w:vAlign w:val="center"/>
          </w:tcPr>
          <w:p w:rsidR="009150E2" w:rsidRPr="009150E2" w:rsidRDefault="009150E2" w:rsidP="009150E2">
            <w:pPr>
              <w:widowControl/>
              <w:rPr>
                <w:sz w:val="14"/>
                <w:szCs w:val="14"/>
                <w:lang w:val="ru-RU" w:eastAsia="ru-RU"/>
              </w:rPr>
            </w:pPr>
          </w:p>
        </w:tc>
        <w:tc>
          <w:tcPr>
            <w:tcW w:w="1229" w:type="dxa"/>
            <w:vAlign w:val="center"/>
          </w:tcPr>
          <w:p w:rsidR="009150E2" w:rsidRPr="009150E2" w:rsidRDefault="009150E2" w:rsidP="009150E2">
            <w:pPr>
              <w:widowControl/>
              <w:rPr>
                <w:sz w:val="14"/>
                <w:szCs w:val="14"/>
                <w:lang w:val="ru-RU" w:eastAsia="ru-RU"/>
              </w:rPr>
            </w:pPr>
          </w:p>
        </w:tc>
        <w:tc>
          <w:tcPr>
            <w:tcW w:w="1150" w:type="dxa"/>
            <w:vAlign w:val="center"/>
          </w:tcPr>
          <w:p w:rsidR="009150E2" w:rsidRPr="009150E2" w:rsidRDefault="009150E2" w:rsidP="009150E2">
            <w:pPr>
              <w:widowControl/>
              <w:rPr>
                <w:sz w:val="14"/>
                <w:szCs w:val="14"/>
                <w:lang w:val="ru-RU" w:eastAsia="ru-RU"/>
              </w:rPr>
            </w:pPr>
            <w:r w:rsidRPr="009150E2">
              <w:rPr>
                <w:sz w:val="14"/>
                <w:szCs w:val="14"/>
                <w:lang w:val="ru-RU" w:eastAsia="ru-RU"/>
              </w:rPr>
              <w:t>Сенченко Л.А.</w:t>
            </w:r>
          </w:p>
        </w:tc>
        <w:tc>
          <w:tcPr>
            <w:tcW w:w="1123" w:type="dxa"/>
            <w:vAlign w:val="center"/>
          </w:tcPr>
          <w:p w:rsidR="009150E2" w:rsidRPr="009150E2" w:rsidRDefault="009150E2" w:rsidP="009150E2">
            <w:pPr>
              <w:widowControl/>
              <w:rPr>
                <w:sz w:val="14"/>
                <w:szCs w:val="14"/>
                <w:lang w:val="ru-RU" w:eastAsia="ru-RU"/>
              </w:rPr>
            </w:pPr>
          </w:p>
        </w:tc>
        <w:tc>
          <w:tcPr>
            <w:tcW w:w="1165" w:type="dxa"/>
            <w:vAlign w:val="center"/>
          </w:tcPr>
          <w:p w:rsidR="009150E2" w:rsidRPr="009150E2" w:rsidRDefault="009150E2" w:rsidP="009150E2">
            <w:pPr>
              <w:widowControl/>
              <w:rPr>
                <w:sz w:val="14"/>
                <w:szCs w:val="14"/>
                <w:lang w:val="ru-RU" w:eastAsia="ru-RU"/>
              </w:rPr>
            </w:pPr>
          </w:p>
        </w:tc>
        <w:tc>
          <w:tcPr>
            <w:tcW w:w="1278" w:type="dxa"/>
            <w:vAlign w:val="center"/>
          </w:tcPr>
          <w:p w:rsidR="009150E2" w:rsidRPr="009150E2" w:rsidRDefault="009150E2" w:rsidP="009150E2">
            <w:pPr>
              <w:widowControl/>
              <w:rPr>
                <w:sz w:val="14"/>
                <w:szCs w:val="14"/>
                <w:lang w:val="ru-RU" w:eastAsia="ru-RU"/>
              </w:rPr>
            </w:pPr>
          </w:p>
        </w:tc>
        <w:tc>
          <w:tcPr>
            <w:tcW w:w="1294" w:type="dxa"/>
            <w:vAlign w:val="center"/>
          </w:tcPr>
          <w:p w:rsidR="009150E2" w:rsidRPr="009150E2" w:rsidRDefault="009150E2" w:rsidP="009150E2">
            <w:pPr>
              <w:widowControl/>
              <w:rPr>
                <w:sz w:val="14"/>
                <w:szCs w:val="14"/>
                <w:lang w:val="ru-RU" w:eastAsia="ru-RU"/>
              </w:rPr>
            </w:pPr>
          </w:p>
        </w:tc>
      </w:tr>
      <w:tr w:rsidR="009150E2" w:rsidRPr="009150E2" w:rsidTr="009150E2">
        <w:trPr>
          <w:trHeight w:val="353"/>
          <w:jc w:val="center"/>
        </w:trPr>
        <w:tc>
          <w:tcPr>
            <w:tcW w:w="1665" w:type="dxa"/>
          </w:tcPr>
          <w:p w:rsidR="009150E2" w:rsidRPr="009150E2" w:rsidRDefault="009150E2" w:rsidP="009150E2">
            <w:pPr>
              <w:widowControl/>
              <w:jc w:val="center"/>
              <w:rPr>
                <w:b/>
                <w:i/>
                <w:sz w:val="20"/>
                <w:szCs w:val="20"/>
                <w:lang w:val="ru-RU" w:eastAsia="ru-RU"/>
              </w:rPr>
            </w:pPr>
            <w:r w:rsidRPr="009150E2">
              <w:rPr>
                <w:b/>
                <w:i/>
                <w:sz w:val="20"/>
                <w:szCs w:val="20"/>
                <w:lang w:val="ru-RU" w:eastAsia="ru-RU"/>
              </w:rPr>
              <w:t>Итого педагогов:</w:t>
            </w:r>
          </w:p>
        </w:tc>
        <w:tc>
          <w:tcPr>
            <w:tcW w:w="1215" w:type="dxa"/>
            <w:vAlign w:val="center"/>
          </w:tcPr>
          <w:p w:rsidR="009150E2" w:rsidRPr="009150E2" w:rsidRDefault="009150E2" w:rsidP="009150E2">
            <w:pPr>
              <w:widowControl/>
              <w:jc w:val="center"/>
              <w:rPr>
                <w:b/>
                <w:sz w:val="24"/>
                <w:szCs w:val="24"/>
                <w:lang w:val="ru-RU" w:eastAsia="ru-RU"/>
              </w:rPr>
            </w:pPr>
            <w:r w:rsidRPr="009150E2">
              <w:rPr>
                <w:b/>
                <w:sz w:val="24"/>
                <w:szCs w:val="24"/>
                <w:lang w:val="ru-RU" w:eastAsia="ru-RU"/>
              </w:rPr>
              <w:t>7</w:t>
            </w:r>
          </w:p>
        </w:tc>
        <w:tc>
          <w:tcPr>
            <w:tcW w:w="1229" w:type="dxa"/>
            <w:vAlign w:val="center"/>
          </w:tcPr>
          <w:p w:rsidR="009150E2" w:rsidRPr="009150E2" w:rsidRDefault="009150E2" w:rsidP="009150E2">
            <w:pPr>
              <w:widowControl/>
              <w:jc w:val="center"/>
              <w:rPr>
                <w:b/>
                <w:sz w:val="24"/>
                <w:szCs w:val="24"/>
                <w:lang w:val="ru-RU" w:eastAsia="ru-RU"/>
              </w:rPr>
            </w:pPr>
            <w:r w:rsidRPr="009150E2">
              <w:rPr>
                <w:b/>
                <w:sz w:val="24"/>
                <w:szCs w:val="24"/>
                <w:lang w:val="ru-RU" w:eastAsia="ru-RU"/>
              </w:rPr>
              <w:t>11</w:t>
            </w:r>
          </w:p>
        </w:tc>
        <w:tc>
          <w:tcPr>
            <w:tcW w:w="1150" w:type="dxa"/>
            <w:vAlign w:val="center"/>
          </w:tcPr>
          <w:p w:rsidR="009150E2" w:rsidRPr="009150E2" w:rsidRDefault="009150E2" w:rsidP="009150E2">
            <w:pPr>
              <w:widowControl/>
              <w:jc w:val="center"/>
              <w:rPr>
                <w:b/>
                <w:sz w:val="24"/>
                <w:szCs w:val="24"/>
                <w:lang w:val="ru-RU" w:eastAsia="ru-RU"/>
              </w:rPr>
            </w:pPr>
            <w:r w:rsidRPr="009150E2">
              <w:rPr>
                <w:b/>
                <w:sz w:val="24"/>
                <w:szCs w:val="24"/>
                <w:lang w:val="ru-RU" w:eastAsia="ru-RU"/>
              </w:rPr>
              <w:t>11</w:t>
            </w:r>
          </w:p>
        </w:tc>
        <w:tc>
          <w:tcPr>
            <w:tcW w:w="1123" w:type="dxa"/>
            <w:vAlign w:val="center"/>
          </w:tcPr>
          <w:p w:rsidR="009150E2" w:rsidRPr="009150E2" w:rsidRDefault="009150E2" w:rsidP="009150E2">
            <w:pPr>
              <w:widowControl/>
              <w:jc w:val="center"/>
              <w:rPr>
                <w:b/>
                <w:sz w:val="24"/>
                <w:szCs w:val="24"/>
                <w:lang w:val="ru-RU" w:eastAsia="ru-RU"/>
              </w:rPr>
            </w:pPr>
            <w:r w:rsidRPr="009150E2">
              <w:rPr>
                <w:b/>
                <w:sz w:val="24"/>
                <w:szCs w:val="24"/>
                <w:lang w:val="ru-RU" w:eastAsia="ru-RU"/>
              </w:rPr>
              <w:t>10</w:t>
            </w:r>
          </w:p>
        </w:tc>
        <w:tc>
          <w:tcPr>
            <w:tcW w:w="1165" w:type="dxa"/>
            <w:vAlign w:val="center"/>
          </w:tcPr>
          <w:p w:rsidR="009150E2" w:rsidRPr="009150E2" w:rsidRDefault="009150E2" w:rsidP="009150E2">
            <w:pPr>
              <w:widowControl/>
              <w:jc w:val="center"/>
              <w:rPr>
                <w:b/>
                <w:sz w:val="24"/>
                <w:szCs w:val="24"/>
                <w:lang w:val="ru-RU" w:eastAsia="ru-RU"/>
              </w:rPr>
            </w:pPr>
            <w:r w:rsidRPr="009150E2">
              <w:rPr>
                <w:b/>
                <w:sz w:val="24"/>
                <w:szCs w:val="24"/>
                <w:lang w:val="ru-RU" w:eastAsia="ru-RU"/>
              </w:rPr>
              <w:t>8</w:t>
            </w:r>
          </w:p>
        </w:tc>
        <w:tc>
          <w:tcPr>
            <w:tcW w:w="1278" w:type="dxa"/>
            <w:vAlign w:val="center"/>
          </w:tcPr>
          <w:p w:rsidR="009150E2" w:rsidRPr="009150E2" w:rsidRDefault="009150E2" w:rsidP="009150E2">
            <w:pPr>
              <w:widowControl/>
              <w:jc w:val="center"/>
              <w:rPr>
                <w:b/>
                <w:sz w:val="24"/>
                <w:szCs w:val="24"/>
                <w:lang w:val="ru-RU" w:eastAsia="ru-RU"/>
              </w:rPr>
            </w:pPr>
            <w:r w:rsidRPr="009150E2">
              <w:rPr>
                <w:b/>
                <w:sz w:val="24"/>
                <w:szCs w:val="24"/>
                <w:lang w:val="ru-RU" w:eastAsia="ru-RU"/>
              </w:rPr>
              <w:t>11</w:t>
            </w:r>
          </w:p>
        </w:tc>
        <w:tc>
          <w:tcPr>
            <w:tcW w:w="1294" w:type="dxa"/>
            <w:vAlign w:val="center"/>
          </w:tcPr>
          <w:p w:rsidR="009150E2" w:rsidRPr="009150E2" w:rsidRDefault="009150E2" w:rsidP="009150E2">
            <w:pPr>
              <w:widowControl/>
              <w:jc w:val="center"/>
              <w:rPr>
                <w:b/>
                <w:sz w:val="24"/>
                <w:szCs w:val="24"/>
                <w:lang w:val="ru-RU" w:eastAsia="ru-RU"/>
              </w:rPr>
            </w:pPr>
            <w:r w:rsidRPr="009150E2">
              <w:rPr>
                <w:b/>
                <w:sz w:val="24"/>
                <w:szCs w:val="24"/>
                <w:lang w:val="ru-RU" w:eastAsia="ru-RU"/>
              </w:rPr>
              <w:t>11</w:t>
            </w:r>
          </w:p>
        </w:tc>
      </w:tr>
      <w:tr w:rsidR="009150E2" w:rsidRPr="009150E2" w:rsidTr="009150E2">
        <w:trPr>
          <w:trHeight w:val="307"/>
          <w:jc w:val="center"/>
        </w:trPr>
        <w:tc>
          <w:tcPr>
            <w:tcW w:w="1665" w:type="dxa"/>
          </w:tcPr>
          <w:p w:rsidR="009150E2" w:rsidRPr="009150E2" w:rsidRDefault="009150E2" w:rsidP="009150E2">
            <w:pPr>
              <w:widowControl/>
              <w:jc w:val="center"/>
              <w:rPr>
                <w:b/>
                <w:i/>
                <w:sz w:val="20"/>
                <w:szCs w:val="20"/>
                <w:lang w:val="ru-RU" w:eastAsia="ru-RU"/>
              </w:rPr>
            </w:pPr>
            <w:r w:rsidRPr="009150E2">
              <w:rPr>
                <w:b/>
                <w:i/>
                <w:sz w:val="20"/>
                <w:szCs w:val="20"/>
                <w:lang w:val="ru-RU" w:eastAsia="ru-RU"/>
              </w:rPr>
              <w:t>Итого кабинетов:</w:t>
            </w:r>
          </w:p>
        </w:tc>
        <w:tc>
          <w:tcPr>
            <w:tcW w:w="1215" w:type="dxa"/>
            <w:vAlign w:val="center"/>
          </w:tcPr>
          <w:p w:rsidR="009150E2" w:rsidRPr="009150E2" w:rsidRDefault="009150E2" w:rsidP="009150E2">
            <w:pPr>
              <w:widowControl/>
              <w:jc w:val="center"/>
              <w:rPr>
                <w:b/>
                <w:sz w:val="24"/>
                <w:szCs w:val="24"/>
                <w:lang w:val="ru-RU" w:eastAsia="ru-RU"/>
              </w:rPr>
            </w:pPr>
            <w:r w:rsidRPr="009150E2">
              <w:rPr>
                <w:b/>
                <w:sz w:val="24"/>
                <w:szCs w:val="24"/>
                <w:lang w:val="ru-RU" w:eastAsia="ru-RU"/>
              </w:rPr>
              <w:t>6</w:t>
            </w:r>
          </w:p>
        </w:tc>
        <w:tc>
          <w:tcPr>
            <w:tcW w:w="1229" w:type="dxa"/>
            <w:vAlign w:val="center"/>
          </w:tcPr>
          <w:p w:rsidR="009150E2" w:rsidRPr="009150E2" w:rsidRDefault="009150E2" w:rsidP="009150E2">
            <w:pPr>
              <w:widowControl/>
              <w:jc w:val="center"/>
              <w:rPr>
                <w:b/>
                <w:sz w:val="24"/>
                <w:szCs w:val="24"/>
                <w:lang w:val="ru-RU" w:eastAsia="ru-RU"/>
              </w:rPr>
            </w:pPr>
            <w:r w:rsidRPr="009150E2">
              <w:rPr>
                <w:b/>
                <w:sz w:val="24"/>
                <w:szCs w:val="24"/>
                <w:lang w:val="ru-RU" w:eastAsia="ru-RU"/>
              </w:rPr>
              <w:t>8</w:t>
            </w:r>
          </w:p>
        </w:tc>
        <w:tc>
          <w:tcPr>
            <w:tcW w:w="1150" w:type="dxa"/>
            <w:vAlign w:val="center"/>
          </w:tcPr>
          <w:p w:rsidR="009150E2" w:rsidRPr="009150E2" w:rsidRDefault="009150E2" w:rsidP="009150E2">
            <w:pPr>
              <w:widowControl/>
              <w:jc w:val="center"/>
              <w:rPr>
                <w:b/>
                <w:sz w:val="24"/>
                <w:szCs w:val="24"/>
                <w:lang w:val="ru-RU" w:eastAsia="ru-RU"/>
              </w:rPr>
            </w:pPr>
            <w:r w:rsidRPr="009150E2">
              <w:rPr>
                <w:b/>
                <w:sz w:val="24"/>
                <w:szCs w:val="24"/>
                <w:lang w:val="ru-RU" w:eastAsia="ru-RU"/>
              </w:rPr>
              <w:t>10</w:t>
            </w:r>
          </w:p>
        </w:tc>
        <w:tc>
          <w:tcPr>
            <w:tcW w:w="1123" w:type="dxa"/>
            <w:vAlign w:val="center"/>
          </w:tcPr>
          <w:p w:rsidR="009150E2" w:rsidRPr="009150E2" w:rsidRDefault="009150E2" w:rsidP="009150E2">
            <w:pPr>
              <w:widowControl/>
              <w:jc w:val="center"/>
              <w:rPr>
                <w:b/>
                <w:sz w:val="24"/>
                <w:szCs w:val="24"/>
                <w:lang w:val="ru-RU" w:eastAsia="ru-RU"/>
              </w:rPr>
            </w:pPr>
            <w:r w:rsidRPr="009150E2">
              <w:rPr>
                <w:b/>
                <w:sz w:val="24"/>
                <w:szCs w:val="24"/>
                <w:lang w:val="ru-RU" w:eastAsia="ru-RU"/>
              </w:rPr>
              <w:t>8</w:t>
            </w:r>
          </w:p>
        </w:tc>
        <w:tc>
          <w:tcPr>
            <w:tcW w:w="1165" w:type="dxa"/>
            <w:vAlign w:val="center"/>
          </w:tcPr>
          <w:p w:rsidR="009150E2" w:rsidRPr="009150E2" w:rsidRDefault="009150E2" w:rsidP="009150E2">
            <w:pPr>
              <w:widowControl/>
              <w:jc w:val="center"/>
              <w:rPr>
                <w:b/>
                <w:sz w:val="24"/>
                <w:szCs w:val="24"/>
                <w:lang w:val="ru-RU" w:eastAsia="ru-RU"/>
              </w:rPr>
            </w:pPr>
            <w:r w:rsidRPr="009150E2">
              <w:rPr>
                <w:b/>
                <w:sz w:val="24"/>
                <w:szCs w:val="24"/>
                <w:lang w:val="ru-RU" w:eastAsia="ru-RU"/>
              </w:rPr>
              <w:t>8</w:t>
            </w:r>
          </w:p>
        </w:tc>
        <w:tc>
          <w:tcPr>
            <w:tcW w:w="1278" w:type="dxa"/>
            <w:vAlign w:val="center"/>
          </w:tcPr>
          <w:p w:rsidR="009150E2" w:rsidRPr="009150E2" w:rsidRDefault="009150E2" w:rsidP="009150E2">
            <w:pPr>
              <w:widowControl/>
              <w:jc w:val="center"/>
              <w:rPr>
                <w:b/>
                <w:sz w:val="24"/>
                <w:szCs w:val="24"/>
                <w:lang w:val="ru-RU" w:eastAsia="ru-RU"/>
              </w:rPr>
            </w:pPr>
            <w:r w:rsidRPr="009150E2">
              <w:rPr>
                <w:b/>
                <w:sz w:val="24"/>
                <w:szCs w:val="24"/>
                <w:lang w:val="ru-RU" w:eastAsia="ru-RU"/>
              </w:rPr>
              <w:t>9</w:t>
            </w:r>
          </w:p>
        </w:tc>
        <w:tc>
          <w:tcPr>
            <w:tcW w:w="1294" w:type="dxa"/>
            <w:vAlign w:val="center"/>
          </w:tcPr>
          <w:p w:rsidR="009150E2" w:rsidRPr="009150E2" w:rsidRDefault="009150E2" w:rsidP="009150E2">
            <w:pPr>
              <w:widowControl/>
              <w:jc w:val="center"/>
              <w:rPr>
                <w:b/>
                <w:sz w:val="24"/>
                <w:szCs w:val="24"/>
                <w:lang w:val="ru-RU" w:eastAsia="ru-RU"/>
              </w:rPr>
            </w:pPr>
            <w:r w:rsidRPr="009150E2">
              <w:rPr>
                <w:b/>
                <w:sz w:val="24"/>
                <w:szCs w:val="24"/>
                <w:lang w:val="ru-RU" w:eastAsia="ru-RU"/>
              </w:rPr>
              <w:t>8</w:t>
            </w:r>
          </w:p>
        </w:tc>
      </w:tr>
    </w:tbl>
    <w:p w:rsidR="009150E2" w:rsidRPr="009150E2" w:rsidRDefault="009150E2" w:rsidP="009150E2">
      <w:pPr>
        <w:widowControl/>
        <w:jc w:val="both"/>
        <w:rPr>
          <w:rFonts w:eastAsiaTheme="minorHAnsi"/>
          <w:b/>
          <w:sz w:val="24"/>
          <w:szCs w:val="24"/>
          <w:lang w:val="ru-RU"/>
        </w:rPr>
      </w:pPr>
    </w:p>
    <w:p w:rsidR="009150E2" w:rsidRPr="009150E2" w:rsidRDefault="009150E2" w:rsidP="009150E2">
      <w:pPr>
        <w:widowControl/>
        <w:ind w:firstLine="708"/>
        <w:rPr>
          <w:rFonts w:eastAsiaTheme="minorHAnsi"/>
          <w:b/>
          <w:i/>
          <w:sz w:val="24"/>
          <w:szCs w:val="24"/>
          <w:u w:val="single"/>
          <w:lang w:val="ru-RU"/>
        </w:rPr>
      </w:pPr>
      <w:r w:rsidRPr="009150E2">
        <w:rPr>
          <w:rFonts w:eastAsiaTheme="minorHAnsi"/>
          <w:b/>
          <w:i/>
          <w:sz w:val="24"/>
          <w:szCs w:val="24"/>
          <w:u w:val="single"/>
          <w:lang w:val="ru-RU"/>
        </w:rPr>
        <w:t>Доступность дополнительного образования.</w:t>
      </w:r>
    </w:p>
    <w:p w:rsidR="009150E2" w:rsidRPr="009150E2" w:rsidRDefault="009150E2" w:rsidP="009150E2">
      <w:pPr>
        <w:widowControl/>
        <w:ind w:firstLine="708"/>
        <w:jc w:val="both"/>
        <w:rPr>
          <w:rFonts w:eastAsiaTheme="minorHAnsi"/>
          <w:sz w:val="24"/>
          <w:szCs w:val="24"/>
          <w:lang w:val="ru-RU"/>
        </w:rPr>
      </w:pPr>
      <w:r w:rsidRPr="009150E2">
        <w:rPr>
          <w:rFonts w:eastAsiaTheme="minorHAnsi"/>
          <w:sz w:val="24"/>
          <w:szCs w:val="24"/>
          <w:lang w:val="ru-RU"/>
        </w:rPr>
        <w:t>В рамках национального проекта «Образование», в целях реализации приоритетного проекта "Доступное дополнительное образование для детей", утвержденного президиумом Совета при Президенте Российской Федерации по стратегическому развитию и приоритетным проектам (протокол от 30 ноября 2016 г. N 11) МАУ ДО ГДДТ обеспечивает гарантированную доступность дополнительного образования для детей посредством введения именных сертификатов (далее - ПФДО).</w:t>
      </w:r>
    </w:p>
    <w:p w:rsidR="009150E2" w:rsidRPr="009150E2" w:rsidRDefault="009150E2" w:rsidP="009150E2">
      <w:pPr>
        <w:widowControl/>
        <w:ind w:firstLine="708"/>
        <w:jc w:val="both"/>
        <w:rPr>
          <w:rFonts w:eastAsiaTheme="minorHAnsi"/>
          <w:sz w:val="24"/>
          <w:szCs w:val="24"/>
          <w:lang w:val="ru-RU"/>
        </w:rPr>
      </w:pPr>
      <w:r w:rsidRPr="009150E2">
        <w:rPr>
          <w:rFonts w:eastAsiaTheme="minorHAnsi"/>
          <w:sz w:val="24"/>
          <w:szCs w:val="24"/>
          <w:lang w:val="ru-RU"/>
        </w:rPr>
        <w:t>В 1 семестре 2019-2020 года в рамках ПФДО обучение велось по 14 программам у 16 педагогов в 43 группах. Количество заключенных договоров увеличилось к декабрю 2019 года.</w:t>
      </w:r>
    </w:p>
    <w:p w:rsidR="009150E2" w:rsidRDefault="009150E2">
      <w:pPr>
        <w:widowControl/>
        <w:spacing w:after="100" w:afterAutospacing="1"/>
        <w:ind w:left="357"/>
        <w:jc w:val="center"/>
        <w:rPr>
          <w:sz w:val="20"/>
          <w:lang w:val="ru-RU"/>
        </w:rPr>
      </w:pPr>
      <w:r>
        <w:rPr>
          <w:sz w:val="20"/>
          <w:lang w:val="ru-RU"/>
        </w:rPr>
        <w:br w:type="page"/>
      </w:r>
    </w:p>
    <w:p w:rsidR="008E79D6" w:rsidRDefault="008E79D6" w:rsidP="008E79D6">
      <w:pPr>
        <w:widowControl/>
        <w:jc w:val="center"/>
        <w:rPr>
          <w:b/>
          <w:bCs/>
          <w:color w:val="000000"/>
          <w:sz w:val="24"/>
          <w:szCs w:val="24"/>
          <w:lang w:val="ru-RU" w:eastAsia="ru-RU"/>
        </w:rPr>
        <w:sectPr w:rsidR="008E79D6" w:rsidSect="002B5D42">
          <w:footerReference w:type="first" r:id="rId80"/>
          <w:pgSz w:w="11910" w:h="16840"/>
          <w:pgMar w:top="540" w:right="320" w:bottom="1180" w:left="900" w:header="0" w:footer="980" w:gutter="0"/>
          <w:cols w:space="720"/>
          <w:titlePg/>
          <w:docGrid w:linePitch="299"/>
        </w:sectPr>
      </w:pPr>
    </w:p>
    <w:p w:rsidR="002E193C" w:rsidRDefault="00D307B0" w:rsidP="00D307B0">
      <w:pPr>
        <w:widowControl/>
        <w:jc w:val="right"/>
        <w:rPr>
          <w:b/>
          <w:bCs/>
          <w:color w:val="000000"/>
          <w:sz w:val="28"/>
          <w:szCs w:val="28"/>
          <w:lang w:val="ru-RU" w:eastAsia="ru-RU"/>
        </w:rPr>
      </w:pPr>
      <w:r w:rsidRPr="002E193C">
        <w:rPr>
          <w:b/>
          <w:bCs/>
          <w:color w:val="000000"/>
          <w:sz w:val="28"/>
          <w:szCs w:val="28"/>
          <w:lang w:val="ru-RU" w:eastAsia="ru-RU"/>
        </w:rPr>
        <w:lastRenderedPageBreak/>
        <w:t xml:space="preserve">Приложение. </w:t>
      </w:r>
    </w:p>
    <w:p w:rsidR="00D307B0" w:rsidRDefault="00D307B0" w:rsidP="00D307B0">
      <w:pPr>
        <w:widowControl/>
        <w:jc w:val="right"/>
        <w:rPr>
          <w:b/>
          <w:bCs/>
          <w:color w:val="000000"/>
          <w:sz w:val="28"/>
          <w:szCs w:val="28"/>
          <w:lang w:val="ru-RU" w:eastAsia="ru-RU"/>
        </w:rPr>
      </w:pPr>
      <w:r w:rsidRPr="002E193C">
        <w:rPr>
          <w:b/>
          <w:bCs/>
          <w:color w:val="000000"/>
          <w:sz w:val="28"/>
          <w:szCs w:val="28"/>
          <w:lang w:val="ru-RU" w:eastAsia="ru-RU"/>
        </w:rPr>
        <w:t>Награды учащихся</w:t>
      </w:r>
      <w:r w:rsidR="002E193C">
        <w:rPr>
          <w:b/>
          <w:bCs/>
          <w:color w:val="000000"/>
          <w:sz w:val="28"/>
          <w:szCs w:val="28"/>
          <w:lang w:val="ru-RU" w:eastAsia="ru-RU"/>
        </w:rPr>
        <w:t>.</w:t>
      </w:r>
    </w:p>
    <w:p w:rsidR="00C43DDA" w:rsidRDefault="00C43DDA" w:rsidP="00D307B0">
      <w:pPr>
        <w:widowControl/>
        <w:jc w:val="right"/>
        <w:rPr>
          <w:b/>
          <w:bCs/>
          <w:color w:val="000000"/>
          <w:sz w:val="28"/>
          <w:szCs w:val="28"/>
          <w:lang w:val="ru-RU" w:eastAsia="ru-RU"/>
        </w:rPr>
      </w:pPr>
    </w:p>
    <w:tbl>
      <w:tblPr>
        <w:tblW w:w="15187" w:type="dxa"/>
        <w:tblInd w:w="118" w:type="dxa"/>
        <w:tblLook w:val="04A0" w:firstRow="1" w:lastRow="0" w:firstColumn="1" w:lastColumn="0" w:noHBand="0" w:noVBand="1"/>
      </w:tblPr>
      <w:tblGrid>
        <w:gridCol w:w="819"/>
        <w:gridCol w:w="2172"/>
        <w:gridCol w:w="2062"/>
        <w:gridCol w:w="2643"/>
        <w:gridCol w:w="3249"/>
        <w:gridCol w:w="1517"/>
        <w:gridCol w:w="775"/>
        <w:gridCol w:w="957"/>
        <w:gridCol w:w="993"/>
        <w:gridCol w:w="376"/>
        <w:gridCol w:w="708"/>
        <w:gridCol w:w="1981"/>
      </w:tblGrid>
      <w:tr w:rsidR="00C43DDA" w:rsidRPr="00BA335B" w:rsidTr="00C43DDA">
        <w:trPr>
          <w:trHeight w:val="640"/>
        </w:trPr>
        <w:tc>
          <w:tcPr>
            <w:tcW w:w="15187" w:type="dxa"/>
            <w:gridSpan w:val="12"/>
            <w:tcBorders>
              <w:top w:val="single" w:sz="4" w:space="0" w:color="auto"/>
              <w:left w:val="single" w:sz="4" w:space="0" w:color="auto"/>
              <w:right w:val="single" w:sz="4" w:space="0" w:color="auto"/>
            </w:tcBorders>
            <w:shd w:val="clear" w:color="auto" w:fill="auto"/>
            <w:noWrap/>
            <w:vAlign w:val="center"/>
            <w:hideMark/>
          </w:tcPr>
          <w:p w:rsidR="00C43DDA" w:rsidRPr="00BA335B" w:rsidRDefault="00C43DDA" w:rsidP="00BA335B">
            <w:pPr>
              <w:widowControl/>
              <w:jc w:val="center"/>
              <w:rPr>
                <w:b/>
                <w:bCs/>
                <w:color w:val="000000"/>
                <w:sz w:val="32"/>
                <w:szCs w:val="32"/>
                <w:lang w:val="ru-RU" w:eastAsia="ru-RU"/>
              </w:rPr>
            </w:pPr>
            <w:r w:rsidRPr="00BA335B">
              <w:rPr>
                <w:b/>
                <w:bCs/>
                <w:color w:val="000000"/>
                <w:sz w:val="32"/>
                <w:szCs w:val="32"/>
                <w:lang w:val="ru-RU" w:eastAsia="ru-RU"/>
              </w:rPr>
              <w:t>Наградной материал</w:t>
            </w:r>
          </w:p>
        </w:tc>
      </w:tr>
      <w:tr w:rsidR="00BA335B" w:rsidRPr="00BA335B" w:rsidTr="00C43DDA">
        <w:trPr>
          <w:trHeight w:val="315"/>
        </w:trPr>
        <w:tc>
          <w:tcPr>
            <w:tcW w:w="15187" w:type="dxa"/>
            <w:gridSpan w:val="12"/>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BA335B" w:rsidRPr="00BA335B" w:rsidRDefault="00BA335B" w:rsidP="00BA335B">
            <w:pPr>
              <w:widowControl/>
              <w:jc w:val="center"/>
              <w:rPr>
                <w:b/>
                <w:bCs/>
                <w:color w:val="000000"/>
                <w:sz w:val="24"/>
                <w:szCs w:val="24"/>
                <w:lang w:val="ru-RU" w:eastAsia="ru-RU"/>
              </w:rPr>
            </w:pPr>
            <w:r w:rsidRPr="00BA335B">
              <w:rPr>
                <w:b/>
                <w:bCs/>
                <w:color w:val="000000"/>
                <w:sz w:val="24"/>
                <w:szCs w:val="24"/>
                <w:lang w:val="ru-RU" w:eastAsia="ru-RU"/>
              </w:rPr>
              <w:t>Художественная направленность</w:t>
            </w:r>
          </w:p>
        </w:tc>
      </w:tr>
      <w:tr w:rsidR="00BA335B" w:rsidRPr="00BA335B" w:rsidTr="00C43DDA">
        <w:trPr>
          <w:trHeight w:val="812"/>
        </w:trPr>
        <w:tc>
          <w:tcPr>
            <w:tcW w:w="819" w:type="dxa"/>
            <w:tcBorders>
              <w:top w:val="nil"/>
              <w:left w:val="single" w:sz="4" w:space="0" w:color="auto"/>
              <w:bottom w:val="single" w:sz="4" w:space="0" w:color="auto"/>
              <w:right w:val="single" w:sz="4" w:space="0" w:color="auto"/>
            </w:tcBorders>
            <w:shd w:val="clear" w:color="auto" w:fill="auto"/>
            <w:noWrap/>
            <w:hideMark/>
          </w:tcPr>
          <w:p w:rsidR="00BA335B" w:rsidRPr="00BA335B" w:rsidRDefault="00BA335B" w:rsidP="00BA335B">
            <w:pPr>
              <w:widowControl/>
              <w:rPr>
                <w:b/>
                <w:bCs/>
                <w:color w:val="000000"/>
                <w:sz w:val="24"/>
                <w:szCs w:val="24"/>
                <w:lang w:val="ru-RU" w:eastAsia="ru-RU"/>
              </w:rPr>
            </w:pPr>
            <w:r w:rsidRPr="00BA335B">
              <w:rPr>
                <w:b/>
                <w:bCs/>
                <w:color w:val="000000"/>
                <w:sz w:val="24"/>
                <w:szCs w:val="24"/>
                <w:lang w:val="ru-RU" w:eastAsia="ru-RU"/>
              </w:rPr>
              <w:t>№п\п</w:t>
            </w:r>
          </w:p>
        </w:tc>
        <w:tc>
          <w:tcPr>
            <w:tcW w:w="2172"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b/>
                <w:bCs/>
                <w:color w:val="000000"/>
                <w:sz w:val="24"/>
                <w:szCs w:val="24"/>
                <w:lang w:val="ru-RU" w:eastAsia="ru-RU"/>
              </w:rPr>
            </w:pPr>
            <w:r w:rsidRPr="00BA335B">
              <w:rPr>
                <w:b/>
                <w:bCs/>
                <w:color w:val="000000"/>
                <w:sz w:val="24"/>
                <w:szCs w:val="24"/>
                <w:lang w:val="ru-RU" w:eastAsia="ru-RU"/>
              </w:rPr>
              <w:t>ФИ учащегося</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b/>
                <w:bCs/>
                <w:color w:val="000000"/>
                <w:sz w:val="24"/>
                <w:szCs w:val="24"/>
                <w:lang w:val="ru-RU" w:eastAsia="ru-RU"/>
              </w:rPr>
            </w:pPr>
            <w:r w:rsidRPr="00BA335B">
              <w:rPr>
                <w:b/>
                <w:bCs/>
                <w:color w:val="000000"/>
                <w:sz w:val="24"/>
                <w:szCs w:val="24"/>
                <w:lang w:val="ru-RU" w:eastAsia="ru-RU"/>
              </w:rPr>
              <w:t>Место проведения</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b/>
                <w:bCs/>
                <w:color w:val="000000"/>
                <w:sz w:val="24"/>
                <w:szCs w:val="24"/>
                <w:lang w:val="ru-RU" w:eastAsia="ru-RU"/>
              </w:rPr>
            </w:pPr>
            <w:r w:rsidRPr="00BA335B">
              <w:rPr>
                <w:b/>
                <w:bCs/>
                <w:color w:val="000000"/>
                <w:sz w:val="24"/>
                <w:szCs w:val="24"/>
                <w:lang w:val="ru-RU" w:eastAsia="ru-RU"/>
              </w:rPr>
              <w:t>Кто проводил</w:t>
            </w:r>
          </w:p>
        </w:tc>
        <w:tc>
          <w:tcPr>
            <w:tcW w:w="3249" w:type="dxa"/>
            <w:gridSpan w:val="3"/>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b/>
                <w:bCs/>
                <w:color w:val="000000"/>
                <w:sz w:val="24"/>
                <w:szCs w:val="24"/>
                <w:lang w:val="ru-RU" w:eastAsia="ru-RU"/>
              </w:rPr>
            </w:pPr>
            <w:r w:rsidRPr="00BA335B">
              <w:rPr>
                <w:b/>
                <w:bCs/>
                <w:color w:val="000000"/>
                <w:sz w:val="24"/>
                <w:szCs w:val="24"/>
                <w:lang w:val="ru-RU" w:eastAsia="ru-RU"/>
              </w:rPr>
              <w:t>Название конкурса</w:t>
            </w:r>
          </w:p>
        </w:tc>
        <w:tc>
          <w:tcPr>
            <w:tcW w:w="1517" w:type="dxa"/>
            <w:gridSpan w:val="2"/>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b/>
                <w:bCs/>
                <w:color w:val="000000"/>
                <w:sz w:val="24"/>
                <w:szCs w:val="24"/>
                <w:lang w:val="ru-RU" w:eastAsia="ru-RU"/>
              </w:rPr>
            </w:pPr>
            <w:r w:rsidRPr="00BA335B">
              <w:rPr>
                <w:b/>
                <w:bCs/>
                <w:color w:val="000000"/>
                <w:sz w:val="24"/>
                <w:szCs w:val="24"/>
                <w:lang w:val="ru-RU" w:eastAsia="ru-RU"/>
              </w:rPr>
              <w:t>Награда</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b/>
                <w:bCs/>
                <w:color w:val="000000"/>
                <w:sz w:val="24"/>
                <w:szCs w:val="24"/>
                <w:lang w:val="ru-RU" w:eastAsia="ru-RU"/>
              </w:rPr>
            </w:pPr>
            <w:r w:rsidRPr="00BA335B">
              <w:rPr>
                <w:b/>
                <w:bCs/>
                <w:color w:val="000000"/>
                <w:sz w:val="24"/>
                <w:szCs w:val="24"/>
                <w:lang w:val="ru-RU" w:eastAsia="ru-RU"/>
              </w:rPr>
              <w:t>кол-во уч.</w:t>
            </w:r>
          </w:p>
        </w:tc>
        <w:tc>
          <w:tcPr>
            <w:tcW w:w="1950"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b/>
                <w:bCs/>
                <w:color w:val="000000"/>
                <w:sz w:val="24"/>
                <w:szCs w:val="24"/>
                <w:lang w:val="ru-RU" w:eastAsia="ru-RU"/>
              </w:rPr>
            </w:pPr>
            <w:r w:rsidRPr="00BA335B">
              <w:rPr>
                <w:b/>
                <w:bCs/>
                <w:color w:val="000000"/>
                <w:sz w:val="24"/>
                <w:szCs w:val="24"/>
                <w:lang w:val="ru-RU" w:eastAsia="ru-RU"/>
              </w:rPr>
              <w:t>Педагог</w:t>
            </w:r>
          </w:p>
        </w:tc>
      </w:tr>
      <w:tr w:rsidR="00BA335B" w:rsidRPr="00BA335B" w:rsidTr="00C43DDA">
        <w:trPr>
          <w:trHeight w:val="706"/>
        </w:trPr>
        <w:tc>
          <w:tcPr>
            <w:tcW w:w="819" w:type="dxa"/>
            <w:tcBorders>
              <w:top w:val="nil"/>
              <w:left w:val="single" w:sz="4" w:space="0" w:color="auto"/>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2172" w:type="dxa"/>
            <w:gridSpan w:val="2"/>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Бакиров Амир</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Зональный тур.Уфа 2019</w:t>
            </w:r>
          </w:p>
        </w:tc>
        <w:tc>
          <w:tcPr>
            <w:tcW w:w="2643" w:type="dxa"/>
            <w:tcBorders>
              <w:top w:val="nil"/>
              <w:left w:val="nil"/>
              <w:bottom w:val="nil"/>
              <w:right w:val="nil"/>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IX Корпоративный фестиваль РОСНЕФТЬ</w:t>
            </w:r>
          </w:p>
        </w:tc>
        <w:tc>
          <w:tcPr>
            <w:tcW w:w="3249" w:type="dxa"/>
            <w:gridSpan w:val="3"/>
            <w:tcBorders>
              <w:top w:val="nil"/>
              <w:left w:val="single" w:sz="4" w:space="0" w:color="auto"/>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IX Корпоративный фестиваль РОСНЕФТЬ Зажигает звезды.</w:t>
            </w:r>
          </w:p>
        </w:tc>
        <w:tc>
          <w:tcPr>
            <w:tcW w:w="1517" w:type="dxa"/>
            <w:gridSpan w:val="2"/>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Диплом 2 место</w:t>
            </w:r>
          </w:p>
        </w:tc>
        <w:tc>
          <w:tcPr>
            <w:tcW w:w="775" w:type="dxa"/>
            <w:tcBorders>
              <w:top w:val="nil"/>
              <w:left w:val="nil"/>
              <w:bottom w:val="single" w:sz="4" w:space="0" w:color="auto"/>
              <w:right w:val="nil"/>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tcBorders>
              <w:top w:val="nil"/>
              <w:left w:val="single" w:sz="4" w:space="0" w:color="auto"/>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Косменюк Л.М.</w:t>
            </w:r>
          </w:p>
        </w:tc>
      </w:tr>
      <w:tr w:rsidR="00BA335B" w:rsidRPr="00BA335B" w:rsidTr="00C43DDA">
        <w:trPr>
          <w:trHeight w:val="932"/>
        </w:trPr>
        <w:tc>
          <w:tcPr>
            <w:tcW w:w="819" w:type="dxa"/>
            <w:tcBorders>
              <w:top w:val="nil"/>
              <w:left w:val="single" w:sz="4" w:space="0" w:color="auto"/>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2</w:t>
            </w:r>
          </w:p>
        </w:tc>
        <w:tc>
          <w:tcPr>
            <w:tcW w:w="2172" w:type="dxa"/>
            <w:gridSpan w:val="2"/>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Банух Лина</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Уфа 2019г.</w:t>
            </w:r>
          </w:p>
        </w:tc>
        <w:tc>
          <w:tcPr>
            <w:tcW w:w="2643" w:type="dxa"/>
            <w:tcBorders>
              <w:top w:val="single" w:sz="4" w:space="0" w:color="auto"/>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Творческицй союз Юных талантов "Браво, дети! РБ Уфа</w:t>
            </w:r>
          </w:p>
        </w:tc>
        <w:tc>
          <w:tcPr>
            <w:tcW w:w="3249" w:type="dxa"/>
            <w:gridSpan w:val="3"/>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Международный конкурс детского и юношеского творчества "Золотая медаль"</w:t>
            </w:r>
          </w:p>
        </w:tc>
        <w:tc>
          <w:tcPr>
            <w:tcW w:w="1517" w:type="dxa"/>
            <w:gridSpan w:val="2"/>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Лауреат 1 степени</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trHeight w:val="947"/>
        </w:trPr>
        <w:tc>
          <w:tcPr>
            <w:tcW w:w="819" w:type="dxa"/>
            <w:tcBorders>
              <w:top w:val="nil"/>
              <w:left w:val="single" w:sz="4" w:space="0" w:color="auto"/>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2</w:t>
            </w:r>
          </w:p>
        </w:tc>
        <w:tc>
          <w:tcPr>
            <w:tcW w:w="2172" w:type="dxa"/>
            <w:gridSpan w:val="2"/>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Банух Лина</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Уфа 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Творческицй союз Юных талантов "Браво, дети! РБ Уфа</w:t>
            </w:r>
          </w:p>
        </w:tc>
        <w:tc>
          <w:tcPr>
            <w:tcW w:w="3249" w:type="dxa"/>
            <w:gridSpan w:val="3"/>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Международный конкурс детского и юношеского творчества "Золотая медаль"</w:t>
            </w:r>
          </w:p>
        </w:tc>
        <w:tc>
          <w:tcPr>
            <w:tcW w:w="1517" w:type="dxa"/>
            <w:gridSpan w:val="2"/>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Лауреат 1 степени</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trHeight w:val="1714"/>
        </w:trPr>
        <w:tc>
          <w:tcPr>
            <w:tcW w:w="819" w:type="dxa"/>
            <w:tcBorders>
              <w:top w:val="nil"/>
              <w:left w:val="single" w:sz="4" w:space="0" w:color="auto"/>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2</w:t>
            </w:r>
          </w:p>
        </w:tc>
        <w:tc>
          <w:tcPr>
            <w:tcW w:w="2172" w:type="dxa"/>
            <w:gridSpan w:val="2"/>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Банух Лина</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31.01.19г.     г.Москва</w:t>
            </w:r>
          </w:p>
        </w:tc>
        <w:tc>
          <w:tcPr>
            <w:tcW w:w="2643" w:type="dxa"/>
            <w:tcBorders>
              <w:top w:val="nil"/>
              <w:left w:val="nil"/>
              <w:bottom w:val="single" w:sz="4" w:space="0" w:color="auto"/>
              <w:right w:val="single" w:sz="4" w:space="0" w:color="auto"/>
            </w:tcBorders>
            <w:shd w:val="clear" w:color="auto" w:fill="auto"/>
            <w:vAlign w:val="center"/>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Фонд поддержки и развития детскго творчества "Планета Талантов" При поддержке Международной Академии Информатизации при ООН </w:t>
            </w:r>
          </w:p>
        </w:tc>
        <w:tc>
          <w:tcPr>
            <w:tcW w:w="3249" w:type="dxa"/>
            <w:gridSpan w:val="3"/>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Планета талантов </w:t>
            </w:r>
          </w:p>
        </w:tc>
        <w:tc>
          <w:tcPr>
            <w:tcW w:w="1517" w:type="dxa"/>
            <w:gridSpan w:val="2"/>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Дипломант 1 степени</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trHeight w:val="721"/>
        </w:trPr>
        <w:tc>
          <w:tcPr>
            <w:tcW w:w="819" w:type="dxa"/>
            <w:tcBorders>
              <w:top w:val="nil"/>
              <w:left w:val="single" w:sz="4" w:space="0" w:color="auto"/>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3</w:t>
            </w:r>
          </w:p>
        </w:tc>
        <w:tc>
          <w:tcPr>
            <w:tcW w:w="2172" w:type="dxa"/>
            <w:gridSpan w:val="2"/>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Весторожская Полина</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Нижневартовск 19.10.2019.</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Нижневартовское благочиние</w:t>
            </w:r>
          </w:p>
        </w:tc>
        <w:tc>
          <w:tcPr>
            <w:tcW w:w="3249" w:type="dxa"/>
            <w:gridSpan w:val="3"/>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Молодежный фестиваль Димитриевская суббота в Югре. </w:t>
            </w:r>
          </w:p>
        </w:tc>
        <w:tc>
          <w:tcPr>
            <w:tcW w:w="1517" w:type="dxa"/>
            <w:gridSpan w:val="2"/>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Дипломант 2степени</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Косменюк Л.М.</w:t>
            </w:r>
          </w:p>
        </w:tc>
      </w:tr>
      <w:tr w:rsidR="00BA335B" w:rsidRPr="00BA335B" w:rsidTr="00C43DDA">
        <w:trPr>
          <w:trHeight w:val="706"/>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4</w:t>
            </w:r>
          </w:p>
        </w:tc>
        <w:tc>
          <w:tcPr>
            <w:tcW w:w="2172" w:type="dxa"/>
            <w:gridSpan w:val="2"/>
            <w:tcBorders>
              <w:top w:val="nil"/>
              <w:left w:val="nil"/>
              <w:bottom w:val="single" w:sz="4" w:space="0" w:color="auto"/>
              <w:right w:val="nil"/>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Колмакова Анастасия</w:t>
            </w:r>
          </w:p>
        </w:tc>
        <w:tc>
          <w:tcPr>
            <w:tcW w:w="2062" w:type="dxa"/>
            <w:tcBorders>
              <w:top w:val="nil"/>
              <w:left w:val="single" w:sz="4" w:space="0" w:color="auto"/>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Нижневартовск 2019</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Нижневартовское благочиние</w:t>
            </w:r>
          </w:p>
        </w:tc>
        <w:tc>
          <w:tcPr>
            <w:tcW w:w="3249" w:type="dxa"/>
            <w:gridSpan w:val="3"/>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Международный конкурс- фестиваль"Северное сияние" </w:t>
            </w:r>
          </w:p>
        </w:tc>
        <w:tc>
          <w:tcPr>
            <w:tcW w:w="1517" w:type="dxa"/>
            <w:gridSpan w:val="2"/>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Диплом лауреата 2 степени. </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trHeight w:val="691"/>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lastRenderedPageBreak/>
              <w:t>4</w:t>
            </w:r>
          </w:p>
        </w:tc>
        <w:tc>
          <w:tcPr>
            <w:tcW w:w="2172" w:type="dxa"/>
            <w:gridSpan w:val="2"/>
            <w:tcBorders>
              <w:top w:val="nil"/>
              <w:left w:val="nil"/>
              <w:bottom w:val="single" w:sz="4" w:space="0" w:color="auto"/>
              <w:right w:val="nil"/>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Колмакова Анастасия</w:t>
            </w:r>
          </w:p>
        </w:tc>
        <w:tc>
          <w:tcPr>
            <w:tcW w:w="2062" w:type="dxa"/>
            <w:tcBorders>
              <w:top w:val="nil"/>
              <w:left w:val="single" w:sz="4" w:space="0" w:color="auto"/>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Нижневартовск 2019</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Нижневартовское благочиние</w:t>
            </w:r>
          </w:p>
        </w:tc>
        <w:tc>
          <w:tcPr>
            <w:tcW w:w="3249" w:type="dxa"/>
            <w:gridSpan w:val="3"/>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Международный конкурс- фестиваль"Северное сияние" </w:t>
            </w:r>
          </w:p>
        </w:tc>
        <w:tc>
          <w:tcPr>
            <w:tcW w:w="1517" w:type="dxa"/>
            <w:gridSpan w:val="2"/>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Диплом лауреата 3 степени. </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trHeight w:val="676"/>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4</w:t>
            </w:r>
          </w:p>
        </w:tc>
        <w:tc>
          <w:tcPr>
            <w:tcW w:w="2172" w:type="dxa"/>
            <w:gridSpan w:val="2"/>
            <w:tcBorders>
              <w:top w:val="nil"/>
              <w:left w:val="nil"/>
              <w:bottom w:val="single" w:sz="4" w:space="0" w:color="auto"/>
              <w:right w:val="nil"/>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Колмакова Анастасия</w:t>
            </w:r>
          </w:p>
        </w:tc>
        <w:tc>
          <w:tcPr>
            <w:tcW w:w="2062" w:type="dxa"/>
            <w:tcBorders>
              <w:top w:val="nil"/>
              <w:left w:val="single" w:sz="4" w:space="0" w:color="auto"/>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Нижневартовск 2019</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ООО "Ярче звезд"</w:t>
            </w:r>
          </w:p>
        </w:tc>
        <w:tc>
          <w:tcPr>
            <w:tcW w:w="3249" w:type="dxa"/>
            <w:gridSpan w:val="3"/>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Международный конкурс- фестиваль"Сияние севера" </w:t>
            </w:r>
          </w:p>
        </w:tc>
        <w:tc>
          <w:tcPr>
            <w:tcW w:w="1517" w:type="dxa"/>
            <w:gridSpan w:val="2"/>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Диплом лауреата 2 степени. </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trHeight w:val="706"/>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4</w:t>
            </w:r>
          </w:p>
        </w:tc>
        <w:tc>
          <w:tcPr>
            <w:tcW w:w="2172" w:type="dxa"/>
            <w:gridSpan w:val="2"/>
            <w:tcBorders>
              <w:top w:val="nil"/>
              <w:left w:val="nil"/>
              <w:bottom w:val="single" w:sz="4" w:space="0" w:color="auto"/>
              <w:right w:val="nil"/>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Колмакова Анастасия</w:t>
            </w:r>
          </w:p>
        </w:tc>
        <w:tc>
          <w:tcPr>
            <w:tcW w:w="2062" w:type="dxa"/>
            <w:tcBorders>
              <w:top w:val="nil"/>
              <w:left w:val="single" w:sz="4" w:space="0" w:color="auto"/>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Нижневартовск 2019</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ООО "Ярче звезд"</w:t>
            </w:r>
          </w:p>
        </w:tc>
        <w:tc>
          <w:tcPr>
            <w:tcW w:w="3249" w:type="dxa"/>
            <w:gridSpan w:val="3"/>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Международный конкурс- фестиваль"Сияние севера" </w:t>
            </w:r>
          </w:p>
        </w:tc>
        <w:tc>
          <w:tcPr>
            <w:tcW w:w="1517" w:type="dxa"/>
            <w:gridSpan w:val="2"/>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Диплом лауреата 3 степени. </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trHeight w:val="97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4</w:t>
            </w:r>
          </w:p>
        </w:tc>
        <w:tc>
          <w:tcPr>
            <w:tcW w:w="2172" w:type="dxa"/>
            <w:gridSpan w:val="2"/>
            <w:tcBorders>
              <w:top w:val="nil"/>
              <w:left w:val="nil"/>
              <w:bottom w:val="single" w:sz="4" w:space="0" w:color="auto"/>
              <w:right w:val="nil"/>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Колмакова Анастасия</w:t>
            </w:r>
          </w:p>
        </w:tc>
        <w:tc>
          <w:tcPr>
            <w:tcW w:w="2062" w:type="dxa"/>
            <w:tcBorders>
              <w:top w:val="nil"/>
              <w:left w:val="single" w:sz="4" w:space="0" w:color="auto"/>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10.03.2019г.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Фонд "Планета талантов"</w:t>
            </w:r>
          </w:p>
        </w:tc>
        <w:tc>
          <w:tcPr>
            <w:tcW w:w="3249" w:type="dxa"/>
            <w:gridSpan w:val="3"/>
            <w:tcBorders>
              <w:top w:val="nil"/>
              <w:left w:val="nil"/>
              <w:bottom w:val="single" w:sz="4" w:space="0" w:color="auto"/>
              <w:right w:val="nil"/>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Международный конкурс-фестиваль, врамках проекта Фонд "Планета талантов" </w:t>
            </w:r>
          </w:p>
        </w:tc>
        <w:tc>
          <w:tcPr>
            <w:tcW w:w="1517" w:type="dxa"/>
            <w:gridSpan w:val="2"/>
            <w:tcBorders>
              <w:top w:val="nil"/>
              <w:left w:val="single" w:sz="4" w:space="0" w:color="auto"/>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Диплом лауреата 3 степени.</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trHeight w:val="97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4</w:t>
            </w:r>
          </w:p>
        </w:tc>
        <w:tc>
          <w:tcPr>
            <w:tcW w:w="2172" w:type="dxa"/>
            <w:gridSpan w:val="2"/>
            <w:tcBorders>
              <w:top w:val="nil"/>
              <w:left w:val="nil"/>
              <w:bottom w:val="single" w:sz="4" w:space="0" w:color="auto"/>
              <w:right w:val="nil"/>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Колмакова Анастасия</w:t>
            </w:r>
          </w:p>
        </w:tc>
        <w:tc>
          <w:tcPr>
            <w:tcW w:w="2062" w:type="dxa"/>
            <w:tcBorders>
              <w:top w:val="nil"/>
              <w:left w:val="single" w:sz="4" w:space="0" w:color="auto"/>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10.03.2019г.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Фонд "Планета талантов"</w:t>
            </w:r>
          </w:p>
        </w:tc>
        <w:tc>
          <w:tcPr>
            <w:tcW w:w="3249" w:type="dxa"/>
            <w:gridSpan w:val="3"/>
            <w:tcBorders>
              <w:top w:val="nil"/>
              <w:left w:val="nil"/>
              <w:bottom w:val="single" w:sz="4" w:space="0" w:color="auto"/>
              <w:right w:val="nil"/>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Международный конкурс-фестиваль, врамках проекта Фонд "Планета талантов" </w:t>
            </w:r>
          </w:p>
        </w:tc>
        <w:tc>
          <w:tcPr>
            <w:tcW w:w="1517" w:type="dxa"/>
            <w:gridSpan w:val="2"/>
            <w:tcBorders>
              <w:top w:val="nil"/>
              <w:left w:val="single" w:sz="4" w:space="0" w:color="auto"/>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Диплом лауреата 2 степени. </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trHeight w:val="97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4</w:t>
            </w:r>
          </w:p>
        </w:tc>
        <w:tc>
          <w:tcPr>
            <w:tcW w:w="2172" w:type="dxa"/>
            <w:gridSpan w:val="2"/>
            <w:tcBorders>
              <w:top w:val="nil"/>
              <w:left w:val="nil"/>
              <w:bottom w:val="single" w:sz="4" w:space="0" w:color="auto"/>
              <w:right w:val="nil"/>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Колмакова Анастасия</w:t>
            </w:r>
          </w:p>
        </w:tc>
        <w:tc>
          <w:tcPr>
            <w:tcW w:w="2062" w:type="dxa"/>
            <w:tcBorders>
              <w:top w:val="nil"/>
              <w:left w:val="single" w:sz="4" w:space="0" w:color="auto"/>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10.03.2019г.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Фонд "Планета талантов"</w:t>
            </w:r>
          </w:p>
        </w:tc>
        <w:tc>
          <w:tcPr>
            <w:tcW w:w="3249" w:type="dxa"/>
            <w:gridSpan w:val="3"/>
            <w:tcBorders>
              <w:top w:val="nil"/>
              <w:left w:val="nil"/>
              <w:bottom w:val="single" w:sz="4" w:space="0" w:color="auto"/>
              <w:right w:val="nil"/>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Международный конкурс-фестиваль, врамках проекта Фонд "Планета талантов" </w:t>
            </w:r>
          </w:p>
        </w:tc>
        <w:tc>
          <w:tcPr>
            <w:tcW w:w="1517" w:type="dxa"/>
            <w:gridSpan w:val="2"/>
            <w:tcBorders>
              <w:top w:val="nil"/>
              <w:left w:val="single" w:sz="4" w:space="0" w:color="auto"/>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Диплом лауреата 3 степени. </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trHeight w:val="977"/>
        </w:trPr>
        <w:tc>
          <w:tcPr>
            <w:tcW w:w="819" w:type="dxa"/>
            <w:tcBorders>
              <w:top w:val="nil"/>
              <w:left w:val="nil"/>
              <w:bottom w:val="nil"/>
              <w:right w:val="nil"/>
            </w:tcBorders>
            <w:shd w:val="clear" w:color="auto" w:fill="auto"/>
            <w:noWrap/>
            <w:vAlign w:val="bottom"/>
            <w:hideMark/>
          </w:tcPr>
          <w:p w:rsidR="00BA335B" w:rsidRPr="00BA335B" w:rsidRDefault="00BA335B" w:rsidP="00BA335B">
            <w:pPr>
              <w:widowControl/>
              <w:jc w:val="right"/>
              <w:rPr>
                <w:rFonts w:ascii="Calibri" w:hAnsi="Calibri" w:cs="Calibri"/>
                <w:color w:val="000000"/>
                <w:lang w:val="ru-RU" w:eastAsia="ru-RU"/>
              </w:rPr>
            </w:pPr>
            <w:r w:rsidRPr="00BA335B">
              <w:rPr>
                <w:rFonts w:ascii="Calibri" w:hAnsi="Calibri" w:cs="Calibri"/>
                <w:color w:val="000000"/>
                <w:lang w:val="ru-RU" w:eastAsia="ru-RU"/>
              </w:rPr>
              <w:t>5</w:t>
            </w:r>
          </w:p>
        </w:tc>
        <w:tc>
          <w:tcPr>
            <w:tcW w:w="2172" w:type="dxa"/>
            <w:gridSpan w:val="2"/>
            <w:tcBorders>
              <w:top w:val="nil"/>
              <w:left w:val="single" w:sz="4" w:space="0" w:color="auto"/>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Паламарчук Анна Саидова Вика</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Уфа 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Творческицй союз Юных талантов "Браво, дети! РБ Уфа</w:t>
            </w:r>
          </w:p>
        </w:tc>
        <w:tc>
          <w:tcPr>
            <w:tcW w:w="3249" w:type="dxa"/>
            <w:gridSpan w:val="3"/>
            <w:tcBorders>
              <w:top w:val="nil"/>
              <w:left w:val="nil"/>
              <w:bottom w:val="single" w:sz="4" w:space="0" w:color="auto"/>
              <w:right w:val="nil"/>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Международный конкурс детского и юношеского творчества .  "Золотая медаль"</w:t>
            </w:r>
          </w:p>
        </w:tc>
        <w:tc>
          <w:tcPr>
            <w:tcW w:w="1517" w:type="dxa"/>
            <w:gridSpan w:val="2"/>
            <w:tcBorders>
              <w:top w:val="nil"/>
              <w:left w:val="single" w:sz="4" w:space="0" w:color="auto"/>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Лауреат 1 степени.</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2</w:t>
            </w:r>
          </w:p>
        </w:tc>
        <w:tc>
          <w:tcPr>
            <w:tcW w:w="1950" w:type="dxa"/>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trHeight w:val="977"/>
        </w:trPr>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5</w:t>
            </w:r>
          </w:p>
        </w:tc>
        <w:tc>
          <w:tcPr>
            <w:tcW w:w="2172" w:type="dxa"/>
            <w:gridSpan w:val="2"/>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Паламарчук Анна Саидова Вика, Саидов Валерий</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Уфа 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Творческицй союз Юных талантов "Браво, дети! РБ Уфа</w:t>
            </w:r>
          </w:p>
        </w:tc>
        <w:tc>
          <w:tcPr>
            <w:tcW w:w="3249" w:type="dxa"/>
            <w:gridSpan w:val="3"/>
            <w:tcBorders>
              <w:top w:val="nil"/>
              <w:left w:val="nil"/>
              <w:bottom w:val="single" w:sz="4" w:space="0" w:color="auto"/>
              <w:right w:val="nil"/>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Международный конкурс детского и юношеского творчества . "Золотая медаль"</w:t>
            </w:r>
          </w:p>
        </w:tc>
        <w:tc>
          <w:tcPr>
            <w:tcW w:w="1517" w:type="dxa"/>
            <w:gridSpan w:val="2"/>
            <w:tcBorders>
              <w:top w:val="nil"/>
              <w:left w:val="single" w:sz="4" w:space="0" w:color="auto"/>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Лауреат 1 степени. </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3</w:t>
            </w:r>
          </w:p>
        </w:tc>
        <w:tc>
          <w:tcPr>
            <w:tcW w:w="1950" w:type="dxa"/>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trHeight w:val="97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5</w:t>
            </w:r>
          </w:p>
        </w:tc>
        <w:tc>
          <w:tcPr>
            <w:tcW w:w="2172" w:type="dxa"/>
            <w:gridSpan w:val="2"/>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Паламарчук Анна</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Уфа 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Творческицй союз Юных талантов "Браво, дети! РБ Уфа</w:t>
            </w:r>
          </w:p>
        </w:tc>
        <w:tc>
          <w:tcPr>
            <w:tcW w:w="3249" w:type="dxa"/>
            <w:gridSpan w:val="3"/>
            <w:tcBorders>
              <w:top w:val="nil"/>
              <w:left w:val="nil"/>
              <w:bottom w:val="single" w:sz="4" w:space="0" w:color="auto"/>
              <w:right w:val="nil"/>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Международный конкурс детского и юношеского творчества . "Золотая медаль"</w:t>
            </w:r>
          </w:p>
        </w:tc>
        <w:tc>
          <w:tcPr>
            <w:tcW w:w="1517" w:type="dxa"/>
            <w:gridSpan w:val="2"/>
            <w:tcBorders>
              <w:top w:val="nil"/>
              <w:left w:val="single" w:sz="4" w:space="0" w:color="auto"/>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Лауреат 1 степени. </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trHeight w:val="97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lastRenderedPageBreak/>
              <w:t>5</w:t>
            </w:r>
          </w:p>
        </w:tc>
        <w:tc>
          <w:tcPr>
            <w:tcW w:w="2172" w:type="dxa"/>
            <w:gridSpan w:val="2"/>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Паламарчук Анна</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Уфа 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Творческицй союз Юных талантов "Браво, дети! РБ Уфа</w:t>
            </w:r>
          </w:p>
        </w:tc>
        <w:tc>
          <w:tcPr>
            <w:tcW w:w="3249" w:type="dxa"/>
            <w:gridSpan w:val="3"/>
            <w:tcBorders>
              <w:top w:val="nil"/>
              <w:left w:val="nil"/>
              <w:bottom w:val="single" w:sz="4" w:space="0" w:color="auto"/>
              <w:right w:val="nil"/>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Международный конкурс детского и юношеского творчества . "Золотая медаль"</w:t>
            </w:r>
          </w:p>
        </w:tc>
        <w:tc>
          <w:tcPr>
            <w:tcW w:w="1517" w:type="dxa"/>
            <w:gridSpan w:val="2"/>
            <w:tcBorders>
              <w:top w:val="nil"/>
              <w:left w:val="single" w:sz="4" w:space="0" w:color="auto"/>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Лауреат 1 степени. </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trHeight w:val="97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5</w:t>
            </w:r>
          </w:p>
        </w:tc>
        <w:tc>
          <w:tcPr>
            <w:tcW w:w="2172" w:type="dxa"/>
            <w:gridSpan w:val="2"/>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Паламарчук Анна</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Уфа 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Творческицй союз Юных талантов "Браво, дети! РБ Уфа</w:t>
            </w:r>
          </w:p>
        </w:tc>
        <w:tc>
          <w:tcPr>
            <w:tcW w:w="3249" w:type="dxa"/>
            <w:gridSpan w:val="3"/>
            <w:tcBorders>
              <w:top w:val="nil"/>
              <w:left w:val="nil"/>
              <w:bottom w:val="single" w:sz="4" w:space="0" w:color="auto"/>
              <w:right w:val="nil"/>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Международный конкурс детского и юношеского творчества . "Золотая медаль"</w:t>
            </w:r>
          </w:p>
        </w:tc>
        <w:tc>
          <w:tcPr>
            <w:tcW w:w="1517" w:type="dxa"/>
            <w:gridSpan w:val="2"/>
            <w:tcBorders>
              <w:top w:val="nil"/>
              <w:left w:val="single" w:sz="4" w:space="0" w:color="auto"/>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Лауреат 1 степени. </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trHeight w:val="97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5</w:t>
            </w:r>
          </w:p>
        </w:tc>
        <w:tc>
          <w:tcPr>
            <w:tcW w:w="2172" w:type="dxa"/>
            <w:gridSpan w:val="2"/>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Паламарчук Анна</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Тюмень 30.04.2019г.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В рамках творческого проекта"КИТ" </w:t>
            </w:r>
          </w:p>
        </w:tc>
        <w:tc>
          <w:tcPr>
            <w:tcW w:w="3249" w:type="dxa"/>
            <w:gridSpan w:val="3"/>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LXII (62-го) Международный конкурс "Край любимый сердцу снится"   </w:t>
            </w:r>
          </w:p>
        </w:tc>
        <w:tc>
          <w:tcPr>
            <w:tcW w:w="1517" w:type="dxa"/>
            <w:gridSpan w:val="2"/>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Диплом лауреата 2 степени</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trHeight w:val="97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5</w:t>
            </w:r>
          </w:p>
        </w:tc>
        <w:tc>
          <w:tcPr>
            <w:tcW w:w="2172" w:type="dxa"/>
            <w:gridSpan w:val="2"/>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Паламарчук Анна</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Тюмень 30.04.2019г.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В рамках творческого проекта"КИТ" </w:t>
            </w:r>
          </w:p>
        </w:tc>
        <w:tc>
          <w:tcPr>
            <w:tcW w:w="3249" w:type="dxa"/>
            <w:gridSpan w:val="3"/>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LXII (62-го) Международный конкурс "Край любимый сердцу снится"   </w:t>
            </w:r>
          </w:p>
        </w:tc>
        <w:tc>
          <w:tcPr>
            <w:tcW w:w="1517" w:type="dxa"/>
            <w:gridSpan w:val="2"/>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Диплом лауреата 2 степени</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trHeight w:val="97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5</w:t>
            </w:r>
          </w:p>
        </w:tc>
        <w:tc>
          <w:tcPr>
            <w:tcW w:w="2172" w:type="dxa"/>
            <w:gridSpan w:val="2"/>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Паламарчук Анна</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Тюмень 30.04.2019г.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В рамках творческого проекта"КИТ" </w:t>
            </w:r>
          </w:p>
        </w:tc>
        <w:tc>
          <w:tcPr>
            <w:tcW w:w="3249" w:type="dxa"/>
            <w:gridSpan w:val="3"/>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LXII (62-го) Международного конкурса "Край любимый сердцу снится"</w:t>
            </w:r>
          </w:p>
        </w:tc>
        <w:tc>
          <w:tcPr>
            <w:tcW w:w="1517" w:type="dxa"/>
            <w:gridSpan w:val="2"/>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Диплом лауреата 1 степени</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trHeight w:val="97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5</w:t>
            </w:r>
          </w:p>
        </w:tc>
        <w:tc>
          <w:tcPr>
            <w:tcW w:w="2172" w:type="dxa"/>
            <w:gridSpan w:val="2"/>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Паламарчук Анна</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Тюмень 30.04.2019г.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В рамках творческого проекта"КИТ" </w:t>
            </w:r>
          </w:p>
        </w:tc>
        <w:tc>
          <w:tcPr>
            <w:tcW w:w="3249" w:type="dxa"/>
            <w:gridSpan w:val="3"/>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LXII (62-го) Международного конкурса "Край любимый сердцу снится"</w:t>
            </w:r>
          </w:p>
        </w:tc>
        <w:tc>
          <w:tcPr>
            <w:tcW w:w="1517" w:type="dxa"/>
            <w:gridSpan w:val="2"/>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Диплом лауреата 1 степени</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trHeight w:val="97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5</w:t>
            </w:r>
          </w:p>
        </w:tc>
        <w:tc>
          <w:tcPr>
            <w:tcW w:w="2172" w:type="dxa"/>
            <w:gridSpan w:val="2"/>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Паламарчук Анна</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Тюмень 30.04.2019г.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В рамках творческого проекта"КИТ" </w:t>
            </w:r>
          </w:p>
        </w:tc>
        <w:tc>
          <w:tcPr>
            <w:tcW w:w="3249" w:type="dxa"/>
            <w:gridSpan w:val="3"/>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LXII (62-го) Международного конкурса "Край любимый сердцу снится"</w:t>
            </w:r>
          </w:p>
        </w:tc>
        <w:tc>
          <w:tcPr>
            <w:tcW w:w="1517" w:type="dxa"/>
            <w:gridSpan w:val="2"/>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Диплом лауреата 1 степени</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97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5</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Паламарчук Анна Саидов Валерий</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Тюмень 30.04.2019г.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В рамках творческого проекта"КИТ" </w:t>
            </w:r>
          </w:p>
        </w:tc>
        <w:tc>
          <w:tcPr>
            <w:tcW w:w="3249"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LXII (62-го) Международного конкурса "Край любимый сердцу снится"</w:t>
            </w:r>
          </w:p>
        </w:tc>
        <w:tc>
          <w:tcPr>
            <w:tcW w:w="1517"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Диплом лауреата 1 степени</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2</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97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lastRenderedPageBreak/>
              <w:t>5</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Паламарчук Анна</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г.Тюмень2019г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Корпоративный фестиваль РОСНЕФТЬ </w:t>
            </w:r>
          </w:p>
        </w:tc>
        <w:tc>
          <w:tcPr>
            <w:tcW w:w="3249"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КОРПОРАТИВНЫЙ ФЕСТИВАЛЬ "Роснефть зажигает звезды" </w:t>
            </w:r>
          </w:p>
        </w:tc>
        <w:tc>
          <w:tcPr>
            <w:tcW w:w="1517"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 Диплом 3 место.</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97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5</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Паламарчук Анна</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г.Нижневартовск 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РОССИЙСКИЙ ЗВЕЗДОПАД  </w:t>
            </w:r>
          </w:p>
        </w:tc>
        <w:tc>
          <w:tcPr>
            <w:tcW w:w="3249"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 Международный конкурс-фестиваль. Музыкальный звездный ОЛИМП.  </w:t>
            </w:r>
          </w:p>
        </w:tc>
        <w:tc>
          <w:tcPr>
            <w:tcW w:w="1517"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Диплом Лауреата 2 степени </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97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5</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Паламарчук Анна</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г.Нижневартовск 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РОССИЙСКИЙ ЗВЕЗДОПАД  </w:t>
            </w:r>
          </w:p>
        </w:tc>
        <w:tc>
          <w:tcPr>
            <w:tcW w:w="3249"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 Международный конкурс-фестиваль. Музыкальный звездный ОЛИМП.  </w:t>
            </w:r>
          </w:p>
        </w:tc>
        <w:tc>
          <w:tcPr>
            <w:tcW w:w="1517"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Диплом Лауреата 1 степени </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2</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97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5</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Паламарчук Анна</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г.Нижневартовск 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Министерство науки и высшего образования РФ</w:t>
            </w:r>
          </w:p>
        </w:tc>
        <w:tc>
          <w:tcPr>
            <w:tcW w:w="3249"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 Международный конкурс-фестиваль. Музыкальный звездный ОЛИМП. </w:t>
            </w:r>
          </w:p>
        </w:tc>
        <w:tc>
          <w:tcPr>
            <w:tcW w:w="1517"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Диплом Лауреата 2 степени </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2</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97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5</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Паламарчук Анна</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г.Нижневартовск 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Министерство науки и высшего образования РФ</w:t>
            </w:r>
          </w:p>
        </w:tc>
        <w:tc>
          <w:tcPr>
            <w:tcW w:w="3249"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 Международный конкурс-фестиваль. Музыкальный звездный ОЛИМП. </w:t>
            </w:r>
          </w:p>
        </w:tc>
        <w:tc>
          <w:tcPr>
            <w:tcW w:w="1517"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Диплом Лауреата 1 степени. </w:t>
            </w:r>
          </w:p>
        </w:tc>
        <w:tc>
          <w:tcPr>
            <w:tcW w:w="775" w:type="dxa"/>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691"/>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5</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Паламарчук Анна</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Нижневартовск 19.10.2019.</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Нижневартовское благочиние</w:t>
            </w:r>
          </w:p>
        </w:tc>
        <w:tc>
          <w:tcPr>
            <w:tcW w:w="3249"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Молодежный фестиваль Димитриевская суббота в Югре. </w:t>
            </w:r>
          </w:p>
        </w:tc>
        <w:tc>
          <w:tcPr>
            <w:tcW w:w="1517"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Дипломант 1 степени.  </w:t>
            </w:r>
          </w:p>
        </w:tc>
        <w:tc>
          <w:tcPr>
            <w:tcW w:w="775" w:type="dxa"/>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97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6</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Саидова Виктория Паламарчук Анна и Саидов Валерий</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Уфа 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Творческицй союз Юных талантов "Браво, дети! РБ Уфа</w:t>
            </w:r>
          </w:p>
        </w:tc>
        <w:tc>
          <w:tcPr>
            <w:tcW w:w="3249" w:type="dxa"/>
            <w:tcBorders>
              <w:top w:val="nil"/>
              <w:left w:val="nil"/>
              <w:bottom w:val="single" w:sz="4" w:space="0" w:color="auto"/>
              <w:right w:val="nil"/>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Международный конкурс детского и юношеского творчества .   "Золотая медаль"</w:t>
            </w:r>
          </w:p>
        </w:tc>
        <w:tc>
          <w:tcPr>
            <w:tcW w:w="1517" w:type="dxa"/>
            <w:tcBorders>
              <w:top w:val="nil"/>
              <w:left w:val="single" w:sz="4" w:space="0" w:color="auto"/>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Лауреат 1 степени.</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3</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97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6</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Саидова Виктория</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Уфа 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Творческицй союз Юных талантов "Браво, дети! РБ Уфа</w:t>
            </w:r>
          </w:p>
        </w:tc>
        <w:tc>
          <w:tcPr>
            <w:tcW w:w="3249" w:type="dxa"/>
            <w:tcBorders>
              <w:top w:val="nil"/>
              <w:left w:val="nil"/>
              <w:bottom w:val="single" w:sz="4" w:space="0" w:color="auto"/>
              <w:right w:val="nil"/>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Международный конкурс детского и юношеского творчества .   "Золотая медаль"</w:t>
            </w:r>
          </w:p>
        </w:tc>
        <w:tc>
          <w:tcPr>
            <w:tcW w:w="1517" w:type="dxa"/>
            <w:tcBorders>
              <w:top w:val="nil"/>
              <w:left w:val="single" w:sz="4" w:space="0" w:color="auto"/>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Лауреат 1 степени.</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97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6</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Саидова Виктория</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Уфа 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Творческицй союз Юных талантов "Браво, дети! РБ Уфа</w:t>
            </w:r>
          </w:p>
        </w:tc>
        <w:tc>
          <w:tcPr>
            <w:tcW w:w="3249" w:type="dxa"/>
            <w:tcBorders>
              <w:top w:val="nil"/>
              <w:left w:val="nil"/>
              <w:bottom w:val="single" w:sz="4" w:space="0" w:color="auto"/>
              <w:right w:val="nil"/>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Международный конкурс детского и юношеского творчества .   "Золотая медаль"</w:t>
            </w:r>
          </w:p>
        </w:tc>
        <w:tc>
          <w:tcPr>
            <w:tcW w:w="1517" w:type="dxa"/>
            <w:tcBorders>
              <w:top w:val="nil"/>
              <w:left w:val="single" w:sz="4" w:space="0" w:color="auto"/>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Лауреат 1 степени.</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97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lastRenderedPageBreak/>
              <w:t>6</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Саидова Виктория</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Уфа 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Творческицй союз Юных талантов "Браво, дети! РБ Уфа</w:t>
            </w:r>
          </w:p>
        </w:tc>
        <w:tc>
          <w:tcPr>
            <w:tcW w:w="3249" w:type="dxa"/>
            <w:tcBorders>
              <w:top w:val="nil"/>
              <w:left w:val="nil"/>
              <w:bottom w:val="single" w:sz="4" w:space="0" w:color="auto"/>
              <w:right w:val="nil"/>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Международный конкурс детского и юношеского творчества .   "Золотая медаль"</w:t>
            </w:r>
          </w:p>
        </w:tc>
        <w:tc>
          <w:tcPr>
            <w:tcW w:w="1517" w:type="dxa"/>
            <w:tcBorders>
              <w:top w:val="nil"/>
              <w:left w:val="single" w:sz="4" w:space="0" w:color="auto"/>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Лауреат 1 степени.</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97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6</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Саидова Виктория</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Тюмень 30.04.2019г.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В рамках творческого проекта"КИТ" </w:t>
            </w:r>
          </w:p>
        </w:tc>
        <w:tc>
          <w:tcPr>
            <w:tcW w:w="3249"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LXII (62-го) Международный конкурс "Край любимый сердцу снится" </w:t>
            </w:r>
          </w:p>
        </w:tc>
        <w:tc>
          <w:tcPr>
            <w:tcW w:w="1517"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Диплом лауреата 2 степени</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97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6</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Саидова Виктория</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Тюмень 30.04.2019г.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В рамках творческого проекта"КИТ" </w:t>
            </w:r>
          </w:p>
        </w:tc>
        <w:tc>
          <w:tcPr>
            <w:tcW w:w="3249"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LXII (62-го) Международный конкурс "Край любимый сердцу снится" </w:t>
            </w:r>
          </w:p>
        </w:tc>
        <w:tc>
          <w:tcPr>
            <w:tcW w:w="1517"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Диплом лауреата 2 степени</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97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6</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Саидова Виктория</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Тюмень 30.04.2019г.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В рамках творческого проекта"КИТ" </w:t>
            </w:r>
          </w:p>
        </w:tc>
        <w:tc>
          <w:tcPr>
            <w:tcW w:w="3249"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LXII (62-го) Международный конкурс "Край любимый сердцу снится" </w:t>
            </w:r>
          </w:p>
        </w:tc>
        <w:tc>
          <w:tcPr>
            <w:tcW w:w="1517"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Диплом лауреата 1 степени</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97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6</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Саидова Виктория</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Тюмень 30.04.2019г.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В рамках творческого проекта"КИТ" </w:t>
            </w:r>
          </w:p>
        </w:tc>
        <w:tc>
          <w:tcPr>
            <w:tcW w:w="3249"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LXII (62-го) Международный конкурс "Край любимый сердцу снится" </w:t>
            </w:r>
          </w:p>
        </w:tc>
        <w:tc>
          <w:tcPr>
            <w:tcW w:w="1517"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Диплом лауреата 2 степени</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97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6</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Саидова Виктория</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Нижневартовск 19.10.2019.</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Нижневартовское благочиние</w:t>
            </w:r>
          </w:p>
        </w:tc>
        <w:tc>
          <w:tcPr>
            <w:tcW w:w="3249"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Молодежный фестиваль Димитриевская суббота в Югре. </w:t>
            </w:r>
          </w:p>
        </w:tc>
        <w:tc>
          <w:tcPr>
            <w:tcW w:w="1517"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Дипломант 1 степени.  </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97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6</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Саидова Виктория</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г.Нижневартовск 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Министерство науки и высшего образования РФ</w:t>
            </w:r>
          </w:p>
        </w:tc>
        <w:tc>
          <w:tcPr>
            <w:tcW w:w="3249"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Международный конкурс-фестиваль. РОССИЙСКИЙ ЗВЕЗДОПАДМузыкальный звездный ОЛИМП. </w:t>
            </w:r>
          </w:p>
        </w:tc>
        <w:tc>
          <w:tcPr>
            <w:tcW w:w="1517"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Диплом Лауреата 1 степени. </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97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7</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Саидов Валерий Паламарчук Анна</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Тюмень 30.04.2019г.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В рамках творческого проекта"КИТ" </w:t>
            </w:r>
          </w:p>
        </w:tc>
        <w:tc>
          <w:tcPr>
            <w:tcW w:w="3249"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LXII (62-го) Международного конкурса "Край любимый сердцу снится"</w:t>
            </w:r>
          </w:p>
        </w:tc>
        <w:tc>
          <w:tcPr>
            <w:tcW w:w="1517"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Диплом лауреата 1 степени</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2</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97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lastRenderedPageBreak/>
              <w:t>7</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Саидов Валерий Паламарчук Анна</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г.Нижневартовск 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РОССИЙСКИЙ ЗВЕЗДОПАД  </w:t>
            </w:r>
          </w:p>
        </w:tc>
        <w:tc>
          <w:tcPr>
            <w:tcW w:w="3249"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 Международный конкурс-фестиваль. Музыкальный звездный ОЛИМП. </w:t>
            </w:r>
          </w:p>
        </w:tc>
        <w:tc>
          <w:tcPr>
            <w:tcW w:w="1517"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Диплом Лауреата 2 степени </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2</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103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7</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Саидов Валерий</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Уфа 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Творческицй союз Юных талантов "Браво, дети! РБ Уфа</w:t>
            </w:r>
          </w:p>
        </w:tc>
        <w:tc>
          <w:tcPr>
            <w:tcW w:w="3249" w:type="dxa"/>
            <w:tcBorders>
              <w:top w:val="nil"/>
              <w:left w:val="nil"/>
              <w:bottom w:val="single" w:sz="4" w:space="0" w:color="auto"/>
              <w:right w:val="nil"/>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Международный конкурс детского и юношеского творчества . "Золотая медаль"</w:t>
            </w:r>
          </w:p>
        </w:tc>
        <w:tc>
          <w:tcPr>
            <w:tcW w:w="1517" w:type="dxa"/>
            <w:tcBorders>
              <w:top w:val="nil"/>
              <w:left w:val="single" w:sz="4" w:space="0" w:color="auto"/>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Лауреат 1 степени. </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91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7</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Саидов Валерий</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Уфа 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Творческицй союз Юных талантов "Браво, дети! РБ Уфа</w:t>
            </w:r>
          </w:p>
        </w:tc>
        <w:tc>
          <w:tcPr>
            <w:tcW w:w="3249" w:type="dxa"/>
            <w:tcBorders>
              <w:top w:val="nil"/>
              <w:left w:val="nil"/>
              <w:bottom w:val="single" w:sz="4" w:space="0" w:color="auto"/>
              <w:right w:val="nil"/>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Международный конкурс детского и юношеского творчества . "Золотая медаль"</w:t>
            </w:r>
          </w:p>
        </w:tc>
        <w:tc>
          <w:tcPr>
            <w:tcW w:w="1517" w:type="dxa"/>
            <w:tcBorders>
              <w:top w:val="nil"/>
              <w:left w:val="single" w:sz="4" w:space="0" w:color="auto"/>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Лауреат 1 степени. </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796"/>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7</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Саидов Валерий</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Уфа 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Творческицй союз Юных талантов "Браво, дети! РБ Уфа</w:t>
            </w:r>
          </w:p>
        </w:tc>
        <w:tc>
          <w:tcPr>
            <w:tcW w:w="3249" w:type="dxa"/>
            <w:tcBorders>
              <w:top w:val="nil"/>
              <w:left w:val="nil"/>
              <w:bottom w:val="single" w:sz="4" w:space="0" w:color="auto"/>
              <w:right w:val="nil"/>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Международный конкурс детского и юношеского творчества . "Золотая медаль"</w:t>
            </w:r>
          </w:p>
        </w:tc>
        <w:tc>
          <w:tcPr>
            <w:tcW w:w="1517" w:type="dxa"/>
            <w:tcBorders>
              <w:top w:val="nil"/>
              <w:left w:val="single" w:sz="4" w:space="0" w:color="auto"/>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Лауреат 1 степени. </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992"/>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7</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Саидов Валерий</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Уфа 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Творческицй союз Юных талантов "Браво, дети! РБ Уфа</w:t>
            </w:r>
          </w:p>
        </w:tc>
        <w:tc>
          <w:tcPr>
            <w:tcW w:w="3249" w:type="dxa"/>
            <w:tcBorders>
              <w:top w:val="nil"/>
              <w:left w:val="nil"/>
              <w:bottom w:val="single" w:sz="4" w:space="0" w:color="auto"/>
              <w:right w:val="nil"/>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Международный конкурс детского и юношеского творчества . "Золотая медаль"</w:t>
            </w:r>
          </w:p>
        </w:tc>
        <w:tc>
          <w:tcPr>
            <w:tcW w:w="1517" w:type="dxa"/>
            <w:tcBorders>
              <w:top w:val="nil"/>
              <w:left w:val="single" w:sz="4" w:space="0" w:color="auto"/>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Лауреат 1 степени. </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106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7</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Саидов Валерий</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Тюмень 30.04.2019г.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В рамках творческого проекта"КИТ" </w:t>
            </w:r>
          </w:p>
        </w:tc>
        <w:tc>
          <w:tcPr>
            <w:tcW w:w="3249"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LXII (62-го) Международного конкурса "Край любимый сердцу снится"</w:t>
            </w:r>
          </w:p>
        </w:tc>
        <w:tc>
          <w:tcPr>
            <w:tcW w:w="1517"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Диплом лауреата 2 степени</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94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7</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Саидов Валерий</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Тюмень 30.04.2019г.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В рамках творческого проекта"КИТ" </w:t>
            </w:r>
          </w:p>
        </w:tc>
        <w:tc>
          <w:tcPr>
            <w:tcW w:w="3249"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LXII (62-го) Международного конкурса "Край любимый сердцу снится"</w:t>
            </w:r>
          </w:p>
        </w:tc>
        <w:tc>
          <w:tcPr>
            <w:tcW w:w="1517"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Диплом лауреата 2 степени</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2</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103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7</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Саидов Валерий</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Тюмень 30.04.2019г.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В рамках творческого проекта"КИТ" </w:t>
            </w:r>
          </w:p>
        </w:tc>
        <w:tc>
          <w:tcPr>
            <w:tcW w:w="3249"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LXII (62-го) Международного конкурса "Край любимый сердцу снится"</w:t>
            </w:r>
          </w:p>
        </w:tc>
        <w:tc>
          <w:tcPr>
            <w:tcW w:w="1517"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Диплом лауреата 2 степени</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94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7</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Саидов Валерий</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Тюмень 30.04.2019г.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В рамках творческого проекта"КИТ" </w:t>
            </w:r>
          </w:p>
        </w:tc>
        <w:tc>
          <w:tcPr>
            <w:tcW w:w="3249"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LXII (62-го) Международного конкурса </w:t>
            </w:r>
            <w:r w:rsidRPr="00BA335B">
              <w:rPr>
                <w:color w:val="000000"/>
                <w:sz w:val="24"/>
                <w:szCs w:val="24"/>
                <w:lang w:val="ru-RU" w:eastAsia="ru-RU"/>
              </w:rPr>
              <w:lastRenderedPageBreak/>
              <w:t>"Край любимый сердцу снится"</w:t>
            </w:r>
          </w:p>
        </w:tc>
        <w:tc>
          <w:tcPr>
            <w:tcW w:w="1517"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lastRenderedPageBreak/>
              <w:t>Диплом лауреата 3 степени</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94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lastRenderedPageBreak/>
              <w:t>7</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Саидов Валерий</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Тюмень 30.04.2019г.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В рамках творческого проекта"КИТ" </w:t>
            </w:r>
          </w:p>
        </w:tc>
        <w:tc>
          <w:tcPr>
            <w:tcW w:w="3249"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LXII (62-го) Международного конкурса "Край любимый сердцу снится"</w:t>
            </w:r>
          </w:p>
        </w:tc>
        <w:tc>
          <w:tcPr>
            <w:tcW w:w="1517"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Диплом лауреата 2 степени</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94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7</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Саидов Валерий</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г.Нижневартовск 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Министерство науки и высшего образования РФ</w:t>
            </w:r>
          </w:p>
        </w:tc>
        <w:tc>
          <w:tcPr>
            <w:tcW w:w="3249"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 Международный конкурс-фестиваль. Музыкальный звездный ОЛИМП. </w:t>
            </w:r>
          </w:p>
        </w:tc>
        <w:tc>
          <w:tcPr>
            <w:tcW w:w="1517"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Диплом Лауреата 1 степени </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94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7</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Саидов Валерий</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г.Нижневартовск 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Министерство науки и высшего образования РФ</w:t>
            </w:r>
          </w:p>
        </w:tc>
        <w:tc>
          <w:tcPr>
            <w:tcW w:w="3249"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 Международный конкурс-фестиваль. Музыкальный звездный ОЛИМП. </w:t>
            </w:r>
          </w:p>
        </w:tc>
        <w:tc>
          <w:tcPr>
            <w:tcW w:w="1517"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Диплом Лауреата 1 степени </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721"/>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7</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Саидов Валерий</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Нижневартовск 19.10.2019.</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Нижневартовское благочиние</w:t>
            </w:r>
          </w:p>
        </w:tc>
        <w:tc>
          <w:tcPr>
            <w:tcW w:w="3249"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Молодежный фестиваль Димитриевская суббота в Югре. </w:t>
            </w:r>
          </w:p>
        </w:tc>
        <w:tc>
          <w:tcPr>
            <w:tcW w:w="1517"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Дипломант 2 степени.  </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631"/>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8</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Тимофеева Виктория</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06.05.2019., г. Сургут</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 г. Сургут</w:t>
            </w:r>
          </w:p>
        </w:tc>
        <w:tc>
          <w:tcPr>
            <w:tcW w:w="3249"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Плакат,«Меня взяли с передержки – я счастливый кот!», -</w:t>
            </w:r>
          </w:p>
        </w:tc>
        <w:tc>
          <w:tcPr>
            <w:tcW w:w="1517"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Диплом 2 степени</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gridSpan w:val="2"/>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Бурикова А.Г.</w:t>
            </w:r>
          </w:p>
        </w:tc>
      </w:tr>
      <w:tr w:rsidR="00BA335B" w:rsidRPr="00BA335B" w:rsidTr="00C43DDA">
        <w:trPr>
          <w:gridAfter w:val="3"/>
          <w:wAfter w:w="3375" w:type="dxa"/>
          <w:trHeight w:val="721"/>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9</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Усентаева Жанна</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Нижневартовск 19.10.2019.</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Нижневартовское благочиние</w:t>
            </w:r>
          </w:p>
        </w:tc>
        <w:tc>
          <w:tcPr>
            <w:tcW w:w="3249"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Молодежный фестиваль Димитриевская суббота в Югре. </w:t>
            </w:r>
          </w:p>
        </w:tc>
        <w:tc>
          <w:tcPr>
            <w:tcW w:w="1517"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Диплом Лауреата. </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gridSpan w:val="2"/>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Косменюк Л.М.</w:t>
            </w:r>
          </w:p>
        </w:tc>
      </w:tr>
      <w:tr w:rsidR="00BA335B" w:rsidRPr="00BA335B" w:rsidTr="00C43DDA">
        <w:trPr>
          <w:gridAfter w:val="3"/>
          <w:wAfter w:w="3375" w:type="dxa"/>
          <w:trHeight w:val="94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9</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Усентаева Жанна</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г. Ханты-Мансийск</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Митрополит Ханты-Мансийский Сургутский</w:t>
            </w:r>
          </w:p>
        </w:tc>
        <w:tc>
          <w:tcPr>
            <w:tcW w:w="3249"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Окружной, молодежный фестиваль военно-патриотической песни Демириевская суббота в Югре</w:t>
            </w:r>
          </w:p>
        </w:tc>
        <w:tc>
          <w:tcPr>
            <w:tcW w:w="1517"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Диплом Лауреата. </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2</w:t>
            </w:r>
          </w:p>
        </w:tc>
        <w:tc>
          <w:tcPr>
            <w:tcW w:w="1950" w:type="dxa"/>
            <w:gridSpan w:val="2"/>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Косменюк Л.М.</w:t>
            </w:r>
          </w:p>
        </w:tc>
      </w:tr>
      <w:tr w:rsidR="00BA335B" w:rsidRPr="00BA335B" w:rsidTr="00C43DDA">
        <w:trPr>
          <w:gridAfter w:val="3"/>
          <w:wAfter w:w="3375" w:type="dxa"/>
          <w:trHeight w:val="94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10</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Ющишина Анастасия</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Уфа 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Творческицй союз Юных талантов "Браво, дети! РБ Уфа</w:t>
            </w:r>
          </w:p>
        </w:tc>
        <w:tc>
          <w:tcPr>
            <w:tcW w:w="3249" w:type="dxa"/>
            <w:tcBorders>
              <w:top w:val="nil"/>
              <w:left w:val="nil"/>
              <w:bottom w:val="single" w:sz="4" w:space="0" w:color="auto"/>
              <w:right w:val="nil"/>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Международный конкурс детского и юношеского творчества . "Золотая медаль"</w:t>
            </w:r>
          </w:p>
        </w:tc>
        <w:tc>
          <w:tcPr>
            <w:tcW w:w="1517" w:type="dxa"/>
            <w:tcBorders>
              <w:top w:val="nil"/>
              <w:left w:val="single" w:sz="4" w:space="0" w:color="auto"/>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Лауреат 1 степени. </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947"/>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lastRenderedPageBreak/>
              <w:t>10</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Ющишина Анастасия</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Уфа 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Творческицй союз Юных талантов "Браво, дети! РБ Уфа</w:t>
            </w:r>
          </w:p>
        </w:tc>
        <w:tc>
          <w:tcPr>
            <w:tcW w:w="3249" w:type="dxa"/>
            <w:tcBorders>
              <w:top w:val="nil"/>
              <w:left w:val="nil"/>
              <w:bottom w:val="single" w:sz="4" w:space="0" w:color="auto"/>
              <w:right w:val="nil"/>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Международный конкурс детского и юношеского творчества . "Золотая медаль"</w:t>
            </w:r>
          </w:p>
        </w:tc>
        <w:tc>
          <w:tcPr>
            <w:tcW w:w="1517" w:type="dxa"/>
            <w:tcBorders>
              <w:top w:val="nil"/>
              <w:left w:val="single" w:sz="4" w:space="0" w:color="auto"/>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Лауреат 1 степени. </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631"/>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11</w:t>
            </w:r>
          </w:p>
        </w:tc>
        <w:tc>
          <w:tcPr>
            <w:tcW w:w="217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Ющишина Анастасия</w:t>
            </w:r>
          </w:p>
        </w:tc>
        <w:tc>
          <w:tcPr>
            <w:tcW w:w="2062"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 г.Радужный 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Корпоративный фестиваль РОСНЕФТЬ </w:t>
            </w:r>
          </w:p>
        </w:tc>
        <w:tc>
          <w:tcPr>
            <w:tcW w:w="3249"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Корпоративный фестиваль РОСНЕФТЬ "Зажигает звезды"</w:t>
            </w:r>
          </w:p>
        </w:tc>
        <w:tc>
          <w:tcPr>
            <w:tcW w:w="1517"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Диплом 2 место.</w:t>
            </w:r>
          </w:p>
        </w:tc>
        <w:tc>
          <w:tcPr>
            <w:tcW w:w="775"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1187"/>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12,13, 14,15</w:t>
            </w:r>
          </w:p>
        </w:tc>
        <w:tc>
          <w:tcPr>
            <w:tcW w:w="2172" w:type="dxa"/>
            <w:tcBorders>
              <w:top w:val="nil"/>
              <w:left w:val="single" w:sz="8" w:space="0" w:color="auto"/>
              <w:bottom w:val="single" w:sz="4" w:space="0" w:color="auto"/>
              <w:right w:val="nil"/>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Хореографический коллектив  "Непоседы"</w:t>
            </w:r>
          </w:p>
        </w:tc>
        <w:tc>
          <w:tcPr>
            <w:tcW w:w="2062" w:type="dxa"/>
            <w:tcBorders>
              <w:top w:val="nil"/>
              <w:left w:val="single" w:sz="4" w:space="0" w:color="auto"/>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г.Москва 2019г. </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Международный конкурс детского и юношеского творчества </w:t>
            </w:r>
          </w:p>
        </w:tc>
        <w:tc>
          <w:tcPr>
            <w:tcW w:w="3249"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XXI-Юбилейный Международный конкурс детского и юношеского творчества "Роза Ветров 2019. 25 лет"</w:t>
            </w:r>
          </w:p>
        </w:tc>
        <w:tc>
          <w:tcPr>
            <w:tcW w:w="1517"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Лауреат 2 Премии. </w:t>
            </w:r>
          </w:p>
        </w:tc>
        <w:tc>
          <w:tcPr>
            <w:tcW w:w="775" w:type="dxa"/>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4</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Коваленко В.П.</w:t>
            </w:r>
          </w:p>
        </w:tc>
      </w:tr>
      <w:tr w:rsidR="00BA335B" w:rsidRPr="00BA335B" w:rsidTr="00C43DDA">
        <w:trPr>
          <w:gridAfter w:val="3"/>
          <w:wAfter w:w="3375" w:type="dxa"/>
          <w:trHeight w:val="1187"/>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12,13, 14,15</w:t>
            </w:r>
          </w:p>
        </w:tc>
        <w:tc>
          <w:tcPr>
            <w:tcW w:w="2172" w:type="dxa"/>
            <w:tcBorders>
              <w:top w:val="nil"/>
              <w:left w:val="single" w:sz="8" w:space="0" w:color="auto"/>
              <w:bottom w:val="single" w:sz="4" w:space="0" w:color="auto"/>
              <w:right w:val="nil"/>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Хореографический коллектив  "Непоседы"</w:t>
            </w:r>
          </w:p>
        </w:tc>
        <w:tc>
          <w:tcPr>
            <w:tcW w:w="2062" w:type="dxa"/>
            <w:tcBorders>
              <w:top w:val="nil"/>
              <w:left w:val="single" w:sz="4" w:space="0" w:color="auto"/>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г.Москва 2019г. </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Международный конкурс детского и юношеского творчества </w:t>
            </w:r>
          </w:p>
        </w:tc>
        <w:tc>
          <w:tcPr>
            <w:tcW w:w="3249"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XXI-Юбилейный Международный конкурс детского и юношеского творчества "Роза Ветров 2019. 25 лет"</w:t>
            </w:r>
          </w:p>
        </w:tc>
        <w:tc>
          <w:tcPr>
            <w:tcW w:w="1517"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Лауреат 3 Премии. </w:t>
            </w:r>
          </w:p>
        </w:tc>
        <w:tc>
          <w:tcPr>
            <w:tcW w:w="775" w:type="dxa"/>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4</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Коваленко В.П.</w:t>
            </w:r>
          </w:p>
        </w:tc>
      </w:tr>
      <w:tr w:rsidR="00BA335B" w:rsidRPr="00BA335B" w:rsidTr="00C43DDA">
        <w:trPr>
          <w:gridAfter w:val="3"/>
          <w:wAfter w:w="3375" w:type="dxa"/>
          <w:trHeight w:val="992"/>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12,13, 14,15</w:t>
            </w:r>
          </w:p>
        </w:tc>
        <w:tc>
          <w:tcPr>
            <w:tcW w:w="2172" w:type="dxa"/>
            <w:tcBorders>
              <w:top w:val="nil"/>
              <w:left w:val="single" w:sz="8" w:space="0" w:color="auto"/>
              <w:bottom w:val="single" w:sz="4" w:space="0" w:color="auto"/>
              <w:right w:val="nil"/>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Хореографический коллектив  "Непоседы"</w:t>
            </w:r>
          </w:p>
        </w:tc>
        <w:tc>
          <w:tcPr>
            <w:tcW w:w="2062" w:type="dxa"/>
            <w:tcBorders>
              <w:top w:val="nil"/>
              <w:left w:val="single" w:sz="4" w:space="0" w:color="auto"/>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30.08.2019г.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815647" w:rsidP="00BA335B">
            <w:pPr>
              <w:widowControl/>
              <w:rPr>
                <w:rFonts w:ascii="Calibri" w:hAnsi="Calibri" w:cs="Calibri"/>
                <w:color w:val="0000FF"/>
                <w:u w:val="single"/>
                <w:lang w:val="ru-RU" w:eastAsia="ru-RU"/>
              </w:rPr>
            </w:pPr>
            <w:hyperlink r:id="rId81" w:history="1">
              <w:r w:rsidR="00BA335B" w:rsidRPr="00BA335B">
                <w:rPr>
                  <w:rFonts w:ascii="Calibri" w:hAnsi="Calibri" w:cs="Calibri"/>
                  <w:color w:val="0000FF"/>
                  <w:u w:val="single"/>
                  <w:lang w:val="ru-RU" w:eastAsia="ru-RU"/>
                </w:rPr>
                <w:t>www.siyanie-rus.ru</w:t>
              </w:r>
            </w:hyperlink>
          </w:p>
        </w:tc>
        <w:tc>
          <w:tcPr>
            <w:tcW w:w="3249"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Северное сияние номинация:Танцуй, пока молодой Название работы:"Победная"</w:t>
            </w:r>
          </w:p>
        </w:tc>
        <w:tc>
          <w:tcPr>
            <w:tcW w:w="1517"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Диплом 1 место</w:t>
            </w:r>
          </w:p>
        </w:tc>
        <w:tc>
          <w:tcPr>
            <w:tcW w:w="775" w:type="dxa"/>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3</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Коваленко В.П.</w:t>
            </w:r>
          </w:p>
        </w:tc>
      </w:tr>
      <w:tr w:rsidR="00BA335B" w:rsidRPr="00BA335B" w:rsidTr="00C43DDA">
        <w:trPr>
          <w:gridAfter w:val="3"/>
          <w:wAfter w:w="3375" w:type="dxa"/>
          <w:trHeight w:val="1007"/>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12,13, 14,15</w:t>
            </w:r>
          </w:p>
        </w:tc>
        <w:tc>
          <w:tcPr>
            <w:tcW w:w="2172" w:type="dxa"/>
            <w:tcBorders>
              <w:top w:val="nil"/>
              <w:left w:val="single" w:sz="8" w:space="0" w:color="auto"/>
              <w:bottom w:val="single" w:sz="4" w:space="0" w:color="auto"/>
              <w:right w:val="nil"/>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Хореографический коллектив  "Непоседы"</w:t>
            </w:r>
          </w:p>
        </w:tc>
        <w:tc>
          <w:tcPr>
            <w:tcW w:w="2062" w:type="dxa"/>
            <w:tcBorders>
              <w:top w:val="nil"/>
              <w:left w:val="single" w:sz="4" w:space="0" w:color="auto"/>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30.08.2019г.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815647" w:rsidP="00BA335B">
            <w:pPr>
              <w:widowControl/>
              <w:rPr>
                <w:rFonts w:ascii="Calibri" w:hAnsi="Calibri" w:cs="Calibri"/>
                <w:color w:val="0000FF"/>
                <w:u w:val="single"/>
                <w:lang w:val="ru-RU" w:eastAsia="ru-RU"/>
              </w:rPr>
            </w:pPr>
            <w:hyperlink r:id="rId82" w:history="1">
              <w:r w:rsidR="00BA335B" w:rsidRPr="00BA335B">
                <w:rPr>
                  <w:rFonts w:ascii="Calibri" w:hAnsi="Calibri" w:cs="Calibri"/>
                  <w:color w:val="0000FF"/>
                  <w:u w:val="single"/>
                  <w:lang w:val="ru-RU" w:eastAsia="ru-RU"/>
                </w:rPr>
                <w:t>www.siyanie-rus.ru</w:t>
              </w:r>
            </w:hyperlink>
          </w:p>
        </w:tc>
        <w:tc>
          <w:tcPr>
            <w:tcW w:w="3249"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"Северное сияние" номинация:Танцуй, пока молодой Название работы:"Лошадки диких прерий"</w:t>
            </w:r>
          </w:p>
        </w:tc>
        <w:tc>
          <w:tcPr>
            <w:tcW w:w="1517"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Диплом 1 место</w:t>
            </w:r>
          </w:p>
        </w:tc>
        <w:tc>
          <w:tcPr>
            <w:tcW w:w="775" w:type="dxa"/>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3</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Коваленко В.П.</w:t>
            </w:r>
          </w:p>
        </w:tc>
      </w:tr>
      <w:tr w:rsidR="00BA335B" w:rsidRPr="00BA335B" w:rsidTr="00C43DDA">
        <w:trPr>
          <w:gridAfter w:val="3"/>
          <w:wAfter w:w="3375" w:type="dxa"/>
          <w:trHeight w:val="1022"/>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12,13, 14,15</w:t>
            </w:r>
          </w:p>
        </w:tc>
        <w:tc>
          <w:tcPr>
            <w:tcW w:w="2172" w:type="dxa"/>
            <w:tcBorders>
              <w:top w:val="nil"/>
              <w:left w:val="single" w:sz="8" w:space="0" w:color="auto"/>
              <w:bottom w:val="single" w:sz="4" w:space="0" w:color="auto"/>
              <w:right w:val="nil"/>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Хореографический коллектив  "Непоседы"</w:t>
            </w:r>
          </w:p>
        </w:tc>
        <w:tc>
          <w:tcPr>
            <w:tcW w:w="2062" w:type="dxa"/>
            <w:tcBorders>
              <w:top w:val="nil"/>
              <w:left w:val="single" w:sz="4" w:space="0" w:color="auto"/>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30.08.2019г.</w:t>
            </w:r>
          </w:p>
        </w:tc>
        <w:tc>
          <w:tcPr>
            <w:tcW w:w="2643" w:type="dxa"/>
            <w:tcBorders>
              <w:top w:val="nil"/>
              <w:left w:val="nil"/>
              <w:bottom w:val="single" w:sz="4" w:space="0" w:color="auto"/>
              <w:right w:val="single" w:sz="4" w:space="0" w:color="auto"/>
            </w:tcBorders>
            <w:shd w:val="clear" w:color="auto" w:fill="auto"/>
            <w:hideMark/>
          </w:tcPr>
          <w:p w:rsidR="00BA335B" w:rsidRPr="00BA335B" w:rsidRDefault="00815647" w:rsidP="00BA335B">
            <w:pPr>
              <w:widowControl/>
              <w:rPr>
                <w:rFonts w:ascii="Calibri" w:hAnsi="Calibri" w:cs="Calibri"/>
                <w:color w:val="0000FF"/>
                <w:u w:val="single"/>
                <w:lang w:val="ru-RU" w:eastAsia="ru-RU"/>
              </w:rPr>
            </w:pPr>
            <w:hyperlink r:id="rId83" w:history="1">
              <w:r w:rsidR="00BA335B" w:rsidRPr="00BA335B">
                <w:rPr>
                  <w:rFonts w:ascii="Calibri" w:hAnsi="Calibri" w:cs="Calibri"/>
                  <w:color w:val="0000FF"/>
                  <w:u w:val="single"/>
                  <w:lang w:val="ru-RU" w:eastAsia="ru-RU"/>
                </w:rPr>
                <w:t>www.siyanie-rus.ru</w:t>
              </w:r>
            </w:hyperlink>
          </w:p>
        </w:tc>
        <w:tc>
          <w:tcPr>
            <w:tcW w:w="3249"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"Северное сияние" номинация:Танцуй, пока молодой Название работы:"Зима пришла"</w:t>
            </w:r>
          </w:p>
        </w:tc>
        <w:tc>
          <w:tcPr>
            <w:tcW w:w="1517" w:type="dxa"/>
            <w:tcBorders>
              <w:top w:val="nil"/>
              <w:left w:val="nil"/>
              <w:bottom w:val="single" w:sz="4" w:space="0" w:color="auto"/>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Диплом 1 место</w:t>
            </w:r>
          </w:p>
        </w:tc>
        <w:tc>
          <w:tcPr>
            <w:tcW w:w="775" w:type="dxa"/>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3</w:t>
            </w:r>
          </w:p>
        </w:tc>
        <w:tc>
          <w:tcPr>
            <w:tcW w:w="1950" w:type="dxa"/>
            <w:gridSpan w:val="2"/>
            <w:tcBorders>
              <w:top w:val="nil"/>
              <w:left w:val="nil"/>
              <w:bottom w:val="single" w:sz="4" w:space="0" w:color="auto"/>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Коваленко В.П.</w:t>
            </w:r>
          </w:p>
        </w:tc>
      </w:tr>
      <w:tr w:rsidR="00BA335B" w:rsidRPr="00BA335B" w:rsidTr="00C43DDA">
        <w:trPr>
          <w:gridAfter w:val="3"/>
          <w:wAfter w:w="3375" w:type="dxa"/>
          <w:trHeight w:val="646"/>
        </w:trPr>
        <w:tc>
          <w:tcPr>
            <w:tcW w:w="81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rFonts w:ascii="Calibri" w:hAnsi="Calibri" w:cs="Calibri"/>
                <w:color w:val="000000"/>
                <w:lang w:val="ru-RU" w:eastAsia="ru-RU"/>
              </w:rPr>
            </w:pPr>
            <w:r w:rsidRPr="00BA335B">
              <w:rPr>
                <w:rFonts w:ascii="Calibri" w:hAnsi="Calibri" w:cs="Calibri"/>
                <w:color w:val="000000"/>
                <w:lang w:val="ru-RU" w:eastAsia="ru-RU"/>
              </w:rPr>
              <w:t>16-29</w:t>
            </w:r>
          </w:p>
        </w:tc>
        <w:tc>
          <w:tcPr>
            <w:tcW w:w="2172" w:type="dxa"/>
            <w:tcBorders>
              <w:top w:val="nil"/>
              <w:left w:val="nil"/>
              <w:bottom w:val="nil"/>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Вокальная группа Хора Радуга"</w:t>
            </w:r>
          </w:p>
        </w:tc>
        <w:tc>
          <w:tcPr>
            <w:tcW w:w="2062" w:type="dxa"/>
            <w:tcBorders>
              <w:top w:val="nil"/>
              <w:left w:val="nil"/>
              <w:bottom w:val="nil"/>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Нижневартовск 19.10.2019.</w:t>
            </w:r>
          </w:p>
        </w:tc>
        <w:tc>
          <w:tcPr>
            <w:tcW w:w="2643" w:type="dxa"/>
            <w:tcBorders>
              <w:top w:val="nil"/>
              <w:left w:val="nil"/>
              <w:bottom w:val="nil"/>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Нижневартовское благочиние</w:t>
            </w:r>
          </w:p>
        </w:tc>
        <w:tc>
          <w:tcPr>
            <w:tcW w:w="3249" w:type="dxa"/>
            <w:tcBorders>
              <w:top w:val="nil"/>
              <w:left w:val="nil"/>
              <w:bottom w:val="nil"/>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Молодежный фестиваль Димитриевская суббота в Югре.   </w:t>
            </w:r>
          </w:p>
        </w:tc>
        <w:tc>
          <w:tcPr>
            <w:tcW w:w="1517" w:type="dxa"/>
            <w:tcBorders>
              <w:top w:val="nil"/>
              <w:left w:val="nil"/>
              <w:bottom w:val="nil"/>
              <w:right w:val="single" w:sz="4" w:space="0" w:color="auto"/>
            </w:tcBorders>
            <w:shd w:val="clear" w:color="auto" w:fill="auto"/>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Дипломант 2 степени.</w:t>
            </w:r>
          </w:p>
        </w:tc>
        <w:tc>
          <w:tcPr>
            <w:tcW w:w="775" w:type="dxa"/>
            <w:tcBorders>
              <w:top w:val="nil"/>
              <w:left w:val="nil"/>
              <w:bottom w:val="nil"/>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14</w:t>
            </w:r>
          </w:p>
        </w:tc>
        <w:tc>
          <w:tcPr>
            <w:tcW w:w="1950" w:type="dxa"/>
            <w:gridSpan w:val="2"/>
            <w:tcBorders>
              <w:top w:val="nil"/>
              <w:left w:val="nil"/>
              <w:bottom w:val="nil"/>
              <w:right w:val="single" w:sz="4" w:space="0" w:color="auto"/>
            </w:tcBorders>
            <w:shd w:val="clear" w:color="auto" w:fill="auto"/>
            <w:noWrap/>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Сенченко Л.А.</w:t>
            </w:r>
          </w:p>
        </w:tc>
      </w:tr>
      <w:tr w:rsidR="00BA335B" w:rsidRPr="00BA335B" w:rsidTr="00C43DDA">
        <w:trPr>
          <w:gridAfter w:val="3"/>
          <w:wAfter w:w="3375" w:type="dxa"/>
          <w:trHeight w:val="330"/>
        </w:trPr>
        <w:tc>
          <w:tcPr>
            <w:tcW w:w="81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A335B" w:rsidRPr="00BA335B" w:rsidRDefault="00BA335B" w:rsidP="00BA335B">
            <w:pPr>
              <w:widowControl/>
              <w:jc w:val="center"/>
              <w:rPr>
                <w:b/>
                <w:bCs/>
                <w:color w:val="000000"/>
                <w:sz w:val="24"/>
                <w:szCs w:val="24"/>
                <w:lang w:val="ru-RU" w:eastAsia="ru-RU"/>
              </w:rPr>
            </w:pPr>
            <w:r w:rsidRPr="00BA335B">
              <w:rPr>
                <w:b/>
                <w:bCs/>
                <w:color w:val="000000"/>
                <w:sz w:val="24"/>
                <w:szCs w:val="24"/>
                <w:lang w:val="ru-RU" w:eastAsia="ru-RU"/>
              </w:rPr>
              <w:t>Всего</w:t>
            </w:r>
          </w:p>
        </w:tc>
        <w:tc>
          <w:tcPr>
            <w:tcW w:w="14368" w:type="dxa"/>
            <w:gridSpan w:val="8"/>
            <w:tcBorders>
              <w:top w:val="single" w:sz="8" w:space="0" w:color="auto"/>
              <w:left w:val="nil"/>
              <w:bottom w:val="single" w:sz="8" w:space="0" w:color="auto"/>
              <w:right w:val="single" w:sz="8" w:space="0" w:color="000000"/>
            </w:tcBorders>
            <w:shd w:val="clear" w:color="auto" w:fill="auto"/>
            <w:noWrap/>
            <w:vAlign w:val="center"/>
            <w:hideMark/>
          </w:tcPr>
          <w:p w:rsidR="00BA335B" w:rsidRPr="00BA335B" w:rsidRDefault="00BA335B" w:rsidP="00BA335B">
            <w:pPr>
              <w:widowControl/>
              <w:rPr>
                <w:b/>
                <w:bCs/>
                <w:color w:val="000000"/>
                <w:lang w:val="ru-RU" w:eastAsia="ru-RU"/>
              </w:rPr>
            </w:pPr>
            <w:r w:rsidRPr="00BA335B">
              <w:rPr>
                <w:b/>
                <w:bCs/>
                <w:color w:val="000000"/>
                <w:lang w:val="ru-RU" w:eastAsia="ru-RU"/>
              </w:rPr>
              <w:t xml:space="preserve">      29 детей призеров</w:t>
            </w:r>
          </w:p>
        </w:tc>
      </w:tr>
    </w:tbl>
    <w:p w:rsidR="00BA335B" w:rsidRPr="002E193C" w:rsidRDefault="00BA335B" w:rsidP="00BA335B">
      <w:pPr>
        <w:widowControl/>
        <w:rPr>
          <w:b/>
          <w:bCs/>
          <w:color w:val="000000"/>
          <w:sz w:val="28"/>
          <w:szCs w:val="28"/>
          <w:lang w:val="ru-RU" w:eastAsia="ru-RU"/>
        </w:rPr>
      </w:pPr>
    </w:p>
    <w:tbl>
      <w:tblPr>
        <w:tblW w:w="15154" w:type="dxa"/>
        <w:tblInd w:w="113" w:type="dxa"/>
        <w:tblLook w:val="04A0" w:firstRow="1" w:lastRow="0" w:firstColumn="1" w:lastColumn="0" w:noHBand="0" w:noVBand="1"/>
      </w:tblPr>
      <w:tblGrid>
        <w:gridCol w:w="819"/>
        <w:gridCol w:w="2193"/>
        <w:gridCol w:w="2710"/>
        <w:gridCol w:w="2608"/>
        <w:gridCol w:w="3099"/>
        <w:gridCol w:w="1491"/>
        <w:gridCol w:w="2303"/>
      </w:tblGrid>
      <w:tr w:rsidR="00BA335B" w:rsidRPr="00BA335B" w:rsidTr="00BA335B">
        <w:trPr>
          <w:trHeight w:val="322"/>
        </w:trPr>
        <w:tc>
          <w:tcPr>
            <w:tcW w:w="15154" w:type="dxa"/>
            <w:gridSpan w:val="7"/>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BA335B" w:rsidRPr="00BA335B" w:rsidRDefault="00BA335B" w:rsidP="00BA335B">
            <w:pPr>
              <w:widowControl/>
              <w:jc w:val="center"/>
              <w:rPr>
                <w:b/>
                <w:bCs/>
                <w:color w:val="000000"/>
                <w:sz w:val="24"/>
                <w:szCs w:val="24"/>
                <w:lang w:val="ru-RU" w:eastAsia="ru-RU"/>
              </w:rPr>
            </w:pPr>
            <w:r w:rsidRPr="00BA335B">
              <w:rPr>
                <w:b/>
                <w:bCs/>
                <w:color w:val="000000"/>
                <w:sz w:val="24"/>
                <w:szCs w:val="24"/>
                <w:lang w:val="ru-RU" w:eastAsia="ru-RU"/>
              </w:rPr>
              <w:t>Социально-педагогическая направленность</w:t>
            </w:r>
          </w:p>
        </w:tc>
      </w:tr>
      <w:tr w:rsidR="00BA335B" w:rsidRPr="00BA335B" w:rsidTr="00BA335B">
        <w:trPr>
          <w:trHeight w:val="322"/>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A335B" w:rsidRPr="00BA335B" w:rsidRDefault="00BA335B" w:rsidP="00BA335B">
            <w:pPr>
              <w:widowControl/>
              <w:rPr>
                <w:b/>
                <w:bCs/>
                <w:color w:val="000000"/>
                <w:sz w:val="24"/>
                <w:szCs w:val="24"/>
                <w:lang w:val="ru-RU" w:eastAsia="ru-RU"/>
              </w:rPr>
            </w:pPr>
            <w:r w:rsidRPr="00BA335B">
              <w:rPr>
                <w:b/>
                <w:bCs/>
                <w:color w:val="000000"/>
                <w:sz w:val="24"/>
                <w:szCs w:val="24"/>
                <w:lang w:val="ru-RU" w:eastAsia="ru-RU"/>
              </w:rPr>
              <w:t>№п\п</w:t>
            </w:r>
          </w:p>
        </w:tc>
        <w:tc>
          <w:tcPr>
            <w:tcW w:w="2193" w:type="dxa"/>
            <w:tcBorders>
              <w:top w:val="nil"/>
              <w:left w:val="nil"/>
              <w:bottom w:val="single" w:sz="4" w:space="0" w:color="auto"/>
              <w:right w:val="single" w:sz="4" w:space="0" w:color="auto"/>
            </w:tcBorders>
            <w:shd w:val="clear" w:color="auto" w:fill="auto"/>
            <w:noWrap/>
            <w:vAlign w:val="bottom"/>
            <w:hideMark/>
          </w:tcPr>
          <w:p w:rsidR="00BA335B" w:rsidRPr="00BA335B" w:rsidRDefault="00BA335B" w:rsidP="00BA335B">
            <w:pPr>
              <w:widowControl/>
              <w:rPr>
                <w:b/>
                <w:bCs/>
                <w:color w:val="000000"/>
                <w:sz w:val="24"/>
                <w:szCs w:val="24"/>
                <w:lang w:val="ru-RU" w:eastAsia="ru-RU"/>
              </w:rPr>
            </w:pPr>
            <w:r w:rsidRPr="00BA335B">
              <w:rPr>
                <w:b/>
                <w:bCs/>
                <w:color w:val="000000"/>
                <w:sz w:val="24"/>
                <w:szCs w:val="24"/>
                <w:lang w:val="ru-RU" w:eastAsia="ru-RU"/>
              </w:rPr>
              <w:t>ФИ учащегося</w:t>
            </w:r>
          </w:p>
        </w:tc>
        <w:tc>
          <w:tcPr>
            <w:tcW w:w="2710"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b/>
                <w:bCs/>
                <w:color w:val="000000"/>
                <w:sz w:val="24"/>
                <w:szCs w:val="24"/>
                <w:lang w:val="ru-RU" w:eastAsia="ru-RU"/>
              </w:rPr>
            </w:pPr>
            <w:r w:rsidRPr="00BA335B">
              <w:rPr>
                <w:b/>
                <w:bCs/>
                <w:color w:val="000000"/>
                <w:sz w:val="24"/>
                <w:szCs w:val="24"/>
                <w:lang w:val="ru-RU" w:eastAsia="ru-RU"/>
              </w:rPr>
              <w:t>Место проведения</w:t>
            </w:r>
          </w:p>
        </w:tc>
        <w:tc>
          <w:tcPr>
            <w:tcW w:w="2608"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b/>
                <w:bCs/>
                <w:color w:val="000000"/>
                <w:sz w:val="24"/>
                <w:szCs w:val="24"/>
                <w:lang w:val="ru-RU" w:eastAsia="ru-RU"/>
              </w:rPr>
            </w:pPr>
            <w:r w:rsidRPr="00BA335B">
              <w:rPr>
                <w:b/>
                <w:bCs/>
                <w:color w:val="000000"/>
                <w:sz w:val="24"/>
                <w:szCs w:val="24"/>
                <w:lang w:val="ru-RU" w:eastAsia="ru-RU"/>
              </w:rPr>
              <w:t>Кто проводил</w:t>
            </w:r>
          </w:p>
        </w:tc>
        <w:tc>
          <w:tcPr>
            <w:tcW w:w="3100"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b/>
                <w:bCs/>
                <w:color w:val="000000"/>
                <w:sz w:val="24"/>
                <w:szCs w:val="24"/>
                <w:lang w:val="ru-RU" w:eastAsia="ru-RU"/>
              </w:rPr>
            </w:pPr>
            <w:r w:rsidRPr="00BA335B">
              <w:rPr>
                <w:b/>
                <w:bCs/>
                <w:color w:val="000000"/>
                <w:sz w:val="24"/>
                <w:szCs w:val="24"/>
                <w:lang w:val="ru-RU" w:eastAsia="ru-RU"/>
              </w:rPr>
              <w:t>Название конкурса</w:t>
            </w:r>
          </w:p>
        </w:tc>
        <w:tc>
          <w:tcPr>
            <w:tcW w:w="1491"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b/>
                <w:bCs/>
                <w:color w:val="000000"/>
                <w:sz w:val="24"/>
                <w:szCs w:val="24"/>
                <w:lang w:val="ru-RU" w:eastAsia="ru-RU"/>
              </w:rPr>
            </w:pPr>
            <w:r w:rsidRPr="00BA335B">
              <w:rPr>
                <w:b/>
                <w:bCs/>
                <w:color w:val="000000"/>
                <w:sz w:val="24"/>
                <w:szCs w:val="24"/>
                <w:lang w:val="ru-RU" w:eastAsia="ru-RU"/>
              </w:rPr>
              <w:t>Награда</w:t>
            </w:r>
          </w:p>
        </w:tc>
        <w:tc>
          <w:tcPr>
            <w:tcW w:w="2301"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b/>
                <w:bCs/>
                <w:color w:val="000000"/>
                <w:sz w:val="24"/>
                <w:szCs w:val="24"/>
                <w:lang w:val="ru-RU" w:eastAsia="ru-RU"/>
              </w:rPr>
            </w:pPr>
            <w:r w:rsidRPr="00BA335B">
              <w:rPr>
                <w:b/>
                <w:bCs/>
                <w:color w:val="000000"/>
                <w:sz w:val="24"/>
                <w:szCs w:val="24"/>
                <w:lang w:val="ru-RU" w:eastAsia="ru-RU"/>
              </w:rPr>
              <w:t>Педагог</w:t>
            </w:r>
          </w:p>
        </w:tc>
      </w:tr>
      <w:tr w:rsidR="00BA335B" w:rsidRPr="00BA335B" w:rsidTr="00BA335B">
        <w:trPr>
          <w:trHeight w:val="584"/>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A335B" w:rsidRPr="00BA335B" w:rsidRDefault="00BA335B" w:rsidP="00BA335B">
            <w:pPr>
              <w:widowControl/>
              <w:jc w:val="right"/>
              <w:rPr>
                <w:color w:val="000000"/>
                <w:sz w:val="24"/>
                <w:szCs w:val="24"/>
                <w:lang w:val="ru-RU" w:eastAsia="ru-RU"/>
              </w:rPr>
            </w:pPr>
            <w:r w:rsidRPr="00BA335B">
              <w:rPr>
                <w:color w:val="000000"/>
                <w:sz w:val="24"/>
                <w:szCs w:val="24"/>
                <w:lang w:val="ru-RU" w:eastAsia="ru-RU"/>
              </w:rPr>
              <w:t>1</w:t>
            </w:r>
          </w:p>
        </w:tc>
        <w:tc>
          <w:tcPr>
            <w:tcW w:w="2193"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Джабраилова Марианна</w:t>
            </w:r>
          </w:p>
        </w:tc>
        <w:tc>
          <w:tcPr>
            <w:tcW w:w="2710"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г.Смоленск 24.11.2019г.</w:t>
            </w:r>
          </w:p>
        </w:tc>
        <w:tc>
          <w:tcPr>
            <w:tcW w:w="2608"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Международный проект VIDEOUROKI</w:t>
            </w:r>
          </w:p>
        </w:tc>
        <w:tc>
          <w:tcPr>
            <w:tcW w:w="3100"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"Олимпиада по английскому языку 4 класс".</w:t>
            </w:r>
          </w:p>
        </w:tc>
        <w:tc>
          <w:tcPr>
            <w:tcW w:w="1491"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Диплом призера 2степени</w:t>
            </w:r>
          </w:p>
        </w:tc>
        <w:tc>
          <w:tcPr>
            <w:tcW w:w="2301" w:type="dxa"/>
            <w:tcBorders>
              <w:top w:val="nil"/>
              <w:left w:val="nil"/>
              <w:bottom w:val="single" w:sz="4" w:space="0" w:color="auto"/>
              <w:right w:val="single" w:sz="4" w:space="0" w:color="auto"/>
            </w:tcBorders>
            <w:shd w:val="clear" w:color="auto" w:fill="auto"/>
            <w:noWrap/>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Подгорная М.А.</w:t>
            </w:r>
          </w:p>
        </w:tc>
      </w:tr>
      <w:tr w:rsidR="00BA335B" w:rsidRPr="00BA335B" w:rsidTr="00BA335B">
        <w:trPr>
          <w:trHeight w:val="568"/>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A335B" w:rsidRPr="00BA335B" w:rsidRDefault="00BA335B" w:rsidP="00BA335B">
            <w:pPr>
              <w:widowControl/>
              <w:jc w:val="right"/>
              <w:rPr>
                <w:color w:val="000000"/>
                <w:sz w:val="24"/>
                <w:szCs w:val="24"/>
                <w:lang w:val="ru-RU" w:eastAsia="ru-RU"/>
              </w:rPr>
            </w:pPr>
            <w:r w:rsidRPr="00BA335B">
              <w:rPr>
                <w:color w:val="000000"/>
                <w:sz w:val="24"/>
                <w:szCs w:val="24"/>
                <w:lang w:val="ru-RU" w:eastAsia="ru-RU"/>
              </w:rPr>
              <w:t>2</w:t>
            </w:r>
          </w:p>
        </w:tc>
        <w:tc>
          <w:tcPr>
            <w:tcW w:w="2193"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Евлоева Тамара</w:t>
            </w:r>
          </w:p>
        </w:tc>
        <w:tc>
          <w:tcPr>
            <w:tcW w:w="2710" w:type="dxa"/>
            <w:tcBorders>
              <w:top w:val="nil"/>
              <w:left w:val="nil"/>
              <w:bottom w:val="single" w:sz="4" w:space="0" w:color="auto"/>
              <w:right w:val="single" w:sz="4" w:space="0" w:color="auto"/>
            </w:tcBorders>
            <w:shd w:val="clear" w:color="auto" w:fill="auto"/>
            <w:noWrap/>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Радужный 22.04.19г</w:t>
            </w:r>
          </w:p>
        </w:tc>
        <w:tc>
          <w:tcPr>
            <w:tcW w:w="2608"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УоиМп</w:t>
            </w:r>
          </w:p>
        </w:tc>
        <w:tc>
          <w:tcPr>
            <w:tcW w:w="3100"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Открытый Городской конкурс "Говорю и пишу по-русски" </w:t>
            </w:r>
          </w:p>
        </w:tc>
        <w:tc>
          <w:tcPr>
            <w:tcW w:w="1491"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Диплом 3 место </w:t>
            </w:r>
          </w:p>
        </w:tc>
        <w:tc>
          <w:tcPr>
            <w:tcW w:w="2301" w:type="dxa"/>
            <w:tcBorders>
              <w:top w:val="nil"/>
              <w:left w:val="nil"/>
              <w:bottom w:val="single" w:sz="4" w:space="0" w:color="auto"/>
              <w:right w:val="single" w:sz="4" w:space="0" w:color="auto"/>
            </w:tcBorders>
            <w:shd w:val="clear" w:color="auto" w:fill="auto"/>
            <w:noWrap/>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Кобылецкая В.А</w:t>
            </w:r>
          </w:p>
        </w:tc>
      </w:tr>
      <w:tr w:rsidR="00BA335B" w:rsidRPr="00BA335B" w:rsidTr="00BA335B">
        <w:trPr>
          <w:trHeight w:val="599"/>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A335B" w:rsidRPr="00BA335B" w:rsidRDefault="00BA335B" w:rsidP="00BA335B">
            <w:pPr>
              <w:widowControl/>
              <w:jc w:val="right"/>
              <w:rPr>
                <w:color w:val="000000"/>
                <w:sz w:val="24"/>
                <w:szCs w:val="24"/>
                <w:lang w:val="ru-RU" w:eastAsia="ru-RU"/>
              </w:rPr>
            </w:pPr>
            <w:r w:rsidRPr="00BA335B">
              <w:rPr>
                <w:color w:val="000000"/>
                <w:sz w:val="24"/>
                <w:szCs w:val="24"/>
                <w:lang w:val="ru-RU" w:eastAsia="ru-RU"/>
              </w:rPr>
              <w:t>3</w:t>
            </w:r>
          </w:p>
        </w:tc>
        <w:tc>
          <w:tcPr>
            <w:tcW w:w="2193"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Купцов Сергей</w:t>
            </w:r>
          </w:p>
        </w:tc>
        <w:tc>
          <w:tcPr>
            <w:tcW w:w="2710" w:type="dxa"/>
            <w:tcBorders>
              <w:top w:val="nil"/>
              <w:left w:val="nil"/>
              <w:bottom w:val="single" w:sz="4" w:space="0" w:color="auto"/>
              <w:right w:val="single" w:sz="4" w:space="0" w:color="auto"/>
            </w:tcBorders>
            <w:shd w:val="clear" w:color="auto" w:fill="auto"/>
            <w:noWrap/>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г.Минск, 16.10.19г</w:t>
            </w:r>
          </w:p>
        </w:tc>
        <w:tc>
          <w:tcPr>
            <w:tcW w:w="2608"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ООО"Ведки"</w:t>
            </w:r>
          </w:p>
        </w:tc>
        <w:tc>
          <w:tcPr>
            <w:tcW w:w="3100"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Дистанционный конкурс "Старт" </w:t>
            </w:r>
          </w:p>
        </w:tc>
        <w:tc>
          <w:tcPr>
            <w:tcW w:w="1491"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Диплом 1 место </w:t>
            </w:r>
          </w:p>
        </w:tc>
        <w:tc>
          <w:tcPr>
            <w:tcW w:w="2301" w:type="dxa"/>
            <w:tcBorders>
              <w:top w:val="nil"/>
              <w:left w:val="nil"/>
              <w:bottom w:val="single" w:sz="4" w:space="0" w:color="auto"/>
              <w:right w:val="single" w:sz="4" w:space="0" w:color="auto"/>
            </w:tcBorders>
            <w:shd w:val="clear" w:color="auto" w:fill="auto"/>
            <w:noWrap/>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Ахмаметева А.В.</w:t>
            </w:r>
          </w:p>
        </w:tc>
      </w:tr>
      <w:tr w:rsidR="00BA335B" w:rsidRPr="00BA335B" w:rsidTr="00BA335B">
        <w:trPr>
          <w:trHeight w:val="584"/>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A335B" w:rsidRPr="00BA335B" w:rsidRDefault="00BA335B" w:rsidP="00BA335B">
            <w:pPr>
              <w:widowControl/>
              <w:jc w:val="right"/>
              <w:rPr>
                <w:color w:val="000000"/>
                <w:sz w:val="24"/>
                <w:szCs w:val="24"/>
                <w:lang w:val="ru-RU" w:eastAsia="ru-RU"/>
              </w:rPr>
            </w:pPr>
            <w:r w:rsidRPr="00BA335B">
              <w:rPr>
                <w:color w:val="000000"/>
                <w:sz w:val="24"/>
                <w:szCs w:val="24"/>
                <w:lang w:val="ru-RU" w:eastAsia="ru-RU"/>
              </w:rPr>
              <w:t>4</w:t>
            </w:r>
          </w:p>
        </w:tc>
        <w:tc>
          <w:tcPr>
            <w:tcW w:w="2193"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Лукьянов Егор</w:t>
            </w:r>
          </w:p>
        </w:tc>
        <w:tc>
          <w:tcPr>
            <w:tcW w:w="2710" w:type="dxa"/>
            <w:tcBorders>
              <w:top w:val="nil"/>
              <w:left w:val="nil"/>
              <w:bottom w:val="single" w:sz="4" w:space="0" w:color="auto"/>
              <w:right w:val="single" w:sz="4" w:space="0" w:color="auto"/>
            </w:tcBorders>
            <w:shd w:val="clear" w:color="auto" w:fill="auto"/>
            <w:noWrap/>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г.Минск, 16.10.19г</w:t>
            </w:r>
          </w:p>
        </w:tc>
        <w:tc>
          <w:tcPr>
            <w:tcW w:w="2608"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ООО"Ведки"</w:t>
            </w:r>
          </w:p>
        </w:tc>
        <w:tc>
          <w:tcPr>
            <w:tcW w:w="3100"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Дистанционный конкурс "Старт" </w:t>
            </w:r>
          </w:p>
        </w:tc>
        <w:tc>
          <w:tcPr>
            <w:tcW w:w="1491"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Диплом 2 место </w:t>
            </w:r>
          </w:p>
        </w:tc>
        <w:tc>
          <w:tcPr>
            <w:tcW w:w="2301" w:type="dxa"/>
            <w:tcBorders>
              <w:top w:val="nil"/>
              <w:left w:val="nil"/>
              <w:bottom w:val="single" w:sz="4" w:space="0" w:color="auto"/>
              <w:right w:val="single" w:sz="4" w:space="0" w:color="auto"/>
            </w:tcBorders>
            <w:shd w:val="clear" w:color="auto" w:fill="auto"/>
            <w:noWrap/>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Ахмаметева А.В.</w:t>
            </w:r>
          </w:p>
        </w:tc>
      </w:tr>
      <w:tr w:rsidR="00BA335B" w:rsidRPr="00BA335B" w:rsidTr="00BA335B">
        <w:trPr>
          <w:trHeight w:val="614"/>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A335B" w:rsidRPr="00BA335B" w:rsidRDefault="00BA335B" w:rsidP="00BA335B">
            <w:pPr>
              <w:widowControl/>
              <w:jc w:val="right"/>
              <w:rPr>
                <w:color w:val="000000"/>
                <w:sz w:val="24"/>
                <w:szCs w:val="24"/>
                <w:lang w:val="ru-RU" w:eastAsia="ru-RU"/>
              </w:rPr>
            </w:pPr>
            <w:r w:rsidRPr="00BA335B">
              <w:rPr>
                <w:color w:val="000000"/>
                <w:sz w:val="24"/>
                <w:szCs w:val="24"/>
                <w:lang w:val="ru-RU" w:eastAsia="ru-RU"/>
              </w:rPr>
              <w:t>5</w:t>
            </w:r>
          </w:p>
        </w:tc>
        <w:tc>
          <w:tcPr>
            <w:tcW w:w="2193"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Микоянов Саид</w:t>
            </w:r>
          </w:p>
        </w:tc>
        <w:tc>
          <w:tcPr>
            <w:tcW w:w="2710" w:type="dxa"/>
            <w:tcBorders>
              <w:top w:val="nil"/>
              <w:left w:val="nil"/>
              <w:bottom w:val="single" w:sz="4" w:space="0" w:color="auto"/>
              <w:right w:val="single" w:sz="4" w:space="0" w:color="auto"/>
            </w:tcBorders>
            <w:shd w:val="clear" w:color="auto" w:fill="auto"/>
            <w:noWrap/>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г.Минск, 16.10.19г</w:t>
            </w:r>
          </w:p>
        </w:tc>
        <w:tc>
          <w:tcPr>
            <w:tcW w:w="2608"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ООО"Ведки"</w:t>
            </w:r>
          </w:p>
        </w:tc>
        <w:tc>
          <w:tcPr>
            <w:tcW w:w="3100"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Дистанционный конкурс "Старт" </w:t>
            </w:r>
          </w:p>
        </w:tc>
        <w:tc>
          <w:tcPr>
            <w:tcW w:w="1491"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Диплом 1 место </w:t>
            </w:r>
          </w:p>
        </w:tc>
        <w:tc>
          <w:tcPr>
            <w:tcW w:w="2301" w:type="dxa"/>
            <w:tcBorders>
              <w:top w:val="nil"/>
              <w:left w:val="nil"/>
              <w:bottom w:val="single" w:sz="4" w:space="0" w:color="auto"/>
              <w:right w:val="single" w:sz="4" w:space="0" w:color="auto"/>
            </w:tcBorders>
            <w:shd w:val="clear" w:color="auto" w:fill="auto"/>
            <w:noWrap/>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Ахмаметева А.В.</w:t>
            </w:r>
          </w:p>
        </w:tc>
      </w:tr>
      <w:tr w:rsidR="00BA335B" w:rsidRPr="00BA335B" w:rsidTr="00BA335B">
        <w:trPr>
          <w:trHeight w:val="599"/>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A335B" w:rsidRPr="00BA335B" w:rsidRDefault="00BA335B" w:rsidP="00BA335B">
            <w:pPr>
              <w:widowControl/>
              <w:jc w:val="right"/>
              <w:rPr>
                <w:color w:val="000000"/>
                <w:sz w:val="24"/>
                <w:szCs w:val="24"/>
                <w:lang w:val="ru-RU" w:eastAsia="ru-RU"/>
              </w:rPr>
            </w:pPr>
            <w:r w:rsidRPr="00BA335B">
              <w:rPr>
                <w:color w:val="000000"/>
                <w:sz w:val="24"/>
                <w:szCs w:val="24"/>
                <w:lang w:val="ru-RU" w:eastAsia="ru-RU"/>
              </w:rPr>
              <w:t>6</w:t>
            </w:r>
          </w:p>
        </w:tc>
        <w:tc>
          <w:tcPr>
            <w:tcW w:w="2193"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Минина Мария</w:t>
            </w:r>
          </w:p>
        </w:tc>
        <w:tc>
          <w:tcPr>
            <w:tcW w:w="2710" w:type="dxa"/>
            <w:tcBorders>
              <w:top w:val="nil"/>
              <w:left w:val="nil"/>
              <w:bottom w:val="single" w:sz="4" w:space="0" w:color="auto"/>
              <w:right w:val="single" w:sz="4" w:space="0" w:color="auto"/>
            </w:tcBorders>
            <w:shd w:val="clear" w:color="auto" w:fill="auto"/>
            <w:noWrap/>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г.Минск, 16.10.19г</w:t>
            </w:r>
          </w:p>
        </w:tc>
        <w:tc>
          <w:tcPr>
            <w:tcW w:w="2608"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ООО"Ведки"</w:t>
            </w:r>
          </w:p>
        </w:tc>
        <w:tc>
          <w:tcPr>
            <w:tcW w:w="3100"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Дистанционный конкурс "Старт" </w:t>
            </w:r>
          </w:p>
        </w:tc>
        <w:tc>
          <w:tcPr>
            <w:tcW w:w="1491"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Диплом 1 место </w:t>
            </w:r>
          </w:p>
        </w:tc>
        <w:tc>
          <w:tcPr>
            <w:tcW w:w="2301" w:type="dxa"/>
            <w:tcBorders>
              <w:top w:val="nil"/>
              <w:left w:val="nil"/>
              <w:bottom w:val="single" w:sz="4" w:space="0" w:color="auto"/>
              <w:right w:val="single" w:sz="4" w:space="0" w:color="auto"/>
            </w:tcBorders>
            <w:shd w:val="clear" w:color="auto" w:fill="auto"/>
            <w:noWrap/>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Ахмаметева А.В.</w:t>
            </w:r>
          </w:p>
        </w:tc>
      </w:tr>
      <w:tr w:rsidR="00BA335B" w:rsidRPr="00BA335B" w:rsidTr="00BA335B">
        <w:trPr>
          <w:trHeight w:val="553"/>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A335B" w:rsidRPr="00BA335B" w:rsidRDefault="00BA335B" w:rsidP="00BA335B">
            <w:pPr>
              <w:widowControl/>
              <w:jc w:val="right"/>
              <w:rPr>
                <w:color w:val="000000"/>
                <w:sz w:val="24"/>
                <w:szCs w:val="24"/>
                <w:lang w:val="ru-RU" w:eastAsia="ru-RU"/>
              </w:rPr>
            </w:pPr>
            <w:r w:rsidRPr="00BA335B">
              <w:rPr>
                <w:color w:val="000000"/>
                <w:sz w:val="24"/>
                <w:szCs w:val="24"/>
                <w:lang w:val="ru-RU" w:eastAsia="ru-RU"/>
              </w:rPr>
              <w:t>7</w:t>
            </w:r>
          </w:p>
        </w:tc>
        <w:tc>
          <w:tcPr>
            <w:tcW w:w="2193"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Паюл Вероника</w:t>
            </w:r>
          </w:p>
        </w:tc>
        <w:tc>
          <w:tcPr>
            <w:tcW w:w="2710"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г.Смоленск 24.11.2019г.</w:t>
            </w:r>
          </w:p>
        </w:tc>
        <w:tc>
          <w:tcPr>
            <w:tcW w:w="2608"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Международный проект VIDEOUROKI</w:t>
            </w:r>
          </w:p>
        </w:tc>
        <w:tc>
          <w:tcPr>
            <w:tcW w:w="3100"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"Олимпиада по английскому языку 3 класс".</w:t>
            </w:r>
          </w:p>
        </w:tc>
        <w:tc>
          <w:tcPr>
            <w:tcW w:w="1491"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Диплом призера 2степени</w:t>
            </w:r>
          </w:p>
        </w:tc>
        <w:tc>
          <w:tcPr>
            <w:tcW w:w="2301" w:type="dxa"/>
            <w:tcBorders>
              <w:top w:val="nil"/>
              <w:left w:val="nil"/>
              <w:bottom w:val="single" w:sz="4" w:space="0" w:color="auto"/>
              <w:right w:val="single" w:sz="4" w:space="0" w:color="auto"/>
            </w:tcBorders>
            <w:shd w:val="clear" w:color="auto" w:fill="auto"/>
            <w:noWrap/>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Подгорная М.А.</w:t>
            </w:r>
          </w:p>
        </w:tc>
      </w:tr>
      <w:tr w:rsidR="00BA335B" w:rsidRPr="00BA335B" w:rsidTr="00BA335B">
        <w:trPr>
          <w:trHeight w:val="584"/>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A335B" w:rsidRPr="00BA335B" w:rsidRDefault="00BA335B" w:rsidP="00BA335B">
            <w:pPr>
              <w:widowControl/>
              <w:jc w:val="right"/>
              <w:rPr>
                <w:color w:val="000000"/>
                <w:sz w:val="24"/>
                <w:szCs w:val="24"/>
                <w:lang w:val="ru-RU" w:eastAsia="ru-RU"/>
              </w:rPr>
            </w:pPr>
            <w:r w:rsidRPr="00BA335B">
              <w:rPr>
                <w:color w:val="000000"/>
                <w:sz w:val="24"/>
                <w:szCs w:val="24"/>
                <w:lang w:val="ru-RU" w:eastAsia="ru-RU"/>
              </w:rPr>
              <w:t>8</w:t>
            </w:r>
          </w:p>
        </w:tc>
        <w:tc>
          <w:tcPr>
            <w:tcW w:w="2193" w:type="dxa"/>
            <w:tcBorders>
              <w:top w:val="nil"/>
              <w:left w:val="nil"/>
              <w:bottom w:val="single" w:sz="4" w:space="0" w:color="auto"/>
              <w:right w:val="single" w:sz="4" w:space="0" w:color="auto"/>
            </w:tcBorders>
            <w:shd w:val="clear" w:color="auto" w:fill="auto"/>
            <w:noWrap/>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Речапов Савва</w:t>
            </w:r>
          </w:p>
        </w:tc>
        <w:tc>
          <w:tcPr>
            <w:tcW w:w="2710" w:type="dxa"/>
            <w:tcBorders>
              <w:top w:val="nil"/>
              <w:left w:val="nil"/>
              <w:bottom w:val="single" w:sz="4" w:space="0" w:color="auto"/>
              <w:right w:val="single" w:sz="4" w:space="0" w:color="auto"/>
            </w:tcBorders>
            <w:shd w:val="clear" w:color="auto" w:fill="auto"/>
            <w:noWrap/>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г.Минск, 16.10.19г</w:t>
            </w:r>
          </w:p>
        </w:tc>
        <w:tc>
          <w:tcPr>
            <w:tcW w:w="2608"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ООО"Ведки"</w:t>
            </w:r>
          </w:p>
        </w:tc>
        <w:tc>
          <w:tcPr>
            <w:tcW w:w="3100"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Дистанционный конкурс "Старт" </w:t>
            </w:r>
          </w:p>
        </w:tc>
        <w:tc>
          <w:tcPr>
            <w:tcW w:w="1491"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Диплом 1 место </w:t>
            </w:r>
          </w:p>
        </w:tc>
        <w:tc>
          <w:tcPr>
            <w:tcW w:w="2301" w:type="dxa"/>
            <w:tcBorders>
              <w:top w:val="nil"/>
              <w:left w:val="nil"/>
              <w:bottom w:val="single" w:sz="4" w:space="0" w:color="auto"/>
              <w:right w:val="single" w:sz="4" w:space="0" w:color="auto"/>
            </w:tcBorders>
            <w:shd w:val="clear" w:color="auto" w:fill="auto"/>
            <w:noWrap/>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Ахмаметева А.В.</w:t>
            </w:r>
          </w:p>
        </w:tc>
      </w:tr>
      <w:tr w:rsidR="00BA335B" w:rsidRPr="00BA335B" w:rsidTr="00BA335B">
        <w:trPr>
          <w:trHeight w:val="722"/>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A335B" w:rsidRPr="00BA335B" w:rsidRDefault="00BA335B" w:rsidP="00BA335B">
            <w:pPr>
              <w:widowControl/>
              <w:jc w:val="right"/>
              <w:rPr>
                <w:color w:val="000000"/>
                <w:sz w:val="24"/>
                <w:szCs w:val="24"/>
                <w:lang w:val="ru-RU" w:eastAsia="ru-RU"/>
              </w:rPr>
            </w:pPr>
            <w:r w:rsidRPr="00BA335B">
              <w:rPr>
                <w:color w:val="000000"/>
                <w:sz w:val="24"/>
                <w:szCs w:val="24"/>
                <w:lang w:val="ru-RU" w:eastAsia="ru-RU"/>
              </w:rPr>
              <w:t>9</w:t>
            </w:r>
          </w:p>
        </w:tc>
        <w:tc>
          <w:tcPr>
            <w:tcW w:w="2193" w:type="dxa"/>
            <w:tcBorders>
              <w:top w:val="nil"/>
              <w:left w:val="nil"/>
              <w:bottom w:val="single" w:sz="4" w:space="0" w:color="auto"/>
              <w:right w:val="single" w:sz="4" w:space="0" w:color="auto"/>
            </w:tcBorders>
            <w:shd w:val="clear" w:color="auto" w:fill="auto"/>
            <w:noWrap/>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Ропай Артем</w:t>
            </w:r>
          </w:p>
        </w:tc>
        <w:tc>
          <w:tcPr>
            <w:tcW w:w="2710" w:type="dxa"/>
            <w:tcBorders>
              <w:top w:val="nil"/>
              <w:left w:val="nil"/>
              <w:bottom w:val="single" w:sz="4" w:space="0" w:color="auto"/>
              <w:right w:val="single" w:sz="4" w:space="0" w:color="auto"/>
            </w:tcBorders>
            <w:shd w:val="clear" w:color="auto" w:fill="auto"/>
            <w:noWrap/>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г.Минск, 16.10.19г</w:t>
            </w:r>
          </w:p>
        </w:tc>
        <w:tc>
          <w:tcPr>
            <w:tcW w:w="2608"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ООО"Ведки"</w:t>
            </w:r>
          </w:p>
        </w:tc>
        <w:tc>
          <w:tcPr>
            <w:tcW w:w="3100"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Дистанционный конкурс "Старт" </w:t>
            </w:r>
          </w:p>
        </w:tc>
        <w:tc>
          <w:tcPr>
            <w:tcW w:w="1491"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Диплом 1 место </w:t>
            </w:r>
          </w:p>
        </w:tc>
        <w:tc>
          <w:tcPr>
            <w:tcW w:w="2301" w:type="dxa"/>
            <w:tcBorders>
              <w:top w:val="nil"/>
              <w:left w:val="nil"/>
              <w:bottom w:val="single" w:sz="4" w:space="0" w:color="auto"/>
              <w:right w:val="single" w:sz="4" w:space="0" w:color="auto"/>
            </w:tcBorders>
            <w:shd w:val="clear" w:color="auto" w:fill="auto"/>
            <w:noWrap/>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Ахмаметева А.В.</w:t>
            </w:r>
          </w:p>
        </w:tc>
      </w:tr>
      <w:tr w:rsidR="00BA335B" w:rsidRPr="00BA335B" w:rsidTr="00BA335B">
        <w:trPr>
          <w:trHeight w:val="599"/>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A335B" w:rsidRPr="00BA335B" w:rsidRDefault="00BA335B" w:rsidP="00BA335B">
            <w:pPr>
              <w:widowControl/>
              <w:jc w:val="right"/>
              <w:rPr>
                <w:color w:val="000000"/>
                <w:sz w:val="24"/>
                <w:szCs w:val="24"/>
                <w:lang w:val="ru-RU" w:eastAsia="ru-RU"/>
              </w:rPr>
            </w:pPr>
            <w:r w:rsidRPr="00BA335B">
              <w:rPr>
                <w:color w:val="000000"/>
                <w:sz w:val="24"/>
                <w:szCs w:val="24"/>
                <w:lang w:val="ru-RU" w:eastAsia="ru-RU"/>
              </w:rPr>
              <w:t>10</w:t>
            </w:r>
          </w:p>
        </w:tc>
        <w:tc>
          <w:tcPr>
            <w:tcW w:w="2193"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Семенюк Платон</w:t>
            </w:r>
          </w:p>
        </w:tc>
        <w:tc>
          <w:tcPr>
            <w:tcW w:w="2710" w:type="dxa"/>
            <w:tcBorders>
              <w:top w:val="nil"/>
              <w:left w:val="nil"/>
              <w:bottom w:val="single" w:sz="4" w:space="0" w:color="auto"/>
              <w:right w:val="single" w:sz="4" w:space="0" w:color="auto"/>
            </w:tcBorders>
            <w:shd w:val="clear" w:color="auto" w:fill="auto"/>
            <w:noWrap/>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г.Минск, 16.10.19г</w:t>
            </w:r>
          </w:p>
        </w:tc>
        <w:tc>
          <w:tcPr>
            <w:tcW w:w="2608"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ООО"Ведки"</w:t>
            </w:r>
          </w:p>
        </w:tc>
        <w:tc>
          <w:tcPr>
            <w:tcW w:w="3100"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Дистанционный конкурс "Старт" </w:t>
            </w:r>
          </w:p>
        </w:tc>
        <w:tc>
          <w:tcPr>
            <w:tcW w:w="1491"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Диплом 2 место </w:t>
            </w:r>
          </w:p>
        </w:tc>
        <w:tc>
          <w:tcPr>
            <w:tcW w:w="2301" w:type="dxa"/>
            <w:tcBorders>
              <w:top w:val="nil"/>
              <w:left w:val="nil"/>
              <w:bottom w:val="single" w:sz="4" w:space="0" w:color="auto"/>
              <w:right w:val="single" w:sz="4" w:space="0" w:color="auto"/>
            </w:tcBorders>
            <w:shd w:val="clear" w:color="auto" w:fill="auto"/>
            <w:noWrap/>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Ахмаметева А.В.</w:t>
            </w:r>
          </w:p>
        </w:tc>
      </w:tr>
      <w:tr w:rsidR="00BA335B" w:rsidRPr="00BA335B" w:rsidTr="00BA335B">
        <w:trPr>
          <w:trHeight w:val="676"/>
        </w:trPr>
        <w:tc>
          <w:tcPr>
            <w:tcW w:w="749" w:type="dxa"/>
            <w:tcBorders>
              <w:top w:val="nil"/>
              <w:left w:val="single" w:sz="4" w:space="0" w:color="auto"/>
              <w:bottom w:val="single" w:sz="4" w:space="0" w:color="auto"/>
              <w:right w:val="single" w:sz="4" w:space="0" w:color="auto"/>
            </w:tcBorders>
            <w:shd w:val="clear" w:color="000000" w:fill="FFFFFF"/>
            <w:noWrap/>
            <w:vAlign w:val="bottom"/>
            <w:hideMark/>
          </w:tcPr>
          <w:p w:rsidR="00BA335B" w:rsidRPr="00BA335B" w:rsidRDefault="00BA335B" w:rsidP="00BA335B">
            <w:pPr>
              <w:widowControl/>
              <w:jc w:val="right"/>
              <w:rPr>
                <w:color w:val="000000"/>
                <w:sz w:val="24"/>
                <w:szCs w:val="24"/>
                <w:lang w:val="ru-RU" w:eastAsia="ru-RU"/>
              </w:rPr>
            </w:pPr>
            <w:r w:rsidRPr="00BA335B">
              <w:rPr>
                <w:color w:val="000000"/>
                <w:sz w:val="24"/>
                <w:szCs w:val="24"/>
                <w:lang w:val="ru-RU" w:eastAsia="ru-RU"/>
              </w:rPr>
              <w:t>11</w:t>
            </w:r>
          </w:p>
        </w:tc>
        <w:tc>
          <w:tcPr>
            <w:tcW w:w="2193"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Хасанов Наиль</w:t>
            </w:r>
          </w:p>
        </w:tc>
        <w:tc>
          <w:tcPr>
            <w:tcW w:w="2710"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г.Смоленск 24.11.2019г.</w:t>
            </w:r>
          </w:p>
        </w:tc>
        <w:tc>
          <w:tcPr>
            <w:tcW w:w="2608"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Международный проект VIDEOUROKI</w:t>
            </w:r>
          </w:p>
        </w:tc>
        <w:tc>
          <w:tcPr>
            <w:tcW w:w="3100"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"Олимпиада по английскому языку 2 класс".</w:t>
            </w:r>
          </w:p>
        </w:tc>
        <w:tc>
          <w:tcPr>
            <w:tcW w:w="1491"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Диплом призера 2степени</w:t>
            </w:r>
          </w:p>
        </w:tc>
        <w:tc>
          <w:tcPr>
            <w:tcW w:w="2301" w:type="dxa"/>
            <w:tcBorders>
              <w:top w:val="nil"/>
              <w:left w:val="nil"/>
              <w:bottom w:val="single" w:sz="4" w:space="0" w:color="auto"/>
              <w:right w:val="single" w:sz="4" w:space="0" w:color="auto"/>
            </w:tcBorders>
            <w:shd w:val="clear" w:color="auto" w:fill="auto"/>
            <w:noWrap/>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Подгорная М.А.</w:t>
            </w:r>
          </w:p>
        </w:tc>
      </w:tr>
      <w:tr w:rsidR="00BA335B" w:rsidRPr="00BA335B" w:rsidTr="00BA335B">
        <w:trPr>
          <w:trHeight w:val="753"/>
        </w:trPr>
        <w:tc>
          <w:tcPr>
            <w:tcW w:w="749" w:type="dxa"/>
            <w:tcBorders>
              <w:top w:val="nil"/>
              <w:left w:val="single" w:sz="4" w:space="0" w:color="auto"/>
              <w:bottom w:val="single" w:sz="4" w:space="0" w:color="auto"/>
              <w:right w:val="single" w:sz="4" w:space="0" w:color="auto"/>
            </w:tcBorders>
            <w:shd w:val="clear" w:color="000000" w:fill="FFFFFF"/>
            <w:noWrap/>
            <w:vAlign w:val="bottom"/>
            <w:hideMark/>
          </w:tcPr>
          <w:p w:rsidR="00BA335B" w:rsidRPr="00BA335B" w:rsidRDefault="00BA335B" w:rsidP="00BA335B">
            <w:pPr>
              <w:widowControl/>
              <w:jc w:val="right"/>
              <w:rPr>
                <w:color w:val="000000"/>
                <w:sz w:val="24"/>
                <w:szCs w:val="24"/>
                <w:lang w:val="ru-RU" w:eastAsia="ru-RU"/>
              </w:rPr>
            </w:pPr>
            <w:r w:rsidRPr="00BA335B">
              <w:rPr>
                <w:color w:val="000000"/>
                <w:sz w:val="24"/>
                <w:szCs w:val="24"/>
                <w:lang w:val="ru-RU" w:eastAsia="ru-RU"/>
              </w:rPr>
              <w:t>12</w:t>
            </w:r>
          </w:p>
        </w:tc>
        <w:tc>
          <w:tcPr>
            <w:tcW w:w="2193"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Шабан Дмитрий</w:t>
            </w:r>
          </w:p>
        </w:tc>
        <w:tc>
          <w:tcPr>
            <w:tcW w:w="2710" w:type="dxa"/>
            <w:tcBorders>
              <w:top w:val="nil"/>
              <w:left w:val="nil"/>
              <w:bottom w:val="single" w:sz="4" w:space="0" w:color="auto"/>
              <w:right w:val="single" w:sz="4" w:space="0" w:color="auto"/>
            </w:tcBorders>
            <w:shd w:val="clear" w:color="auto" w:fill="auto"/>
            <w:noWrap/>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г.Минск, 16.10.19г</w:t>
            </w:r>
          </w:p>
        </w:tc>
        <w:tc>
          <w:tcPr>
            <w:tcW w:w="2608"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ООО"Ведки"</w:t>
            </w:r>
          </w:p>
        </w:tc>
        <w:tc>
          <w:tcPr>
            <w:tcW w:w="3100"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Дистанционный конкурс "Старт" </w:t>
            </w:r>
          </w:p>
        </w:tc>
        <w:tc>
          <w:tcPr>
            <w:tcW w:w="1491"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Диплом 1 место </w:t>
            </w:r>
          </w:p>
        </w:tc>
        <w:tc>
          <w:tcPr>
            <w:tcW w:w="2301" w:type="dxa"/>
            <w:tcBorders>
              <w:top w:val="nil"/>
              <w:left w:val="nil"/>
              <w:bottom w:val="single" w:sz="4" w:space="0" w:color="auto"/>
              <w:right w:val="single" w:sz="4" w:space="0" w:color="auto"/>
            </w:tcBorders>
            <w:shd w:val="clear" w:color="auto" w:fill="auto"/>
            <w:noWrap/>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Ахмаметева А.В.</w:t>
            </w:r>
          </w:p>
        </w:tc>
      </w:tr>
      <w:tr w:rsidR="00BA335B" w:rsidRPr="00BA335B" w:rsidTr="00BA335B">
        <w:trPr>
          <w:trHeight w:val="568"/>
        </w:trPr>
        <w:tc>
          <w:tcPr>
            <w:tcW w:w="749" w:type="dxa"/>
            <w:tcBorders>
              <w:top w:val="nil"/>
              <w:left w:val="single" w:sz="4" w:space="0" w:color="auto"/>
              <w:bottom w:val="single" w:sz="4" w:space="0" w:color="auto"/>
              <w:right w:val="single" w:sz="4" w:space="0" w:color="auto"/>
            </w:tcBorders>
            <w:shd w:val="clear" w:color="000000" w:fill="FFFFFF"/>
            <w:noWrap/>
            <w:vAlign w:val="bottom"/>
            <w:hideMark/>
          </w:tcPr>
          <w:p w:rsidR="00BA335B" w:rsidRPr="00BA335B" w:rsidRDefault="00BA335B" w:rsidP="00BA335B">
            <w:pPr>
              <w:widowControl/>
              <w:jc w:val="right"/>
              <w:rPr>
                <w:color w:val="000000"/>
                <w:sz w:val="24"/>
                <w:szCs w:val="24"/>
                <w:lang w:val="ru-RU" w:eastAsia="ru-RU"/>
              </w:rPr>
            </w:pPr>
            <w:r w:rsidRPr="00BA335B">
              <w:rPr>
                <w:color w:val="000000"/>
                <w:sz w:val="24"/>
                <w:szCs w:val="24"/>
                <w:lang w:val="ru-RU" w:eastAsia="ru-RU"/>
              </w:rPr>
              <w:lastRenderedPageBreak/>
              <w:t>13</w:t>
            </w:r>
          </w:p>
        </w:tc>
        <w:tc>
          <w:tcPr>
            <w:tcW w:w="2193"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Шакирова Виктория</w:t>
            </w:r>
          </w:p>
        </w:tc>
        <w:tc>
          <w:tcPr>
            <w:tcW w:w="2710" w:type="dxa"/>
            <w:tcBorders>
              <w:top w:val="nil"/>
              <w:left w:val="nil"/>
              <w:bottom w:val="single" w:sz="4" w:space="0" w:color="auto"/>
              <w:right w:val="single" w:sz="4" w:space="0" w:color="auto"/>
            </w:tcBorders>
            <w:shd w:val="clear" w:color="auto" w:fill="auto"/>
            <w:noWrap/>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г.Минск, 16.10.19г</w:t>
            </w:r>
          </w:p>
        </w:tc>
        <w:tc>
          <w:tcPr>
            <w:tcW w:w="2608"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ООО"Ведки"</w:t>
            </w:r>
          </w:p>
        </w:tc>
        <w:tc>
          <w:tcPr>
            <w:tcW w:w="3100"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Дистанционный конкурс "Старт" </w:t>
            </w:r>
          </w:p>
        </w:tc>
        <w:tc>
          <w:tcPr>
            <w:tcW w:w="1491"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Диплом 1 место </w:t>
            </w:r>
          </w:p>
        </w:tc>
        <w:tc>
          <w:tcPr>
            <w:tcW w:w="2301" w:type="dxa"/>
            <w:tcBorders>
              <w:top w:val="nil"/>
              <w:left w:val="nil"/>
              <w:bottom w:val="single" w:sz="4" w:space="0" w:color="auto"/>
              <w:right w:val="single" w:sz="4" w:space="0" w:color="auto"/>
            </w:tcBorders>
            <w:shd w:val="clear" w:color="auto" w:fill="auto"/>
            <w:noWrap/>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Ахмаметева А.В.</w:t>
            </w:r>
          </w:p>
        </w:tc>
      </w:tr>
      <w:tr w:rsidR="00BA335B" w:rsidRPr="00BA335B" w:rsidTr="00BA335B">
        <w:trPr>
          <w:trHeight w:val="660"/>
        </w:trPr>
        <w:tc>
          <w:tcPr>
            <w:tcW w:w="749" w:type="dxa"/>
            <w:tcBorders>
              <w:top w:val="nil"/>
              <w:left w:val="single" w:sz="4" w:space="0" w:color="auto"/>
              <w:bottom w:val="single" w:sz="4" w:space="0" w:color="auto"/>
              <w:right w:val="single" w:sz="4" w:space="0" w:color="auto"/>
            </w:tcBorders>
            <w:shd w:val="clear" w:color="auto" w:fill="auto"/>
            <w:noWrap/>
            <w:vAlign w:val="bottom"/>
            <w:hideMark/>
          </w:tcPr>
          <w:p w:rsidR="00BA335B" w:rsidRPr="00BA335B" w:rsidRDefault="00BA335B" w:rsidP="00BA335B">
            <w:pPr>
              <w:widowControl/>
              <w:jc w:val="right"/>
              <w:rPr>
                <w:color w:val="000000"/>
                <w:sz w:val="24"/>
                <w:szCs w:val="24"/>
                <w:lang w:val="ru-RU" w:eastAsia="ru-RU"/>
              </w:rPr>
            </w:pPr>
            <w:r w:rsidRPr="00BA335B">
              <w:rPr>
                <w:color w:val="000000"/>
                <w:sz w:val="24"/>
                <w:szCs w:val="24"/>
                <w:lang w:val="ru-RU" w:eastAsia="ru-RU"/>
              </w:rPr>
              <w:t>14</w:t>
            </w:r>
          </w:p>
        </w:tc>
        <w:tc>
          <w:tcPr>
            <w:tcW w:w="2193"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Эзенкина Милана</w:t>
            </w:r>
          </w:p>
        </w:tc>
        <w:tc>
          <w:tcPr>
            <w:tcW w:w="2710" w:type="dxa"/>
            <w:tcBorders>
              <w:top w:val="nil"/>
              <w:left w:val="nil"/>
              <w:bottom w:val="single" w:sz="4" w:space="0" w:color="auto"/>
              <w:right w:val="single" w:sz="4" w:space="0" w:color="auto"/>
            </w:tcBorders>
            <w:shd w:val="clear" w:color="auto" w:fill="auto"/>
            <w:noWrap/>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г.Минск, 16.10.19г</w:t>
            </w:r>
          </w:p>
        </w:tc>
        <w:tc>
          <w:tcPr>
            <w:tcW w:w="2608"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ООО"Ведки"</w:t>
            </w:r>
          </w:p>
        </w:tc>
        <w:tc>
          <w:tcPr>
            <w:tcW w:w="3100"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Дистанционный конкурс "Старт" </w:t>
            </w:r>
          </w:p>
        </w:tc>
        <w:tc>
          <w:tcPr>
            <w:tcW w:w="1491" w:type="dxa"/>
            <w:tcBorders>
              <w:top w:val="nil"/>
              <w:left w:val="nil"/>
              <w:bottom w:val="single" w:sz="4" w:space="0" w:color="auto"/>
              <w:right w:val="single" w:sz="4" w:space="0" w:color="auto"/>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Диплом 2 место </w:t>
            </w:r>
          </w:p>
        </w:tc>
        <w:tc>
          <w:tcPr>
            <w:tcW w:w="2301" w:type="dxa"/>
            <w:tcBorders>
              <w:top w:val="nil"/>
              <w:left w:val="nil"/>
              <w:bottom w:val="single" w:sz="4" w:space="0" w:color="auto"/>
              <w:right w:val="single" w:sz="4" w:space="0" w:color="auto"/>
            </w:tcBorders>
            <w:shd w:val="clear" w:color="auto" w:fill="auto"/>
            <w:noWrap/>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Ахмаметева А.В.</w:t>
            </w:r>
          </w:p>
        </w:tc>
      </w:tr>
      <w:tr w:rsidR="00BA335B" w:rsidRPr="00BA335B" w:rsidTr="00BA335B">
        <w:trPr>
          <w:trHeight w:val="322"/>
        </w:trPr>
        <w:tc>
          <w:tcPr>
            <w:tcW w:w="74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b/>
                <w:bCs/>
                <w:color w:val="000000"/>
                <w:sz w:val="24"/>
                <w:szCs w:val="24"/>
                <w:lang w:val="ru-RU" w:eastAsia="ru-RU"/>
              </w:rPr>
            </w:pPr>
            <w:r w:rsidRPr="00BA335B">
              <w:rPr>
                <w:b/>
                <w:bCs/>
                <w:color w:val="000000"/>
                <w:sz w:val="24"/>
                <w:szCs w:val="24"/>
                <w:lang w:val="ru-RU" w:eastAsia="ru-RU"/>
              </w:rPr>
              <w:t>Всего</w:t>
            </w:r>
          </w:p>
        </w:tc>
        <w:tc>
          <w:tcPr>
            <w:tcW w:w="14404" w:type="dxa"/>
            <w:gridSpan w:val="6"/>
            <w:tcBorders>
              <w:top w:val="single" w:sz="4" w:space="0" w:color="auto"/>
              <w:left w:val="nil"/>
              <w:bottom w:val="single" w:sz="4" w:space="0" w:color="auto"/>
              <w:right w:val="single" w:sz="4" w:space="0" w:color="auto"/>
            </w:tcBorders>
            <w:shd w:val="clear" w:color="auto" w:fill="auto"/>
            <w:noWrap/>
            <w:vAlign w:val="bottom"/>
            <w:hideMark/>
          </w:tcPr>
          <w:p w:rsidR="00BA335B" w:rsidRPr="00BA335B" w:rsidRDefault="00BA335B" w:rsidP="00BA335B">
            <w:pPr>
              <w:widowControl/>
              <w:rPr>
                <w:b/>
                <w:bCs/>
                <w:color w:val="000000"/>
                <w:sz w:val="24"/>
                <w:szCs w:val="24"/>
                <w:lang w:val="ru-RU" w:eastAsia="ru-RU"/>
              </w:rPr>
            </w:pPr>
            <w:r w:rsidRPr="00BA335B">
              <w:rPr>
                <w:b/>
                <w:bCs/>
                <w:color w:val="000000"/>
                <w:sz w:val="24"/>
                <w:szCs w:val="24"/>
                <w:lang w:val="ru-RU" w:eastAsia="ru-RU"/>
              </w:rPr>
              <w:t>14 детей призеров</w:t>
            </w:r>
          </w:p>
        </w:tc>
      </w:tr>
    </w:tbl>
    <w:p w:rsidR="008E79D6" w:rsidRDefault="008E79D6" w:rsidP="008E79D6">
      <w:pPr>
        <w:pStyle w:val="a3"/>
        <w:ind w:left="0"/>
        <w:rPr>
          <w:sz w:val="19"/>
          <w:lang w:val="ru-RU"/>
        </w:rPr>
      </w:pPr>
    </w:p>
    <w:p w:rsidR="008E79D6" w:rsidRDefault="008E79D6" w:rsidP="008E79D6">
      <w:pPr>
        <w:pStyle w:val="a3"/>
        <w:ind w:left="0"/>
        <w:jc w:val="both"/>
        <w:rPr>
          <w:sz w:val="19"/>
          <w:lang w:val="ru-RU"/>
        </w:rPr>
      </w:pPr>
    </w:p>
    <w:tbl>
      <w:tblPr>
        <w:tblW w:w="14646" w:type="dxa"/>
        <w:tblInd w:w="118" w:type="dxa"/>
        <w:tblLook w:val="04A0" w:firstRow="1" w:lastRow="0" w:firstColumn="1" w:lastColumn="0" w:noHBand="0" w:noVBand="1"/>
      </w:tblPr>
      <w:tblGrid>
        <w:gridCol w:w="819"/>
        <w:gridCol w:w="2818"/>
        <w:gridCol w:w="2334"/>
        <w:gridCol w:w="2604"/>
        <w:gridCol w:w="2914"/>
        <w:gridCol w:w="1536"/>
        <w:gridCol w:w="1650"/>
      </w:tblGrid>
      <w:tr w:rsidR="00BA335B" w:rsidRPr="00BA335B" w:rsidTr="00B525C8">
        <w:trPr>
          <w:trHeight w:val="392"/>
        </w:trPr>
        <w:tc>
          <w:tcPr>
            <w:tcW w:w="14646" w:type="dxa"/>
            <w:gridSpan w:val="7"/>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BA335B" w:rsidRPr="00BA335B" w:rsidRDefault="00BA335B" w:rsidP="00BA335B">
            <w:pPr>
              <w:widowControl/>
              <w:jc w:val="center"/>
              <w:rPr>
                <w:b/>
                <w:bCs/>
                <w:color w:val="000000"/>
                <w:sz w:val="24"/>
                <w:szCs w:val="24"/>
                <w:lang w:val="ru-RU" w:eastAsia="ru-RU"/>
              </w:rPr>
            </w:pPr>
            <w:r w:rsidRPr="00BA335B">
              <w:rPr>
                <w:b/>
                <w:bCs/>
                <w:color w:val="000000"/>
                <w:sz w:val="24"/>
                <w:szCs w:val="24"/>
                <w:lang w:val="ru-RU" w:eastAsia="ru-RU"/>
              </w:rPr>
              <w:t>Естественно-научная направленность</w:t>
            </w:r>
          </w:p>
        </w:tc>
      </w:tr>
      <w:tr w:rsidR="00BA335B" w:rsidRPr="00BA335B" w:rsidTr="00B525C8">
        <w:trPr>
          <w:trHeight w:val="392"/>
        </w:trPr>
        <w:tc>
          <w:tcPr>
            <w:tcW w:w="789" w:type="dxa"/>
            <w:tcBorders>
              <w:top w:val="nil"/>
              <w:left w:val="single" w:sz="4" w:space="0" w:color="auto"/>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b/>
                <w:bCs/>
                <w:color w:val="000000"/>
                <w:sz w:val="24"/>
                <w:szCs w:val="24"/>
                <w:lang w:val="ru-RU" w:eastAsia="ru-RU"/>
              </w:rPr>
            </w:pPr>
            <w:r w:rsidRPr="00BA335B">
              <w:rPr>
                <w:b/>
                <w:bCs/>
                <w:color w:val="000000"/>
                <w:sz w:val="24"/>
                <w:szCs w:val="24"/>
                <w:lang w:val="ru-RU" w:eastAsia="ru-RU"/>
              </w:rPr>
              <w:t>№п\п</w:t>
            </w:r>
          </w:p>
        </w:tc>
        <w:tc>
          <w:tcPr>
            <w:tcW w:w="2818" w:type="dxa"/>
            <w:tcBorders>
              <w:top w:val="nil"/>
              <w:left w:val="nil"/>
              <w:bottom w:val="single" w:sz="4" w:space="0" w:color="auto"/>
              <w:right w:val="single" w:sz="4" w:space="0" w:color="auto"/>
            </w:tcBorders>
            <w:shd w:val="clear" w:color="auto" w:fill="auto"/>
            <w:noWrap/>
            <w:vAlign w:val="center"/>
            <w:hideMark/>
          </w:tcPr>
          <w:p w:rsidR="00BA335B" w:rsidRPr="00BA335B" w:rsidRDefault="00BA335B" w:rsidP="00BA335B">
            <w:pPr>
              <w:widowControl/>
              <w:jc w:val="center"/>
              <w:rPr>
                <w:b/>
                <w:bCs/>
                <w:color w:val="000000"/>
                <w:sz w:val="24"/>
                <w:szCs w:val="24"/>
                <w:lang w:val="ru-RU" w:eastAsia="ru-RU"/>
              </w:rPr>
            </w:pPr>
            <w:r w:rsidRPr="00BA335B">
              <w:rPr>
                <w:b/>
                <w:bCs/>
                <w:color w:val="000000"/>
                <w:sz w:val="24"/>
                <w:szCs w:val="24"/>
                <w:lang w:val="ru-RU" w:eastAsia="ru-RU"/>
              </w:rPr>
              <w:t>ФИ учащегося</w:t>
            </w:r>
          </w:p>
        </w:tc>
        <w:tc>
          <w:tcPr>
            <w:tcW w:w="2334" w:type="dxa"/>
            <w:tcBorders>
              <w:top w:val="nil"/>
              <w:left w:val="nil"/>
              <w:bottom w:val="single" w:sz="4" w:space="0" w:color="auto"/>
              <w:right w:val="single" w:sz="4" w:space="0" w:color="auto"/>
            </w:tcBorders>
            <w:shd w:val="clear" w:color="auto" w:fill="auto"/>
            <w:vAlign w:val="center"/>
            <w:hideMark/>
          </w:tcPr>
          <w:p w:rsidR="00BA335B" w:rsidRPr="00BA335B" w:rsidRDefault="00BA335B" w:rsidP="00BA335B">
            <w:pPr>
              <w:widowControl/>
              <w:jc w:val="center"/>
              <w:rPr>
                <w:b/>
                <w:bCs/>
                <w:color w:val="000000"/>
                <w:sz w:val="24"/>
                <w:szCs w:val="24"/>
                <w:lang w:val="ru-RU" w:eastAsia="ru-RU"/>
              </w:rPr>
            </w:pPr>
            <w:r w:rsidRPr="00BA335B">
              <w:rPr>
                <w:b/>
                <w:bCs/>
                <w:color w:val="000000"/>
                <w:sz w:val="24"/>
                <w:szCs w:val="24"/>
                <w:lang w:val="ru-RU" w:eastAsia="ru-RU"/>
              </w:rPr>
              <w:t>Место проведения</w:t>
            </w:r>
          </w:p>
        </w:tc>
        <w:tc>
          <w:tcPr>
            <w:tcW w:w="2605" w:type="dxa"/>
            <w:tcBorders>
              <w:top w:val="nil"/>
              <w:left w:val="nil"/>
              <w:bottom w:val="single" w:sz="4" w:space="0" w:color="auto"/>
              <w:right w:val="single" w:sz="4" w:space="0" w:color="auto"/>
            </w:tcBorders>
            <w:shd w:val="clear" w:color="auto" w:fill="auto"/>
            <w:vAlign w:val="center"/>
            <w:hideMark/>
          </w:tcPr>
          <w:p w:rsidR="00BA335B" w:rsidRPr="00BA335B" w:rsidRDefault="00BA335B" w:rsidP="00BA335B">
            <w:pPr>
              <w:widowControl/>
              <w:jc w:val="center"/>
              <w:rPr>
                <w:b/>
                <w:bCs/>
                <w:color w:val="000000"/>
                <w:sz w:val="24"/>
                <w:szCs w:val="24"/>
                <w:lang w:val="ru-RU" w:eastAsia="ru-RU"/>
              </w:rPr>
            </w:pPr>
            <w:r w:rsidRPr="00BA335B">
              <w:rPr>
                <w:b/>
                <w:bCs/>
                <w:color w:val="000000"/>
                <w:sz w:val="24"/>
                <w:szCs w:val="24"/>
                <w:lang w:val="ru-RU" w:eastAsia="ru-RU"/>
              </w:rPr>
              <w:t>Кто проводил</w:t>
            </w:r>
          </w:p>
        </w:tc>
        <w:tc>
          <w:tcPr>
            <w:tcW w:w="2914" w:type="dxa"/>
            <w:tcBorders>
              <w:top w:val="nil"/>
              <w:left w:val="nil"/>
              <w:bottom w:val="single" w:sz="4" w:space="0" w:color="auto"/>
              <w:right w:val="single" w:sz="4" w:space="0" w:color="auto"/>
            </w:tcBorders>
            <w:shd w:val="clear" w:color="auto" w:fill="auto"/>
            <w:vAlign w:val="center"/>
            <w:hideMark/>
          </w:tcPr>
          <w:p w:rsidR="00BA335B" w:rsidRPr="00BA335B" w:rsidRDefault="00BA335B" w:rsidP="00BA335B">
            <w:pPr>
              <w:widowControl/>
              <w:jc w:val="center"/>
              <w:rPr>
                <w:b/>
                <w:bCs/>
                <w:color w:val="000000"/>
                <w:sz w:val="24"/>
                <w:szCs w:val="24"/>
                <w:lang w:val="ru-RU" w:eastAsia="ru-RU"/>
              </w:rPr>
            </w:pPr>
            <w:r w:rsidRPr="00BA335B">
              <w:rPr>
                <w:b/>
                <w:bCs/>
                <w:color w:val="000000"/>
                <w:sz w:val="24"/>
                <w:szCs w:val="24"/>
                <w:lang w:val="ru-RU" w:eastAsia="ru-RU"/>
              </w:rPr>
              <w:t>Название конкурса</w:t>
            </w:r>
          </w:p>
        </w:tc>
        <w:tc>
          <w:tcPr>
            <w:tcW w:w="1536" w:type="dxa"/>
            <w:tcBorders>
              <w:top w:val="nil"/>
              <w:left w:val="nil"/>
              <w:bottom w:val="single" w:sz="4" w:space="0" w:color="auto"/>
              <w:right w:val="single" w:sz="4" w:space="0" w:color="auto"/>
            </w:tcBorders>
            <w:shd w:val="clear" w:color="auto" w:fill="auto"/>
            <w:vAlign w:val="center"/>
            <w:hideMark/>
          </w:tcPr>
          <w:p w:rsidR="00BA335B" w:rsidRPr="00BA335B" w:rsidRDefault="00BA335B" w:rsidP="00BA335B">
            <w:pPr>
              <w:widowControl/>
              <w:jc w:val="center"/>
              <w:rPr>
                <w:b/>
                <w:bCs/>
                <w:color w:val="000000"/>
                <w:sz w:val="24"/>
                <w:szCs w:val="24"/>
                <w:lang w:val="ru-RU" w:eastAsia="ru-RU"/>
              </w:rPr>
            </w:pPr>
            <w:r w:rsidRPr="00BA335B">
              <w:rPr>
                <w:b/>
                <w:bCs/>
                <w:color w:val="000000"/>
                <w:sz w:val="24"/>
                <w:szCs w:val="24"/>
                <w:lang w:val="ru-RU" w:eastAsia="ru-RU"/>
              </w:rPr>
              <w:t>Награда</w:t>
            </w:r>
          </w:p>
        </w:tc>
        <w:tc>
          <w:tcPr>
            <w:tcW w:w="1647" w:type="dxa"/>
            <w:tcBorders>
              <w:top w:val="nil"/>
              <w:left w:val="nil"/>
              <w:bottom w:val="single" w:sz="4" w:space="0" w:color="auto"/>
              <w:right w:val="single" w:sz="4" w:space="0" w:color="auto"/>
            </w:tcBorders>
            <w:shd w:val="clear" w:color="auto" w:fill="auto"/>
            <w:vAlign w:val="center"/>
            <w:hideMark/>
          </w:tcPr>
          <w:p w:rsidR="00BA335B" w:rsidRPr="00BA335B" w:rsidRDefault="00BA335B" w:rsidP="00BA335B">
            <w:pPr>
              <w:widowControl/>
              <w:jc w:val="center"/>
              <w:rPr>
                <w:b/>
                <w:bCs/>
                <w:color w:val="000000"/>
                <w:sz w:val="24"/>
                <w:szCs w:val="24"/>
                <w:lang w:val="ru-RU" w:eastAsia="ru-RU"/>
              </w:rPr>
            </w:pPr>
            <w:r w:rsidRPr="00BA335B">
              <w:rPr>
                <w:b/>
                <w:bCs/>
                <w:color w:val="000000"/>
                <w:sz w:val="24"/>
                <w:szCs w:val="24"/>
                <w:lang w:val="ru-RU" w:eastAsia="ru-RU"/>
              </w:rPr>
              <w:t>Педагог</w:t>
            </w:r>
          </w:p>
        </w:tc>
      </w:tr>
      <w:tr w:rsidR="00BA335B" w:rsidRPr="00BA335B" w:rsidTr="00B525C8">
        <w:trPr>
          <w:trHeight w:val="1141"/>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A335B" w:rsidRPr="00BA335B" w:rsidRDefault="00BA335B" w:rsidP="00BA335B">
            <w:pPr>
              <w:widowControl/>
              <w:jc w:val="right"/>
              <w:rPr>
                <w:color w:val="000000"/>
                <w:sz w:val="24"/>
                <w:szCs w:val="24"/>
                <w:lang w:val="ru-RU" w:eastAsia="ru-RU"/>
              </w:rPr>
            </w:pPr>
            <w:r w:rsidRPr="00BA335B">
              <w:rPr>
                <w:color w:val="000000"/>
                <w:sz w:val="24"/>
                <w:szCs w:val="24"/>
                <w:lang w:val="ru-RU" w:eastAsia="ru-RU"/>
              </w:rPr>
              <w:t>1</w:t>
            </w:r>
          </w:p>
        </w:tc>
        <w:tc>
          <w:tcPr>
            <w:tcW w:w="2818" w:type="dxa"/>
            <w:tcBorders>
              <w:top w:val="nil"/>
              <w:left w:val="single" w:sz="8" w:space="0" w:color="auto"/>
              <w:bottom w:val="single" w:sz="4" w:space="0" w:color="auto"/>
              <w:right w:val="nil"/>
            </w:tcBorders>
            <w:shd w:val="clear" w:color="auto" w:fill="auto"/>
            <w:noWrap/>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Ибрагимов Иброхим</w:t>
            </w:r>
          </w:p>
        </w:tc>
        <w:tc>
          <w:tcPr>
            <w:tcW w:w="2334" w:type="dxa"/>
            <w:tcBorders>
              <w:top w:val="nil"/>
              <w:left w:val="single" w:sz="4" w:space="0" w:color="auto"/>
              <w:bottom w:val="single" w:sz="4" w:space="0" w:color="auto"/>
              <w:right w:val="single" w:sz="4" w:space="0" w:color="auto"/>
            </w:tcBorders>
            <w:shd w:val="clear" w:color="auto" w:fill="auto"/>
            <w:vAlign w:val="center"/>
            <w:hideMark/>
          </w:tcPr>
          <w:p w:rsidR="00BA335B" w:rsidRPr="00BA335B" w:rsidRDefault="00BA335B" w:rsidP="00BA335B">
            <w:pPr>
              <w:widowControl/>
              <w:jc w:val="center"/>
              <w:rPr>
                <w:color w:val="000000"/>
                <w:sz w:val="24"/>
                <w:szCs w:val="24"/>
                <w:lang w:val="ru-RU" w:eastAsia="ru-RU"/>
              </w:rPr>
            </w:pPr>
            <w:r w:rsidRPr="00BA335B">
              <w:rPr>
                <w:color w:val="000000"/>
                <w:sz w:val="24"/>
                <w:szCs w:val="24"/>
                <w:lang w:val="ru-RU" w:eastAsia="ru-RU"/>
              </w:rPr>
              <w:t>21.03.2019</w:t>
            </w:r>
          </w:p>
        </w:tc>
        <w:tc>
          <w:tcPr>
            <w:tcW w:w="2605" w:type="dxa"/>
            <w:tcBorders>
              <w:top w:val="nil"/>
              <w:left w:val="nil"/>
              <w:bottom w:val="single" w:sz="4" w:space="0" w:color="auto"/>
              <w:right w:val="single" w:sz="4" w:space="0" w:color="auto"/>
            </w:tcBorders>
            <w:shd w:val="clear" w:color="auto" w:fill="auto"/>
            <w:vAlign w:val="center"/>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 проект mega-talant.com </w:t>
            </w:r>
          </w:p>
        </w:tc>
        <w:tc>
          <w:tcPr>
            <w:tcW w:w="2914" w:type="dxa"/>
            <w:tcBorders>
              <w:top w:val="nil"/>
              <w:left w:val="nil"/>
              <w:bottom w:val="single" w:sz="4" w:space="0" w:color="auto"/>
              <w:right w:val="nil"/>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"13 Международная олимпиада по математике" </w:t>
            </w:r>
          </w:p>
        </w:tc>
        <w:tc>
          <w:tcPr>
            <w:tcW w:w="1536" w:type="dxa"/>
            <w:tcBorders>
              <w:top w:val="nil"/>
              <w:left w:val="single" w:sz="4" w:space="0" w:color="auto"/>
              <w:bottom w:val="single" w:sz="4" w:space="0" w:color="auto"/>
              <w:right w:val="single" w:sz="4" w:space="0" w:color="auto"/>
            </w:tcBorders>
            <w:shd w:val="clear" w:color="auto" w:fill="auto"/>
            <w:vAlign w:val="center"/>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Диплом1 место.</w:t>
            </w:r>
          </w:p>
        </w:tc>
        <w:tc>
          <w:tcPr>
            <w:tcW w:w="1647" w:type="dxa"/>
            <w:tcBorders>
              <w:top w:val="nil"/>
              <w:left w:val="nil"/>
              <w:bottom w:val="single" w:sz="4" w:space="0" w:color="auto"/>
              <w:right w:val="single" w:sz="4" w:space="0" w:color="auto"/>
            </w:tcBorders>
            <w:shd w:val="clear" w:color="auto" w:fill="auto"/>
            <w:vAlign w:val="center"/>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Казыева Б.Б.</w:t>
            </w:r>
          </w:p>
        </w:tc>
      </w:tr>
      <w:tr w:rsidR="00BA335B" w:rsidRPr="00BA335B" w:rsidTr="00B525C8">
        <w:trPr>
          <w:trHeight w:val="1271"/>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rsidR="00BA335B" w:rsidRPr="00BA335B" w:rsidRDefault="00BA335B" w:rsidP="00BA335B">
            <w:pPr>
              <w:widowControl/>
              <w:jc w:val="right"/>
              <w:rPr>
                <w:color w:val="000000"/>
                <w:sz w:val="24"/>
                <w:szCs w:val="24"/>
                <w:lang w:val="ru-RU" w:eastAsia="ru-RU"/>
              </w:rPr>
            </w:pPr>
            <w:r w:rsidRPr="00BA335B">
              <w:rPr>
                <w:color w:val="000000"/>
                <w:sz w:val="24"/>
                <w:szCs w:val="24"/>
                <w:lang w:val="ru-RU" w:eastAsia="ru-RU"/>
              </w:rPr>
              <w:t>2</w:t>
            </w:r>
          </w:p>
        </w:tc>
        <w:tc>
          <w:tcPr>
            <w:tcW w:w="2818" w:type="dxa"/>
            <w:tcBorders>
              <w:top w:val="nil"/>
              <w:left w:val="single" w:sz="8" w:space="0" w:color="auto"/>
              <w:bottom w:val="single" w:sz="4" w:space="0" w:color="auto"/>
              <w:right w:val="nil"/>
            </w:tcBorders>
            <w:shd w:val="clear" w:color="auto" w:fill="auto"/>
            <w:noWrap/>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Одилова Самира</w:t>
            </w:r>
          </w:p>
        </w:tc>
        <w:tc>
          <w:tcPr>
            <w:tcW w:w="2334" w:type="dxa"/>
            <w:tcBorders>
              <w:top w:val="nil"/>
              <w:left w:val="single" w:sz="4" w:space="0" w:color="auto"/>
              <w:bottom w:val="single" w:sz="4" w:space="0" w:color="auto"/>
              <w:right w:val="single" w:sz="4" w:space="0" w:color="auto"/>
            </w:tcBorders>
            <w:shd w:val="clear" w:color="auto" w:fill="auto"/>
            <w:vAlign w:val="center"/>
            <w:hideMark/>
          </w:tcPr>
          <w:p w:rsidR="00BA335B" w:rsidRPr="00BA335B" w:rsidRDefault="00BA335B" w:rsidP="00BA335B">
            <w:pPr>
              <w:widowControl/>
              <w:jc w:val="center"/>
              <w:rPr>
                <w:color w:val="000000"/>
                <w:sz w:val="24"/>
                <w:szCs w:val="24"/>
                <w:lang w:val="ru-RU" w:eastAsia="ru-RU"/>
              </w:rPr>
            </w:pPr>
            <w:r w:rsidRPr="00BA335B">
              <w:rPr>
                <w:color w:val="000000"/>
                <w:sz w:val="24"/>
                <w:szCs w:val="24"/>
                <w:lang w:val="ru-RU" w:eastAsia="ru-RU"/>
              </w:rPr>
              <w:t>21.03.2019</w:t>
            </w:r>
          </w:p>
        </w:tc>
        <w:tc>
          <w:tcPr>
            <w:tcW w:w="2605" w:type="dxa"/>
            <w:tcBorders>
              <w:top w:val="nil"/>
              <w:left w:val="nil"/>
              <w:bottom w:val="single" w:sz="4" w:space="0" w:color="auto"/>
              <w:right w:val="single" w:sz="4" w:space="0" w:color="auto"/>
            </w:tcBorders>
            <w:shd w:val="clear" w:color="auto" w:fill="auto"/>
            <w:vAlign w:val="center"/>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 проект mega-talant.com </w:t>
            </w:r>
          </w:p>
        </w:tc>
        <w:tc>
          <w:tcPr>
            <w:tcW w:w="2914" w:type="dxa"/>
            <w:tcBorders>
              <w:top w:val="nil"/>
              <w:left w:val="nil"/>
              <w:bottom w:val="single" w:sz="4" w:space="0" w:color="auto"/>
              <w:right w:val="nil"/>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"13 Международная олимпиада по математике" </w:t>
            </w:r>
          </w:p>
        </w:tc>
        <w:tc>
          <w:tcPr>
            <w:tcW w:w="1536" w:type="dxa"/>
            <w:tcBorders>
              <w:top w:val="nil"/>
              <w:left w:val="single" w:sz="4" w:space="0" w:color="auto"/>
              <w:bottom w:val="single" w:sz="4" w:space="0" w:color="auto"/>
              <w:right w:val="single" w:sz="4" w:space="0" w:color="auto"/>
            </w:tcBorders>
            <w:shd w:val="clear" w:color="auto" w:fill="auto"/>
            <w:vAlign w:val="center"/>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Диплом1 место.</w:t>
            </w:r>
          </w:p>
        </w:tc>
        <w:tc>
          <w:tcPr>
            <w:tcW w:w="1647" w:type="dxa"/>
            <w:tcBorders>
              <w:top w:val="nil"/>
              <w:left w:val="nil"/>
              <w:bottom w:val="single" w:sz="4" w:space="0" w:color="auto"/>
              <w:right w:val="single" w:sz="4" w:space="0" w:color="auto"/>
            </w:tcBorders>
            <w:shd w:val="clear" w:color="auto" w:fill="auto"/>
            <w:vAlign w:val="center"/>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Казыева Б.Б.</w:t>
            </w:r>
          </w:p>
        </w:tc>
      </w:tr>
      <w:tr w:rsidR="00BA335B" w:rsidRPr="00BA335B" w:rsidTr="00B525C8">
        <w:trPr>
          <w:trHeight w:val="1290"/>
        </w:trPr>
        <w:tc>
          <w:tcPr>
            <w:tcW w:w="789" w:type="dxa"/>
            <w:tcBorders>
              <w:top w:val="nil"/>
              <w:left w:val="single" w:sz="4" w:space="0" w:color="auto"/>
              <w:bottom w:val="nil"/>
              <w:right w:val="single" w:sz="4" w:space="0" w:color="auto"/>
            </w:tcBorders>
            <w:shd w:val="clear" w:color="auto" w:fill="auto"/>
            <w:noWrap/>
            <w:vAlign w:val="bottom"/>
            <w:hideMark/>
          </w:tcPr>
          <w:p w:rsidR="00BA335B" w:rsidRPr="00BA335B" w:rsidRDefault="00BA335B" w:rsidP="00BA335B">
            <w:pPr>
              <w:widowControl/>
              <w:jc w:val="right"/>
              <w:rPr>
                <w:color w:val="000000"/>
                <w:sz w:val="24"/>
                <w:szCs w:val="24"/>
                <w:lang w:val="ru-RU" w:eastAsia="ru-RU"/>
              </w:rPr>
            </w:pPr>
            <w:r w:rsidRPr="00BA335B">
              <w:rPr>
                <w:color w:val="000000"/>
                <w:sz w:val="24"/>
                <w:szCs w:val="24"/>
                <w:lang w:val="ru-RU" w:eastAsia="ru-RU"/>
              </w:rPr>
              <w:t>3</w:t>
            </w:r>
          </w:p>
        </w:tc>
        <w:tc>
          <w:tcPr>
            <w:tcW w:w="2818" w:type="dxa"/>
            <w:tcBorders>
              <w:top w:val="nil"/>
              <w:left w:val="single" w:sz="8" w:space="0" w:color="auto"/>
              <w:bottom w:val="nil"/>
              <w:right w:val="nil"/>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Рахманов Мухаммадрофе</w:t>
            </w:r>
          </w:p>
        </w:tc>
        <w:tc>
          <w:tcPr>
            <w:tcW w:w="2334" w:type="dxa"/>
            <w:tcBorders>
              <w:top w:val="nil"/>
              <w:left w:val="single" w:sz="4" w:space="0" w:color="auto"/>
              <w:bottom w:val="nil"/>
              <w:right w:val="single" w:sz="4" w:space="0" w:color="auto"/>
            </w:tcBorders>
            <w:shd w:val="clear" w:color="auto" w:fill="auto"/>
            <w:vAlign w:val="center"/>
            <w:hideMark/>
          </w:tcPr>
          <w:p w:rsidR="00BA335B" w:rsidRPr="00BA335B" w:rsidRDefault="00BA335B" w:rsidP="00BA335B">
            <w:pPr>
              <w:widowControl/>
              <w:jc w:val="center"/>
              <w:rPr>
                <w:color w:val="000000"/>
                <w:sz w:val="24"/>
                <w:szCs w:val="24"/>
                <w:lang w:val="ru-RU" w:eastAsia="ru-RU"/>
              </w:rPr>
            </w:pPr>
            <w:r w:rsidRPr="00BA335B">
              <w:rPr>
                <w:color w:val="000000"/>
                <w:sz w:val="24"/>
                <w:szCs w:val="24"/>
                <w:lang w:val="ru-RU" w:eastAsia="ru-RU"/>
              </w:rPr>
              <w:t>21.03.2019</w:t>
            </w:r>
          </w:p>
        </w:tc>
        <w:tc>
          <w:tcPr>
            <w:tcW w:w="2605" w:type="dxa"/>
            <w:tcBorders>
              <w:top w:val="nil"/>
              <w:left w:val="nil"/>
              <w:bottom w:val="nil"/>
              <w:right w:val="single" w:sz="4" w:space="0" w:color="auto"/>
            </w:tcBorders>
            <w:shd w:val="clear" w:color="auto" w:fill="auto"/>
            <w:vAlign w:val="center"/>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 проект mega-talant.com </w:t>
            </w:r>
          </w:p>
        </w:tc>
        <w:tc>
          <w:tcPr>
            <w:tcW w:w="2914" w:type="dxa"/>
            <w:tcBorders>
              <w:top w:val="nil"/>
              <w:left w:val="nil"/>
              <w:bottom w:val="nil"/>
              <w:right w:val="nil"/>
            </w:tcBorders>
            <w:shd w:val="clear" w:color="auto" w:fill="auto"/>
            <w:vAlign w:val="bottom"/>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 xml:space="preserve">"13 Международная олимпиада по математике" </w:t>
            </w:r>
          </w:p>
        </w:tc>
        <w:tc>
          <w:tcPr>
            <w:tcW w:w="1536" w:type="dxa"/>
            <w:tcBorders>
              <w:top w:val="nil"/>
              <w:left w:val="single" w:sz="4" w:space="0" w:color="auto"/>
              <w:bottom w:val="nil"/>
              <w:right w:val="single" w:sz="4" w:space="0" w:color="auto"/>
            </w:tcBorders>
            <w:shd w:val="clear" w:color="auto" w:fill="auto"/>
            <w:vAlign w:val="center"/>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Диплом1 место.</w:t>
            </w:r>
          </w:p>
        </w:tc>
        <w:tc>
          <w:tcPr>
            <w:tcW w:w="1647" w:type="dxa"/>
            <w:tcBorders>
              <w:top w:val="nil"/>
              <w:left w:val="nil"/>
              <w:bottom w:val="nil"/>
              <w:right w:val="single" w:sz="4" w:space="0" w:color="auto"/>
            </w:tcBorders>
            <w:shd w:val="clear" w:color="auto" w:fill="auto"/>
            <w:vAlign w:val="center"/>
            <w:hideMark/>
          </w:tcPr>
          <w:p w:rsidR="00BA335B" w:rsidRPr="00BA335B" w:rsidRDefault="00BA335B" w:rsidP="00BA335B">
            <w:pPr>
              <w:widowControl/>
              <w:rPr>
                <w:color w:val="000000"/>
                <w:sz w:val="24"/>
                <w:szCs w:val="24"/>
                <w:lang w:val="ru-RU" w:eastAsia="ru-RU"/>
              </w:rPr>
            </w:pPr>
            <w:r w:rsidRPr="00BA335B">
              <w:rPr>
                <w:color w:val="000000"/>
                <w:sz w:val="24"/>
                <w:szCs w:val="24"/>
                <w:lang w:val="ru-RU" w:eastAsia="ru-RU"/>
              </w:rPr>
              <w:t>Казыева Б.Б.</w:t>
            </w:r>
          </w:p>
        </w:tc>
      </w:tr>
      <w:tr w:rsidR="00BA335B" w:rsidRPr="00BA335B" w:rsidTr="00B525C8">
        <w:trPr>
          <w:trHeight w:val="411"/>
        </w:trPr>
        <w:tc>
          <w:tcPr>
            <w:tcW w:w="78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A335B" w:rsidRPr="00BA335B" w:rsidRDefault="00BA335B" w:rsidP="00BA335B">
            <w:pPr>
              <w:widowControl/>
              <w:rPr>
                <w:b/>
                <w:bCs/>
                <w:color w:val="000000"/>
                <w:sz w:val="24"/>
                <w:szCs w:val="24"/>
                <w:lang w:val="ru-RU" w:eastAsia="ru-RU"/>
              </w:rPr>
            </w:pPr>
            <w:r w:rsidRPr="00BA335B">
              <w:rPr>
                <w:b/>
                <w:bCs/>
                <w:color w:val="000000"/>
                <w:sz w:val="24"/>
                <w:szCs w:val="24"/>
                <w:lang w:val="ru-RU" w:eastAsia="ru-RU"/>
              </w:rPr>
              <w:t>Всего</w:t>
            </w:r>
          </w:p>
        </w:tc>
        <w:tc>
          <w:tcPr>
            <w:tcW w:w="13856" w:type="dxa"/>
            <w:gridSpan w:val="6"/>
            <w:tcBorders>
              <w:top w:val="single" w:sz="8" w:space="0" w:color="auto"/>
              <w:left w:val="nil"/>
              <w:bottom w:val="single" w:sz="8" w:space="0" w:color="auto"/>
              <w:right w:val="single" w:sz="8" w:space="0" w:color="000000"/>
            </w:tcBorders>
            <w:shd w:val="clear" w:color="auto" w:fill="auto"/>
            <w:noWrap/>
            <w:vAlign w:val="bottom"/>
            <w:hideMark/>
          </w:tcPr>
          <w:p w:rsidR="00BA335B" w:rsidRPr="00BA335B" w:rsidRDefault="00BA335B" w:rsidP="00BA335B">
            <w:pPr>
              <w:widowControl/>
              <w:rPr>
                <w:b/>
                <w:bCs/>
                <w:color w:val="000000"/>
                <w:sz w:val="24"/>
                <w:szCs w:val="24"/>
                <w:lang w:val="ru-RU" w:eastAsia="ru-RU"/>
              </w:rPr>
            </w:pPr>
            <w:r w:rsidRPr="00BA335B">
              <w:rPr>
                <w:b/>
                <w:bCs/>
                <w:color w:val="000000"/>
                <w:sz w:val="24"/>
                <w:szCs w:val="24"/>
                <w:lang w:val="ru-RU" w:eastAsia="ru-RU"/>
              </w:rPr>
              <w:t>3 детей призеров</w:t>
            </w:r>
          </w:p>
        </w:tc>
      </w:tr>
    </w:tbl>
    <w:p w:rsidR="008E79D6" w:rsidRDefault="008E79D6" w:rsidP="00880407">
      <w:pPr>
        <w:widowControl/>
        <w:spacing w:after="100" w:afterAutospacing="1"/>
        <w:rPr>
          <w:sz w:val="19"/>
          <w:lang w:val="ru-RU"/>
        </w:rPr>
        <w:sectPr w:rsidR="008E79D6" w:rsidSect="002B5D42">
          <w:pgSz w:w="16840" w:h="11910" w:orient="landscape"/>
          <w:pgMar w:top="902" w:right="539" w:bottom="318" w:left="1179" w:header="0" w:footer="981" w:gutter="0"/>
          <w:cols w:space="720"/>
          <w:titlePg/>
          <w:docGrid w:linePitch="299"/>
        </w:sectPr>
      </w:pPr>
    </w:p>
    <w:p w:rsidR="00513CAD" w:rsidRDefault="00513CAD" w:rsidP="00FA14E7">
      <w:pPr>
        <w:rPr>
          <w:lang w:val="ru-RU"/>
        </w:rPr>
      </w:pPr>
      <w:r w:rsidRPr="00513CAD">
        <w:rPr>
          <w:noProof/>
          <w:lang w:val="ru-RU" w:eastAsia="ru-RU"/>
        </w:rPr>
        <w:lastRenderedPageBreak/>
        <w:drawing>
          <wp:anchor distT="0" distB="0" distL="114300" distR="114300" simplePos="0" relativeHeight="251562496" behindDoc="1" locked="0" layoutInCell="1" allowOverlap="1" wp14:anchorId="2BA189DA" wp14:editId="6F324AC8">
            <wp:simplePos x="0" y="0"/>
            <wp:positionH relativeFrom="column">
              <wp:posOffset>7844</wp:posOffset>
            </wp:positionH>
            <wp:positionV relativeFrom="paragraph">
              <wp:posOffset>0</wp:posOffset>
            </wp:positionV>
            <wp:extent cx="4023360" cy="2682240"/>
            <wp:effectExtent l="0" t="0" r="0" b="3810"/>
            <wp:wrapTight wrapText="bothSides">
              <wp:wrapPolygon edited="0">
                <wp:start x="0" y="0"/>
                <wp:lineTo x="0" y="21477"/>
                <wp:lineTo x="21477" y="21477"/>
                <wp:lineTo x="21477" y="0"/>
                <wp:lineTo x="0" y="0"/>
              </wp:wrapPolygon>
            </wp:wrapTight>
            <wp:docPr id="48" name="Рисунок 48" descr="C:\Users\GDDT\Desktop\фото\Фото с мероприятий\фото награждение детей\Сенченко. Награды КИТ\IMG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DDT\Desktop\фото\Фото с мероприятий\фото награждение детей\Сенченко. Награды КИТ\IMG_014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023360" cy="268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r w:rsidRPr="00513CAD">
        <w:rPr>
          <w:noProof/>
          <w:lang w:val="ru-RU" w:eastAsia="ru-RU"/>
        </w:rPr>
        <w:drawing>
          <wp:anchor distT="0" distB="0" distL="114300" distR="114300" simplePos="0" relativeHeight="251570688" behindDoc="1" locked="0" layoutInCell="1" allowOverlap="1" wp14:anchorId="72FE83D9" wp14:editId="2915052F">
            <wp:simplePos x="0" y="0"/>
            <wp:positionH relativeFrom="column">
              <wp:posOffset>782320</wp:posOffset>
            </wp:positionH>
            <wp:positionV relativeFrom="paragraph">
              <wp:posOffset>22860</wp:posOffset>
            </wp:positionV>
            <wp:extent cx="5372100" cy="3021330"/>
            <wp:effectExtent l="0" t="0" r="0" b="7620"/>
            <wp:wrapTight wrapText="bothSides">
              <wp:wrapPolygon edited="0">
                <wp:start x="0" y="0"/>
                <wp:lineTo x="0" y="21518"/>
                <wp:lineTo x="21523" y="21518"/>
                <wp:lineTo x="21523" y="0"/>
                <wp:lineTo x="0" y="0"/>
              </wp:wrapPolygon>
            </wp:wrapTight>
            <wp:docPr id="49" name="Рисунок 49" descr="C:\Users\GDDT\Desktop\фото\Фото с мероприятий\фото награждение детей\IMG_4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DDT\Desktop\фото\Фото с мероприятий\фото награждение детей\IMG_4489.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72100" cy="3021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815647" w:rsidP="00FA14E7">
      <w:pPr>
        <w:rPr>
          <w:lang w:val="ru-RU"/>
        </w:rPr>
      </w:pPr>
      <w:r w:rsidRPr="00513CAD">
        <w:rPr>
          <w:noProof/>
          <w:lang w:val="ru-RU" w:eastAsia="ru-RU"/>
        </w:rPr>
        <w:drawing>
          <wp:anchor distT="0" distB="0" distL="114300" distR="114300" simplePos="0" relativeHeight="251590144" behindDoc="1" locked="0" layoutInCell="1" allowOverlap="1" wp14:anchorId="1A4EAFDD" wp14:editId="57BD69C8">
            <wp:simplePos x="0" y="0"/>
            <wp:positionH relativeFrom="column">
              <wp:posOffset>19424</wp:posOffset>
            </wp:positionH>
            <wp:positionV relativeFrom="paragraph">
              <wp:posOffset>-427467</wp:posOffset>
            </wp:positionV>
            <wp:extent cx="3833495" cy="2878455"/>
            <wp:effectExtent l="0" t="0" r="0" b="0"/>
            <wp:wrapTight wrapText="bothSides">
              <wp:wrapPolygon edited="0">
                <wp:start x="0" y="0"/>
                <wp:lineTo x="0" y="21443"/>
                <wp:lineTo x="21468" y="21443"/>
                <wp:lineTo x="21468" y="0"/>
                <wp:lineTo x="0" y="0"/>
              </wp:wrapPolygon>
            </wp:wrapTight>
            <wp:docPr id="50" name="Рисунок 50" descr="C:\Users\GDDT\Desktop\фото\Фото с мероприятий\фото награждение детей\документы 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DDT\Desktop\фото\Фото с мероприятий\фото награждение детей\документы 34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833495" cy="2878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513CAD" w:rsidP="00FA14E7">
      <w:pPr>
        <w:rPr>
          <w:lang w:val="ru-RU"/>
        </w:rPr>
      </w:pPr>
    </w:p>
    <w:p w:rsidR="00513CAD" w:rsidRDefault="002B6075" w:rsidP="00FA14E7">
      <w:pPr>
        <w:rPr>
          <w:lang w:val="ru-RU"/>
        </w:rPr>
      </w:pPr>
      <w:r w:rsidRPr="005E0C0F">
        <w:rPr>
          <w:noProof/>
          <w:lang w:val="ru-RU" w:eastAsia="ru-RU"/>
        </w:rPr>
        <w:lastRenderedPageBreak/>
        <w:drawing>
          <wp:anchor distT="0" distB="0" distL="114300" distR="114300" simplePos="0" relativeHeight="251704832" behindDoc="1" locked="0" layoutInCell="1" allowOverlap="1" wp14:anchorId="0C6FA35A" wp14:editId="31DA76C2">
            <wp:simplePos x="0" y="0"/>
            <wp:positionH relativeFrom="column">
              <wp:posOffset>3218815</wp:posOffset>
            </wp:positionH>
            <wp:positionV relativeFrom="paragraph">
              <wp:posOffset>-161290</wp:posOffset>
            </wp:positionV>
            <wp:extent cx="2897505" cy="4279900"/>
            <wp:effectExtent l="0" t="0" r="0" b="6350"/>
            <wp:wrapTight wrapText="bothSides">
              <wp:wrapPolygon edited="0">
                <wp:start x="0" y="0"/>
                <wp:lineTo x="0" y="21536"/>
                <wp:lineTo x="21444" y="21536"/>
                <wp:lineTo x="21444" y="0"/>
                <wp:lineTo x="0" y="0"/>
              </wp:wrapPolygon>
            </wp:wrapTight>
            <wp:docPr id="53" name="Рисунок 53" descr="C:\Users\GDDT\Desktop\фото\Фото с мероприятий\фото награждение детей\IMG_20170326_15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DDT\Desktop\фото\Фото с мероприятий\фото награждение детей\IMG_20170326_154120.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r="9699"/>
                    <a:stretch/>
                  </pic:blipFill>
                  <pic:spPr bwMode="auto">
                    <a:xfrm>
                      <a:off x="0" y="0"/>
                      <a:ext cx="2897505" cy="427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0C0F">
        <w:rPr>
          <w:noProof/>
          <w:lang w:val="ru-RU" w:eastAsia="ru-RU"/>
        </w:rPr>
        <w:drawing>
          <wp:anchor distT="0" distB="0" distL="114300" distR="114300" simplePos="0" relativeHeight="251604480" behindDoc="1" locked="0" layoutInCell="1" allowOverlap="1" wp14:anchorId="3BD07CC4" wp14:editId="484F35C2">
            <wp:simplePos x="0" y="0"/>
            <wp:positionH relativeFrom="column">
              <wp:posOffset>-171450</wp:posOffset>
            </wp:positionH>
            <wp:positionV relativeFrom="paragraph">
              <wp:posOffset>-227965</wp:posOffset>
            </wp:positionV>
            <wp:extent cx="2475865" cy="4220210"/>
            <wp:effectExtent l="0" t="0" r="635" b="8890"/>
            <wp:wrapTight wrapText="bothSides">
              <wp:wrapPolygon edited="0">
                <wp:start x="0" y="0"/>
                <wp:lineTo x="0" y="21548"/>
                <wp:lineTo x="21439" y="21548"/>
                <wp:lineTo x="21439" y="0"/>
                <wp:lineTo x="0" y="0"/>
              </wp:wrapPolygon>
            </wp:wrapTight>
            <wp:docPr id="51" name="Рисунок 51" descr="C:\Users\GDDT\Desktop\фото\Фото с мероприятий\фото награждение детей\IMG_4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DDT\Desktop\фото\Фото с мероприятий\фото награждение детей\IMG_4494.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75865" cy="4220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2B6075" w:rsidP="00FA14E7">
      <w:pPr>
        <w:rPr>
          <w:lang w:val="ru-RU"/>
        </w:rPr>
      </w:pPr>
      <w:r w:rsidRPr="005E0C0F">
        <w:rPr>
          <w:noProof/>
          <w:lang w:val="ru-RU" w:eastAsia="ru-RU"/>
        </w:rPr>
        <w:drawing>
          <wp:anchor distT="0" distB="0" distL="114300" distR="114300" simplePos="0" relativeHeight="251649536" behindDoc="1" locked="0" layoutInCell="1" allowOverlap="1" wp14:anchorId="2F783A49" wp14:editId="3260CFEC">
            <wp:simplePos x="0" y="0"/>
            <wp:positionH relativeFrom="column">
              <wp:posOffset>3288665</wp:posOffset>
            </wp:positionH>
            <wp:positionV relativeFrom="paragraph">
              <wp:posOffset>104726</wp:posOffset>
            </wp:positionV>
            <wp:extent cx="2827020" cy="4241165"/>
            <wp:effectExtent l="0" t="0" r="0" b="6985"/>
            <wp:wrapTight wrapText="bothSides">
              <wp:wrapPolygon edited="0">
                <wp:start x="0" y="0"/>
                <wp:lineTo x="0" y="21539"/>
                <wp:lineTo x="21396" y="21539"/>
                <wp:lineTo x="21396" y="0"/>
                <wp:lineTo x="0" y="0"/>
              </wp:wrapPolygon>
            </wp:wrapTight>
            <wp:docPr id="52" name="Рисунок 52" descr="C:\Users\GDDT\Desktop\фото\Фото с мероприятий\фото награждение детей\IMG_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DDT\Desktop\фото\Фото с мероприятий\фото награждение детей\IMG_0876.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27020" cy="424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6075">
        <w:rPr>
          <w:noProof/>
          <w:lang w:val="ru-RU" w:eastAsia="ru-RU"/>
        </w:rPr>
        <w:drawing>
          <wp:anchor distT="0" distB="0" distL="114300" distR="114300" simplePos="0" relativeHeight="251721216" behindDoc="1" locked="0" layoutInCell="1" allowOverlap="1" wp14:anchorId="78FB5F8C" wp14:editId="5E8D8986">
            <wp:simplePos x="0" y="0"/>
            <wp:positionH relativeFrom="column">
              <wp:posOffset>-171938</wp:posOffset>
            </wp:positionH>
            <wp:positionV relativeFrom="paragraph">
              <wp:posOffset>106685</wp:posOffset>
            </wp:positionV>
            <wp:extent cx="2766259" cy="4149970"/>
            <wp:effectExtent l="0" t="0" r="0" b="3175"/>
            <wp:wrapTight wrapText="bothSides">
              <wp:wrapPolygon edited="0">
                <wp:start x="0" y="0"/>
                <wp:lineTo x="0" y="21517"/>
                <wp:lineTo x="21421" y="21517"/>
                <wp:lineTo x="21421" y="0"/>
                <wp:lineTo x="0" y="0"/>
              </wp:wrapPolygon>
            </wp:wrapTight>
            <wp:docPr id="54" name="Рисунок 54" descr="C:\Users\GDDT\Desktop\фото\Фото с мероприятий\фото награждение детей\Сенченко. Награды КИТ\IMG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DDT\Desktop\фото\Фото с мероприятий\фото награждение детей\Сенченко. Награды КИТ\IMG_0135.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66259" cy="414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AA1DB8" w:rsidP="00FA14E7">
      <w:pPr>
        <w:rPr>
          <w:lang w:val="ru-RU"/>
        </w:rPr>
      </w:pPr>
      <w:r w:rsidRPr="00513CAD">
        <w:rPr>
          <w:noProof/>
          <w:lang w:val="ru-RU" w:eastAsia="ru-RU"/>
        </w:rPr>
        <w:lastRenderedPageBreak/>
        <w:drawing>
          <wp:anchor distT="0" distB="0" distL="114300" distR="114300" simplePos="0" relativeHeight="251547136" behindDoc="1" locked="0" layoutInCell="1" allowOverlap="1" wp14:anchorId="12853E50" wp14:editId="1CB43A10">
            <wp:simplePos x="0" y="0"/>
            <wp:positionH relativeFrom="column">
              <wp:posOffset>3246804</wp:posOffset>
            </wp:positionH>
            <wp:positionV relativeFrom="paragraph">
              <wp:posOffset>63012</wp:posOffset>
            </wp:positionV>
            <wp:extent cx="3040380" cy="4052570"/>
            <wp:effectExtent l="0" t="0" r="7620" b="5080"/>
            <wp:wrapTight wrapText="bothSides">
              <wp:wrapPolygon edited="0">
                <wp:start x="0" y="0"/>
                <wp:lineTo x="0" y="21526"/>
                <wp:lineTo x="21519" y="21526"/>
                <wp:lineTo x="21519" y="0"/>
                <wp:lineTo x="0" y="0"/>
              </wp:wrapPolygon>
            </wp:wrapTight>
            <wp:docPr id="21" name="Рисунок 21" descr="C:\Users\GDDT\Desktop\фото\фото ЖГ\PHOTO-2020-01-31-19-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DDT\Desktop\фото\фото ЖГ\PHOTO-2020-01-31-19-00-30.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40380" cy="4052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CAD">
        <w:rPr>
          <w:noProof/>
          <w:lang w:val="ru-RU" w:eastAsia="ru-RU"/>
        </w:rPr>
        <w:drawing>
          <wp:anchor distT="0" distB="0" distL="114300" distR="114300" simplePos="0" relativeHeight="251508224" behindDoc="1" locked="0" layoutInCell="1" allowOverlap="1" wp14:anchorId="3CE973FB" wp14:editId="631337BA">
            <wp:simplePos x="0" y="0"/>
            <wp:positionH relativeFrom="column">
              <wp:posOffset>-438785</wp:posOffset>
            </wp:positionH>
            <wp:positionV relativeFrom="paragraph">
              <wp:posOffset>-31115</wp:posOffset>
            </wp:positionV>
            <wp:extent cx="3035935" cy="4045585"/>
            <wp:effectExtent l="0" t="0" r="0" b="0"/>
            <wp:wrapTight wrapText="bothSides">
              <wp:wrapPolygon edited="0">
                <wp:start x="0" y="0"/>
                <wp:lineTo x="0" y="21461"/>
                <wp:lineTo x="21415" y="21461"/>
                <wp:lineTo x="21415" y="0"/>
                <wp:lineTo x="0" y="0"/>
              </wp:wrapPolygon>
            </wp:wrapTight>
            <wp:docPr id="17" name="Рисунок 17" descr="C:\Users\GDDT\Desktop\фото\фото ЖГ\PHOTO-2020-01-31-18-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DDT\Desktop\фото\фото ЖГ\PHOTO-2020-01-31-18-27-17.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35935" cy="4045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5E0C0F" w:rsidRDefault="00815647" w:rsidP="00FA14E7">
      <w:pPr>
        <w:rPr>
          <w:lang w:val="ru-RU"/>
        </w:rPr>
      </w:pPr>
      <w:r w:rsidRPr="00513CAD">
        <w:rPr>
          <w:noProof/>
          <w:lang w:val="ru-RU" w:eastAsia="ru-RU"/>
        </w:rPr>
        <w:drawing>
          <wp:anchor distT="0" distB="0" distL="114300" distR="114300" simplePos="0" relativeHeight="251424256" behindDoc="1" locked="0" layoutInCell="1" allowOverlap="1" wp14:anchorId="6CC399E5" wp14:editId="26F3C9A0">
            <wp:simplePos x="0" y="0"/>
            <wp:positionH relativeFrom="column">
              <wp:posOffset>3347720</wp:posOffset>
            </wp:positionH>
            <wp:positionV relativeFrom="paragraph">
              <wp:posOffset>158115</wp:posOffset>
            </wp:positionV>
            <wp:extent cx="2933065" cy="3954780"/>
            <wp:effectExtent l="0" t="0" r="635" b="7620"/>
            <wp:wrapTight wrapText="bothSides">
              <wp:wrapPolygon edited="0">
                <wp:start x="0" y="0"/>
                <wp:lineTo x="0" y="21538"/>
                <wp:lineTo x="21464" y="21538"/>
                <wp:lineTo x="21464" y="0"/>
                <wp:lineTo x="0" y="0"/>
              </wp:wrapPolygon>
            </wp:wrapTight>
            <wp:docPr id="3" name="Рисунок 3" descr="C:\Users\GDDT\Desktop\фото\фото ЖГ\PHOTO-2020-01-31-17-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DDT\Desktop\фото\фото ЖГ\PHOTO-2020-01-31-17-34-07.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33065" cy="3954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CAD">
        <w:rPr>
          <w:noProof/>
          <w:lang w:val="ru-RU" w:eastAsia="ru-RU"/>
        </w:rPr>
        <w:drawing>
          <wp:anchor distT="0" distB="0" distL="114300" distR="114300" simplePos="0" relativeHeight="251472384" behindDoc="1" locked="0" layoutInCell="1" allowOverlap="1" wp14:anchorId="6659B00F" wp14:editId="19C42504">
            <wp:simplePos x="0" y="0"/>
            <wp:positionH relativeFrom="column">
              <wp:posOffset>-172309</wp:posOffset>
            </wp:positionH>
            <wp:positionV relativeFrom="paragraph">
              <wp:posOffset>213696</wp:posOffset>
            </wp:positionV>
            <wp:extent cx="2894965" cy="3904615"/>
            <wp:effectExtent l="0" t="0" r="635" b="635"/>
            <wp:wrapTight wrapText="bothSides">
              <wp:wrapPolygon edited="0">
                <wp:start x="0" y="0"/>
                <wp:lineTo x="0" y="21498"/>
                <wp:lineTo x="21463" y="21498"/>
                <wp:lineTo x="21463" y="0"/>
                <wp:lineTo x="0" y="0"/>
              </wp:wrapPolygon>
            </wp:wrapTight>
            <wp:docPr id="2" name="Рисунок 2" descr="C:\Users\GDDT\Desktop\фото\фото ЖГ\PHOTO-2020-01-31-17-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DT\Desktop\фото\фото ЖГ\PHOTO-2020-01-31-17-33-5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94965" cy="3904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C0F" w:rsidRDefault="005E0C0F" w:rsidP="00FA14E7">
      <w:pPr>
        <w:rPr>
          <w:lang w:val="ru-RU"/>
        </w:rPr>
      </w:pPr>
    </w:p>
    <w:p w:rsidR="005E0C0F" w:rsidRDefault="005E0C0F" w:rsidP="00FA14E7">
      <w:pPr>
        <w:rPr>
          <w:lang w:val="ru-RU"/>
        </w:rPr>
      </w:pPr>
    </w:p>
    <w:p w:rsidR="005E0C0F" w:rsidRDefault="005E0C0F" w:rsidP="00FA14E7">
      <w:pPr>
        <w:rPr>
          <w:lang w:val="ru-RU"/>
        </w:rPr>
      </w:pPr>
    </w:p>
    <w:p w:rsidR="00687D38" w:rsidRDefault="00687D38"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331EB2" w:rsidP="00FA14E7">
      <w:pPr>
        <w:rPr>
          <w:lang w:val="ru-RU"/>
        </w:rPr>
      </w:pPr>
      <w:r w:rsidRPr="009B25B9">
        <w:rPr>
          <w:noProof/>
          <w:lang w:val="ru-RU" w:eastAsia="ru-RU"/>
        </w:rPr>
        <w:lastRenderedPageBreak/>
        <w:drawing>
          <wp:anchor distT="0" distB="0" distL="114300" distR="114300" simplePos="0" relativeHeight="251742720" behindDoc="1" locked="0" layoutInCell="1" allowOverlap="1" wp14:anchorId="36182E7A" wp14:editId="58BBCC3F">
            <wp:simplePos x="0" y="0"/>
            <wp:positionH relativeFrom="column">
              <wp:posOffset>80010</wp:posOffset>
            </wp:positionH>
            <wp:positionV relativeFrom="paragraph">
              <wp:posOffset>-284480</wp:posOffset>
            </wp:positionV>
            <wp:extent cx="2691130" cy="4356735"/>
            <wp:effectExtent l="0" t="0" r="0" b="5715"/>
            <wp:wrapTight wrapText="bothSides">
              <wp:wrapPolygon edited="0">
                <wp:start x="0" y="0"/>
                <wp:lineTo x="0" y="21534"/>
                <wp:lineTo x="21406" y="21534"/>
                <wp:lineTo x="21406" y="0"/>
                <wp:lineTo x="0" y="0"/>
              </wp:wrapPolygon>
            </wp:wrapTight>
            <wp:docPr id="55" name="Рисунок 55" descr="C:\Users\GDDT\Desktop\фото\IMG_20190921_11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DDT\Desktop\фото\IMG_20190921_114748.jp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6123" r="10518"/>
                    <a:stretch/>
                  </pic:blipFill>
                  <pic:spPr bwMode="auto">
                    <a:xfrm>
                      <a:off x="0" y="0"/>
                      <a:ext cx="2691130" cy="4356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25B9" w:rsidRDefault="00815647" w:rsidP="00FA14E7">
      <w:pPr>
        <w:rPr>
          <w:lang w:val="ru-RU"/>
        </w:rPr>
      </w:pPr>
      <w:r w:rsidRPr="009B25B9">
        <w:rPr>
          <w:noProof/>
          <w:lang w:val="ru-RU" w:eastAsia="ru-RU"/>
        </w:rPr>
        <w:drawing>
          <wp:anchor distT="0" distB="0" distL="114300" distR="114300" simplePos="0" relativeHeight="251756032" behindDoc="1" locked="0" layoutInCell="1" allowOverlap="1" wp14:anchorId="5C1DAC29" wp14:editId="7962837F">
            <wp:simplePos x="0" y="0"/>
            <wp:positionH relativeFrom="column">
              <wp:posOffset>3566160</wp:posOffset>
            </wp:positionH>
            <wp:positionV relativeFrom="paragraph">
              <wp:posOffset>36195</wp:posOffset>
            </wp:positionV>
            <wp:extent cx="2590800" cy="4327525"/>
            <wp:effectExtent l="0" t="0" r="0" b="0"/>
            <wp:wrapTight wrapText="bothSides">
              <wp:wrapPolygon edited="0">
                <wp:start x="0" y="0"/>
                <wp:lineTo x="0" y="21489"/>
                <wp:lineTo x="21441" y="21489"/>
                <wp:lineTo x="21441" y="0"/>
                <wp:lineTo x="0" y="0"/>
              </wp:wrapPolygon>
            </wp:wrapTight>
            <wp:docPr id="56" name="Рисунок 56" descr="C:\Users\GDDT\Desktop\фото\IMG-2019092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DDT\Desktop\фото\IMG-20190921-WA0010.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90800" cy="432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815647" w:rsidP="00FA14E7">
      <w:pPr>
        <w:rPr>
          <w:lang w:val="ru-RU"/>
        </w:rPr>
      </w:pPr>
      <w:r w:rsidRPr="00331EB2">
        <w:rPr>
          <w:noProof/>
          <w:lang w:val="ru-RU" w:eastAsia="ru-RU"/>
        </w:rPr>
        <w:drawing>
          <wp:anchor distT="0" distB="0" distL="114300" distR="114300" simplePos="0" relativeHeight="251875840" behindDoc="1" locked="0" layoutInCell="1" allowOverlap="1" wp14:anchorId="5D89EFCF" wp14:editId="0FC1AD9F">
            <wp:simplePos x="0" y="0"/>
            <wp:positionH relativeFrom="column">
              <wp:posOffset>86360</wp:posOffset>
            </wp:positionH>
            <wp:positionV relativeFrom="paragraph">
              <wp:posOffset>167640</wp:posOffset>
            </wp:positionV>
            <wp:extent cx="2691765" cy="4115435"/>
            <wp:effectExtent l="0" t="0" r="0" b="0"/>
            <wp:wrapTight wrapText="bothSides">
              <wp:wrapPolygon edited="0">
                <wp:start x="0" y="0"/>
                <wp:lineTo x="0" y="21497"/>
                <wp:lineTo x="21401" y="21497"/>
                <wp:lineTo x="21401" y="0"/>
                <wp:lineTo x="0" y="0"/>
              </wp:wrapPolygon>
            </wp:wrapTight>
            <wp:docPr id="65" name="Рисунок 65" descr="C:\Users\GDDT\Desktop\фото\Фото с мероприятий\фото на сайт\Косменюк\IMG_20190430_18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DDT\Desktop\фото\Фото с мероприятий\фото на сайт\Косменюк\IMG_20190430_183331.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r="12743"/>
                    <a:stretch/>
                  </pic:blipFill>
                  <pic:spPr bwMode="auto">
                    <a:xfrm>
                      <a:off x="0" y="0"/>
                      <a:ext cx="2691765" cy="4115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25B9" w:rsidRDefault="00815647" w:rsidP="00FA14E7">
      <w:pPr>
        <w:rPr>
          <w:lang w:val="ru-RU"/>
        </w:rPr>
      </w:pPr>
      <w:r w:rsidRPr="00331EB2">
        <w:rPr>
          <w:noProof/>
          <w:lang w:val="ru-RU" w:eastAsia="ru-RU"/>
        </w:rPr>
        <w:drawing>
          <wp:anchor distT="0" distB="0" distL="114300" distR="114300" simplePos="0" relativeHeight="251904512" behindDoc="1" locked="0" layoutInCell="1" allowOverlap="1" wp14:anchorId="417F41D4" wp14:editId="4A0D2E24">
            <wp:simplePos x="0" y="0"/>
            <wp:positionH relativeFrom="column">
              <wp:posOffset>3432810</wp:posOffset>
            </wp:positionH>
            <wp:positionV relativeFrom="paragraph">
              <wp:posOffset>147955</wp:posOffset>
            </wp:positionV>
            <wp:extent cx="2724150" cy="4140835"/>
            <wp:effectExtent l="0" t="0" r="0" b="0"/>
            <wp:wrapTight wrapText="bothSides">
              <wp:wrapPolygon edited="0">
                <wp:start x="0" y="0"/>
                <wp:lineTo x="0" y="21464"/>
                <wp:lineTo x="21449" y="21464"/>
                <wp:lineTo x="21449" y="0"/>
                <wp:lineTo x="0" y="0"/>
              </wp:wrapPolygon>
            </wp:wrapTight>
            <wp:docPr id="66" name="Рисунок 66" descr="C:\Users\GDDT\Desktop\фото\Фото с мероприятий\фото на сайт\Косменюк\IMG_20190430_18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DDT\Desktop\фото\Фото с мероприятий\фото на сайт\Косменюк\IMG_20190430_182947.jp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12239"/>
                    <a:stretch/>
                  </pic:blipFill>
                  <pic:spPr bwMode="auto">
                    <a:xfrm>
                      <a:off x="0" y="0"/>
                      <a:ext cx="2724150" cy="4140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331EB2" w:rsidRDefault="00331EB2" w:rsidP="00FA14E7">
      <w:pPr>
        <w:rPr>
          <w:lang w:val="ru-RU"/>
        </w:rPr>
      </w:pPr>
    </w:p>
    <w:p w:rsidR="00331EB2" w:rsidRDefault="00331EB2"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lang w:val="ru-RU"/>
        </w:rPr>
      </w:pPr>
    </w:p>
    <w:p w:rsidR="009B25B9" w:rsidRDefault="009B25B9" w:rsidP="00FA14E7">
      <w:pPr>
        <w:rPr>
          <w:sz w:val="48"/>
          <w:szCs w:val="48"/>
          <w:lang w:val="ru-RU"/>
        </w:rPr>
      </w:pPr>
    </w:p>
    <w:p w:rsidR="009B25B9" w:rsidRDefault="009B25B9" w:rsidP="00FA14E7">
      <w:pPr>
        <w:rPr>
          <w:sz w:val="48"/>
          <w:szCs w:val="48"/>
          <w:lang w:val="ru-RU"/>
        </w:rPr>
      </w:pPr>
    </w:p>
    <w:p w:rsidR="009B25B9" w:rsidRDefault="009B25B9" w:rsidP="00FA14E7">
      <w:pPr>
        <w:rPr>
          <w:sz w:val="48"/>
          <w:szCs w:val="48"/>
          <w:lang w:val="ru-RU"/>
        </w:rPr>
      </w:pPr>
    </w:p>
    <w:p w:rsidR="00995C6A" w:rsidRDefault="00815647">
      <w:pPr>
        <w:widowControl/>
        <w:spacing w:after="100" w:afterAutospacing="1"/>
        <w:ind w:left="357"/>
        <w:jc w:val="center"/>
        <w:rPr>
          <w:sz w:val="48"/>
          <w:szCs w:val="48"/>
          <w:lang w:val="ru-RU"/>
        </w:rPr>
      </w:pPr>
      <w:r w:rsidRPr="00331EB2">
        <w:rPr>
          <w:noProof/>
          <w:sz w:val="48"/>
          <w:szCs w:val="48"/>
          <w:lang w:val="ru-RU" w:eastAsia="ru-RU"/>
        </w:rPr>
        <w:lastRenderedPageBreak/>
        <w:drawing>
          <wp:anchor distT="0" distB="0" distL="114300" distR="114300" simplePos="0" relativeHeight="251820544" behindDoc="1" locked="0" layoutInCell="1" allowOverlap="1" wp14:anchorId="24E3E434" wp14:editId="55B66459">
            <wp:simplePos x="0" y="0"/>
            <wp:positionH relativeFrom="column">
              <wp:posOffset>2040890</wp:posOffset>
            </wp:positionH>
            <wp:positionV relativeFrom="paragraph">
              <wp:posOffset>3237230</wp:posOffset>
            </wp:positionV>
            <wp:extent cx="3973830" cy="2979420"/>
            <wp:effectExtent l="0" t="0" r="7620" b="0"/>
            <wp:wrapTight wrapText="bothSides">
              <wp:wrapPolygon edited="0">
                <wp:start x="0" y="0"/>
                <wp:lineTo x="0" y="21407"/>
                <wp:lineTo x="21538" y="21407"/>
                <wp:lineTo x="21538" y="0"/>
                <wp:lineTo x="0" y="0"/>
              </wp:wrapPolygon>
            </wp:wrapTight>
            <wp:docPr id="61" name="Рисунок 61" descr="C:\Users\GDDT\Desktop\фото\Фото с мероприятий\фото на сайт\Янголенко  Сургут\Катя, Ксюш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DDT\Desktop\фото\Фото с мероприятий\фото на сайт\Янголенко  Сургут\Катя, Ксюша 2.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973830" cy="2979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C6A">
        <w:rPr>
          <w:noProof/>
          <w:lang w:val="ru-RU" w:eastAsia="ru-RU"/>
        </w:rPr>
        <w:drawing>
          <wp:anchor distT="0" distB="0" distL="114300" distR="114300" simplePos="0" relativeHeight="251816448" behindDoc="1" locked="0" layoutInCell="1" allowOverlap="1" wp14:anchorId="4E6FE4BC" wp14:editId="35A6DD22">
            <wp:simplePos x="0" y="0"/>
            <wp:positionH relativeFrom="column">
              <wp:posOffset>-110490</wp:posOffset>
            </wp:positionH>
            <wp:positionV relativeFrom="paragraph">
              <wp:posOffset>0</wp:posOffset>
            </wp:positionV>
            <wp:extent cx="3836670" cy="2880360"/>
            <wp:effectExtent l="0" t="0" r="0" b="0"/>
            <wp:wrapTight wrapText="bothSides">
              <wp:wrapPolygon edited="0">
                <wp:start x="0" y="0"/>
                <wp:lineTo x="0" y="21429"/>
                <wp:lineTo x="21450" y="21429"/>
                <wp:lineTo x="21450" y="0"/>
                <wp:lineTo x="0" y="0"/>
              </wp:wrapPolygon>
            </wp:wrapTight>
            <wp:docPr id="60" name="Рисунок 60" descr="C:\Users\GDDT\Desktop\фото\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DDT\Desktop\фото\а.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836670" cy="288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EB2" w:rsidRPr="00331EB2">
        <w:rPr>
          <w:noProof/>
          <w:sz w:val="48"/>
          <w:szCs w:val="48"/>
          <w:lang w:val="ru-RU" w:eastAsia="ru-RU"/>
        </w:rPr>
        <w:drawing>
          <wp:anchor distT="0" distB="0" distL="114300" distR="114300" simplePos="0" relativeHeight="251837952" behindDoc="1" locked="0" layoutInCell="1" allowOverlap="1" wp14:anchorId="5D7E3D36" wp14:editId="4EFF34FB">
            <wp:simplePos x="0" y="0"/>
            <wp:positionH relativeFrom="column">
              <wp:posOffset>82013</wp:posOffset>
            </wp:positionH>
            <wp:positionV relativeFrom="paragraph">
              <wp:posOffset>6735445</wp:posOffset>
            </wp:positionV>
            <wp:extent cx="4780280" cy="2690495"/>
            <wp:effectExtent l="0" t="0" r="1270" b="0"/>
            <wp:wrapTight wrapText="bothSides">
              <wp:wrapPolygon edited="0">
                <wp:start x="0" y="0"/>
                <wp:lineTo x="0" y="21411"/>
                <wp:lineTo x="21520" y="21411"/>
                <wp:lineTo x="21520" y="0"/>
                <wp:lineTo x="0" y="0"/>
              </wp:wrapPolygon>
            </wp:wrapTight>
            <wp:docPr id="64" name="Рисунок 64" descr="C:\Users\GDDT\Desktop\фото\Фото с мероприятий\фото на сайт\Косменюк\IMG-2019043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DDT\Desktop\фото\Фото с мероприятий\фото на сайт\Косменюк\IMG-20190430-WA0015.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780280" cy="2690495"/>
                    </a:xfrm>
                    <a:prstGeom prst="rect">
                      <a:avLst/>
                    </a:prstGeom>
                    <a:noFill/>
                    <a:ln>
                      <a:noFill/>
                    </a:ln>
                  </pic:spPr>
                </pic:pic>
              </a:graphicData>
            </a:graphic>
            <wp14:sizeRelH relativeFrom="page">
              <wp14:pctWidth>0</wp14:pctWidth>
            </wp14:sizeRelH>
            <wp14:sizeRelV relativeFrom="page">
              <wp14:pctHeight>0</wp14:pctHeight>
            </wp14:sizeRelV>
          </wp:anchor>
        </w:drawing>
      </w:r>
      <w:r w:rsidR="00995C6A">
        <w:rPr>
          <w:sz w:val="48"/>
          <w:szCs w:val="48"/>
          <w:lang w:val="ru-RU"/>
        </w:rPr>
        <w:br w:type="page"/>
      </w:r>
    </w:p>
    <w:p w:rsidR="00331EB2" w:rsidRDefault="00815647">
      <w:pPr>
        <w:widowControl/>
        <w:spacing w:after="100" w:afterAutospacing="1"/>
        <w:ind w:left="357"/>
        <w:jc w:val="center"/>
        <w:rPr>
          <w:sz w:val="48"/>
          <w:szCs w:val="48"/>
          <w:lang w:val="ru-RU"/>
        </w:rPr>
      </w:pPr>
      <w:r w:rsidRPr="009B25B9">
        <w:rPr>
          <w:noProof/>
          <w:sz w:val="48"/>
          <w:szCs w:val="48"/>
          <w:lang w:val="ru-RU" w:eastAsia="ru-RU"/>
        </w:rPr>
        <w:lastRenderedPageBreak/>
        <w:drawing>
          <wp:anchor distT="0" distB="0" distL="114300" distR="114300" simplePos="0" relativeHeight="251770368" behindDoc="1" locked="0" layoutInCell="1" allowOverlap="1" wp14:anchorId="732B4316" wp14:editId="5DB99C26">
            <wp:simplePos x="0" y="0"/>
            <wp:positionH relativeFrom="column">
              <wp:posOffset>1720327</wp:posOffset>
            </wp:positionH>
            <wp:positionV relativeFrom="paragraph">
              <wp:posOffset>299</wp:posOffset>
            </wp:positionV>
            <wp:extent cx="4234815" cy="2627630"/>
            <wp:effectExtent l="0" t="0" r="0" b="1270"/>
            <wp:wrapTight wrapText="bothSides">
              <wp:wrapPolygon edited="0">
                <wp:start x="0" y="0"/>
                <wp:lineTo x="0" y="21454"/>
                <wp:lineTo x="21474" y="21454"/>
                <wp:lineTo x="21474" y="0"/>
                <wp:lineTo x="0" y="0"/>
              </wp:wrapPolygon>
            </wp:wrapTight>
            <wp:docPr id="57" name="Рисунок 57" descr="C:\Users\GDDT\Desktop\фото\IMG-2019092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DDT\Desktop\фото\IMG-20190921-WA0019.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234815" cy="2627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EB2" w:rsidRDefault="00331EB2">
      <w:pPr>
        <w:widowControl/>
        <w:spacing w:after="100" w:afterAutospacing="1"/>
        <w:ind w:left="357"/>
        <w:jc w:val="center"/>
        <w:rPr>
          <w:sz w:val="48"/>
          <w:szCs w:val="48"/>
          <w:lang w:val="ru-RU"/>
        </w:rPr>
      </w:pPr>
    </w:p>
    <w:p w:rsidR="00331EB2" w:rsidRDefault="00331EB2">
      <w:pPr>
        <w:widowControl/>
        <w:spacing w:after="100" w:afterAutospacing="1"/>
        <w:ind w:left="357"/>
        <w:jc w:val="center"/>
        <w:rPr>
          <w:sz w:val="48"/>
          <w:szCs w:val="48"/>
          <w:lang w:val="ru-RU"/>
        </w:rPr>
      </w:pPr>
    </w:p>
    <w:p w:rsidR="00331EB2" w:rsidRDefault="00331EB2">
      <w:pPr>
        <w:widowControl/>
        <w:spacing w:after="100" w:afterAutospacing="1"/>
        <w:ind w:left="357"/>
        <w:jc w:val="center"/>
        <w:rPr>
          <w:sz w:val="48"/>
          <w:szCs w:val="48"/>
          <w:lang w:val="ru-RU"/>
        </w:rPr>
      </w:pPr>
    </w:p>
    <w:p w:rsidR="00331EB2" w:rsidRDefault="00331EB2">
      <w:pPr>
        <w:widowControl/>
        <w:spacing w:after="100" w:afterAutospacing="1"/>
        <w:ind w:left="357"/>
        <w:jc w:val="center"/>
        <w:rPr>
          <w:sz w:val="48"/>
          <w:szCs w:val="48"/>
          <w:lang w:val="ru-RU"/>
        </w:rPr>
      </w:pPr>
    </w:p>
    <w:p w:rsidR="00331EB2" w:rsidRDefault="00815647">
      <w:pPr>
        <w:widowControl/>
        <w:spacing w:after="100" w:afterAutospacing="1"/>
        <w:ind w:left="357"/>
        <w:jc w:val="center"/>
        <w:rPr>
          <w:sz w:val="48"/>
          <w:szCs w:val="48"/>
          <w:lang w:val="ru-RU"/>
        </w:rPr>
      </w:pPr>
      <w:r w:rsidRPr="009B25B9">
        <w:rPr>
          <w:noProof/>
          <w:sz w:val="48"/>
          <w:szCs w:val="48"/>
          <w:lang w:val="ru-RU" w:eastAsia="ru-RU"/>
        </w:rPr>
        <w:drawing>
          <wp:anchor distT="0" distB="0" distL="114300" distR="114300" simplePos="0" relativeHeight="251788800" behindDoc="1" locked="0" layoutInCell="1" allowOverlap="1" wp14:anchorId="02EEA6EB" wp14:editId="18864224">
            <wp:simplePos x="0" y="0"/>
            <wp:positionH relativeFrom="column">
              <wp:posOffset>92822</wp:posOffset>
            </wp:positionH>
            <wp:positionV relativeFrom="paragraph">
              <wp:posOffset>279773</wp:posOffset>
            </wp:positionV>
            <wp:extent cx="5021580" cy="2823210"/>
            <wp:effectExtent l="0" t="0" r="7620" b="0"/>
            <wp:wrapTight wrapText="bothSides">
              <wp:wrapPolygon edited="0">
                <wp:start x="0" y="0"/>
                <wp:lineTo x="0" y="21425"/>
                <wp:lineTo x="21551" y="21425"/>
                <wp:lineTo x="21551" y="0"/>
                <wp:lineTo x="0" y="0"/>
              </wp:wrapPolygon>
            </wp:wrapTight>
            <wp:docPr id="59" name="Рисунок 59" descr="C:\Users\GDDT\Desktop\фото\IMG-2019092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DDT\Desktop\фото\IMG-20190921-WA0011.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21580" cy="282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EB2" w:rsidRDefault="00331EB2">
      <w:pPr>
        <w:widowControl/>
        <w:spacing w:after="100" w:afterAutospacing="1"/>
        <w:ind w:left="357"/>
        <w:jc w:val="center"/>
        <w:rPr>
          <w:sz w:val="48"/>
          <w:szCs w:val="48"/>
          <w:lang w:val="ru-RU"/>
        </w:rPr>
      </w:pPr>
    </w:p>
    <w:p w:rsidR="00331EB2" w:rsidRDefault="00331EB2">
      <w:pPr>
        <w:widowControl/>
        <w:spacing w:after="100" w:afterAutospacing="1"/>
        <w:ind w:left="357"/>
        <w:jc w:val="center"/>
        <w:rPr>
          <w:sz w:val="48"/>
          <w:szCs w:val="48"/>
          <w:lang w:val="ru-RU"/>
        </w:rPr>
      </w:pPr>
    </w:p>
    <w:p w:rsidR="00331EB2" w:rsidRDefault="00331EB2">
      <w:pPr>
        <w:widowControl/>
        <w:spacing w:after="100" w:afterAutospacing="1"/>
        <w:ind w:left="357"/>
        <w:jc w:val="center"/>
        <w:rPr>
          <w:sz w:val="48"/>
          <w:szCs w:val="48"/>
          <w:lang w:val="ru-RU"/>
        </w:rPr>
      </w:pPr>
    </w:p>
    <w:p w:rsidR="00331EB2" w:rsidRDefault="00331EB2">
      <w:pPr>
        <w:widowControl/>
        <w:spacing w:after="100" w:afterAutospacing="1"/>
        <w:ind w:left="357"/>
        <w:jc w:val="center"/>
        <w:rPr>
          <w:sz w:val="48"/>
          <w:szCs w:val="48"/>
          <w:lang w:val="ru-RU"/>
        </w:rPr>
      </w:pPr>
    </w:p>
    <w:p w:rsidR="00331EB2" w:rsidRDefault="00331EB2">
      <w:pPr>
        <w:widowControl/>
        <w:spacing w:after="100" w:afterAutospacing="1"/>
        <w:ind w:left="357"/>
        <w:jc w:val="center"/>
        <w:rPr>
          <w:sz w:val="48"/>
          <w:szCs w:val="48"/>
          <w:lang w:val="ru-RU"/>
        </w:rPr>
      </w:pPr>
    </w:p>
    <w:p w:rsidR="00331EB2" w:rsidRDefault="00331EB2">
      <w:pPr>
        <w:widowControl/>
        <w:spacing w:after="100" w:afterAutospacing="1"/>
        <w:ind w:left="357"/>
        <w:jc w:val="center"/>
        <w:rPr>
          <w:sz w:val="48"/>
          <w:szCs w:val="48"/>
          <w:lang w:val="ru-RU"/>
        </w:rPr>
      </w:pPr>
    </w:p>
    <w:p w:rsidR="00331EB2" w:rsidRDefault="00815647">
      <w:pPr>
        <w:widowControl/>
        <w:spacing w:after="100" w:afterAutospacing="1"/>
        <w:ind w:left="357"/>
        <w:jc w:val="center"/>
        <w:rPr>
          <w:sz w:val="48"/>
          <w:szCs w:val="48"/>
          <w:lang w:val="ru-RU"/>
        </w:rPr>
      </w:pPr>
      <w:r w:rsidRPr="009B25B9">
        <w:rPr>
          <w:noProof/>
          <w:sz w:val="48"/>
          <w:szCs w:val="48"/>
          <w:lang w:val="ru-RU" w:eastAsia="ru-RU"/>
        </w:rPr>
        <w:drawing>
          <wp:anchor distT="0" distB="0" distL="114300" distR="114300" simplePos="0" relativeHeight="251780608" behindDoc="1" locked="0" layoutInCell="1" allowOverlap="1" wp14:anchorId="4397DA67" wp14:editId="33A286DF">
            <wp:simplePos x="0" y="0"/>
            <wp:positionH relativeFrom="column">
              <wp:posOffset>1810198</wp:posOffset>
            </wp:positionH>
            <wp:positionV relativeFrom="paragraph">
              <wp:posOffset>-258968</wp:posOffset>
            </wp:positionV>
            <wp:extent cx="4274185" cy="3168650"/>
            <wp:effectExtent l="0" t="0" r="0" b="0"/>
            <wp:wrapTight wrapText="bothSides">
              <wp:wrapPolygon edited="0">
                <wp:start x="0" y="0"/>
                <wp:lineTo x="0" y="21427"/>
                <wp:lineTo x="21468" y="21427"/>
                <wp:lineTo x="21468" y="0"/>
                <wp:lineTo x="0" y="0"/>
              </wp:wrapPolygon>
            </wp:wrapTight>
            <wp:docPr id="58" name="Рисунок 58" descr="C:\Users\GDDT\Desktop\фото\IMG-2019092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DDT\Desktop\фото\IMG-20190921-WA0012.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274185" cy="316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EB2" w:rsidRDefault="00331EB2">
      <w:pPr>
        <w:widowControl/>
        <w:spacing w:after="100" w:afterAutospacing="1"/>
        <w:ind w:left="357"/>
        <w:jc w:val="center"/>
        <w:rPr>
          <w:sz w:val="48"/>
          <w:szCs w:val="48"/>
          <w:lang w:val="ru-RU"/>
        </w:rPr>
      </w:pPr>
    </w:p>
    <w:p w:rsidR="009B25B9" w:rsidRDefault="009B25B9" w:rsidP="00FA14E7">
      <w:pPr>
        <w:rPr>
          <w:sz w:val="48"/>
          <w:szCs w:val="48"/>
          <w:lang w:val="ru-RU"/>
        </w:rPr>
      </w:pPr>
    </w:p>
    <w:p w:rsidR="009B25B9" w:rsidRDefault="009B25B9" w:rsidP="00FA14E7">
      <w:pPr>
        <w:rPr>
          <w:sz w:val="48"/>
          <w:szCs w:val="48"/>
          <w:lang w:val="ru-RU"/>
        </w:rPr>
      </w:pPr>
    </w:p>
    <w:p w:rsidR="009B25B9" w:rsidRDefault="009B25B9" w:rsidP="00FA14E7">
      <w:pPr>
        <w:rPr>
          <w:sz w:val="48"/>
          <w:szCs w:val="48"/>
          <w:lang w:val="ru-RU"/>
        </w:rPr>
      </w:pPr>
    </w:p>
    <w:p w:rsidR="009B25B9" w:rsidRDefault="009B25B9" w:rsidP="00FA14E7">
      <w:pPr>
        <w:rPr>
          <w:sz w:val="48"/>
          <w:szCs w:val="48"/>
          <w:lang w:val="ru-RU"/>
        </w:rPr>
      </w:pPr>
    </w:p>
    <w:p w:rsidR="009B25B9" w:rsidRDefault="009B25B9" w:rsidP="00FA14E7">
      <w:pPr>
        <w:rPr>
          <w:sz w:val="48"/>
          <w:szCs w:val="48"/>
          <w:lang w:val="ru-RU"/>
        </w:rPr>
      </w:pPr>
    </w:p>
    <w:p w:rsidR="009B25B9" w:rsidRDefault="00815647" w:rsidP="00FA14E7">
      <w:pPr>
        <w:rPr>
          <w:sz w:val="48"/>
          <w:szCs w:val="48"/>
          <w:lang w:val="ru-RU"/>
        </w:rPr>
      </w:pPr>
      <w:r w:rsidRPr="00142E0C">
        <w:rPr>
          <w:noProof/>
          <w:sz w:val="48"/>
          <w:szCs w:val="48"/>
          <w:lang w:val="ru-RU" w:eastAsia="ru-RU"/>
        </w:rPr>
        <w:lastRenderedPageBreak/>
        <w:drawing>
          <wp:anchor distT="0" distB="0" distL="114300" distR="114300" simplePos="0" relativeHeight="251913728" behindDoc="1" locked="0" layoutInCell="1" allowOverlap="1" wp14:anchorId="0CAEEB98" wp14:editId="2D90E4EF">
            <wp:simplePos x="0" y="0"/>
            <wp:positionH relativeFrom="column">
              <wp:posOffset>358252</wp:posOffset>
            </wp:positionH>
            <wp:positionV relativeFrom="paragraph">
              <wp:posOffset>112</wp:posOffset>
            </wp:positionV>
            <wp:extent cx="4911090" cy="3683000"/>
            <wp:effectExtent l="0" t="0" r="3810" b="0"/>
            <wp:wrapTight wrapText="bothSides">
              <wp:wrapPolygon edited="0">
                <wp:start x="0" y="0"/>
                <wp:lineTo x="0" y="21451"/>
                <wp:lineTo x="21533" y="21451"/>
                <wp:lineTo x="21533" y="0"/>
                <wp:lineTo x="0" y="0"/>
              </wp:wrapPolygon>
            </wp:wrapTight>
            <wp:docPr id="68" name="Рисунок 68" descr="C:\Users\GDDT\Pictures\Saved Pictures\IMG-20191004-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DDT\Pictures\Saved Pictures\IMG-20191004-WA0043.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911090" cy="368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5B9" w:rsidRDefault="009B25B9" w:rsidP="00FA14E7">
      <w:pPr>
        <w:rPr>
          <w:sz w:val="48"/>
          <w:szCs w:val="48"/>
          <w:lang w:val="ru-RU"/>
        </w:rPr>
      </w:pPr>
    </w:p>
    <w:p w:rsidR="009B25B9" w:rsidRDefault="009B25B9" w:rsidP="00FA14E7">
      <w:pPr>
        <w:rPr>
          <w:sz w:val="48"/>
          <w:szCs w:val="48"/>
          <w:lang w:val="ru-RU"/>
        </w:rPr>
      </w:pPr>
    </w:p>
    <w:p w:rsidR="009B25B9" w:rsidRDefault="009B25B9" w:rsidP="00FA14E7">
      <w:pPr>
        <w:rPr>
          <w:sz w:val="48"/>
          <w:szCs w:val="48"/>
          <w:lang w:val="ru-RU"/>
        </w:rPr>
      </w:pPr>
    </w:p>
    <w:p w:rsidR="009B25B9" w:rsidRDefault="009B25B9" w:rsidP="00FA14E7">
      <w:pPr>
        <w:rPr>
          <w:sz w:val="48"/>
          <w:szCs w:val="48"/>
          <w:lang w:val="ru-RU"/>
        </w:rPr>
      </w:pPr>
    </w:p>
    <w:p w:rsidR="009B25B9" w:rsidRDefault="009B25B9" w:rsidP="00FA14E7">
      <w:pPr>
        <w:rPr>
          <w:sz w:val="48"/>
          <w:szCs w:val="48"/>
          <w:lang w:val="ru-RU"/>
        </w:rPr>
      </w:pPr>
    </w:p>
    <w:p w:rsidR="009B25B9" w:rsidRDefault="009B25B9" w:rsidP="00FA14E7">
      <w:pPr>
        <w:rPr>
          <w:sz w:val="48"/>
          <w:szCs w:val="48"/>
          <w:lang w:val="ru-RU"/>
        </w:rPr>
      </w:pPr>
    </w:p>
    <w:p w:rsidR="009B25B9" w:rsidRDefault="009B25B9" w:rsidP="00FA14E7">
      <w:pPr>
        <w:rPr>
          <w:sz w:val="48"/>
          <w:szCs w:val="48"/>
          <w:lang w:val="ru-RU"/>
        </w:rPr>
      </w:pPr>
    </w:p>
    <w:p w:rsidR="009B25B9" w:rsidRDefault="009B25B9" w:rsidP="00FA14E7">
      <w:pPr>
        <w:rPr>
          <w:sz w:val="48"/>
          <w:szCs w:val="48"/>
          <w:lang w:val="ru-RU"/>
        </w:rPr>
      </w:pPr>
    </w:p>
    <w:p w:rsidR="009B25B9" w:rsidRDefault="009B25B9" w:rsidP="00FA14E7">
      <w:pPr>
        <w:rPr>
          <w:sz w:val="48"/>
          <w:szCs w:val="48"/>
          <w:lang w:val="ru-RU"/>
        </w:rPr>
      </w:pPr>
    </w:p>
    <w:p w:rsidR="009B25B9" w:rsidRDefault="009B25B9" w:rsidP="00FA14E7">
      <w:pPr>
        <w:rPr>
          <w:sz w:val="48"/>
          <w:szCs w:val="48"/>
          <w:lang w:val="ru-RU"/>
        </w:rPr>
      </w:pPr>
    </w:p>
    <w:p w:rsidR="009B25B9" w:rsidRDefault="00815647" w:rsidP="00FA14E7">
      <w:pPr>
        <w:rPr>
          <w:sz w:val="48"/>
          <w:szCs w:val="48"/>
          <w:lang w:val="ru-RU"/>
        </w:rPr>
      </w:pPr>
      <w:r w:rsidRPr="00142E0C">
        <w:rPr>
          <w:noProof/>
          <w:sz w:val="48"/>
          <w:szCs w:val="48"/>
          <w:lang w:val="ru-RU" w:eastAsia="ru-RU"/>
        </w:rPr>
        <w:drawing>
          <wp:anchor distT="0" distB="0" distL="114300" distR="114300" simplePos="0" relativeHeight="251659264" behindDoc="1" locked="0" layoutInCell="1" allowOverlap="1" wp14:anchorId="2DD6C9CB" wp14:editId="24084A10">
            <wp:simplePos x="0" y="0"/>
            <wp:positionH relativeFrom="column">
              <wp:posOffset>1042035</wp:posOffset>
            </wp:positionH>
            <wp:positionV relativeFrom="paragraph">
              <wp:posOffset>297553</wp:posOffset>
            </wp:positionV>
            <wp:extent cx="3505200" cy="4673600"/>
            <wp:effectExtent l="0" t="0" r="0" b="0"/>
            <wp:wrapTight wrapText="bothSides">
              <wp:wrapPolygon edited="0">
                <wp:start x="0" y="0"/>
                <wp:lineTo x="0" y="21483"/>
                <wp:lineTo x="21483" y="21483"/>
                <wp:lineTo x="21483" y="0"/>
                <wp:lineTo x="0" y="0"/>
              </wp:wrapPolygon>
            </wp:wrapTight>
            <wp:docPr id="71" name="Рисунок 71" descr="C:\Users\GDDT\Pictures\Saved Pictures\IMG-2019100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DDT\Pictures\Saved Pictures\IMG-20191002-WA0002.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505200" cy="467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5B9" w:rsidRDefault="009B25B9" w:rsidP="00FA14E7">
      <w:pPr>
        <w:rPr>
          <w:sz w:val="48"/>
          <w:szCs w:val="48"/>
          <w:lang w:val="ru-RU"/>
        </w:rPr>
      </w:pPr>
    </w:p>
    <w:p w:rsidR="009B25B9" w:rsidRDefault="009B25B9" w:rsidP="00FA14E7">
      <w:pPr>
        <w:rPr>
          <w:sz w:val="48"/>
          <w:szCs w:val="48"/>
          <w:lang w:val="ru-RU"/>
        </w:rPr>
      </w:pPr>
    </w:p>
    <w:p w:rsidR="009B25B9" w:rsidRDefault="009B25B9" w:rsidP="00FA14E7">
      <w:pPr>
        <w:rPr>
          <w:sz w:val="48"/>
          <w:szCs w:val="48"/>
          <w:lang w:val="ru-RU"/>
        </w:rPr>
      </w:pPr>
    </w:p>
    <w:p w:rsidR="009B25B9" w:rsidRDefault="009B25B9" w:rsidP="00FA14E7">
      <w:pPr>
        <w:rPr>
          <w:sz w:val="48"/>
          <w:szCs w:val="48"/>
          <w:lang w:val="ru-RU"/>
        </w:rPr>
      </w:pPr>
    </w:p>
    <w:p w:rsidR="009B25B9" w:rsidRDefault="009B25B9" w:rsidP="00FA14E7">
      <w:pPr>
        <w:rPr>
          <w:sz w:val="48"/>
          <w:szCs w:val="48"/>
          <w:lang w:val="ru-RU"/>
        </w:rPr>
      </w:pPr>
    </w:p>
    <w:p w:rsidR="009B25B9" w:rsidRDefault="009B25B9" w:rsidP="00FA14E7">
      <w:pPr>
        <w:rPr>
          <w:sz w:val="48"/>
          <w:szCs w:val="48"/>
          <w:lang w:val="ru-RU"/>
        </w:rPr>
      </w:pPr>
    </w:p>
    <w:p w:rsidR="009B25B9" w:rsidRDefault="009B25B9" w:rsidP="00FA14E7">
      <w:pPr>
        <w:rPr>
          <w:sz w:val="48"/>
          <w:szCs w:val="48"/>
          <w:lang w:val="ru-RU"/>
        </w:rPr>
      </w:pPr>
    </w:p>
    <w:p w:rsidR="009B25B9" w:rsidRDefault="009B25B9" w:rsidP="00FA14E7">
      <w:pPr>
        <w:rPr>
          <w:sz w:val="48"/>
          <w:szCs w:val="48"/>
          <w:lang w:val="ru-RU"/>
        </w:rPr>
      </w:pPr>
    </w:p>
    <w:p w:rsidR="00142E0C" w:rsidRDefault="00142E0C" w:rsidP="00FA14E7">
      <w:pPr>
        <w:rPr>
          <w:sz w:val="48"/>
          <w:szCs w:val="48"/>
          <w:lang w:val="ru-RU"/>
        </w:rPr>
      </w:pPr>
    </w:p>
    <w:p w:rsidR="00142E0C" w:rsidRDefault="00142E0C" w:rsidP="00FA14E7">
      <w:pPr>
        <w:rPr>
          <w:sz w:val="48"/>
          <w:szCs w:val="48"/>
          <w:lang w:val="ru-RU"/>
        </w:rPr>
      </w:pPr>
    </w:p>
    <w:p w:rsidR="00142E0C" w:rsidRDefault="00142E0C" w:rsidP="00FA14E7">
      <w:pPr>
        <w:rPr>
          <w:sz w:val="48"/>
          <w:szCs w:val="48"/>
          <w:lang w:val="ru-RU"/>
        </w:rPr>
      </w:pPr>
    </w:p>
    <w:p w:rsidR="00142E0C" w:rsidRDefault="00142E0C" w:rsidP="00FA14E7">
      <w:pPr>
        <w:rPr>
          <w:sz w:val="48"/>
          <w:szCs w:val="48"/>
          <w:lang w:val="ru-RU"/>
        </w:rPr>
      </w:pPr>
    </w:p>
    <w:p w:rsidR="00142E0C" w:rsidRDefault="00142E0C" w:rsidP="00FA14E7">
      <w:pPr>
        <w:rPr>
          <w:sz w:val="48"/>
          <w:szCs w:val="48"/>
          <w:lang w:val="ru-RU"/>
        </w:rPr>
      </w:pPr>
    </w:p>
    <w:p w:rsidR="00142E0C" w:rsidRPr="009B25B9" w:rsidRDefault="00142E0C" w:rsidP="002A6C53">
      <w:pPr>
        <w:widowControl/>
        <w:spacing w:after="100" w:afterAutospacing="1"/>
        <w:rPr>
          <w:sz w:val="48"/>
          <w:szCs w:val="48"/>
          <w:lang w:val="ru-RU"/>
        </w:rPr>
      </w:pPr>
    </w:p>
    <w:sectPr w:rsidR="00142E0C" w:rsidRPr="009B25B9" w:rsidSect="008E79D6">
      <w:pgSz w:w="11906" w:h="16838" w:code="9"/>
      <w:pgMar w:top="1134" w:right="567"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A5F" w:rsidRDefault="00316A5F" w:rsidP="00690CB5">
      <w:r>
        <w:separator/>
      </w:r>
    </w:p>
  </w:endnote>
  <w:endnote w:type="continuationSeparator" w:id="0">
    <w:p w:rsidR="00316A5F" w:rsidRDefault="00316A5F" w:rsidP="00690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mn-ea">
    <w:panose1 w:val="00000000000000000000"/>
    <w:charset w:val="00"/>
    <w:family w:val="roman"/>
    <w:notTrueType/>
    <w:pitch w:val="default"/>
  </w:font>
  <w:font w:name="Open Sans">
    <w:altName w:val="Tahoma"/>
    <w:charset w:val="CC"/>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647" w:rsidRDefault="00815647">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661041"/>
      <w:docPartObj>
        <w:docPartGallery w:val="Page Numbers (Bottom of Page)"/>
        <w:docPartUnique/>
      </w:docPartObj>
    </w:sdtPr>
    <w:sdtContent>
      <w:p w:rsidR="00815647" w:rsidRDefault="00815647">
        <w:pPr>
          <w:pStyle w:val="a8"/>
          <w:jc w:val="right"/>
        </w:pPr>
        <w:r>
          <w:fldChar w:fldCharType="begin"/>
        </w:r>
        <w:r>
          <w:instrText>PAGE   \* MERGEFORMAT</w:instrText>
        </w:r>
        <w:r>
          <w:fldChar w:fldCharType="separate"/>
        </w:r>
        <w:r w:rsidR="00C60885" w:rsidRPr="00C60885">
          <w:rPr>
            <w:noProof/>
            <w:lang w:val="ru-RU"/>
          </w:rPr>
          <w:t>1</w:t>
        </w:r>
        <w:r>
          <w:fldChar w:fldCharType="end"/>
        </w:r>
      </w:p>
    </w:sdtContent>
  </w:sdt>
  <w:p w:rsidR="00815647" w:rsidRDefault="00815647">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9323868"/>
      <w:docPartObj>
        <w:docPartGallery w:val="Page Numbers (Bottom of Page)"/>
        <w:docPartUnique/>
      </w:docPartObj>
    </w:sdtPr>
    <w:sdtContent>
      <w:p w:rsidR="00815647" w:rsidRDefault="00815647">
        <w:pPr>
          <w:pStyle w:val="a8"/>
          <w:jc w:val="right"/>
        </w:pPr>
        <w:r>
          <w:fldChar w:fldCharType="begin"/>
        </w:r>
        <w:r>
          <w:instrText>PAGE   \* MERGEFORMAT</w:instrText>
        </w:r>
        <w:r>
          <w:fldChar w:fldCharType="separate"/>
        </w:r>
        <w:r w:rsidR="00C60885" w:rsidRPr="00C60885">
          <w:rPr>
            <w:noProof/>
            <w:lang w:val="ru-RU"/>
          </w:rPr>
          <w:t>6</w:t>
        </w:r>
        <w:r>
          <w:fldChar w:fldCharType="end"/>
        </w:r>
      </w:p>
    </w:sdtContent>
  </w:sdt>
  <w:p w:rsidR="00815647" w:rsidRDefault="00815647">
    <w:pPr>
      <w:pStyle w:val="a8"/>
      <w:rPr>
        <w:lang w:val="ru-RU"/>
      </w:rPr>
    </w:pPr>
  </w:p>
  <w:p w:rsidR="00815647" w:rsidRPr="00690CB5" w:rsidRDefault="00815647">
    <w:pPr>
      <w:pStyle w:val="a8"/>
      <w:rPr>
        <w:lang w:val="ru-RU"/>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647" w:rsidRPr="005426ED" w:rsidRDefault="00815647" w:rsidP="00667767">
    <w:pPr>
      <w:pStyle w:val="a8"/>
      <w:jc w:val="center"/>
      <w:rPr>
        <w:lang w:val="ru-RU"/>
      </w:rPr>
    </w:pPr>
  </w:p>
  <w:p w:rsidR="00815647" w:rsidRDefault="00815647">
    <w:pPr>
      <w:pStyle w:val="a3"/>
      <w:spacing w:line="14" w:lineRule="auto"/>
      <w:ind w:left="0"/>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4686335"/>
      <w:docPartObj>
        <w:docPartGallery w:val="Page Numbers (Bottom of Page)"/>
        <w:docPartUnique/>
      </w:docPartObj>
    </w:sdtPr>
    <w:sdtContent>
      <w:p w:rsidR="00815647" w:rsidRDefault="00815647">
        <w:pPr>
          <w:pStyle w:val="a8"/>
          <w:jc w:val="right"/>
        </w:pPr>
        <w:r>
          <w:fldChar w:fldCharType="begin"/>
        </w:r>
        <w:r>
          <w:instrText>PAGE   \* MERGEFORMAT</w:instrText>
        </w:r>
        <w:r>
          <w:fldChar w:fldCharType="separate"/>
        </w:r>
        <w:r w:rsidR="00C60885" w:rsidRPr="00C60885">
          <w:rPr>
            <w:noProof/>
            <w:lang w:val="ru-RU"/>
          </w:rPr>
          <w:t>21</w:t>
        </w:r>
        <w:r>
          <w:fldChar w:fldCharType="end"/>
        </w:r>
      </w:p>
    </w:sdtContent>
  </w:sdt>
  <w:p w:rsidR="00815647" w:rsidRDefault="00815647">
    <w:pPr>
      <w:pStyle w:val="a3"/>
      <w:spacing w:line="14" w:lineRule="auto"/>
      <w:ind w:left="0"/>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4681731"/>
      <w:docPartObj>
        <w:docPartGallery w:val="Page Numbers (Bottom of Page)"/>
        <w:docPartUnique/>
      </w:docPartObj>
    </w:sdtPr>
    <w:sdtContent>
      <w:p w:rsidR="00815647" w:rsidRDefault="00815647">
        <w:pPr>
          <w:pStyle w:val="a8"/>
          <w:jc w:val="right"/>
        </w:pPr>
        <w:r>
          <w:fldChar w:fldCharType="begin"/>
        </w:r>
        <w:r>
          <w:instrText>PAGE   \* MERGEFORMAT</w:instrText>
        </w:r>
        <w:r>
          <w:fldChar w:fldCharType="separate"/>
        </w:r>
        <w:r w:rsidR="00C60885" w:rsidRPr="00C60885">
          <w:rPr>
            <w:noProof/>
            <w:lang w:val="ru-RU"/>
          </w:rPr>
          <w:t>7</w:t>
        </w:r>
        <w:r>
          <w:fldChar w:fldCharType="end"/>
        </w:r>
      </w:p>
    </w:sdtContent>
  </w:sdt>
  <w:p w:rsidR="00815647" w:rsidRPr="00C9714D" w:rsidRDefault="00815647">
    <w:pPr>
      <w:pStyle w:val="a3"/>
      <w:spacing w:line="14" w:lineRule="auto"/>
      <w:ind w:left="0"/>
      <w:rPr>
        <w:sz w:val="14"/>
        <w:lang w:val="ru-RU"/>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649796"/>
      <w:docPartObj>
        <w:docPartGallery w:val="Page Numbers (Bottom of Page)"/>
        <w:docPartUnique/>
      </w:docPartObj>
    </w:sdtPr>
    <w:sdtContent>
      <w:p w:rsidR="00815647" w:rsidRDefault="00815647">
        <w:pPr>
          <w:pStyle w:val="a8"/>
          <w:jc w:val="right"/>
        </w:pPr>
        <w:r>
          <w:fldChar w:fldCharType="begin"/>
        </w:r>
        <w:r>
          <w:instrText>PAGE   \* MERGEFORMAT</w:instrText>
        </w:r>
        <w:r>
          <w:fldChar w:fldCharType="separate"/>
        </w:r>
        <w:r w:rsidR="00C60885" w:rsidRPr="00C60885">
          <w:rPr>
            <w:noProof/>
            <w:lang w:val="ru-RU"/>
          </w:rPr>
          <w:t>1</w:t>
        </w:r>
        <w:r>
          <w:fldChar w:fldCharType="end"/>
        </w:r>
      </w:p>
    </w:sdtContent>
  </w:sdt>
  <w:p w:rsidR="00815647" w:rsidRDefault="0081564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A5F" w:rsidRDefault="00316A5F" w:rsidP="00690CB5">
      <w:r>
        <w:separator/>
      </w:r>
    </w:p>
  </w:footnote>
  <w:footnote w:type="continuationSeparator" w:id="0">
    <w:p w:rsidR="00316A5F" w:rsidRDefault="00316A5F" w:rsidP="00690CB5">
      <w:r>
        <w:continuationSeparator/>
      </w:r>
    </w:p>
  </w:footnote>
  <w:footnote w:id="1">
    <w:p w:rsidR="00815647" w:rsidRPr="0078096D" w:rsidRDefault="00815647" w:rsidP="002A3550">
      <w:pPr>
        <w:pStyle w:val="afa"/>
        <w:rPr>
          <w:sz w:val="16"/>
          <w:szCs w:val="16"/>
        </w:rPr>
      </w:pPr>
      <w:r w:rsidRPr="0078096D">
        <w:rPr>
          <w:rStyle w:val="afc"/>
          <w:rFonts w:eastAsiaTheme="majorEastAsia"/>
          <w:sz w:val="16"/>
          <w:szCs w:val="16"/>
        </w:rPr>
        <w:footnoteRef/>
      </w:r>
      <w:r w:rsidRPr="0078096D">
        <w:rPr>
          <w:sz w:val="16"/>
          <w:szCs w:val="16"/>
        </w:rPr>
        <w:t xml:space="preserve"> Черноскутова М.В. Роль дополнительного образования в современной России // Материалы VI Международной студенческой научной конференции «Студенческий научный форум». — URL: https://scienceforum.ru/2014/article/2014007518"&gt;https://scienceforum.ru/2014/article/2014007518&lt;/a&gt; (дата обращения:  27.12.2019 )</w:t>
      </w:r>
    </w:p>
  </w:footnote>
  <w:footnote w:id="2">
    <w:p w:rsidR="00815647" w:rsidRDefault="00815647" w:rsidP="002A3550">
      <w:pPr>
        <w:pStyle w:val="afa"/>
      </w:pPr>
      <w:r w:rsidRPr="0078096D">
        <w:rPr>
          <w:rStyle w:val="afc"/>
          <w:rFonts w:eastAsiaTheme="majorEastAsia"/>
          <w:sz w:val="16"/>
          <w:szCs w:val="16"/>
        </w:rPr>
        <w:footnoteRef/>
      </w:r>
      <w:r w:rsidRPr="0078096D">
        <w:rPr>
          <w:sz w:val="16"/>
          <w:szCs w:val="16"/>
        </w:rPr>
        <w:t xml:space="preserve"> Олейникова Л. Т. Дополнительное образование детей - потенциал воспитания // Молодой ученый. — 2010. — №1-2. Т. 2. — С. 282-287. — URL: https://moluch.ru/archive/13/1053/ (дата обращения: 27.12.2019).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647" w:rsidRDefault="00815647">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647" w:rsidRDefault="00815647">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647" w:rsidRDefault="00815647">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647" w:rsidRDefault="00815647">
    <w:pPr>
      <w:pStyle w:val="a6"/>
      <w:jc w:val="center"/>
    </w:pPr>
    <w:r>
      <w:fldChar w:fldCharType="begin"/>
    </w:r>
    <w:r>
      <w:instrText>PAGE   \* MERGEFORMAT</w:instrText>
    </w:r>
    <w:r>
      <w:fldChar w:fldCharType="separate"/>
    </w:r>
    <w:r w:rsidR="00C60885">
      <w:rPr>
        <w:noProof/>
      </w:rPr>
      <w:t>7</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B2005A9A"/>
    <w:lvl w:ilvl="0">
      <w:numFmt w:val="bullet"/>
      <w:lvlText w:val="*"/>
      <w:lvlJc w:val="left"/>
    </w:lvl>
  </w:abstractNum>
  <w:abstractNum w:abstractNumId="1">
    <w:nsid w:val="00783101"/>
    <w:multiLevelType w:val="hybridMultilevel"/>
    <w:tmpl w:val="8868A6AA"/>
    <w:lvl w:ilvl="0" w:tplc="228E19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1B51DAC"/>
    <w:multiLevelType w:val="hybridMultilevel"/>
    <w:tmpl w:val="EA7642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01E54F5A"/>
    <w:multiLevelType w:val="hybridMultilevel"/>
    <w:tmpl w:val="01E28B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2425CD1"/>
    <w:multiLevelType w:val="hybridMultilevel"/>
    <w:tmpl w:val="1776671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34F2EB7"/>
    <w:multiLevelType w:val="hybridMultilevel"/>
    <w:tmpl w:val="9CA05798"/>
    <w:lvl w:ilvl="0" w:tplc="228E19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3AD2137"/>
    <w:multiLevelType w:val="hybridMultilevel"/>
    <w:tmpl w:val="0B16ABFC"/>
    <w:lvl w:ilvl="0" w:tplc="0419000B">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7">
    <w:nsid w:val="03D94060"/>
    <w:multiLevelType w:val="hybridMultilevel"/>
    <w:tmpl w:val="BBAAD90E"/>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03F80269"/>
    <w:multiLevelType w:val="hybridMultilevel"/>
    <w:tmpl w:val="25020D0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3558AE"/>
    <w:multiLevelType w:val="hybridMultilevel"/>
    <w:tmpl w:val="236090EC"/>
    <w:lvl w:ilvl="0" w:tplc="228E19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6713E6C"/>
    <w:multiLevelType w:val="hybridMultilevel"/>
    <w:tmpl w:val="E014DA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7877BDB"/>
    <w:multiLevelType w:val="hybridMultilevel"/>
    <w:tmpl w:val="D0F27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96D43E5"/>
    <w:multiLevelType w:val="hybridMultilevel"/>
    <w:tmpl w:val="B45CB9E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9B63B33"/>
    <w:multiLevelType w:val="hybridMultilevel"/>
    <w:tmpl w:val="A14A2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9D73531"/>
    <w:multiLevelType w:val="hybridMultilevel"/>
    <w:tmpl w:val="8DF8E0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AC31644"/>
    <w:multiLevelType w:val="hybridMultilevel"/>
    <w:tmpl w:val="D60AD0C0"/>
    <w:lvl w:ilvl="0" w:tplc="228E19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0CFF3E8F"/>
    <w:multiLevelType w:val="hybridMultilevel"/>
    <w:tmpl w:val="732A74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D0651D4"/>
    <w:multiLevelType w:val="hybridMultilevel"/>
    <w:tmpl w:val="021AEC2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D645FBD"/>
    <w:multiLevelType w:val="hybridMultilevel"/>
    <w:tmpl w:val="44C497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07A57B1"/>
    <w:multiLevelType w:val="hybridMultilevel"/>
    <w:tmpl w:val="E08288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10A36803"/>
    <w:multiLevelType w:val="hybridMultilevel"/>
    <w:tmpl w:val="CF20B1D8"/>
    <w:lvl w:ilvl="0" w:tplc="C34E3D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10FF2BA8"/>
    <w:multiLevelType w:val="hybridMultilevel"/>
    <w:tmpl w:val="4FEEF5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114F45E3"/>
    <w:multiLevelType w:val="hybridMultilevel"/>
    <w:tmpl w:val="E6CEEEA6"/>
    <w:lvl w:ilvl="0" w:tplc="04190001">
      <w:start w:val="1"/>
      <w:numFmt w:val="bullet"/>
      <w:lvlText w:val=""/>
      <w:lvlJc w:val="left"/>
      <w:pPr>
        <w:ind w:left="360" w:hanging="360"/>
      </w:pPr>
      <w:rPr>
        <w:rFonts w:ascii="Symbol" w:hAnsi="Symbol" w:hint="default"/>
      </w:rPr>
    </w:lvl>
    <w:lvl w:ilvl="1" w:tplc="D4D6AACE">
      <w:numFmt w:val="bullet"/>
      <w:lvlText w:val="•"/>
      <w:lvlJc w:val="left"/>
      <w:pPr>
        <w:ind w:left="1425" w:hanging="705"/>
      </w:pPr>
      <w:rPr>
        <w:rFonts w:ascii="Times New Roman" w:eastAsia="Calibr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11C2711E"/>
    <w:multiLevelType w:val="hybridMultilevel"/>
    <w:tmpl w:val="D00AA4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122D7846"/>
    <w:multiLevelType w:val="hybridMultilevel"/>
    <w:tmpl w:val="BCBE5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3F5418E"/>
    <w:multiLevelType w:val="hybridMultilevel"/>
    <w:tmpl w:val="4900F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41D639D"/>
    <w:multiLevelType w:val="hybridMultilevel"/>
    <w:tmpl w:val="9E467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4B47906"/>
    <w:multiLevelType w:val="hybridMultilevel"/>
    <w:tmpl w:val="4EE8AFF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5367EA9"/>
    <w:multiLevelType w:val="hybridMultilevel"/>
    <w:tmpl w:val="B97C3EE6"/>
    <w:lvl w:ilvl="0" w:tplc="3F9CCDA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54947E2"/>
    <w:multiLevelType w:val="hybridMultilevel"/>
    <w:tmpl w:val="E0B626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174F6CE5"/>
    <w:multiLevelType w:val="hybridMultilevel"/>
    <w:tmpl w:val="46BC2720"/>
    <w:lvl w:ilvl="0" w:tplc="228E19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1962016A"/>
    <w:multiLevelType w:val="hybridMultilevel"/>
    <w:tmpl w:val="D4F2FA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1BC10082"/>
    <w:multiLevelType w:val="hybridMultilevel"/>
    <w:tmpl w:val="27A8B44E"/>
    <w:lvl w:ilvl="0" w:tplc="228E19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1BC87DAF"/>
    <w:multiLevelType w:val="hybridMultilevel"/>
    <w:tmpl w:val="D0F4A07A"/>
    <w:lvl w:ilvl="0" w:tplc="04190005">
      <w:start w:val="1"/>
      <w:numFmt w:val="bullet"/>
      <w:lvlText w:val=""/>
      <w:lvlJc w:val="left"/>
      <w:pPr>
        <w:ind w:left="472" w:hanging="360"/>
      </w:pPr>
      <w:rPr>
        <w:rFonts w:ascii="Wingdings" w:hAnsi="Wingdings" w:hint="default"/>
      </w:rPr>
    </w:lvl>
    <w:lvl w:ilvl="1" w:tplc="04190003" w:tentative="1">
      <w:start w:val="1"/>
      <w:numFmt w:val="bullet"/>
      <w:lvlText w:val="o"/>
      <w:lvlJc w:val="left"/>
      <w:pPr>
        <w:ind w:left="1192" w:hanging="360"/>
      </w:pPr>
      <w:rPr>
        <w:rFonts w:ascii="Courier New" w:hAnsi="Courier New" w:cs="Courier New" w:hint="default"/>
      </w:rPr>
    </w:lvl>
    <w:lvl w:ilvl="2" w:tplc="04190005" w:tentative="1">
      <w:start w:val="1"/>
      <w:numFmt w:val="bullet"/>
      <w:lvlText w:val=""/>
      <w:lvlJc w:val="left"/>
      <w:pPr>
        <w:ind w:left="1912" w:hanging="360"/>
      </w:pPr>
      <w:rPr>
        <w:rFonts w:ascii="Wingdings" w:hAnsi="Wingdings" w:hint="default"/>
      </w:rPr>
    </w:lvl>
    <w:lvl w:ilvl="3" w:tplc="04190001" w:tentative="1">
      <w:start w:val="1"/>
      <w:numFmt w:val="bullet"/>
      <w:lvlText w:val=""/>
      <w:lvlJc w:val="left"/>
      <w:pPr>
        <w:ind w:left="2632" w:hanging="360"/>
      </w:pPr>
      <w:rPr>
        <w:rFonts w:ascii="Symbol" w:hAnsi="Symbol" w:hint="default"/>
      </w:rPr>
    </w:lvl>
    <w:lvl w:ilvl="4" w:tplc="04190003" w:tentative="1">
      <w:start w:val="1"/>
      <w:numFmt w:val="bullet"/>
      <w:lvlText w:val="o"/>
      <w:lvlJc w:val="left"/>
      <w:pPr>
        <w:ind w:left="3352" w:hanging="360"/>
      </w:pPr>
      <w:rPr>
        <w:rFonts w:ascii="Courier New" w:hAnsi="Courier New" w:cs="Courier New" w:hint="default"/>
      </w:rPr>
    </w:lvl>
    <w:lvl w:ilvl="5" w:tplc="04190005" w:tentative="1">
      <w:start w:val="1"/>
      <w:numFmt w:val="bullet"/>
      <w:lvlText w:val=""/>
      <w:lvlJc w:val="left"/>
      <w:pPr>
        <w:ind w:left="4072" w:hanging="360"/>
      </w:pPr>
      <w:rPr>
        <w:rFonts w:ascii="Wingdings" w:hAnsi="Wingdings" w:hint="default"/>
      </w:rPr>
    </w:lvl>
    <w:lvl w:ilvl="6" w:tplc="04190001" w:tentative="1">
      <w:start w:val="1"/>
      <w:numFmt w:val="bullet"/>
      <w:lvlText w:val=""/>
      <w:lvlJc w:val="left"/>
      <w:pPr>
        <w:ind w:left="4792" w:hanging="360"/>
      </w:pPr>
      <w:rPr>
        <w:rFonts w:ascii="Symbol" w:hAnsi="Symbol" w:hint="default"/>
      </w:rPr>
    </w:lvl>
    <w:lvl w:ilvl="7" w:tplc="04190003" w:tentative="1">
      <w:start w:val="1"/>
      <w:numFmt w:val="bullet"/>
      <w:lvlText w:val="o"/>
      <w:lvlJc w:val="left"/>
      <w:pPr>
        <w:ind w:left="5512" w:hanging="360"/>
      </w:pPr>
      <w:rPr>
        <w:rFonts w:ascii="Courier New" w:hAnsi="Courier New" w:cs="Courier New" w:hint="default"/>
      </w:rPr>
    </w:lvl>
    <w:lvl w:ilvl="8" w:tplc="04190005" w:tentative="1">
      <w:start w:val="1"/>
      <w:numFmt w:val="bullet"/>
      <w:lvlText w:val=""/>
      <w:lvlJc w:val="left"/>
      <w:pPr>
        <w:ind w:left="6232" w:hanging="360"/>
      </w:pPr>
      <w:rPr>
        <w:rFonts w:ascii="Wingdings" w:hAnsi="Wingdings" w:hint="default"/>
      </w:rPr>
    </w:lvl>
  </w:abstractNum>
  <w:abstractNum w:abstractNumId="34">
    <w:nsid w:val="219805D8"/>
    <w:multiLevelType w:val="hybridMultilevel"/>
    <w:tmpl w:val="C108C2F2"/>
    <w:lvl w:ilvl="0" w:tplc="04190005">
      <w:start w:val="1"/>
      <w:numFmt w:val="bullet"/>
      <w:lvlText w:val=""/>
      <w:lvlJc w:val="left"/>
      <w:pPr>
        <w:ind w:left="832" w:hanging="360"/>
      </w:pPr>
      <w:rPr>
        <w:rFonts w:ascii="Wingdings" w:hAnsi="Wingdings" w:hint="default"/>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35">
    <w:nsid w:val="2281647E"/>
    <w:multiLevelType w:val="hybridMultilevel"/>
    <w:tmpl w:val="03CE48CC"/>
    <w:lvl w:ilvl="0" w:tplc="0419000B">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228F76E9"/>
    <w:multiLevelType w:val="hybridMultilevel"/>
    <w:tmpl w:val="1E7E117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7">
    <w:nsid w:val="23094C9B"/>
    <w:multiLevelType w:val="hybridMultilevel"/>
    <w:tmpl w:val="67BC10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25502DED"/>
    <w:multiLevelType w:val="hybridMultilevel"/>
    <w:tmpl w:val="1D8005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27425160"/>
    <w:multiLevelType w:val="hybridMultilevel"/>
    <w:tmpl w:val="4F24A8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27CD178F"/>
    <w:multiLevelType w:val="hybridMultilevel"/>
    <w:tmpl w:val="D8B2D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83124BA"/>
    <w:multiLevelType w:val="hybridMultilevel"/>
    <w:tmpl w:val="4E4C29A6"/>
    <w:lvl w:ilvl="0" w:tplc="228E19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28395F09"/>
    <w:multiLevelType w:val="hybridMultilevel"/>
    <w:tmpl w:val="7BBC7E7A"/>
    <w:lvl w:ilvl="0" w:tplc="7482269C">
      <w:start w:val="1"/>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2885410E"/>
    <w:multiLevelType w:val="hybridMultilevel"/>
    <w:tmpl w:val="0586298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29376B35"/>
    <w:multiLevelType w:val="hybridMultilevel"/>
    <w:tmpl w:val="838ADF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29735DA9"/>
    <w:multiLevelType w:val="hybridMultilevel"/>
    <w:tmpl w:val="C7D6E0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29C22CFE"/>
    <w:multiLevelType w:val="hybridMultilevel"/>
    <w:tmpl w:val="456460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29F12B21"/>
    <w:multiLevelType w:val="hybridMultilevel"/>
    <w:tmpl w:val="75E8D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0" w:hanging="360"/>
      </w:pPr>
      <w:rPr>
        <w:rFonts w:ascii="Courier New" w:hAnsi="Courier New" w:cs="Courier New" w:hint="default"/>
      </w:rPr>
    </w:lvl>
    <w:lvl w:ilvl="2" w:tplc="04190005" w:tentative="1">
      <w:start w:val="1"/>
      <w:numFmt w:val="bullet"/>
      <w:lvlText w:val=""/>
      <w:lvlJc w:val="left"/>
      <w:pPr>
        <w:ind w:left="720" w:hanging="360"/>
      </w:pPr>
      <w:rPr>
        <w:rFonts w:ascii="Wingdings" w:hAnsi="Wingdings" w:hint="default"/>
      </w:rPr>
    </w:lvl>
    <w:lvl w:ilvl="3" w:tplc="04190001" w:tentative="1">
      <w:start w:val="1"/>
      <w:numFmt w:val="bullet"/>
      <w:lvlText w:val=""/>
      <w:lvlJc w:val="left"/>
      <w:pPr>
        <w:ind w:left="1440" w:hanging="360"/>
      </w:pPr>
      <w:rPr>
        <w:rFonts w:ascii="Symbol" w:hAnsi="Symbol" w:hint="default"/>
      </w:rPr>
    </w:lvl>
    <w:lvl w:ilvl="4" w:tplc="04190003" w:tentative="1">
      <w:start w:val="1"/>
      <w:numFmt w:val="bullet"/>
      <w:lvlText w:val="o"/>
      <w:lvlJc w:val="left"/>
      <w:pPr>
        <w:ind w:left="2160" w:hanging="360"/>
      </w:pPr>
      <w:rPr>
        <w:rFonts w:ascii="Courier New" w:hAnsi="Courier New" w:cs="Courier New" w:hint="default"/>
      </w:rPr>
    </w:lvl>
    <w:lvl w:ilvl="5" w:tplc="04190005" w:tentative="1">
      <w:start w:val="1"/>
      <w:numFmt w:val="bullet"/>
      <w:lvlText w:val=""/>
      <w:lvlJc w:val="left"/>
      <w:pPr>
        <w:ind w:left="2880" w:hanging="360"/>
      </w:pPr>
      <w:rPr>
        <w:rFonts w:ascii="Wingdings" w:hAnsi="Wingdings" w:hint="default"/>
      </w:rPr>
    </w:lvl>
    <w:lvl w:ilvl="6" w:tplc="04190001" w:tentative="1">
      <w:start w:val="1"/>
      <w:numFmt w:val="bullet"/>
      <w:lvlText w:val=""/>
      <w:lvlJc w:val="left"/>
      <w:pPr>
        <w:ind w:left="3600" w:hanging="360"/>
      </w:pPr>
      <w:rPr>
        <w:rFonts w:ascii="Symbol" w:hAnsi="Symbol" w:hint="default"/>
      </w:rPr>
    </w:lvl>
    <w:lvl w:ilvl="7" w:tplc="04190003" w:tentative="1">
      <w:start w:val="1"/>
      <w:numFmt w:val="bullet"/>
      <w:lvlText w:val="o"/>
      <w:lvlJc w:val="left"/>
      <w:pPr>
        <w:ind w:left="4320" w:hanging="360"/>
      </w:pPr>
      <w:rPr>
        <w:rFonts w:ascii="Courier New" w:hAnsi="Courier New" w:cs="Courier New" w:hint="default"/>
      </w:rPr>
    </w:lvl>
    <w:lvl w:ilvl="8" w:tplc="04190005" w:tentative="1">
      <w:start w:val="1"/>
      <w:numFmt w:val="bullet"/>
      <w:lvlText w:val=""/>
      <w:lvlJc w:val="left"/>
      <w:pPr>
        <w:ind w:left="5040" w:hanging="360"/>
      </w:pPr>
      <w:rPr>
        <w:rFonts w:ascii="Wingdings" w:hAnsi="Wingdings" w:hint="default"/>
      </w:rPr>
    </w:lvl>
  </w:abstractNum>
  <w:abstractNum w:abstractNumId="48">
    <w:nsid w:val="2A274D40"/>
    <w:multiLevelType w:val="hybridMultilevel"/>
    <w:tmpl w:val="B4D4C2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2A78673D"/>
    <w:multiLevelType w:val="hybridMultilevel"/>
    <w:tmpl w:val="C6C870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2AB23AF0"/>
    <w:multiLevelType w:val="hybridMultilevel"/>
    <w:tmpl w:val="DF7AF4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2B243F9D"/>
    <w:multiLevelType w:val="hybridMultilevel"/>
    <w:tmpl w:val="7CCACD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2B633098"/>
    <w:multiLevelType w:val="hybridMultilevel"/>
    <w:tmpl w:val="E5D49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CF02729"/>
    <w:multiLevelType w:val="hybridMultilevel"/>
    <w:tmpl w:val="105AAE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D500B29"/>
    <w:multiLevelType w:val="hybridMultilevel"/>
    <w:tmpl w:val="A248250A"/>
    <w:lvl w:ilvl="0" w:tplc="228E19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307B1B1B"/>
    <w:multiLevelType w:val="hybridMultilevel"/>
    <w:tmpl w:val="31944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0C831AA"/>
    <w:multiLevelType w:val="hybridMultilevel"/>
    <w:tmpl w:val="E82EC8D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31277317"/>
    <w:multiLevelType w:val="hybridMultilevel"/>
    <w:tmpl w:val="A0FEB3D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8">
    <w:nsid w:val="320647A8"/>
    <w:multiLevelType w:val="hybridMultilevel"/>
    <w:tmpl w:val="87540F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2AD61F6"/>
    <w:multiLevelType w:val="hybridMultilevel"/>
    <w:tmpl w:val="CE1C93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33BD0DA6"/>
    <w:multiLevelType w:val="hybridMultilevel"/>
    <w:tmpl w:val="9F1EC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4514AC4"/>
    <w:multiLevelType w:val="hybridMultilevel"/>
    <w:tmpl w:val="A8DEB9D6"/>
    <w:lvl w:ilvl="0" w:tplc="228E19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nsid w:val="3479522F"/>
    <w:multiLevelType w:val="hybridMultilevel"/>
    <w:tmpl w:val="127A4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5763C86"/>
    <w:multiLevelType w:val="hybridMultilevel"/>
    <w:tmpl w:val="F36ADE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36E77FC0"/>
    <w:multiLevelType w:val="hybridMultilevel"/>
    <w:tmpl w:val="5DA850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37267936"/>
    <w:multiLevelType w:val="hybridMultilevel"/>
    <w:tmpl w:val="A5EE11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377F521F"/>
    <w:multiLevelType w:val="hybridMultilevel"/>
    <w:tmpl w:val="76BC7D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37D77E12"/>
    <w:multiLevelType w:val="hybridMultilevel"/>
    <w:tmpl w:val="8BEEC2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8067C72"/>
    <w:multiLevelType w:val="hybridMultilevel"/>
    <w:tmpl w:val="E8C450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3866572A"/>
    <w:multiLevelType w:val="hybridMultilevel"/>
    <w:tmpl w:val="5FFA5340"/>
    <w:lvl w:ilvl="0" w:tplc="A418DC48">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nsid w:val="38BF2DE8"/>
    <w:multiLevelType w:val="hybridMultilevel"/>
    <w:tmpl w:val="5DA644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38D042C8"/>
    <w:multiLevelType w:val="hybridMultilevel"/>
    <w:tmpl w:val="5A7EF6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90F37CA"/>
    <w:multiLevelType w:val="hybridMultilevel"/>
    <w:tmpl w:val="EAEE3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9425617"/>
    <w:multiLevelType w:val="hybridMultilevel"/>
    <w:tmpl w:val="896693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39C50007"/>
    <w:multiLevelType w:val="hybridMultilevel"/>
    <w:tmpl w:val="7816884E"/>
    <w:lvl w:ilvl="0" w:tplc="04190005">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5">
    <w:nsid w:val="39C62181"/>
    <w:multiLevelType w:val="hybridMultilevel"/>
    <w:tmpl w:val="9CA05798"/>
    <w:lvl w:ilvl="0" w:tplc="228E19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nsid w:val="3B5613F1"/>
    <w:multiLevelType w:val="hybridMultilevel"/>
    <w:tmpl w:val="0ED41FE6"/>
    <w:lvl w:ilvl="0" w:tplc="228E19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7">
    <w:nsid w:val="3BBA1F61"/>
    <w:multiLevelType w:val="hybridMultilevel"/>
    <w:tmpl w:val="E2E8855E"/>
    <w:lvl w:ilvl="0" w:tplc="04190005">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8">
    <w:nsid w:val="3C817307"/>
    <w:multiLevelType w:val="hybridMultilevel"/>
    <w:tmpl w:val="637614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3CE26BDD"/>
    <w:multiLevelType w:val="hybridMultilevel"/>
    <w:tmpl w:val="A672D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D1B03C7"/>
    <w:multiLevelType w:val="hybridMultilevel"/>
    <w:tmpl w:val="2A44DAF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3D8A14AC"/>
    <w:multiLevelType w:val="hybridMultilevel"/>
    <w:tmpl w:val="994801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EEF1C9F"/>
    <w:multiLevelType w:val="hybridMultilevel"/>
    <w:tmpl w:val="50646E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3F270BEE"/>
    <w:multiLevelType w:val="hybridMultilevel"/>
    <w:tmpl w:val="C8341C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432B106B"/>
    <w:multiLevelType w:val="hybridMultilevel"/>
    <w:tmpl w:val="F38CF0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437115E3"/>
    <w:multiLevelType w:val="hybridMultilevel"/>
    <w:tmpl w:val="908CBB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44077B73"/>
    <w:multiLevelType w:val="hybridMultilevel"/>
    <w:tmpl w:val="77CC54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44681D75"/>
    <w:multiLevelType w:val="hybridMultilevel"/>
    <w:tmpl w:val="889656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45355458"/>
    <w:multiLevelType w:val="hybridMultilevel"/>
    <w:tmpl w:val="18480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745662A"/>
    <w:multiLevelType w:val="hybridMultilevel"/>
    <w:tmpl w:val="64883D5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0">
    <w:nsid w:val="49FB6338"/>
    <w:multiLevelType w:val="hybridMultilevel"/>
    <w:tmpl w:val="2DC65D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4A0A26F6"/>
    <w:multiLevelType w:val="hybridMultilevel"/>
    <w:tmpl w:val="C2DC0DB0"/>
    <w:lvl w:ilvl="0" w:tplc="04190001">
      <w:start w:val="1"/>
      <w:numFmt w:val="bullet"/>
      <w:lvlText w:val=""/>
      <w:lvlJc w:val="left"/>
      <w:pPr>
        <w:ind w:left="-394" w:hanging="360"/>
      </w:pPr>
      <w:rPr>
        <w:rFonts w:ascii="Symbol" w:hAnsi="Symbol" w:hint="default"/>
      </w:rPr>
    </w:lvl>
    <w:lvl w:ilvl="1" w:tplc="04190003" w:tentative="1">
      <w:start w:val="1"/>
      <w:numFmt w:val="bullet"/>
      <w:lvlText w:val="o"/>
      <w:lvlJc w:val="left"/>
      <w:pPr>
        <w:ind w:left="326" w:hanging="360"/>
      </w:pPr>
      <w:rPr>
        <w:rFonts w:ascii="Courier New" w:hAnsi="Courier New" w:cs="Courier New" w:hint="default"/>
      </w:rPr>
    </w:lvl>
    <w:lvl w:ilvl="2" w:tplc="04190005" w:tentative="1">
      <w:start w:val="1"/>
      <w:numFmt w:val="bullet"/>
      <w:lvlText w:val=""/>
      <w:lvlJc w:val="left"/>
      <w:pPr>
        <w:ind w:left="1046" w:hanging="360"/>
      </w:pPr>
      <w:rPr>
        <w:rFonts w:ascii="Wingdings" w:hAnsi="Wingdings" w:hint="default"/>
      </w:rPr>
    </w:lvl>
    <w:lvl w:ilvl="3" w:tplc="04190001" w:tentative="1">
      <w:start w:val="1"/>
      <w:numFmt w:val="bullet"/>
      <w:lvlText w:val=""/>
      <w:lvlJc w:val="left"/>
      <w:pPr>
        <w:ind w:left="1766" w:hanging="360"/>
      </w:pPr>
      <w:rPr>
        <w:rFonts w:ascii="Symbol" w:hAnsi="Symbol" w:hint="default"/>
      </w:rPr>
    </w:lvl>
    <w:lvl w:ilvl="4" w:tplc="04190003" w:tentative="1">
      <w:start w:val="1"/>
      <w:numFmt w:val="bullet"/>
      <w:lvlText w:val="o"/>
      <w:lvlJc w:val="left"/>
      <w:pPr>
        <w:ind w:left="2486" w:hanging="360"/>
      </w:pPr>
      <w:rPr>
        <w:rFonts w:ascii="Courier New" w:hAnsi="Courier New" w:cs="Courier New" w:hint="default"/>
      </w:rPr>
    </w:lvl>
    <w:lvl w:ilvl="5" w:tplc="04190005" w:tentative="1">
      <w:start w:val="1"/>
      <w:numFmt w:val="bullet"/>
      <w:lvlText w:val=""/>
      <w:lvlJc w:val="left"/>
      <w:pPr>
        <w:ind w:left="3206" w:hanging="360"/>
      </w:pPr>
      <w:rPr>
        <w:rFonts w:ascii="Wingdings" w:hAnsi="Wingdings" w:hint="default"/>
      </w:rPr>
    </w:lvl>
    <w:lvl w:ilvl="6" w:tplc="04190001" w:tentative="1">
      <w:start w:val="1"/>
      <w:numFmt w:val="bullet"/>
      <w:lvlText w:val=""/>
      <w:lvlJc w:val="left"/>
      <w:pPr>
        <w:ind w:left="3926" w:hanging="360"/>
      </w:pPr>
      <w:rPr>
        <w:rFonts w:ascii="Symbol" w:hAnsi="Symbol" w:hint="default"/>
      </w:rPr>
    </w:lvl>
    <w:lvl w:ilvl="7" w:tplc="04190003" w:tentative="1">
      <w:start w:val="1"/>
      <w:numFmt w:val="bullet"/>
      <w:lvlText w:val="o"/>
      <w:lvlJc w:val="left"/>
      <w:pPr>
        <w:ind w:left="4646" w:hanging="360"/>
      </w:pPr>
      <w:rPr>
        <w:rFonts w:ascii="Courier New" w:hAnsi="Courier New" w:cs="Courier New" w:hint="default"/>
      </w:rPr>
    </w:lvl>
    <w:lvl w:ilvl="8" w:tplc="04190005" w:tentative="1">
      <w:start w:val="1"/>
      <w:numFmt w:val="bullet"/>
      <w:lvlText w:val=""/>
      <w:lvlJc w:val="left"/>
      <w:pPr>
        <w:ind w:left="5366" w:hanging="360"/>
      </w:pPr>
      <w:rPr>
        <w:rFonts w:ascii="Wingdings" w:hAnsi="Wingdings" w:hint="default"/>
      </w:rPr>
    </w:lvl>
  </w:abstractNum>
  <w:abstractNum w:abstractNumId="92">
    <w:nsid w:val="4B0C54E4"/>
    <w:multiLevelType w:val="hybridMultilevel"/>
    <w:tmpl w:val="D542DC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4B6074B4"/>
    <w:multiLevelType w:val="hybridMultilevel"/>
    <w:tmpl w:val="BC8A80B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BDC6AC0"/>
    <w:multiLevelType w:val="hybridMultilevel"/>
    <w:tmpl w:val="11B81F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4CD70FA2"/>
    <w:multiLevelType w:val="hybridMultilevel"/>
    <w:tmpl w:val="C83C28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D24309B"/>
    <w:multiLevelType w:val="hybridMultilevel"/>
    <w:tmpl w:val="CCD6B3A0"/>
    <w:lvl w:ilvl="0" w:tplc="6D3E5A2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D44701B"/>
    <w:multiLevelType w:val="hybridMultilevel"/>
    <w:tmpl w:val="3880D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E0A2129"/>
    <w:multiLevelType w:val="hybridMultilevel"/>
    <w:tmpl w:val="C02858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4E5E1EC4"/>
    <w:multiLevelType w:val="hybridMultilevel"/>
    <w:tmpl w:val="163E888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4F117E20"/>
    <w:multiLevelType w:val="hybridMultilevel"/>
    <w:tmpl w:val="EA2E664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1">
    <w:nsid w:val="50C60A3D"/>
    <w:multiLevelType w:val="hybridMultilevel"/>
    <w:tmpl w:val="DCA40C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2">
    <w:nsid w:val="510B5CFE"/>
    <w:multiLevelType w:val="hybridMultilevel"/>
    <w:tmpl w:val="9890564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511421D3"/>
    <w:multiLevelType w:val="hybridMultilevel"/>
    <w:tmpl w:val="F36C2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51420E3D"/>
    <w:multiLevelType w:val="hybridMultilevel"/>
    <w:tmpl w:val="04326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21658AA"/>
    <w:multiLevelType w:val="hybridMultilevel"/>
    <w:tmpl w:val="FB3E411A"/>
    <w:lvl w:ilvl="0" w:tplc="143A72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6">
    <w:nsid w:val="52A966C4"/>
    <w:multiLevelType w:val="hybridMultilevel"/>
    <w:tmpl w:val="6B30A1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534E15C6"/>
    <w:multiLevelType w:val="hybridMultilevel"/>
    <w:tmpl w:val="A672D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542F492F"/>
    <w:multiLevelType w:val="hybridMultilevel"/>
    <w:tmpl w:val="A17C8F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54AD49A4"/>
    <w:multiLevelType w:val="hybridMultilevel"/>
    <w:tmpl w:val="CADE5FC8"/>
    <w:lvl w:ilvl="0" w:tplc="04190001">
      <w:start w:val="1"/>
      <w:numFmt w:val="bullet"/>
      <w:lvlText w:val=""/>
      <w:lvlJc w:val="left"/>
      <w:pPr>
        <w:ind w:left="394" w:hanging="360"/>
      </w:pPr>
      <w:rPr>
        <w:rFonts w:ascii="Symbol" w:hAnsi="Symbol"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110">
    <w:nsid w:val="551A1996"/>
    <w:multiLevelType w:val="hybridMultilevel"/>
    <w:tmpl w:val="AA5612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55C36D3A"/>
    <w:multiLevelType w:val="hybridMultilevel"/>
    <w:tmpl w:val="0F6AC55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nsid w:val="56135901"/>
    <w:multiLevelType w:val="hybridMultilevel"/>
    <w:tmpl w:val="999450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56164B68"/>
    <w:multiLevelType w:val="hybridMultilevel"/>
    <w:tmpl w:val="BA2C9B5E"/>
    <w:lvl w:ilvl="0" w:tplc="228E19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4">
    <w:nsid w:val="566244E0"/>
    <w:multiLevelType w:val="hybridMultilevel"/>
    <w:tmpl w:val="26E47D6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5784293D"/>
    <w:multiLevelType w:val="hybridMultilevel"/>
    <w:tmpl w:val="ADC87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8DF3935"/>
    <w:multiLevelType w:val="hybridMultilevel"/>
    <w:tmpl w:val="B9244A3C"/>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58EB7E6D"/>
    <w:multiLevelType w:val="hybridMultilevel"/>
    <w:tmpl w:val="103AD7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59E57C31"/>
    <w:multiLevelType w:val="hybridMultilevel"/>
    <w:tmpl w:val="DA3CA75C"/>
    <w:lvl w:ilvl="0" w:tplc="228E19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9">
    <w:nsid w:val="5BDD661C"/>
    <w:multiLevelType w:val="hybridMultilevel"/>
    <w:tmpl w:val="6E9A906E"/>
    <w:lvl w:ilvl="0" w:tplc="228E19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0">
    <w:nsid w:val="5BF20D30"/>
    <w:multiLevelType w:val="hybridMultilevel"/>
    <w:tmpl w:val="35543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C416309"/>
    <w:multiLevelType w:val="hybridMultilevel"/>
    <w:tmpl w:val="02526C7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5C89314A"/>
    <w:multiLevelType w:val="hybridMultilevel"/>
    <w:tmpl w:val="5FBC1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E2460A7"/>
    <w:multiLevelType w:val="hybridMultilevel"/>
    <w:tmpl w:val="4C443B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5F1A3896"/>
    <w:multiLevelType w:val="hybridMultilevel"/>
    <w:tmpl w:val="4EFA5B3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5">
    <w:nsid w:val="5FF34876"/>
    <w:multiLevelType w:val="hybridMultilevel"/>
    <w:tmpl w:val="BF22182C"/>
    <w:lvl w:ilvl="0" w:tplc="04190009">
      <w:start w:val="1"/>
      <w:numFmt w:val="bullet"/>
      <w:lvlText w:val=""/>
      <w:lvlJc w:val="left"/>
      <w:pPr>
        <w:ind w:left="472" w:hanging="360"/>
      </w:pPr>
      <w:rPr>
        <w:rFonts w:ascii="Wingdings" w:hAnsi="Wingdings" w:hint="default"/>
      </w:rPr>
    </w:lvl>
    <w:lvl w:ilvl="1" w:tplc="04190003" w:tentative="1">
      <w:start w:val="1"/>
      <w:numFmt w:val="bullet"/>
      <w:lvlText w:val="o"/>
      <w:lvlJc w:val="left"/>
      <w:pPr>
        <w:ind w:left="1192" w:hanging="360"/>
      </w:pPr>
      <w:rPr>
        <w:rFonts w:ascii="Courier New" w:hAnsi="Courier New" w:cs="Courier New" w:hint="default"/>
      </w:rPr>
    </w:lvl>
    <w:lvl w:ilvl="2" w:tplc="04190005" w:tentative="1">
      <w:start w:val="1"/>
      <w:numFmt w:val="bullet"/>
      <w:lvlText w:val=""/>
      <w:lvlJc w:val="left"/>
      <w:pPr>
        <w:ind w:left="1912" w:hanging="360"/>
      </w:pPr>
      <w:rPr>
        <w:rFonts w:ascii="Wingdings" w:hAnsi="Wingdings" w:hint="default"/>
      </w:rPr>
    </w:lvl>
    <w:lvl w:ilvl="3" w:tplc="04190001" w:tentative="1">
      <w:start w:val="1"/>
      <w:numFmt w:val="bullet"/>
      <w:lvlText w:val=""/>
      <w:lvlJc w:val="left"/>
      <w:pPr>
        <w:ind w:left="2632" w:hanging="360"/>
      </w:pPr>
      <w:rPr>
        <w:rFonts w:ascii="Symbol" w:hAnsi="Symbol" w:hint="default"/>
      </w:rPr>
    </w:lvl>
    <w:lvl w:ilvl="4" w:tplc="04190003" w:tentative="1">
      <w:start w:val="1"/>
      <w:numFmt w:val="bullet"/>
      <w:lvlText w:val="o"/>
      <w:lvlJc w:val="left"/>
      <w:pPr>
        <w:ind w:left="3352" w:hanging="360"/>
      </w:pPr>
      <w:rPr>
        <w:rFonts w:ascii="Courier New" w:hAnsi="Courier New" w:cs="Courier New" w:hint="default"/>
      </w:rPr>
    </w:lvl>
    <w:lvl w:ilvl="5" w:tplc="04190005" w:tentative="1">
      <w:start w:val="1"/>
      <w:numFmt w:val="bullet"/>
      <w:lvlText w:val=""/>
      <w:lvlJc w:val="left"/>
      <w:pPr>
        <w:ind w:left="4072" w:hanging="360"/>
      </w:pPr>
      <w:rPr>
        <w:rFonts w:ascii="Wingdings" w:hAnsi="Wingdings" w:hint="default"/>
      </w:rPr>
    </w:lvl>
    <w:lvl w:ilvl="6" w:tplc="04190001" w:tentative="1">
      <w:start w:val="1"/>
      <w:numFmt w:val="bullet"/>
      <w:lvlText w:val=""/>
      <w:lvlJc w:val="left"/>
      <w:pPr>
        <w:ind w:left="4792" w:hanging="360"/>
      </w:pPr>
      <w:rPr>
        <w:rFonts w:ascii="Symbol" w:hAnsi="Symbol" w:hint="default"/>
      </w:rPr>
    </w:lvl>
    <w:lvl w:ilvl="7" w:tplc="04190003" w:tentative="1">
      <w:start w:val="1"/>
      <w:numFmt w:val="bullet"/>
      <w:lvlText w:val="o"/>
      <w:lvlJc w:val="left"/>
      <w:pPr>
        <w:ind w:left="5512" w:hanging="360"/>
      </w:pPr>
      <w:rPr>
        <w:rFonts w:ascii="Courier New" w:hAnsi="Courier New" w:cs="Courier New" w:hint="default"/>
      </w:rPr>
    </w:lvl>
    <w:lvl w:ilvl="8" w:tplc="04190005" w:tentative="1">
      <w:start w:val="1"/>
      <w:numFmt w:val="bullet"/>
      <w:lvlText w:val=""/>
      <w:lvlJc w:val="left"/>
      <w:pPr>
        <w:ind w:left="6232" w:hanging="360"/>
      </w:pPr>
      <w:rPr>
        <w:rFonts w:ascii="Wingdings" w:hAnsi="Wingdings" w:hint="default"/>
      </w:rPr>
    </w:lvl>
  </w:abstractNum>
  <w:abstractNum w:abstractNumId="126">
    <w:nsid w:val="64100E89"/>
    <w:multiLevelType w:val="hybridMultilevel"/>
    <w:tmpl w:val="43B4C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65425140"/>
    <w:multiLevelType w:val="hybridMultilevel"/>
    <w:tmpl w:val="A4E0CC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58C05BE"/>
    <w:multiLevelType w:val="hybridMultilevel"/>
    <w:tmpl w:val="D4A8D0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65C74570"/>
    <w:multiLevelType w:val="hybridMultilevel"/>
    <w:tmpl w:val="3F1807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69786819"/>
    <w:multiLevelType w:val="hybridMultilevel"/>
    <w:tmpl w:val="C8863A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697F7FD9"/>
    <w:multiLevelType w:val="hybridMultilevel"/>
    <w:tmpl w:val="320AEF66"/>
    <w:lvl w:ilvl="0" w:tplc="228E19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2">
    <w:nsid w:val="6BD92D40"/>
    <w:multiLevelType w:val="hybridMultilevel"/>
    <w:tmpl w:val="EA4C05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6C7932E1"/>
    <w:multiLevelType w:val="hybridMultilevel"/>
    <w:tmpl w:val="60422E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CA0729D"/>
    <w:multiLevelType w:val="hybridMultilevel"/>
    <w:tmpl w:val="6CC2C8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6D192EDB"/>
    <w:multiLevelType w:val="hybridMultilevel"/>
    <w:tmpl w:val="67C0A79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6">
    <w:nsid w:val="6D407562"/>
    <w:multiLevelType w:val="hybridMultilevel"/>
    <w:tmpl w:val="F2E026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DBD3439"/>
    <w:multiLevelType w:val="hybridMultilevel"/>
    <w:tmpl w:val="AC8C1B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6F7707C9"/>
    <w:multiLevelType w:val="hybridMultilevel"/>
    <w:tmpl w:val="C7802D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7064799A"/>
    <w:multiLevelType w:val="hybridMultilevel"/>
    <w:tmpl w:val="9628079C"/>
    <w:lvl w:ilvl="0" w:tplc="04190001">
      <w:start w:val="1"/>
      <w:numFmt w:val="bullet"/>
      <w:lvlText w:val=""/>
      <w:lvlJc w:val="left"/>
      <w:pPr>
        <w:ind w:left="394" w:hanging="360"/>
      </w:pPr>
      <w:rPr>
        <w:rFonts w:ascii="Symbol" w:hAnsi="Symbol"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140">
    <w:nsid w:val="711E5A8E"/>
    <w:multiLevelType w:val="hybridMultilevel"/>
    <w:tmpl w:val="AB764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1D0778A"/>
    <w:multiLevelType w:val="hybridMultilevel"/>
    <w:tmpl w:val="547EFF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73D80407"/>
    <w:multiLevelType w:val="hybridMultilevel"/>
    <w:tmpl w:val="79A40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52133EF"/>
    <w:multiLevelType w:val="hybridMultilevel"/>
    <w:tmpl w:val="305207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76340BAC"/>
    <w:multiLevelType w:val="hybridMultilevel"/>
    <w:tmpl w:val="06287E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5">
    <w:nsid w:val="7651403F"/>
    <w:multiLevelType w:val="hybridMultilevel"/>
    <w:tmpl w:val="C090F48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6">
    <w:nsid w:val="76B1237A"/>
    <w:multiLevelType w:val="hybridMultilevel"/>
    <w:tmpl w:val="3E2EC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76EE62BC"/>
    <w:multiLevelType w:val="hybridMultilevel"/>
    <w:tmpl w:val="02909328"/>
    <w:lvl w:ilvl="0" w:tplc="6D3E5A24">
      <w:start w:val="1"/>
      <w:numFmt w:val="bullet"/>
      <w:lvlText w:val=""/>
      <w:lvlJc w:val="left"/>
      <w:pPr>
        <w:ind w:left="832" w:hanging="360"/>
      </w:pPr>
      <w:rPr>
        <w:rFonts w:ascii="Wingdings" w:hAnsi="Wingdings" w:hint="default"/>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148">
    <w:nsid w:val="77664FD7"/>
    <w:multiLevelType w:val="hybridMultilevel"/>
    <w:tmpl w:val="4E14BA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7E85903"/>
    <w:multiLevelType w:val="hybridMultilevel"/>
    <w:tmpl w:val="2BB40E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7919047B"/>
    <w:multiLevelType w:val="hybridMultilevel"/>
    <w:tmpl w:val="06FA19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79C83753"/>
    <w:multiLevelType w:val="hybridMultilevel"/>
    <w:tmpl w:val="626407EC"/>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52">
    <w:nsid w:val="79F7419E"/>
    <w:multiLevelType w:val="hybridMultilevel"/>
    <w:tmpl w:val="30A6C9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A404B7D"/>
    <w:multiLevelType w:val="hybridMultilevel"/>
    <w:tmpl w:val="85488E0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7C92366F"/>
    <w:multiLevelType w:val="hybridMultilevel"/>
    <w:tmpl w:val="D8282B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7CC02B4B"/>
    <w:multiLevelType w:val="hybridMultilevel"/>
    <w:tmpl w:val="2FFE7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7DFA2E03"/>
    <w:multiLevelType w:val="hybridMultilevel"/>
    <w:tmpl w:val="AD9257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7">
    <w:nsid w:val="7F082BC9"/>
    <w:multiLevelType w:val="hybridMultilevel"/>
    <w:tmpl w:val="F4AE56EE"/>
    <w:lvl w:ilvl="0" w:tplc="04190005">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8">
    <w:nsid w:val="7F4B25C7"/>
    <w:multiLevelType w:val="hybridMultilevel"/>
    <w:tmpl w:val="E5987A90"/>
    <w:lvl w:ilvl="0" w:tplc="6D3E5A24">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9"/>
  </w:num>
  <w:num w:numId="2">
    <w:abstractNumId w:val="83"/>
  </w:num>
  <w:num w:numId="3">
    <w:abstractNumId w:val="122"/>
  </w:num>
  <w:num w:numId="4">
    <w:abstractNumId w:val="151"/>
  </w:num>
  <w:num w:numId="5">
    <w:abstractNumId w:val="0"/>
    <w:lvlOverride w:ilvl="0">
      <w:lvl w:ilvl="0">
        <w:start w:val="65535"/>
        <w:numFmt w:val="bullet"/>
        <w:lvlText w:val="•"/>
        <w:legacy w:legacy="1" w:legacySpace="0" w:legacyIndent="296"/>
        <w:lvlJc w:val="left"/>
        <w:rPr>
          <w:rFonts w:ascii="Arial" w:hAnsi="Arial" w:cs="Arial" w:hint="default"/>
        </w:rPr>
      </w:lvl>
    </w:lvlOverride>
  </w:num>
  <w:num w:numId="6">
    <w:abstractNumId w:val="0"/>
    <w:lvlOverride w:ilvl="0">
      <w:lvl w:ilvl="0">
        <w:start w:val="65535"/>
        <w:numFmt w:val="bullet"/>
        <w:lvlText w:val="•"/>
        <w:legacy w:legacy="1" w:legacySpace="0" w:legacyIndent="295"/>
        <w:lvlJc w:val="left"/>
        <w:rPr>
          <w:rFonts w:ascii="Arial" w:hAnsi="Arial" w:cs="Arial" w:hint="default"/>
        </w:rPr>
      </w:lvl>
    </w:lvlOverride>
  </w:num>
  <w:num w:numId="7">
    <w:abstractNumId w:val="89"/>
  </w:num>
  <w:num w:numId="8">
    <w:abstractNumId w:val="140"/>
  </w:num>
  <w:num w:numId="9">
    <w:abstractNumId w:val="96"/>
  </w:num>
  <w:num w:numId="10">
    <w:abstractNumId w:val="33"/>
  </w:num>
  <w:num w:numId="11">
    <w:abstractNumId w:val="147"/>
  </w:num>
  <w:num w:numId="12">
    <w:abstractNumId w:val="142"/>
  </w:num>
  <w:num w:numId="13">
    <w:abstractNumId w:val="100"/>
  </w:num>
  <w:num w:numId="14">
    <w:abstractNumId w:val="135"/>
  </w:num>
  <w:num w:numId="15">
    <w:abstractNumId w:val="111"/>
  </w:num>
  <w:num w:numId="16">
    <w:abstractNumId w:val="124"/>
  </w:num>
  <w:num w:numId="17">
    <w:abstractNumId w:val="2"/>
  </w:num>
  <w:num w:numId="18">
    <w:abstractNumId w:val="46"/>
  </w:num>
  <w:num w:numId="19">
    <w:abstractNumId w:val="36"/>
  </w:num>
  <w:num w:numId="20">
    <w:abstractNumId w:val="55"/>
  </w:num>
  <w:num w:numId="21">
    <w:abstractNumId w:val="24"/>
  </w:num>
  <w:num w:numId="22">
    <w:abstractNumId w:val="13"/>
  </w:num>
  <w:num w:numId="23">
    <w:abstractNumId w:val="66"/>
  </w:num>
  <w:num w:numId="24">
    <w:abstractNumId w:val="139"/>
  </w:num>
  <w:num w:numId="25">
    <w:abstractNumId w:val="91"/>
  </w:num>
  <w:num w:numId="26">
    <w:abstractNumId w:val="112"/>
  </w:num>
  <w:num w:numId="27">
    <w:abstractNumId w:val="51"/>
  </w:num>
  <w:num w:numId="28">
    <w:abstractNumId w:val="80"/>
  </w:num>
  <w:num w:numId="29">
    <w:abstractNumId w:val="25"/>
  </w:num>
  <w:num w:numId="30">
    <w:abstractNumId w:val="120"/>
  </w:num>
  <w:num w:numId="31">
    <w:abstractNumId w:val="60"/>
  </w:num>
  <w:num w:numId="32">
    <w:abstractNumId w:val="37"/>
  </w:num>
  <w:num w:numId="33">
    <w:abstractNumId w:val="47"/>
  </w:num>
  <w:num w:numId="34">
    <w:abstractNumId w:val="132"/>
  </w:num>
  <w:num w:numId="35">
    <w:abstractNumId w:val="62"/>
  </w:num>
  <w:num w:numId="36">
    <w:abstractNumId w:val="40"/>
  </w:num>
  <w:num w:numId="37">
    <w:abstractNumId w:val="126"/>
  </w:num>
  <w:num w:numId="38">
    <w:abstractNumId w:val="109"/>
  </w:num>
  <w:num w:numId="39">
    <w:abstractNumId w:val="84"/>
  </w:num>
  <w:num w:numId="40">
    <w:abstractNumId w:val="68"/>
  </w:num>
  <w:num w:numId="41">
    <w:abstractNumId w:val="150"/>
  </w:num>
  <w:num w:numId="42">
    <w:abstractNumId w:val="90"/>
  </w:num>
  <w:num w:numId="43">
    <w:abstractNumId w:val="45"/>
  </w:num>
  <w:num w:numId="44">
    <w:abstractNumId w:val="3"/>
  </w:num>
  <w:num w:numId="45">
    <w:abstractNumId w:val="94"/>
  </w:num>
  <w:num w:numId="46">
    <w:abstractNumId w:val="19"/>
  </w:num>
  <w:num w:numId="47">
    <w:abstractNumId w:val="110"/>
  </w:num>
  <w:num w:numId="48">
    <w:abstractNumId w:val="149"/>
  </w:num>
  <w:num w:numId="49">
    <w:abstractNumId w:val="22"/>
  </w:num>
  <w:num w:numId="50">
    <w:abstractNumId w:val="98"/>
  </w:num>
  <w:num w:numId="51">
    <w:abstractNumId w:val="85"/>
  </w:num>
  <w:num w:numId="52">
    <w:abstractNumId w:val="64"/>
  </w:num>
  <w:num w:numId="53">
    <w:abstractNumId w:val="78"/>
  </w:num>
  <w:num w:numId="54">
    <w:abstractNumId w:val="138"/>
  </w:num>
  <w:num w:numId="55">
    <w:abstractNumId w:val="14"/>
  </w:num>
  <w:num w:numId="56">
    <w:abstractNumId w:val="128"/>
  </w:num>
  <w:num w:numId="57">
    <w:abstractNumId w:val="63"/>
  </w:num>
  <w:num w:numId="58">
    <w:abstractNumId w:val="134"/>
  </w:num>
  <w:num w:numId="59">
    <w:abstractNumId w:val="50"/>
  </w:num>
  <w:num w:numId="60">
    <w:abstractNumId w:val="117"/>
  </w:num>
  <w:num w:numId="61">
    <w:abstractNumId w:val="23"/>
  </w:num>
  <w:num w:numId="62">
    <w:abstractNumId w:val="87"/>
  </w:num>
  <w:num w:numId="63">
    <w:abstractNumId w:val="73"/>
  </w:num>
  <w:num w:numId="64">
    <w:abstractNumId w:val="21"/>
  </w:num>
  <w:num w:numId="65">
    <w:abstractNumId w:val="82"/>
  </w:num>
  <w:num w:numId="66">
    <w:abstractNumId w:val="59"/>
  </w:num>
  <w:num w:numId="67">
    <w:abstractNumId w:val="116"/>
  </w:num>
  <w:num w:numId="68">
    <w:abstractNumId w:val="43"/>
  </w:num>
  <w:num w:numId="69">
    <w:abstractNumId w:val="106"/>
  </w:num>
  <w:num w:numId="70">
    <w:abstractNumId w:val="143"/>
  </w:num>
  <w:num w:numId="71">
    <w:abstractNumId w:val="31"/>
  </w:num>
  <w:num w:numId="72">
    <w:abstractNumId w:val="16"/>
  </w:num>
  <w:num w:numId="73">
    <w:abstractNumId w:val="130"/>
  </w:num>
  <w:num w:numId="74">
    <w:abstractNumId w:val="137"/>
  </w:num>
  <w:num w:numId="75">
    <w:abstractNumId w:val="141"/>
  </w:num>
  <w:num w:numId="76">
    <w:abstractNumId w:val="7"/>
  </w:num>
  <w:num w:numId="77">
    <w:abstractNumId w:val="27"/>
  </w:num>
  <w:num w:numId="78">
    <w:abstractNumId w:val="71"/>
  </w:num>
  <w:num w:numId="79">
    <w:abstractNumId w:val="8"/>
  </w:num>
  <w:num w:numId="80">
    <w:abstractNumId w:val="93"/>
  </w:num>
  <w:num w:numId="81">
    <w:abstractNumId w:val="12"/>
  </w:num>
  <w:num w:numId="82">
    <w:abstractNumId w:val="129"/>
  </w:num>
  <w:num w:numId="83">
    <w:abstractNumId w:val="53"/>
  </w:num>
  <w:num w:numId="84">
    <w:abstractNumId w:val="155"/>
  </w:num>
  <w:num w:numId="85">
    <w:abstractNumId w:val="114"/>
  </w:num>
  <w:num w:numId="86">
    <w:abstractNumId w:val="6"/>
  </w:num>
  <w:num w:numId="87">
    <w:abstractNumId w:val="136"/>
  </w:num>
  <w:num w:numId="88">
    <w:abstractNumId w:val="17"/>
  </w:num>
  <w:num w:numId="89">
    <w:abstractNumId w:val="99"/>
  </w:num>
  <w:num w:numId="90">
    <w:abstractNumId w:val="4"/>
  </w:num>
  <w:num w:numId="91">
    <w:abstractNumId w:val="153"/>
  </w:num>
  <w:num w:numId="92">
    <w:abstractNumId w:val="69"/>
  </w:num>
  <w:num w:numId="93">
    <w:abstractNumId w:val="121"/>
  </w:num>
  <w:num w:numId="94">
    <w:abstractNumId w:val="77"/>
  </w:num>
  <w:num w:numId="95">
    <w:abstractNumId w:val="58"/>
  </w:num>
  <w:num w:numId="96">
    <w:abstractNumId w:val="133"/>
  </w:num>
  <w:num w:numId="97">
    <w:abstractNumId w:val="72"/>
  </w:num>
  <w:num w:numId="98">
    <w:abstractNumId w:val="101"/>
  </w:num>
  <w:num w:numId="99">
    <w:abstractNumId w:val="65"/>
  </w:num>
  <w:num w:numId="100">
    <w:abstractNumId w:val="125"/>
  </w:num>
  <w:num w:numId="101">
    <w:abstractNumId w:val="152"/>
  </w:num>
  <w:num w:numId="102">
    <w:abstractNumId w:val="81"/>
  </w:num>
  <w:num w:numId="103">
    <w:abstractNumId w:val="28"/>
  </w:num>
  <w:num w:numId="104">
    <w:abstractNumId w:val="56"/>
  </w:num>
  <w:num w:numId="105">
    <w:abstractNumId w:val="57"/>
  </w:num>
  <w:num w:numId="106">
    <w:abstractNumId w:val="144"/>
  </w:num>
  <w:num w:numId="107">
    <w:abstractNumId w:val="145"/>
  </w:num>
  <w:num w:numId="108">
    <w:abstractNumId w:val="52"/>
  </w:num>
  <w:num w:numId="109">
    <w:abstractNumId w:val="103"/>
  </w:num>
  <w:num w:numId="110">
    <w:abstractNumId w:val="11"/>
  </w:num>
  <w:num w:numId="111">
    <w:abstractNumId w:val="131"/>
  </w:num>
  <w:num w:numId="112">
    <w:abstractNumId w:val="107"/>
  </w:num>
  <w:num w:numId="113">
    <w:abstractNumId w:val="1"/>
  </w:num>
  <w:num w:numId="114">
    <w:abstractNumId w:val="146"/>
  </w:num>
  <w:num w:numId="115">
    <w:abstractNumId w:val="113"/>
  </w:num>
  <w:num w:numId="116">
    <w:abstractNumId w:val="54"/>
  </w:num>
  <w:num w:numId="117">
    <w:abstractNumId w:val="118"/>
  </w:num>
  <w:num w:numId="118">
    <w:abstractNumId w:val="76"/>
  </w:num>
  <w:num w:numId="119">
    <w:abstractNumId w:val="75"/>
  </w:num>
  <w:num w:numId="120">
    <w:abstractNumId w:val="5"/>
  </w:num>
  <w:num w:numId="121">
    <w:abstractNumId w:val="79"/>
  </w:num>
  <w:num w:numId="122">
    <w:abstractNumId w:val="32"/>
  </w:num>
  <w:num w:numId="123">
    <w:abstractNumId w:val="9"/>
  </w:num>
  <w:num w:numId="124">
    <w:abstractNumId w:val="41"/>
  </w:num>
  <w:num w:numId="125">
    <w:abstractNumId w:val="119"/>
  </w:num>
  <w:num w:numId="126">
    <w:abstractNumId w:val="15"/>
  </w:num>
  <w:num w:numId="127">
    <w:abstractNumId w:val="42"/>
  </w:num>
  <w:num w:numId="128">
    <w:abstractNumId w:val="30"/>
  </w:num>
  <w:num w:numId="129">
    <w:abstractNumId w:val="61"/>
  </w:num>
  <w:num w:numId="130">
    <w:abstractNumId w:val="20"/>
  </w:num>
  <w:num w:numId="131">
    <w:abstractNumId w:val="105"/>
  </w:num>
  <w:num w:numId="132">
    <w:abstractNumId w:val="102"/>
  </w:num>
  <w:num w:numId="133">
    <w:abstractNumId w:val="18"/>
  </w:num>
  <w:num w:numId="134">
    <w:abstractNumId w:val="157"/>
  </w:num>
  <w:num w:numId="135">
    <w:abstractNumId w:val="35"/>
  </w:num>
  <w:num w:numId="136">
    <w:abstractNumId w:val="148"/>
  </w:num>
  <w:num w:numId="137">
    <w:abstractNumId w:val="115"/>
  </w:num>
  <w:num w:numId="138">
    <w:abstractNumId w:val="86"/>
  </w:num>
  <w:num w:numId="139">
    <w:abstractNumId w:val="88"/>
  </w:num>
  <w:num w:numId="140">
    <w:abstractNumId w:val="97"/>
  </w:num>
  <w:num w:numId="141">
    <w:abstractNumId w:val="26"/>
  </w:num>
  <w:num w:numId="142">
    <w:abstractNumId w:val="10"/>
  </w:num>
  <w:num w:numId="143">
    <w:abstractNumId w:val="127"/>
  </w:num>
  <w:num w:numId="144">
    <w:abstractNumId w:val="67"/>
  </w:num>
  <w:num w:numId="145">
    <w:abstractNumId w:val="95"/>
  </w:num>
  <w:num w:numId="146">
    <w:abstractNumId w:val="48"/>
  </w:num>
  <w:num w:numId="147">
    <w:abstractNumId w:val="123"/>
  </w:num>
  <w:num w:numId="148">
    <w:abstractNumId w:val="92"/>
  </w:num>
  <w:num w:numId="149">
    <w:abstractNumId w:val="108"/>
  </w:num>
  <w:num w:numId="150">
    <w:abstractNumId w:val="70"/>
  </w:num>
  <w:num w:numId="151">
    <w:abstractNumId w:val="154"/>
  </w:num>
  <w:num w:numId="152">
    <w:abstractNumId w:val="38"/>
  </w:num>
  <w:num w:numId="153">
    <w:abstractNumId w:val="44"/>
  </w:num>
  <w:num w:numId="154">
    <w:abstractNumId w:val="49"/>
  </w:num>
  <w:num w:numId="155">
    <w:abstractNumId w:val="156"/>
  </w:num>
  <w:num w:numId="156">
    <w:abstractNumId w:val="29"/>
  </w:num>
  <w:num w:numId="157">
    <w:abstractNumId w:val="158"/>
  </w:num>
  <w:num w:numId="158">
    <w:abstractNumId w:val="104"/>
  </w:num>
  <w:num w:numId="159">
    <w:abstractNumId w:val="34"/>
  </w:num>
  <w:num w:numId="160">
    <w:abstractNumId w:val="74"/>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A80"/>
    <w:rsid w:val="00004ADF"/>
    <w:rsid w:val="00007E09"/>
    <w:rsid w:val="00010FCE"/>
    <w:rsid w:val="0002097D"/>
    <w:rsid w:val="00043671"/>
    <w:rsid w:val="0005680E"/>
    <w:rsid w:val="00064336"/>
    <w:rsid w:val="0007612E"/>
    <w:rsid w:val="000856AE"/>
    <w:rsid w:val="00090724"/>
    <w:rsid w:val="000A22F7"/>
    <w:rsid w:val="000A56D5"/>
    <w:rsid w:val="000A5BAB"/>
    <w:rsid w:val="000B106E"/>
    <w:rsid w:val="000B5E90"/>
    <w:rsid w:val="000B7D2F"/>
    <w:rsid w:val="000D5FD6"/>
    <w:rsid w:val="000E0C74"/>
    <w:rsid w:val="000E12E7"/>
    <w:rsid w:val="000E1E75"/>
    <w:rsid w:val="000E59A8"/>
    <w:rsid w:val="001030E4"/>
    <w:rsid w:val="001129B3"/>
    <w:rsid w:val="00142E0C"/>
    <w:rsid w:val="001474F4"/>
    <w:rsid w:val="0015124E"/>
    <w:rsid w:val="00152E3A"/>
    <w:rsid w:val="00186D4C"/>
    <w:rsid w:val="0019231A"/>
    <w:rsid w:val="001A38A9"/>
    <w:rsid w:val="001A4E13"/>
    <w:rsid w:val="001A700C"/>
    <w:rsid w:val="001B5904"/>
    <w:rsid w:val="001E5421"/>
    <w:rsid w:val="001E61EC"/>
    <w:rsid w:val="00200758"/>
    <w:rsid w:val="00231D56"/>
    <w:rsid w:val="0023333C"/>
    <w:rsid w:val="002609FC"/>
    <w:rsid w:val="00275A50"/>
    <w:rsid w:val="00276972"/>
    <w:rsid w:val="002775A0"/>
    <w:rsid w:val="002817FA"/>
    <w:rsid w:val="002837C0"/>
    <w:rsid w:val="0029627A"/>
    <w:rsid w:val="002A086F"/>
    <w:rsid w:val="002A3550"/>
    <w:rsid w:val="002A6074"/>
    <w:rsid w:val="002A6C53"/>
    <w:rsid w:val="002B054E"/>
    <w:rsid w:val="002B169E"/>
    <w:rsid w:val="002B5D42"/>
    <w:rsid w:val="002B6075"/>
    <w:rsid w:val="002E193C"/>
    <w:rsid w:val="002E5CEA"/>
    <w:rsid w:val="002F77E6"/>
    <w:rsid w:val="00300DBC"/>
    <w:rsid w:val="00313131"/>
    <w:rsid w:val="0031440C"/>
    <w:rsid w:val="003157DE"/>
    <w:rsid w:val="00316A5F"/>
    <w:rsid w:val="003217E9"/>
    <w:rsid w:val="00331EB2"/>
    <w:rsid w:val="0035018C"/>
    <w:rsid w:val="003A09A0"/>
    <w:rsid w:val="003B1A45"/>
    <w:rsid w:val="003C5764"/>
    <w:rsid w:val="003C6E07"/>
    <w:rsid w:val="003F3F24"/>
    <w:rsid w:val="003F4386"/>
    <w:rsid w:val="003F745D"/>
    <w:rsid w:val="00401192"/>
    <w:rsid w:val="00410901"/>
    <w:rsid w:val="004246C4"/>
    <w:rsid w:val="00433CAF"/>
    <w:rsid w:val="0044389A"/>
    <w:rsid w:val="00444706"/>
    <w:rsid w:val="004449CC"/>
    <w:rsid w:val="00457216"/>
    <w:rsid w:val="00462612"/>
    <w:rsid w:val="004700F2"/>
    <w:rsid w:val="00492CA1"/>
    <w:rsid w:val="00497A80"/>
    <w:rsid w:val="004A1BBC"/>
    <w:rsid w:val="004A53C3"/>
    <w:rsid w:val="004D2D57"/>
    <w:rsid w:val="004D3EDF"/>
    <w:rsid w:val="004E769B"/>
    <w:rsid w:val="004F3455"/>
    <w:rsid w:val="00503621"/>
    <w:rsid w:val="00513CAD"/>
    <w:rsid w:val="00517199"/>
    <w:rsid w:val="005309EF"/>
    <w:rsid w:val="00531D25"/>
    <w:rsid w:val="00534E6A"/>
    <w:rsid w:val="005A4BA5"/>
    <w:rsid w:val="005B3090"/>
    <w:rsid w:val="005C31A2"/>
    <w:rsid w:val="005E04E8"/>
    <w:rsid w:val="005E0C0F"/>
    <w:rsid w:val="005E0C63"/>
    <w:rsid w:val="005E10CE"/>
    <w:rsid w:val="005E2C4D"/>
    <w:rsid w:val="005E30C9"/>
    <w:rsid w:val="005F677C"/>
    <w:rsid w:val="00601D74"/>
    <w:rsid w:val="006053F7"/>
    <w:rsid w:val="00614CBE"/>
    <w:rsid w:val="0066544F"/>
    <w:rsid w:val="00667767"/>
    <w:rsid w:val="00670963"/>
    <w:rsid w:val="006712A1"/>
    <w:rsid w:val="00673A34"/>
    <w:rsid w:val="00674019"/>
    <w:rsid w:val="0067711F"/>
    <w:rsid w:val="00684177"/>
    <w:rsid w:val="006859C7"/>
    <w:rsid w:val="00687D38"/>
    <w:rsid w:val="00690CB5"/>
    <w:rsid w:val="00697043"/>
    <w:rsid w:val="006A4D44"/>
    <w:rsid w:val="006A53AD"/>
    <w:rsid w:val="006C4A04"/>
    <w:rsid w:val="006D3A09"/>
    <w:rsid w:val="006D52D1"/>
    <w:rsid w:val="006D62A9"/>
    <w:rsid w:val="006E0850"/>
    <w:rsid w:val="00750696"/>
    <w:rsid w:val="00757DD7"/>
    <w:rsid w:val="00763080"/>
    <w:rsid w:val="007632E8"/>
    <w:rsid w:val="00765D08"/>
    <w:rsid w:val="0077042C"/>
    <w:rsid w:val="00772823"/>
    <w:rsid w:val="00774ACA"/>
    <w:rsid w:val="007A4462"/>
    <w:rsid w:val="007A6524"/>
    <w:rsid w:val="007C3592"/>
    <w:rsid w:val="007D5782"/>
    <w:rsid w:val="007F1081"/>
    <w:rsid w:val="007F351A"/>
    <w:rsid w:val="00801DBD"/>
    <w:rsid w:val="0080236B"/>
    <w:rsid w:val="00806B07"/>
    <w:rsid w:val="00815647"/>
    <w:rsid w:val="00820957"/>
    <w:rsid w:val="00872E57"/>
    <w:rsid w:val="0087380B"/>
    <w:rsid w:val="00875482"/>
    <w:rsid w:val="00880407"/>
    <w:rsid w:val="00885C96"/>
    <w:rsid w:val="008914B3"/>
    <w:rsid w:val="008B5410"/>
    <w:rsid w:val="008C6D1D"/>
    <w:rsid w:val="008E04EE"/>
    <w:rsid w:val="008E222F"/>
    <w:rsid w:val="008E79D6"/>
    <w:rsid w:val="008F7974"/>
    <w:rsid w:val="009150E2"/>
    <w:rsid w:val="009218D3"/>
    <w:rsid w:val="009363DD"/>
    <w:rsid w:val="009414C5"/>
    <w:rsid w:val="00947B7F"/>
    <w:rsid w:val="00951294"/>
    <w:rsid w:val="00953465"/>
    <w:rsid w:val="00974C90"/>
    <w:rsid w:val="0099161A"/>
    <w:rsid w:val="009932E3"/>
    <w:rsid w:val="00995C6A"/>
    <w:rsid w:val="009A0E9A"/>
    <w:rsid w:val="009B15DE"/>
    <w:rsid w:val="009B1EE1"/>
    <w:rsid w:val="009B25B9"/>
    <w:rsid w:val="009B6612"/>
    <w:rsid w:val="009C398A"/>
    <w:rsid w:val="009C42E0"/>
    <w:rsid w:val="009C64B8"/>
    <w:rsid w:val="009D48D0"/>
    <w:rsid w:val="00A02651"/>
    <w:rsid w:val="00A02F19"/>
    <w:rsid w:val="00A440FD"/>
    <w:rsid w:val="00A46B38"/>
    <w:rsid w:val="00A512F8"/>
    <w:rsid w:val="00A51657"/>
    <w:rsid w:val="00A63C79"/>
    <w:rsid w:val="00A67201"/>
    <w:rsid w:val="00A84C70"/>
    <w:rsid w:val="00AA1DB8"/>
    <w:rsid w:val="00AA3F7D"/>
    <w:rsid w:val="00AB36F6"/>
    <w:rsid w:val="00AD5403"/>
    <w:rsid w:val="00AE2AA4"/>
    <w:rsid w:val="00AE40B2"/>
    <w:rsid w:val="00AF2F7B"/>
    <w:rsid w:val="00AF4477"/>
    <w:rsid w:val="00AF5604"/>
    <w:rsid w:val="00B174F7"/>
    <w:rsid w:val="00B23154"/>
    <w:rsid w:val="00B2534D"/>
    <w:rsid w:val="00B327D8"/>
    <w:rsid w:val="00B41D13"/>
    <w:rsid w:val="00B504A1"/>
    <w:rsid w:val="00B525C8"/>
    <w:rsid w:val="00B55439"/>
    <w:rsid w:val="00B55F9E"/>
    <w:rsid w:val="00B60B02"/>
    <w:rsid w:val="00B80483"/>
    <w:rsid w:val="00B9590E"/>
    <w:rsid w:val="00BA335B"/>
    <w:rsid w:val="00BA5786"/>
    <w:rsid w:val="00BC1A0E"/>
    <w:rsid w:val="00BC1C57"/>
    <w:rsid w:val="00BD4225"/>
    <w:rsid w:val="00BD7FD7"/>
    <w:rsid w:val="00C02FE5"/>
    <w:rsid w:val="00C03E31"/>
    <w:rsid w:val="00C114E8"/>
    <w:rsid w:val="00C1495B"/>
    <w:rsid w:val="00C15CEE"/>
    <w:rsid w:val="00C20014"/>
    <w:rsid w:val="00C24C09"/>
    <w:rsid w:val="00C43DDA"/>
    <w:rsid w:val="00C45930"/>
    <w:rsid w:val="00C46BB1"/>
    <w:rsid w:val="00C57702"/>
    <w:rsid w:val="00C604A2"/>
    <w:rsid w:val="00C60885"/>
    <w:rsid w:val="00C71799"/>
    <w:rsid w:val="00C808F9"/>
    <w:rsid w:val="00CC26D9"/>
    <w:rsid w:val="00D00E5F"/>
    <w:rsid w:val="00D00EB5"/>
    <w:rsid w:val="00D022D3"/>
    <w:rsid w:val="00D111E5"/>
    <w:rsid w:val="00D22973"/>
    <w:rsid w:val="00D26CF9"/>
    <w:rsid w:val="00D307B0"/>
    <w:rsid w:val="00D31AC5"/>
    <w:rsid w:val="00D35925"/>
    <w:rsid w:val="00D4213C"/>
    <w:rsid w:val="00D50BF3"/>
    <w:rsid w:val="00D51947"/>
    <w:rsid w:val="00D7097B"/>
    <w:rsid w:val="00D70A83"/>
    <w:rsid w:val="00D7711B"/>
    <w:rsid w:val="00D8216F"/>
    <w:rsid w:val="00D84C48"/>
    <w:rsid w:val="00DB4BCE"/>
    <w:rsid w:val="00DC3A57"/>
    <w:rsid w:val="00DC7003"/>
    <w:rsid w:val="00DE3A8B"/>
    <w:rsid w:val="00DE5F37"/>
    <w:rsid w:val="00DF14E5"/>
    <w:rsid w:val="00E073F2"/>
    <w:rsid w:val="00E53303"/>
    <w:rsid w:val="00E80E2B"/>
    <w:rsid w:val="00E901AE"/>
    <w:rsid w:val="00E92D6D"/>
    <w:rsid w:val="00EB6BED"/>
    <w:rsid w:val="00EC2033"/>
    <w:rsid w:val="00ED4ADA"/>
    <w:rsid w:val="00EE07C7"/>
    <w:rsid w:val="00F070CE"/>
    <w:rsid w:val="00F13DBB"/>
    <w:rsid w:val="00F14BAE"/>
    <w:rsid w:val="00F16904"/>
    <w:rsid w:val="00F20A9B"/>
    <w:rsid w:val="00F21914"/>
    <w:rsid w:val="00F46F1E"/>
    <w:rsid w:val="00F5169B"/>
    <w:rsid w:val="00F609BD"/>
    <w:rsid w:val="00F6467F"/>
    <w:rsid w:val="00F6469C"/>
    <w:rsid w:val="00F92E05"/>
    <w:rsid w:val="00F93242"/>
    <w:rsid w:val="00FA14E7"/>
    <w:rsid w:val="00FC1385"/>
    <w:rsid w:val="00FC3532"/>
    <w:rsid w:val="00FD662B"/>
    <w:rsid w:val="00FE548C"/>
    <w:rsid w:val="00FF2B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2E5934-E85F-4C76-8F9D-7F69F1444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ru-RU" w:eastAsia="en-US" w:bidi="ar-SA"/>
      </w:rPr>
    </w:rPrDefault>
    <w:pPrDefault>
      <w:pPr>
        <w:spacing w:after="100" w:afterAutospacing="1"/>
        <w:ind w:left="357"/>
        <w:jc w:val="center"/>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690CB5"/>
    <w:pPr>
      <w:widowControl w:val="0"/>
      <w:spacing w:after="0" w:afterAutospacing="0"/>
      <w:ind w:left="0"/>
      <w:jc w:val="left"/>
    </w:pPr>
    <w:rPr>
      <w:rFonts w:eastAsia="Times New Roman"/>
      <w:sz w:val="22"/>
      <w:szCs w:val="22"/>
      <w:lang w:val="en-US"/>
    </w:rPr>
  </w:style>
  <w:style w:type="paragraph" w:styleId="1">
    <w:name w:val="heading 1"/>
    <w:basedOn w:val="a"/>
    <w:link w:val="10"/>
    <w:uiPriority w:val="1"/>
    <w:qFormat/>
    <w:rsid w:val="00690CB5"/>
    <w:pPr>
      <w:spacing w:before="5" w:line="274" w:lineRule="exact"/>
      <w:ind w:left="112"/>
      <w:jc w:val="both"/>
      <w:outlineLvl w:val="0"/>
    </w:pPr>
    <w:rPr>
      <w:b/>
      <w:bCs/>
      <w:sz w:val="24"/>
      <w:szCs w:val="24"/>
    </w:rPr>
  </w:style>
  <w:style w:type="paragraph" w:styleId="2">
    <w:name w:val="heading 2"/>
    <w:basedOn w:val="a"/>
    <w:next w:val="a"/>
    <w:link w:val="20"/>
    <w:uiPriority w:val="1"/>
    <w:unhideWhenUsed/>
    <w:qFormat/>
    <w:rsid w:val="008E79D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qFormat/>
    <w:rsid w:val="00690CB5"/>
    <w:pPr>
      <w:ind w:left="112"/>
    </w:pPr>
    <w:rPr>
      <w:sz w:val="24"/>
      <w:szCs w:val="24"/>
    </w:rPr>
  </w:style>
  <w:style w:type="character" w:customStyle="1" w:styleId="a4">
    <w:name w:val="Основной текст Знак"/>
    <w:basedOn w:val="a0"/>
    <w:link w:val="a3"/>
    <w:uiPriority w:val="99"/>
    <w:rsid w:val="00690CB5"/>
    <w:rPr>
      <w:rFonts w:eastAsia="Times New Roman"/>
      <w:lang w:val="en-US"/>
    </w:rPr>
  </w:style>
  <w:style w:type="paragraph" w:styleId="a5">
    <w:name w:val="Normal (Web)"/>
    <w:basedOn w:val="a"/>
    <w:unhideWhenUsed/>
    <w:rsid w:val="00690CB5"/>
    <w:pPr>
      <w:widowControl/>
      <w:spacing w:before="100" w:beforeAutospacing="1" w:after="100" w:afterAutospacing="1"/>
    </w:pPr>
    <w:rPr>
      <w:rFonts w:eastAsiaTheme="minorEastAsia"/>
      <w:sz w:val="24"/>
      <w:szCs w:val="24"/>
      <w:lang w:val="ru-RU" w:eastAsia="ru-RU"/>
    </w:rPr>
  </w:style>
  <w:style w:type="paragraph" w:styleId="a6">
    <w:name w:val="header"/>
    <w:basedOn w:val="a"/>
    <w:link w:val="a7"/>
    <w:uiPriority w:val="99"/>
    <w:unhideWhenUsed/>
    <w:rsid w:val="00690CB5"/>
    <w:pPr>
      <w:tabs>
        <w:tab w:val="center" w:pos="4677"/>
        <w:tab w:val="right" w:pos="9355"/>
      </w:tabs>
    </w:pPr>
  </w:style>
  <w:style w:type="character" w:customStyle="1" w:styleId="a7">
    <w:name w:val="Верхний колонтитул Знак"/>
    <w:basedOn w:val="a0"/>
    <w:link w:val="a6"/>
    <w:uiPriority w:val="99"/>
    <w:rsid w:val="00690CB5"/>
    <w:rPr>
      <w:rFonts w:eastAsia="Times New Roman"/>
      <w:sz w:val="22"/>
      <w:szCs w:val="22"/>
      <w:lang w:val="en-US"/>
    </w:rPr>
  </w:style>
  <w:style w:type="paragraph" w:styleId="a8">
    <w:name w:val="footer"/>
    <w:basedOn w:val="a"/>
    <w:link w:val="a9"/>
    <w:uiPriority w:val="99"/>
    <w:unhideWhenUsed/>
    <w:rsid w:val="00690CB5"/>
    <w:pPr>
      <w:tabs>
        <w:tab w:val="center" w:pos="4677"/>
        <w:tab w:val="right" w:pos="9355"/>
      </w:tabs>
    </w:pPr>
  </w:style>
  <w:style w:type="character" w:customStyle="1" w:styleId="a9">
    <w:name w:val="Нижний колонтитул Знак"/>
    <w:basedOn w:val="a0"/>
    <w:link w:val="a8"/>
    <w:uiPriority w:val="99"/>
    <w:rsid w:val="00690CB5"/>
    <w:rPr>
      <w:rFonts w:eastAsia="Times New Roman"/>
      <w:sz w:val="22"/>
      <w:szCs w:val="22"/>
      <w:lang w:val="en-US"/>
    </w:rPr>
  </w:style>
  <w:style w:type="character" w:customStyle="1" w:styleId="10">
    <w:name w:val="Заголовок 1 Знак"/>
    <w:basedOn w:val="a0"/>
    <w:link w:val="1"/>
    <w:uiPriority w:val="1"/>
    <w:rsid w:val="00690CB5"/>
    <w:rPr>
      <w:rFonts w:eastAsia="Times New Roman"/>
      <w:b/>
      <w:bCs/>
      <w:lang w:val="en-US"/>
    </w:rPr>
  </w:style>
  <w:style w:type="table" w:customStyle="1" w:styleId="TableNormal">
    <w:name w:val="Table Normal"/>
    <w:uiPriority w:val="2"/>
    <w:semiHidden/>
    <w:unhideWhenUsed/>
    <w:qFormat/>
    <w:rsid w:val="00690CB5"/>
    <w:pPr>
      <w:widowControl w:val="0"/>
      <w:spacing w:after="0" w:afterAutospacing="0"/>
      <w:ind w:left="0"/>
      <w:jc w:val="left"/>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90CB5"/>
    <w:pPr>
      <w:spacing w:line="223" w:lineRule="exact"/>
      <w:ind w:left="93"/>
    </w:pPr>
  </w:style>
  <w:style w:type="character" w:customStyle="1" w:styleId="20">
    <w:name w:val="Заголовок 2 Знак"/>
    <w:basedOn w:val="a0"/>
    <w:link w:val="2"/>
    <w:uiPriority w:val="1"/>
    <w:rsid w:val="008E79D6"/>
    <w:rPr>
      <w:rFonts w:asciiTheme="majorHAnsi" w:eastAsiaTheme="majorEastAsia" w:hAnsiTheme="majorHAnsi" w:cstheme="majorBidi"/>
      <w:b/>
      <w:bCs/>
      <w:color w:val="4F81BD" w:themeColor="accent1"/>
      <w:sz w:val="26"/>
      <w:szCs w:val="26"/>
      <w:lang w:val="en-US"/>
    </w:rPr>
  </w:style>
  <w:style w:type="paragraph" w:styleId="aa">
    <w:name w:val="Body Text Indent"/>
    <w:basedOn w:val="a"/>
    <w:link w:val="ab"/>
    <w:unhideWhenUsed/>
    <w:rsid w:val="008E79D6"/>
    <w:pPr>
      <w:spacing w:after="120"/>
      <w:ind w:left="283"/>
    </w:pPr>
  </w:style>
  <w:style w:type="character" w:customStyle="1" w:styleId="ab">
    <w:name w:val="Основной текст с отступом Знак"/>
    <w:basedOn w:val="a0"/>
    <w:link w:val="aa"/>
    <w:rsid w:val="008E79D6"/>
    <w:rPr>
      <w:rFonts w:eastAsia="Times New Roman"/>
      <w:sz w:val="22"/>
      <w:szCs w:val="22"/>
      <w:lang w:val="en-US"/>
    </w:rPr>
  </w:style>
  <w:style w:type="paragraph" w:styleId="ac">
    <w:name w:val="List Paragraph"/>
    <w:basedOn w:val="a"/>
    <w:uiPriority w:val="34"/>
    <w:qFormat/>
    <w:rsid w:val="008E79D6"/>
    <w:pPr>
      <w:ind w:left="112" w:hanging="240"/>
    </w:pPr>
  </w:style>
  <w:style w:type="character" w:customStyle="1" w:styleId="blk">
    <w:name w:val="blk"/>
    <w:basedOn w:val="a0"/>
    <w:rsid w:val="008E79D6"/>
  </w:style>
  <w:style w:type="paragraph" w:styleId="ad">
    <w:name w:val="Balloon Text"/>
    <w:basedOn w:val="a"/>
    <w:link w:val="ae"/>
    <w:uiPriority w:val="99"/>
    <w:semiHidden/>
    <w:unhideWhenUsed/>
    <w:rsid w:val="008E79D6"/>
    <w:rPr>
      <w:rFonts w:ascii="Tahoma" w:hAnsi="Tahoma" w:cs="Tahoma"/>
      <w:sz w:val="16"/>
      <w:szCs w:val="16"/>
    </w:rPr>
  </w:style>
  <w:style w:type="character" w:customStyle="1" w:styleId="ae">
    <w:name w:val="Текст выноски Знак"/>
    <w:basedOn w:val="a0"/>
    <w:link w:val="ad"/>
    <w:uiPriority w:val="99"/>
    <w:semiHidden/>
    <w:rsid w:val="008E79D6"/>
    <w:rPr>
      <w:rFonts w:ascii="Tahoma" w:eastAsia="Times New Roman" w:hAnsi="Tahoma" w:cs="Tahoma"/>
      <w:sz w:val="16"/>
      <w:szCs w:val="16"/>
      <w:lang w:val="en-US"/>
    </w:rPr>
  </w:style>
  <w:style w:type="paragraph" w:styleId="af">
    <w:name w:val="No Spacing"/>
    <w:link w:val="af0"/>
    <w:uiPriority w:val="1"/>
    <w:qFormat/>
    <w:rsid w:val="008E79D6"/>
    <w:pPr>
      <w:spacing w:after="0" w:afterAutospacing="0"/>
      <w:ind w:left="0"/>
      <w:jc w:val="left"/>
    </w:pPr>
    <w:rPr>
      <w:rFonts w:ascii="Calibri" w:eastAsia="Calibri" w:hAnsi="Calibri"/>
      <w:sz w:val="22"/>
      <w:szCs w:val="22"/>
    </w:rPr>
  </w:style>
  <w:style w:type="paragraph" w:styleId="3">
    <w:name w:val="Body Text Indent 3"/>
    <w:basedOn w:val="a"/>
    <w:link w:val="30"/>
    <w:rsid w:val="008E79D6"/>
    <w:pPr>
      <w:widowControl/>
      <w:spacing w:after="120"/>
      <w:ind w:left="283"/>
    </w:pPr>
    <w:rPr>
      <w:sz w:val="16"/>
      <w:szCs w:val="16"/>
      <w:lang w:val="ru-RU" w:eastAsia="ru-RU"/>
    </w:rPr>
  </w:style>
  <w:style w:type="character" w:customStyle="1" w:styleId="30">
    <w:name w:val="Основной текст с отступом 3 Знак"/>
    <w:basedOn w:val="a0"/>
    <w:link w:val="3"/>
    <w:rsid w:val="008E79D6"/>
    <w:rPr>
      <w:rFonts w:eastAsia="Times New Roman"/>
      <w:sz w:val="16"/>
      <w:szCs w:val="16"/>
      <w:lang w:eastAsia="ru-RU"/>
    </w:rPr>
  </w:style>
  <w:style w:type="table" w:styleId="af1">
    <w:name w:val="Table Grid"/>
    <w:basedOn w:val="a1"/>
    <w:uiPriority w:val="59"/>
    <w:rsid w:val="008E79D6"/>
    <w:pPr>
      <w:spacing w:after="0" w:afterAutospacing="0"/>
      <w:ind w:left="0"/>
      <w:jc w:val="left"/>
    </w:pPr>
    <w:rPr>
      <w:bC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2">
    <w:name w:val="Hyperlink"/>
    <w:basedOn w:val="a0"/>
    <w:uiPriority w:val="99"/>
    <w:unhideWhenUsed/>
    <w:rsid w:val="008E79D6"/>
    <w:rPr>
      <w:color w:val="0000FF" w:themeColor="hyperlink"/>
      <w:u w:val="single"/>
    </w:rPr>
  </w:style>
  <w:style w:type="character" w:styleId="af3">
    <w:name w:val="line number"/>
    <w:basedOn w:val="a0"/>
    <w:uiPriority w:val="99"/>
    <w:semiHidden/>
    <w:unhideWhenUsed/>
    <w:rsid w:val="008E79D6"/>
  </w:style>
  <w:style w:type="table" w:customStyle="1" w:styleId="21">
    <w:name w:val="Сетка таблицы21"/>
    <w:basedOn w:val="a1"/>
    <w:next w:val="af1"/>
    <w:uiPriority w:val="59"/>
    <w:rsid w:val="008E79D6"/>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8E79D6"/>
  </w:style>
  <w:style w:type="paragraph" w:customStyle="1" w:styleId="ConsPlusNormal">
    <w:name w:val="ConsPlusNormal"/>
    <w:rsid w:val="008E79D6"/>
    <w:pPr>
      <w:widowControl w:val="0"/>
      <w:autoSpaceDE w:val="0"/>
      <w:autoSpaceDN w:val="0"/>
      <w:adjustRightInd w:val="0"/>
      <w:spacing w:after="0" w:afterAutospacing="0"/>
      <w:ind w:left="0"/>
      <w:jc w:val="left"/>
    </w:pPr>
    <w:rPr>
      <w:rFonts w:ascii="Arial" w:eastAsiaTheme="minorEastAsia" w:hAnsi="Arial" w:cs="Arial"/>
      <w:sz w:val="20"/>
      <w:szCs w:val="20"/>
      <w:lang w:eastAsia="ru-RU"/>
    </w:rPr>
  </w:style>
  <w:style w:type="character" w:customStyle="1" w:styleId="c6">
    <w:name w:val="c6"/>
    <w:basedOn w:val="a0"/>
    <w:rsid w:val="008E79D6"/>
  </w:style>
  <w:style w:type="paragraph" w:customStyle="1" w:styleId="af4">
    <w:name w:val="Знак"/>
    <w:basedOn w:val="a"/>
    <w:rsid w:val="008E79D6"/>
    <w:pPr>
      <w:widowControl/>
    </w:pPr>
    <w:rPr>
      <w:rFonts w:ascii="Verdana" w:hAnsi="Verdana" w:cs="Verdana"/>
      <w:sz w:val="20"/>
      <w:szCs w:val="20"/>
    </w:rPr>
  </w:style>
  <w:style w:type="paragraph" w:styleId="22">
    <w:name w:val="Body Text Indent 2"/>
    <w:basedOn w:val="a"/>
    <w:link w:val="23"/>
    <w:uiPriority w:val="99"/>
    <w:unhideWhenUsed/>
    <w:rsid w:val="008E79D6"/>
    <w:pPr>
      <w:widowControl/>
      <w:spacing w:after="120" w:line="480" w:lineRule="auto"/>
      <w:ind w:left="283"/>
    </w:pPr>
    <w:rPr>
      <w:rFonts w:asciiTheme="minorHAnsi" w:eastAsiaTheme="minorHAnsi" w:hAnsiTheme="minorHAnsi" w:cstheme="minorBidi"/>
      <w:lang w:val="ru-RU"/>
    </w:rPr>
  </w:style>
  <w:style w:type="character" w:customStyle="1" w:styleId="23">
    <w:name w:val="Основной текст с отступом 2 Знак"/>
    <w:basedOn w:val="a0"/>
    <w:link w:val="22"/>
    <w:uiPriority w:val="99"/>
    <w:rsid w:val="008E79D6"/>
    <w:rPr>
      <w:rFonts w:asciiTheme="minorHAnsi" w:hAnsiTheme="minorHAnsi" w:cstheme="minorBidi"/>
      <w:sz w:val="22"/>
      <w:szCs w:val="22"/>
    </w:rPr>
  </w:style>
  <w:style w:type="paragraph" w:styleId="af5">
    <w:name w:val="Title"/>
    <w:basedOn w:val="a"/>
    <w:next w:val="a"/>
    <w:link w:val="af6"/>
    <w:uiPriority w:val="10"/>
    <w:qFormat/>
    <w:rsid w:val="008E79D6"/>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ru-RU"/>
    </w:rPr>
  </w:style>
  <w:style w:type="character" w:customStyle="1" w:styleId="af6">
    <w:name w:val="Название Знак"/>
    <w:basedOn w:val="a0"/>
    <w:link w:val="af5"/>
    <w:uiPriority w:val="10"/>
    <w:rsid w:val="008E79D6"/>
    <w:rPr>
      <w:rFonts w:asciiTheme="majorHAnsi" w:eastAsiaTheme="majorEastAsia" w:hAnsiTheme="majorHAnsi" w:cstheme="majorBidi"/>
      <w:color w:val="17365D" w:themeColor="text2" w:themeShade="BF"/>
      <w:spacing w:val="5"/>
      <w:kern w:val="28"/>
      <w:sz w:val="52"/>
      <w:szCs w:val="52"/>
    </w:rPr>
  </w:style>
  <w:style w:type="character" w:styleId="af7">
    <w:name w:val="Strong"/>
    <w:basedOn w:val="a0"/>
    <w:uiPriority w:val="22"/>
    <w:qFormat/>
    <w:rsid w:val="008E79D6"/>
    <w:rPr>
      <w:b/>
      <w:bCs/>
    </w:rPr>
  </w:style>
  <w:style w:type="paragraph" w:customStyle="1" w:styleId="p17">
    <w:name w:val="p17"/>
    <w:basedOn w:val="a"/>
    <w:rsid w:val="008E79D6"/>
    <w:pPr>
      <w:widowControl/>
      <w:spacing w:before="100" w:beforeAutospacing="1" w:after="100" w:afterAutospacing="1"/>
    </w:pPr>
    <w:rPr>
      <w:sz w:val="24"/>
      <w:szCs w:val="24"/>
      <w:lang w:val="ru-RU" w:eastAsia="ru-RU"/>
    </w:rPr>
  </w:style>
  <w:style w:type="character" w:customStyle="1" w:styleId="s3">
    <w:name w:val="s3"/>
    <w:basedOn w:val="a0"/>
    <w:rsid w:val="008E79D6"/>
  </w:style>
  <w:style w:type="character" w:customStyle="1" w:styleId="s2">
    <w:name w:val="s2"/>
    <w:basedOn w:val="a0"/>
    <w:rsid w:val="008E79D6"/>
  </w:style>
  <w:style w:type="numbering" w:customStyle="1" w:styleId="24">
    <w:name w:val="Нет списка2"/>
    <w:next w:val="a2"/>
    <w:uiPriority w:val="99"/>
    <w:semiHidden/>
    <w:unhideWhenUsed/>
    <w:rsid w:val="008E79D6"/>
  </w:style>
  <w:style w:type="table" w:customStyle="1" w:styleId="25">
    <w:name w:val="Сетка таблицы2"/>
    <w:basedOn w:val="a1"/>
    <w:next w:val="af1"/>
    <w:uiPriority w:val="59"/>
    <w:rsid w:val="008E79D6"/>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
    <w:name w:val="Сетка таблицы1"/>
    <w:basedOn w:val="a1"/>
    <w:next w:val="af1"/>
    <w:uiPriority w:val="59"/>
    <w:rsid w:val="008E79D6"/>
    <w:pPr>
      <w:spacing w:after="0" w:afterAutospacing="0"/>
      <w:ind w:left="0"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1"/>
    <w:uiPriority w:val="59"/>
    <w:rsid w:val="008E79D6"/>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f1"/>
    <w:uiPriority w:val="59"/>
    <w:rsid w:val="008E79D6"/>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1"/>
    <w:uiPriority w:val="59"/>
    <w:rsid w:val="008E79D6"/>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1"/>
    <w:uiPriority w:val="59"/>
    <w:rsid w:val="008E79D6"/>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Subtitle"/>
    <w:basedOn w:val="a"/>
    <w:next w:val="a"/>
    <w:link w:val="af9"/>
    <w:qFormat/>
    <w:rsid w:val="0099161A"/>
    <w:pPr>
      <w:widowControl/>
      <w:spacing w:after="60"/>
      <w:jc w:val="center"/>
      <w:outlineLvl w:val="1"/>
    </w:pPr>
    <w:rPr>
      <w:rFonts w:ascii="Cambria" w:hAnsi="Cambria"/>
      <w:sz w:val="24"/>
      <w:szCs w:val="24"/>
      <w:lang w:val="ru-RU" w:eastAsia="ru-RU"/>
    </w:rPr>
  </w:style>
  <w:style w:type="character" w:customStyle="1" w:styleId="af9">
    <w:name w:val="Подзаголовок Знак"/>
    <w:basedOn w:val="a0"/>
    <w:link w:val="af8"/>
    <w:rsid w:val="0099161A"/>
    <w:rPr>
      <w:rFonts w:ascii="Cambria" w:eastAsia="Times New Roman" w:hAnsi="Cambria"/>
      <w:lang w:eastAsia="ru-RU"/>
    </w:rPr>
  </w:style>
  <w:style w:type="table" w:customStyle="1" w:styleId="120">
    <w:name w:val="Сетка таблицы12"/>
    <w:basedOn w:val="a1"/>
    <w:next w:val="af1"/>
    <w:uiPriority w:val="59"/>
    <w:rsid w:val="00457216"/>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f1"/>
    <w:uiPriority w:val="59"/>
    <w:rsid w:val="00457216"/>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f1"/>
    <w:uiPriority w:val="59"/>
    <w:rsid w:val="0031440C"/>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
    <w:name w:val="Сетка таблицы14"/>
    <w:basedOn w:val="a1"/>
    <w:next w:val="af1"/>
    <w:uiPriority w:val="59"/>
    <w:rsid w:val="0031440C"/>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next w:val="af1"/>
    <w:uiPriority w:val="59"/>
    <w:rsid w:val="00D00EB5"/>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1"/>
    <w:uiPriority w:val="59"/>
    <w:rsid w:val="00D00EB5"/>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1"/>
    <w:uiPriority w:val="59"/>
    <w:rsid w:val="00D00EB5"/>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1"/>
    <w:uiPriority w:val="59"/>
    <w:rsid w:val="00D00EB5"/>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f1"/>
    <w:uiPriority w:val="59"/>
    <w:rsid w:val="000A5BAB"/>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
    <w:name w:val="Сетка таблицы16"/>
    <w:basedOn w:val="a1"/>
    <w:next w:val="af1"/>
    <w:uiPriority w:val="59"/>
    <w:rsid w:val="002A6074"/>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Сетка таблицы17"/>
    <w:basedOn w:val="a1"/>
    <w:next w:val="af1"/>
    <w:uiPriority w:val="59"/>
    <w:rsid w:val="002A6074"/>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f1"/>
    <w:uiPriority w:val="59"/>
    <w:rsid w:val="00A67201"/>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f1"/>
    <w:uiPriority w:val="59"/>
    <w:rsid w:val="00C02FE5"/>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f1"/>
    <w:uiPriority w:val="59"/>
    <w:rsid w:val="003F3F24"/>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1"/>
    <w:uiPriority w:val="59"/>
    <w:rsid w:val="003F3F24"/>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1"/>
    <w:uiPriority w:val="59"/>
    <w:rsid w:val="00D7711B"/>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footnote text"/>
    <w:basedOn w:val="a"/>
    <w:link w:val="afb"/>
    <w:uiPriority w:val="99"/>
    <w:semiHidden/>
    <w:unhideWhenUsed/>
    <w:rsid w:val="002A3550"/>
    <w:pPr>
      <w:widowControl/>
    </w:pPr>
    <w:rPr>
      <w:sz w:val="20"/>
      <w:szCs w:val="20"/>
      <w:lang w:val="ru-RU" w:eastAsia="ru-RU"/>
    </w:rPr>
  </w:style>
  <w:style w:type="character" w:customStyle="1" w:styleId="afb">
    <w:name w:val="Текст сноски Знак"/>
    <w:basedOn w:val="a0"/>
    <w:link w:val="afa"/>
    <w:uiPriority w:val="99"/>
    <w:semiHidden/>
    <w:rsid w:val="002A3550"/>
    <w:rPr>
      <w:rFonts w:eastAsia="Times New Roman"/>
      <w:sz w:val="20"/>
      <w:szCs w:val="20"/>
      <w:lang w:eastAsia="ru-RU"/>
    </w:rPr>
  </w:style>
  <w:style w:type="character" w:styleId="afc">
    <w:name w:val="footnote reference"/>
    <w:basedOn w:val="a0"/>
    <w:uiPriority w:val="99"/>
    <w:semiHidden/>
    <w:unhideWhenUsed/>
    <w:rsid w:val="002A3550"/>
    <w:rPr>
      <w:vertAlign w:val="superscript"/>
    </w:rPr>
  </w:style>
  <w:style w:type="numbering" w:customStyle="1" w:styleId="32">
    <w:name w:val="Нет списка3"/>
    <w:next w:val="a2"/>
    <w:uiPriority w:val="99"/>
    <w:semiHidden/>
    <w:unhideWhenUsed/>
    <w:rsid w:val="00D50BF3"/>
  </w:style>
  <w:style w:type="paragraph" w:styleId="afd">
    <w:name w:val="caption"/>
    <w:basedOn w:val="a"/>
    <w:next w:val="a"/>
    <w:unhideWhenUsed/>
    <w:qFormat/>
    <w:rsid w:val="00D50BF3"/>
    <w:pPr>
      <w:widowControl/>
    </w:pPr>
    <w:rPr>
      <w:b/>
      <w:bCs/>
      <w:sz w:val="20"/>
      <w:szCs w:val="20"/>
      <w:lang w:val="ru-RU" w:eastAsia="ru-RU"/>
    </w:rPr>
  </w:style>
  <w:style w:type="character" w:customStyle="1" w:styleId="af0">
    <w:name w:val="Без интервала Знак"/>
    <w:link w:val="af"/>
    <w:uiPriority w:val="1"/>
    <w:rsid w:val="00D50BF3"/>
    <w:rPr>
      <w:rFonts w:ascii="Calibri" w:eastAsia="Calibri" w:hAnsi="Calibri"/>
      <w:sz w:val="22"/>
      <w:szCs w:val="22"/>
    </w:rPr>
  </w:style>
  <w:style w:type="table" w:customStyle="1" w:styleId="1100">
    <w:name w:val="Сетка таблицы110"/>
    <w:basedOn w:val="a1"/>
    <w:next w:val="af1"/>
    <w:uiPriority w:val="59"/>
    <w:rsid w:val="00D50BF3"/>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1"/>
    <w:next w:val="af1"/>
    <w:uiPriority w:val="59"/>
    <w:rsid w:val="00D50BF3"/>
    <w:pPr>
      <w:spacing w:after="0" w:afterAutospacing="0"/>
      <w:ind w:left="0"/>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Нет списка4"/>
    <w:next w:val="a2"/>
    <w:uiPriority w:val="99"/>
    <w:semiHidden/>
    <w:rsid w:val="00D50BF3"/>
  </w:style>
  <w:style w:type="table" w:customStyle="1" w:styleId="250">
    <w:name w:val="Сетка таблицы25"/>
    <w:basedOn w:val="a1"/>
    <w:next w:val="af1"/>
    <w:uiPriority w:val="59"/>
    <w:rsid w:val="00D50BF3"/>
    <w:pPr>
      <w:spacing w:after="0" w:afterAutospacing="0"/>
      <w:ind w:left="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page number"/>
    <w:basedOn w:val="a0"/>
    <w:rsid w:val="00D50BF3"/>
  </w:style>
  <w:style w:type="table" w:customStyle="1" w:styleId="111">
    <w:name w:val="Сетка таблицы111"/>
    <w:basedOn w:val="a1"/>
    <w:next w:val="af1"/>
    <w:uiPriority w:val="59"/>
    <w:rsid w:val="00D50BF3"/>
    <w:pPr>
      <w:spacing w:after="0" w:afterAutospacing="0"/>
      <w:ind w:left="0"/>
      <w:jc w:val="left"/>
    </w:pPr>
    <w:rPr>
      <w:rFonts w:ascii="Calibri" w:eastAsia="Times New Roman"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
    <w:name w:val="Сетка таблицы26"/>
    <w:basedOn w:val="a1"/>
    <w:next w:val="af1"/>
    <w:uiPriority w:val="59"/>
    <w:rsid w:val="00D50BF3"/>
    <w:pPr>
      <w:spacing w:after="0" w:afterAutospacing="0"/>
      <w:ind w:left="0"/>
      <w:jc w:val="left"/>
    </w:pPr>
    <w:rPr>
      <w:rFonts w:ascii="Calibri" w:eastAsia="Times New Roman"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
    <w:name w:val="FollowedHyperlink"/>
    <w:uiPriority w:val="99"/>
    <w:unhideWhenUsed/>
    <w:rsid w:val="00D50BF3"/>
    <w:rPr>
      <w:color w:val="800080"/>
      <w:u w:val="single"/>
    </w:rPr>
  </w:style>
  <w:style w:type="table" w:styleId="-1">
    <w:name w:val="Table Web 1"/>
    <w:basedOn w:val="a1"/>
    <w:rsid w:val="00D50BF3"/>
    <w:pPr>
      <w:spacing w:after="0" w:afterAutospacing="0"/>
      <w:ind w:left="0"/>
      <w:jc w:val="left"/>
    </w:pPr>
    <w:rPr>
      <w:rFonts w:eastAsia="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D50BF3"/>
    <w:pPr>
      <w:spacing w:after="0" w:afterAutospacing="0"/>
      <w:ind w:left="0"/>
      <w:jc w:val="left"/>
    </w:pPr>
    <w:rPr>
      <w:rFonts w:eastAsia="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ontStyle50">
    <w:name w:val="Font Style50"/>
    <w:uiPriority w:val="99"/>
    <w:rsid w:val="00D50BF3"/>
    <w:rPr>
      <w:rFonts w:ascii="Garamond" w:hAnsi="Garamond" w:cs="Garamond"/>
      <w:b/>
      <w:bCs/>
      <w:sz w:val="18"/>
      <w:szCs w:val="18"/>
    </w:rPr>
  </w:style>
  <w:style w:type="table" w:customStyle="1" w:styleId="27">
    <w:name w:val="Сетка таблицы27"/>
    <w:basedOn w:val="a1"/>
    <w:next w:val="af1"/>
    <w:uiPriority w:val="59"/>
    <w:rsid w:val="00F16904"/>
    <w:pPr>
      <w:spacing w:after="0" w:afterAutospacing="0"/>
      <w:ind w:left="0"/>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Нет списка5"/>
    <w:next w:val="a2"/>
    <w:uiPriority w:val="99"/>
    <w:semiHidden/>
    <w:unhideWhenUsed/>
    <w:rsid w:val="0044389A"/>
  </w:style>
  <w:style w:type="table" w:customStyle="1" w:styleId="28">
    <w:name w:val="Сетка таблицы28"/>
    <w:basedOn w:val="a1"/>
    <w:next w:val="af1"/>
    <w:uiPriority w:val="59"/>
    <w:rsid w:val="0044389A"/>
    <w:pPr>
      <w:spacing w:after="0" w:afterAutospacing="0"/>
      <w:ind w:left="0"/>
      <w:jc w:val="left"/>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2"/>
    <w:uiPriority w:val="99"/>
    <w:semiHidden/>
    <w:unhideWhenUsed/>
    <w:rsid w:val="0044389A"/>
  </w:style>
  <w:style w:type="table" w:customStyle="1" w:styleId="TableNormal1">
    <w:name w:val="Table Normal1"/>
    <w:uiPriority w:val="2"/>
    <w:semiHidden/>
    <w:unhideWhenUsed/>
    <w:qFormat/>
    <w:rsid w:val="0044389A"/>
    <w:pPr>
      <w:widowControl w:val="0"/>
      <w:spacing w:after="0" w:afterAutospacing="0"/>
      <w:ind w:left="0"/>
      <w:jc w:val="left"/>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1120">
    <w:name w:val="Сетка таблицы112"/>
    <w:basedOn w:val="a1"/>
    <w:next w:val="af1"/>
    <w:uiPriority w:val="59"/>
    <w:rsid w:val="0044389A"/>
    <w:pPr>
      <w:spacing w:after="0" w:afterAutospacing="0"/>
      <w:ind w:left="0"/>
      <w:jc w:val="left"/>
    </w:pPr>
    <w:rPr>
      <w:bC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1">
    <w:name w:val="Сетка таблицы211"/>
    <w:basedOn w:val="a1"/>
    <w:next w:val="af1"/>
    <w:uiPriority w:val="59"/>
    <w:rsid w:val="0044389A"/>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44389A"/>
  </w:style>
  <w:style w:type="numbering" w:customStyle="1" w:styleId="210">
    <w:name w:val="Нет списка21"/>
    <w:next w:val="a2"/>
    <w:uiPriority w:val="99"/>
    <w:semiHidden/>
    <w:unhideWhenUsed/>
    <w:rsid w:val="0044389A"/>
  </w:style>
  <w:style w:type="table" w:customStyle="1" w:styleId="29">
    <w:name w:val="Сетка таблицы29"/>
    <w:basedOn w:val="a1"/>
    <w:next w:val="af1"/>
    <w:uiPriority w:val="59"/>
    <w:rsid w:val="0044389A"/>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3"/>
    <w:basedOn w:val="a1"/>
    <w:next w:val="af1"/>
    <w:uiPriority w:val="59"/>
    <w:rsid w:val="0044389A"/>
    <w:pPr>
      <w:spacing w:after="0" w:afterAutospacing="0"/>
      <w:ind w:left="0"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1"/>
    <w:next w:val="af1"/>
    <w:uiPriority w:val="59"/>
    <w:rsid w:val="0044389A"/>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1"/>
    <w:next w:val="af1"/>
    <w:uiPriority w:val="59"/>
    <w:rsid w:val="0044389A"/>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f1"/>
    <w:uiPriority w:val="59"/>
    <w:rsid w:val="0044389A"/>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f1"/>
    <w:uiPriority w:val="59"/>
    <w:rsid w:val="0044389A"/>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f1"/>
    <w:uiPriority w:val="59"/>
    <w:rsid w:val="0044389A"/>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1"/>
    <w:basedOn w:val="a1"/>
    <w:next w:val="af1"/>
    <w:uiPriority w:val="59"/>
    <w:rsid w:val="0044389A"/>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next w:val="af1"/>
    <w:uiPriority w:val="59"/>
    <w:rsid w:val="0044389A"/>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1"/>
    <w:basedOn w:val="a1"/>
    <w:next w:val="af1"/>
    <w:uiPriority w:val="59"/>
    <w:rsid w:val="0044389A"/>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1"/>
    <w:basedOn w:val="a1"/>
    <w:next w:val="af1"/>
    <w:uiPriority w:val="59"/>
    <w:rsid w:val="0044389A"/>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f1"/>
    <w:uiPriority w:val="59"/>
    <w:rsid w:val="0044389A"/>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next w:val="af1"/>
    <w:uiPriority w:val="59"/>
    <w:rsid w:val="0044389A"/>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f1"/>
    <w:uiPriority w:val="59"/>
    <w:rsid w:val="0044389A"/>
    <w:pPr>
      <w:spacing w:after="0" w:afterAutospacing="0"/>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next w:val="af1"/>
    <w:uiPriority w:val="59"/>
    <w:rsid w:val="0044389A"/>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етка таблицы114"/>
    <w:basedOn w:val="a1"/>
    <w:next w:val="af1"/>
    <w:uiPriority w:val="59"/>
    <w:rsid w:val="009150E2"/>
    <w:pPr>
      <w:spacing w:after="0" w:afterAutospacing="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5097">
      <w:bodyDiv w:val="1"/>
      <w:marLeft w:val="0"/>
      <w:marRight w:val="0"/>
      <w:marTop w:val="0"/>
      <w:marBottom w:val="0"/>
      <w:divBdr>
        <w:top w:val="none" w:sz="0" w:space="0" w:color="auto"/>
        <w:left w:val="none" w:sz="0" w:space="0" w:color="auto"/>
        <w:bottom w:val="none" w:sz="0" w:space="0" w:color="auto"/>
        <w:right w:val="none" w:sz="0" w:space="0" w:color="auto"/>
      </w:divBdr>
    </w:div>
    <w:div w:id="74936244">
      <w:bodyDiv w:val="1"/>
      <w:marLeft w:val="0"/>
      <w:marRight w:val="0"/>
      <w:marTop w:val="0"/>
      <w:marBottom w:val="0"/>
      <w:divBdr>
        <w:top w:val="none" w:sz="0" w:space="0" w:color="auto"/>
        <w:left w:val="none" w:sz="0" w:space="0" w:color="auto"/>
        <w:bottom w:val="none" w:sz="0" w:space="0" w:color="auto"/>
        <w:right w:val="none" w:sz="0" w:space="0" w:color="auto"/>
      </w:divBdr>
    </w:div>
    <w:div w:id="538398027">
      <w:bodyDiv w:val="1"/>
      <w:marLeft w:val="0"/>
      <w:marRight w:val="0"/>
      <w:marTop w:val="0"/>
      <w:marBottom w:val="0"/>
      <w:divBdr>
        <w:top w:val="none" w:sz="0" w:space="0" w:color="auto"/>
        <w:left w:val="none" w:sz="0" w:space="0" w:color="auto"/>
        <w:bottom w:val="none" w:sz="0" w:space="0" w:color="auto"/>
        <w:right w:val="none" w:sz="0" w:space="0" w:color="auto"/>
      </w:divBdr>
    </w:div>
    <w:div w:id="549682773">
      <w:bodyDiv w:val="1"/>
      <w:marLeft w:val="0"/>
      <w:marRight w:val="0"/>
      <w:marTop w:val="0"/>
      <w:marBottom w:val="0"/>
      <w:divBdr>
        <w:top w:val="none" w:sz="0" w:space="0" w:color="auto"/>
        <w:left w:val="none" w:sz="0" w:space="0" w:color="auto"/>
        <w:bottom w:val="none" w:sz="0" w:space="0" w:color="auto"/>
        <w:right w:val="none" w:sz="0" w:space="0" w:color="auto"/>
      </w:divBdr>
    </w:div>
    <w:div w:id="894707623">
      <w:bodyDiv w:val="1"/>
      <w:marLeft w:val="0"/>
      <w:marRight w:val="0"/>
      <w:marTop w:val="0"/>
      <w:marBottom w:val="0"/>
      <w:divBdr>
        <w:top w:val="none" w:sz="0" w:space="0" w:color="auto"/>
        <w:left w:val="none" w:sz="0" w:space="0" w:color="auto"/>
        <w:bottom w:val="none" w:sz="0" w:space="0" w:color="auto"/>
        <w:right w:val="none" w:sz="0" w:space="0" w:color="auto"/>
      </w:divBdr>
    </w:div>
    <w:div w:id="984118606">
      <w:bodyDiv w:val="1"/>
      <w:marLeft w:val="0"/>
      <w:marRight w:val="0"/>
      <w:marTop w:val="0"/>
      <w:marBottom w:val="0"/>
      <w:divBdr>
        <w:top w:val="none" w:sz="0" w:space="0" w:color="auto"/>
        <w:left w:val="none" w:sz="0" w:space="0" w:color="auto"/>
        <w:bottom w:val="none" w:sz="0" w:space="0" w:color="auto"/>
        <w:right w:val="none" w:sz="0" w:space="0" w:color="auto"/>
      </w:divBdr>
    </w:div>
    <w:div w:id="1316185795">
      <w:bodyDiv w:val="1"/>
      <w:marLeft w:val="0"/>
      <w:marRight w:val="0"/>
      <w:marTop w:val="0"/>
      <w:marBottom w:val="0"/>
      <w:divBdr>
        <w:top w:val="none" w:sz="0" w:space="0" w:color="auto"/>
        <w:left w:val="none" w:sz="0" w:space="0" w:color="auto"/>
        <w:bottom w:val="none" w:sz="0" w:space="0" w:color="auto"/>
        <w:right w:val="none" w:sz="0" w:space="0" w:color="auto"/>
      </w:divBdr>
    </w:div>
    <w:div w:id="1390879566">
      <w:bodyDiv w:val="1"/>
      <w:marLeft w:val="0"/>
      <w:marRight w:val="0"/>
      <w:marTop w:val="0"/>
      <w:marBottom w:val="0"/>
      <w:divBdr>
        <w:top w:val="none" w:sz="0" w:space="0" w:color="auto"/>
        <w:left w:val="none" w:sz="0" w:space="0" w:color="auto"/>
        <w:bottom w:val="none" w:sz="0" w:space="0" w:color="auto"/>
        <w:right w:val="none" w:sz="0" w:space="0" w:color="auto"/>
      </w:divBdr>
    </w:div>
    <w:div w:id="1453014339">
      <w:bodyDiv w:val="1"/>
      <w:marLeft w:val="0"/>
      <w:marRight w:val="0"/>
      <w:marTop w:val="0"/>
      <w:marBottom w:val="0"/>
      <w:divBdr>
        <w:top w:val="none" w:sz="0" w:space="0" w:color="auto"/>
        <w:left w:val="none" w:sz="0" w:space="0" w:color="auto"/>
        <w:bottom w:val="none" w:sz="0" w:space="0" w:color="auto"/>
        <w:right w:val="none" w:sz="0" w:space="0" w:color="auto"/>
      </w:divBdr>
    </w:div>
    <w:div w:id="1534268139">
      <w:bodyDiv w:val="1"/>
      <w:marLeft w:val="0"/>
      <w:marRight w:val="0"/>
      <w:marTop w:val="0"/>
      <w:marBottom w:val="0"/>
      <w:divBdr>
        <w:top w:val="none" w:sz="0" w:space="0" w:color="auto"/>
        <w:left w:val="none" w:sz="0" w:space="0" w:color="auto"/>
        <w:bottom w:val="none" w:sz="0" w:space="0" w:color="auto"/>
        <w:right w:val="none" w:sz="0" w:space="0" w:color="auto"/>
      </w:divBdr>
    </w:div>
    <w:div w:id="1612591878">
      <w:bodyDiv w:val="1"/>
      <w:marLeft w:val="0"/>
      <w:marRight w:val="0"/>
      <w:marTop w:val="0"/>
      <w:marBottom w:val="0"/>
      <w:divBdr>
        <w:top w:val="none" w:sz="0" w:space="0" w:color="auto"/>
        <w:left w:val="none" w:sz="0" w:space="0" w:color="auto"/>
        <w:bottom w:val="none" w:sz="0" w:space="0" w:color="auto"/>
        <w:right w:val="none" w:sz="0" w:space="0" w:color="auto"/>
      </w:divBdr>
    </w:div>
    <w:div w:id="1991444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footer" Target="footer4.xml"/><Relationship Id="rId42" Type="http://schemas.openxmlformats.org/officeDocument/2006/relationships/chart" Target="charts/chart14.xml"/><Relationship Id="rId47" Type="http://schemas.openxmlformats.org/officeDocument/2006/relationships/chart" Target="charts/chart16.xml"/><Relationship Id="rId63" Type="http://schemas.openxmlformats.org/officeDocument/2006/relationships/chart" Target="charts/chart19.xml"/><Relationship Id="rId68" Type="http://schemas.openxmlformats.org/officeDocument/2006/relationships/chart" Target="charts/chart24.xml"/><Relationship Id="rId84" Type="http://schemas.openxmlformats.org/officeDocument/2006/relationships/image" Target="media/image14.jpeg"/><Relationship Id="rId89" Type="http://schemas.openxmlformats.org/officeDocument/2006/relationships/image" Target="media/image19.jpeg"/><Relationship Id="rId16" Type="http://schemas.openxmlformats.org/officeDocument/2006/relationships/image" Target="media/image3.png"/><Relationship Id="rId107" Type="http://schemas.openxmlformats.org/officeDocument/2006/relationships/fontTable" Target="fontTable.xml"/><Relationship Id="rId11" Type="http://schemas.openxmlformats.org/officeDocument/2006/relationships/header" Target="header2.xml"/><Relationship Id="rId32" Type="http://schemas.openxmlformats.org/officeDocument/2006/relationships/hyperlink" Target="http://&#1093;&#1084;&#1072;&#1086;.&#1087;&#1092;&#1076;&#1086;.&#1088;&#1092;/personal/organization-programs?sort=name" TargetMode="External"/><Relationship Id="rId37" Type="http://schemas.openxmlformats.org/officeDocument/2006/relationships/chart" Target="charts/chart9.xml"/><Relationship Id="rId53" Type="http://schemas.openxmlformats.org/officeDocument/2006/relationships/hyperlink" Target="http://infourok.ru/user/korneeva-elena-aleksandrovna2" TargetMode="External"/><Relationship Id="rId58" Type="http://schemas.openxmlformats.org/officeDocument/2006/relationships/hyperlink" Target="https://multiurok.ru/vera-pk/" TargetMode="External"/><Relationship Id="rId74" Type="http://schemas.openxmlformats.org/officeDocument/2006/relationships/hyperlink" Target="http://&#1093;&#1084;&#1072;&#1086;.&#1087;&#1092;&#1076;&#1086;.&#1088;&#1092;/personal/organization-programs?sort=year" TargetMode="External"/><Relationship Id="rId79" Type="http://schemas.openxmlformats.org/officeDocument/2006/relationships/chart" Target="charts/chart27.xml"/><Relationship Id="rId102" Type="http://schemas.openxmlformats.org/officeDocument/2006/relationships/image" Target="media/image32.jpeg"/><Relationship Id="rId5" Type="http://schemas.openxmlformats.org/officeDocument/2006/relationships/webSettings" Target="webSettings.xml"/><Relationship Id="rId90" Type="http://schemas.openxmlformats.org/officeDocument/2006/relationships/image" Target="media/image20.jpeg"/><Relationship Id="rId95" Type="http://schemas.openxmlformats.org/officeDocument/2006/relationships/image" Target="media/image25.jpeg"/><Relationship Id="rId22" Type="http://schemas.openxmlformats.org/officeDocument/2006/relationships/image" Target="media/image8.jpeg"/><Relationship Id="rId27" Type="http://schemas.openxmlformats.org/officeDocument/2006/relationships/chart" Target="charts/chart2.xml"/><Relationship Id="rId43" Type="http://schemas.openxmlformats.org/officeDocument/2006/relationships/chart" Target="charts/chart15.xml"/><Relationship Id="rId48" Type="http://schemas.openxmlformats.org/officeDocument/2006/relationships/chart" Target="charts/chart17.xml"/><Relationship Id="rId64" Type="http://schemas.openxmlformats.org/officeDocument/2006/relationships/chart" Target="charts/chart20.xml"/><Relationship Id="rId69" Type="http://schemas.openxmlformats.org/officeDocument/2006/relationships/footer" Target="footer5.xml"/><Relationship Id="rId80" Type="http://schemas.openxmlformats.org/officeDocument/2006/relationships/footer" Target="footer7.xml"/><Relationship Id="rId85" Type="http://schemas.openxmlformats.org/officeDocument/2006/relationships/image" Target="media/image15.jpeg"/><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hyperlink" Target="http://&#1093;&#1084;&#1072;&#1086;.&#1087;&#1092;&#1076;&#1086;.&#1088;&#1092;/personal/organization-programs?sort=year" TargetMode="External"/><Relationship Id="rId38" Type="http://schemas.openxmlformats.org/officeDocument/2006/relationships/chart" Target="charts/chart10.xml"/><Relationship Id="rId59" Type="http://schemas.openxmlformats.org/officeDocument/2006/relationships/hyperlink" Target="http://ok.ru/group/52496795304086" TargetMode="External"/><Relationship Id="rId103" Type="http://schemas.openxmlformats.org/officeDocument/2006/relationships/image" Target="media/image33.jpeg"/><Relationship Id="rId108"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chart" Target="charts/chart13.xml"/><Relationship Id="rId54" Type="http://schemas.openxmlformats.org/officeDocument/2006/relationships/hyperlink" Target="http://infourok.ru/user/burikova-anna-grigorevna1" TargetMode="External"/><Relationship Id="rId62" Type="http://schemas.openxmlformats.org/officeDocument/2006/relationships/hyperlink" Target="https://ok.ru/profile/569230885612" TargetMode="External"/><Relationship Id="rId70" Type="http://schemas.openxmlformats.org/officeDocument/2006/relationships/footer" Target="footer6.xml"/><Relationship Id="rId75" Type="http://schemas.openxmlformats.org/officeDocument/2006/relationships/hyperlink" Target="http://&#1093;&#1084;&#1072;&#1086;.&#1087;&#1092;&#1076;&#1086;.&#1088;&#1092;/personal/organization-programs?sort=age_group_max" TargetMode="External"/><Relationship Id="rId83" Type="http://schemas.openxmlformats.org/officeDocument/2006/relationships/hyperlink" Target="http://www.siyanie-rus.ru/" TargetMode="External"/><Relationship Id="rId88" Type="http://schemas.openxmlformats.org/officeDocument/2006/relationships/image" Target="media/image18.jpeg"/><Relationship Id="rId91" Type="http://schemas.openxmlformats.org/officeDocument/2006/relationships/image" Target="media/image21.jpeg"/><Relationship Id="rId96"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chart" Target="charts/chart3.xml"/><Relationship Id="rId36" Type="http://schemas.openxmlformats.org/officeDocument/2006/relationships/chart" Target="charts/chart8.xml"/><Relationship Id="rId49" Type="http://schemas.openxmlformats.org/officeDocument/2006/relationships/chart" Target="charts/chart18.xml"/><Relationship Id="rId57" Type="http://schemas.openxmlformats.org/officeDocument/2006/relationships/hyperlink" Target="http://metodisty.ru/vera-lashatka" TargetMode="External"/><Relationship Id="rId106" Type="http://schemas.openxmlformats.org/officeDocument/2006/relationships/image" Target="media/image36.jpeg"/><Relationship Id="rId10" Type="http://schemas.openxmlformats.org/officeDocument/2006/relationships/header" Target="header1.xml"/><Relationship Id="rId31" Type="http://schemas.openxmlformats.org/officeDocument/2006/relationships/chart" Target="charts/chart6.xml"/><Relationship Id="rId44" Type="http://schemas.openxmlformats.org/officeDocument/2006/relationships/hyperlink" Target="http://&#1093;&#1084;&#1072;&#1086;.&#1087;&#1092;&#1076;&#1086;.&#1088;&#1092;/personal/organization-programs?sort=name" TargetMode="External"/><Relationship Id="rId52" Type="http://schemas.openxmlformats.org/officeDocument/2006/relationships/hyperlink" Target="http://infourok.ru/user/petryaeva-svetlana-ivanovna" TargetMode="External"/><Relationship Id="rId60" Type="http://schemas.openxmlformats.org/officeDocument/2006/relationships/hyperlink" Target="https://vk.com/akvarad" TargetMode="External"/><Relationship Id="rId65" Type="http://schemas.openxmlformats.org/officeDocument/2006/relationships/chart" Target="charts/chart21.xml"/><Relationship Id="rId73" Type="http://schemas.openxmlformats.org/officeDocument/2006/relationships/hyperlink" Target="http://&#1093;&#1084;&#1072;&#1086;.&#1087;&#1092;&#1076;&#1086;.&#1088;&#1092;/personal/organization-programs?sort=name" TargetMode="External"/><Relationship Id="rId78" Type="http://schemas.openxmlformats.org/officeDocument/2006/relationships/chart" Target="charts/chart26.xml"/><Relationship Id="rId81" Type="http://schemas.openxmlformats.org/officeDocument/2006/relationships/hyperlink" Target="http://www.siyanie-rus.ru/" TargetMode="External"/><Relationship Id="rId86" Type="http://schemas.openxmlformats.org/officeDocument/2006/relationships/image" Target="media/image16.jpeg"/><Relationship Id="rId94" Type="http://schemas.openxmlformats.org/officeDocument/2006/relationships/image" Target="media/image24.jpeg"/><Relationship Id="rId99" Type="http://schemas.openxmlformats.org/officeDocument/2006/relationships/image" Target="media/image29.jpeg"/><Relationship Id="rId101"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chart" Target="charts/chart11.xml"/><Relationship Id="rId34" Type="http://schemas.openxmlformats.org/officeDocument/2006/relationships/hyperlink" Target="http://&#1093;&#1084;&#1072;&#1086;.&#1087;&#1092;&#1076;&#1086;.&#1088;&#1092;/personal/organization-programs?sort=age_group_max" TargetMode="External"/><Relationship Id="rId50" Type="http://schemas.openxmlformats.org/officeDocument/2006/relationships/hyperlink" Target="http://gddt.ru/" TargetMode="External"/><Relationship Id="rId55" Type="http://schemas.openxmlformats.org/officeDocument/2006/relationships/hyperlink" Target="https://infourok.ru/user/mitrofanova-yana-sergeevna" TargetMode="External"/><Relationship Id="rId76" Type="http://schemas.openxmlformats.org/officeDocument/2006/relationships/image" Target="media/image13.emf"/><Relationship Id="rId97" Type="http://schemas.openxmlformats.org/officeDocument/2006/relationships/image" Target="media/image27.jpeg"/><Relationship Id="rId104" Type="http://schemas.openxmlformats.org/officeDocument/2006/relationships/image" Target="media/image34.jpeg"/><Relationship Id="rId7" Type="http://schemas.openxmlformats.org/officeDocument/2006/relationships/endnotes" Target="endnotes.xml"/><Relationship Id="rId71" Type="http://schemas.openxmlformats.org/officeDocument/2006/relationships/image" Target="media/image12.jpeg"/><Relationship Id="rId92" Type="http://schemas.openxmlformats.org/officeDocument/2006/relationships/image" Target="media/image22.jpeg"/><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image" Target="media/image10.jpeg"/><Relationship Id="rId40" Type="http://schemas.openxmlformats.org/officeDocument/2006/relationships/chart" Target="charts/chart12.xml"/><Relationship Id="rId45" Type="http://schemas.openxmlformats.org/officeDocument/2006/relationships/hyperlink" Target="http://&#1093;&#1084;&#1072;&#1086;.&#1087;&#1092;&#1076;&#1086;.&#1088;&#1092;/personal/organization-programs?sort=year" TargetMode="External"/><Relationship Id="rId66" Type="http://schemas.openxmlformats.org/officeDocument/2006/relationships/chart" Target="charts/chart22.xml"/><Relationship Id="rId87" Type="http://schemas.openxmlformats.org/officeDocument/2006/relationships/image" Target="media/image17.jpeg"/><Relationship Id="rId61" Type="http://schemas.openxmlformats.org/officeDocument/2006/relationships/hyperlink" Target="https://vk.com/burikovaanna" TargetMode="External"/><Relationship Id="rId82" Type="http://schemas.openxmlformats.org/officeDocument/2006/relationships/hyperlink" Target="http://www.siyanie-rus.ru/" TargetMode="External"/><Relationship Id="rId19" Type="http://schemas.openxmlformats.org/officeDocument/2006/relationships/image" Target="media/image6.png"/><Relationship Id="rId14" Type="http://schemas.openxmlformats.org/officeDocument/2006/relationships/header" Target="header3.xml"/><Relationship Id="rId30" Type="http://schemas.openxmlformats.org/officeDocument/2006/relationships/chart" Target="charts/chart5.xml"/><Relationship Id="rId35" Type="http://schemas.openxmlformats.org/officeDocument/2006/relationships/chart" Target="charts/chart7.xml"/><Relationship Id="rId56" Type="http://schemas.openxmlformats.org/officeDocument/2006/relationships/hyperlink" Target="https://infourok.ru/user/poletaev-sergey-mihaylovich" TargetMode="External"/><Relationship Id="rId77" Type="http://schemas.openxmlformats.org/officeDocument/2006/relationships/chart" Target="charts/chart25.xml"/><Relationship Id="rId100" Type="http://schemas.openxmlformats.org/officeDocument/2006/relationships/image" Target="media/image30.jpeg"/><Relationship Id="rId105"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hyperlink" Target="http://www.gddtrad.ru/" TargetMode="External"/><Relationship Id="rId72" Type="http://schemas.openxmlformats.org/officeDocument/2006/relationships/header" Target="header4.xml"/><Relationship Id="rId93" Type="http://schemas.openxmlformats.org/officeDocument/2006/relationships/image" Target="media/image23.jpeg"/><Relationship Id="rId98" Type="http://schemas.openxmlformats.org/officeDocument/2006/relationships/image" Target="media/image28.jpeg"/><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hyperlink" Target="http://&#1093;&#1084;&#1072;&#1086;.&#1087;&#1092;&#1076;&#1086;.&#1088;&#1092;/personal/organization-programs?sort=age_group_max" TargetMode="External"/><Relationship Id="rId67" Type="http://schemas.openxmlformats.org/officeDocument/2006/relationships/chart" Target="charts/chart23.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aseline="0">
                <a:latin typeface="Times New Roman" pitchFamily="18" charset="0"/>
              </a:defRPr>
            </a:pPr>
            <a:r>
              <a:rPr lang="ru-RU" sz="1200" baseline="0" dirty="0" smtClean="0">
                <a:latin typeface="Times New Roman" pitchFamily="18" charset="0"/>
              </a:rPr>
              <a:t>Количество учащихся </a:t>
            </a:r>
            <a:endParaRPr lang="ru-RU" sz="1200" baseline="0" dirty="0">
              <a:latin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кол-во</c:v>
                </c:pt>
              </c:strCache>
            </c:strRef>
          </c:tx>
          <c:spPr>
            <a:solidFill>
              <a:schemeClr val="bg1">
                <a:lumMod val="65000"/>
              </a:schemeClr>
            </a:solidFill>
          </c:spPr>
          <c:invertIfNegative val="0"/>
          <c:dLbls>
            <c:spPr>
              <a:noFill/>
              <a:ln>
                <a:noFill/>
              </a:ln>
              <a:effectLst/>
            </c:spPr>
            <c:txPr>
              <a:bodyPr/>
              <a:lstStyle/>
              <a:p>
                <a:pPr>
                  <a:defRPr sz="1200" b="1"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сентябрь</c:v>
                </c:pt>
                <c:pt idx="1">
                  <c:v>октябрь</c:v>
                </c:pt>
                <c:pt idx="2">
                  <c:v>ноябрь</c:v>
                </c:pt>
                <c:pt idx="3">
                  <c:v>декабрь</c:v>
                </c:pt>
              </c:strCache>
            </c:strRef>
          </c:cat>
          <c:val>
            <c:numRef>
              <c:f>Лист1!$B$2:$B$5</c:f>
              <c:numCache>
                <c:formatCode>General</c:formatCode>
                <c:ptCount val="4"/>
                <c:pt idx="0">
                  <c:v>775</c:v>
                </c:pt>
                <c:pt idx="1">
                  <c:v>890</c:v>
                </c:pt>
                <c:pt idx="2">
                  <c:v>928</c:v>
                </c:pt>
                <c:pt idx="3">
                  <c:v>963</c:v>
                </c:pt>
              </c:numCache>
            </c:numRef>
          </c:val>
          <c:extLst xmlns:c16r2="http://schemas.microsoft.com/office/drawing/2015/06/chart">
            <c:ext xmlns:c16="http://schemas.microsoft.com/office/drawing/2014/chart" uri="{C3380CC4-5D6E-409C-BE32-E72D297353CC}">
              <c16:uniqueId val="{00000000-7EAC-4E97-B80D-C0F6F261DDAB}"/>
            </c:ext>
          </c:extLst>
        </c:ser>
        <c:dLbls>
          <c:showLegendKey val="0"/>
          <c:showVal val="0"/>
          <c:showCatName val="0"/>
          <c:showSerName val="0"/>
          <c:showPercent val="0"/>
          <c:showBubbleSize val="0"/>
        </c:dLbls>
        <c:gapWidth val="150"/>
        <c:shape val="cone"/>
        <c:axId val="-1153622176"/>
        <c:axId val="-1153602592"/>
        <c:axId val="0"/>
      </c:bar3DChart>
      <c:catAx>
        <c:axId val="-1153622176"/>
        <c:scaling>
          <c:orientation val="minMax"/>
        </c:scaling>
        <c:delete val="0"/>
        <c:axPos val="b"/>
        <c:numFmt formatCode="General" sourceLinked="1"/>
        <c:majorTickMark val="out"/>
        <c:minorTickMark val="none"/>
        <c:tickLblPos val="nextTo"/>
        <c:txPr>
          <a:bodyPr/>
          <a:lstStyle/>
          <a:p>
            <a:pPr>
              <a:defRPr sz="1200" baseline="0">
                <a:latin typeface="Times New Roman" pitchFamily="18" charset="0"/>
              </a:defRPr>
            </a:pPr>
            <a:endParaRPr lang="ru-RU"/>
          </a:p>
        </c:txPr>
        <c:crossAx val="-1153602592"/>
        <c:crosses val="autoZero"/>
        <c:auto val="1"/>
        <c:lblAlgn val="ctr"/>
        <c:lblOffset val="100"/>
        <c:noMultiLvlLbl val="0"/>
      </c:catAx>
      <c:valAx>
        <c:axId val="-1153602592"/>
        <c:scaling>
          <c:orientation val="minMax"/>
        </c:scaling>
        <c:delete val="0"/>
        <c:axPos val="l"/>
        <c:majorGridlines/>
        <c:numFmt formatCode="General" sourceLinked="1"/>
        <c:majorTickMark val="out"/>
        <c:minorTickMark val="none"/>
        <c:tickLblPos val="nextTo"/>
        <c:txPr>
          <a:bodyPr/>
          <a:lstStyle/>
          <a:p>
            <a:pPr>
              <a:defRPr sz="1200" baseline="0"/>
            </a:pPr>
            <a:endParaRPr lang="ru-RU"/>
          </a:p>
        </c:txPr>
        <c:crossAx val="-1153622176"/>
        <c:crosses val="autoZero"/>
        <c:crossBetween val="between"/>
      </c:valAx>
    </c:plotArea>
    <c:plotVisOnly val="1"/>
    <c:dispBlanksAs val="gap"/>
    <c:showDLblsOverMax val="0"/>
  </c:chart>
  <c:spPr>
    <a:noFill/>
  </c:spPr>
  <c:txPr>
    <a:bodyPr/>
    <a:lstStyle/>
    <a:p>
      <a:pPr>
        <a:defRPr sz="1800"/>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01.09.2019</c:v>
                </c:pt>
              </c:strCache>
            </c:strRef>
          </c:tx>
          <c:spPr>
            <a:solidFill>
              <a:sysClr val="window" lastClr="FFFFFF">
                <a:lumMod val="75000"/>
              </a:sysClr>
            </a:solidFill>
          </c:spPr>
          <c:invertIfNegative val="0"/>
          <c:dLbls>
            <c:dLbl>
              <c:idx val="0"/>
              <c:layout>
                <c:manualLayout>
                  <c:x val="-1.0335917312661499E-2"/>
                  <c:y val="2.35988200589969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38E-4D51-91C8-81AA4EE7DBA9}"/>
                </c:ext>
                <c:ext xmlns:c15="http://schemas.microsoft.com/office/drawing/2012/chart" uri="{CE6537A1-D6FC-4f65-9D91-7224C49458BB}"/>
              </c:extLst>
            </c:dLbl>
            <c:dLbl>
              <c:idx val="1"/>
              <c:layout>
                <c:manualLayout>
                  <c:x val="-1.5503875968992347E-2"/>
                  <c:y val="3.53982300884955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38E-4D51-91C8-81AA4EE7DBA9}"/>
                </c:ext>
                <c:ext xmlns:c15="http://schemas.microsoft.com/office/drawing/2012/chart" uri="{CE6537A1-D6FC-4f65-9D91-7224C49458BB}"/>
              </c:extLst>
            </c:dLbl>
            <c:dLbl>
              <c:idx val="2"/>
              <c:layout>
                <c:manualLayout>
                  <c:x val="-5.1679586563307262E-3"/>
                  <c:y val="2.94985250737463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38E-4D51-91C8-81AA4EE7DBA9}"/>
                </c:ext>
                <c:ext xmlns:c15="http://schemas.microsoft.com/office/drawing/2012/chart" uri="{CE6537A1-D6FC-4f65-9D91-7224C49458BB}"/>
              </c:extLst>
            </c:dLbl>
            <c:dLbl>
              <c:idx val="3"/>
              <c:layout>
                <c:manualLayout>
                  <c:x val="-2.0671834625323269E-2"/>
                  <c:y val="3.53982300884955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38E-4D51-91C8-81AA4EE7DBA9}"/>
                </c:ext>
                <c:ext xmlns:c15="http://schemas.microsoft.com/office/drawing/2012/chart" uri="{CE6537A1-D6FC-4f65-9D91-7224C49458BB}"/>
              </c:extLst>
            </c:dLbl>
            <c:dLbl>
              <c:idx val="4"/>
              <c:layout>
                <c:manualLayout>
                  <c:x val="-7.751884549784812E-3"/>
                  <c:y val="2.42405473374405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38E-4D51-91C8-81AA4EE7DBA9}"/>
                </c:ext>
                <c:ext xmlns:c15="http://schemas.microsoft.com/office/drawing/2012/chart" uri="{CE6537A1-D6FC-4f65-9D91-7224C49458BB}"/>
              </c:extLst>
            </c:dLbl>
            <c:dLbl>
              <c:idx val="5"/>
              <c:layout>
                <c:manualLayout>
                  <c:x val="-1.0335917312661499E-2"/>
                  <c:y val="1.1799410029498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38E-4D51-91C8-81AA4EE7DBA9}"/>
                </c:ext>
                <c:ext xmlns:c15="http://schemas.microsoft.com/office/drawing/2012/chart" uri="{CE6537A1-D6FC-4f65-9D91-7224C49458BB}"/>
              </c:extLst>
            </c:dLbl>
            <c:dLbl>
              <c:idx val="6"/>
              <c:layout>
                <c:manualLayout>
                  <c:x val="-7.751937984496248E-3"/>
                  <c:y val="2.35988200589969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38E-4D51-91C8-81AA4EE7DBA9}"/>
                </c:ext>
                <c:ext xmlns:c15="http://schemas.microsoft.com/office/drawing/2012/chart" uri="{CE6537A1-D6FC-4f65-9D91-7224C49458BB}"/>
              </c:extLst>
            </c:dLbl>
            <c:spPr>
              <a:noFill/>
              <a:ln>
                <a:noFill/>
              </a:ln>
              <a:effectLst/>
            </c:spPr>
            <c:txPr>
              <a:bodyPr/>
              <a:lstStyle/>
              <a:p>
                <a:pPr>
                  <a:defRPr sz="12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Неорг.</c:v>
                </c:pt>
                <c:pt idx="1">
                  <c:v>ДОУ</c:v>
                </c:pt>
                <c:pt idx="2">
                  <c:v>1-4 кл.</c:v>
                </c:pt>
                <c:pt idx="3">
                  <c:v>5-6 кл.</c:v>
                </c:pt>
                <c:pt idx="4">
                  <c:v>7-9 кл.</c:v>
                </c:pt>
                <c:pt idx="5">
                  <c:v>10-11 кл.</c:v>
                </c:pt>
                <c:pt idx="6">
                  <c:v>Колледж</c:v>
                </c:pt>
              </c:strCache>
            </c:strRef>
          </c:cat>
          <c:val>
            <c:numRef>
              <c:f>Лист1!$B$2:$B$8</c:f>
              <c:numCache>
                <c:formatCode>General</c:formatCode>
                <c:ptCount val="7"/>
                <c:pt idx="0">
                  <c:v>12</c:v>
                </c:pt>
                <c:pt idx="1">
                  <c:v>162</c:v>
                </c:pt>
                <c:pt idx="2">
                  <c:v>358</c:v>
                </c:pt>
                <c:pt idx="3">
                  <c:v>126</c:v>
                </c:pt>
                <c:pt idx="4">
                  <c:v>86</c:v>
                </c:pt>
                <c:pt idx="5">
                  <c:v>31</c:v>
                </c:pt>
                <c:pt idx="6">
                  <c:v>0</c:v>
                </c:pt>
              </c:numCache>
            </c:numRef>
          </c:val>
          <c:extLst xmlns:c16r2="http://schemas.microsoft.com/office/drawing/2015/06/chart">
            <c:ext xmlns:c16="http://schemas.microsoft.com/office/drawing/2014/chart" uri="{C3380CC4-5D6E-409C-BE32-E72D297353CC}">
              <c16:uniqueId val="{00000007-438E-4D51-91C8-81AA4EE7DBA9}"/>
            </c:ext>
          </c:extLst>
        </c:ser>
        <c:ser>
          <c:idx val="1"/>
          <c:order val="1"/>
          <c:tx>
            <c:strRef>
              <c:f>Лист1!$C$1</c:f>
              <c:strCache>
                <c:ptCount val="1"/>
                <c:pt idx="0">
                  <c:v>30.12.2019</c:v>
                </c:pt>
              </c:strCache>
            </c:strRef>
          </c:tx>
          <c:spPr>
            <a:solidFill>
              <a:sysClr val="window" lastClr="FFFFFF">
                <a:lumMod val="50000"/>
              </a:sysClr>
            </a:solidFill>
          </c:spPr>
          <c:invertIfNegative val="0"/>
          <c:dLbls>
            <c:dLbl>
              <c:idx val="0"/>
              <c:layout>
                <c:manualLayout>
                  <c:x val="1.033591731266149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38E-4D51-91C8-81AA4EE7DBA9}"/>
                </c:ext>
                <c:ext xmlns:c15="http://schemas.microsoft.com/office/drawing/2012/chart" uri="{CE6537A1-D6FC-4f65-9D91-7224C49458BB}"/>
              </c:extLst>
            </c:dLbl>
            <c:dLbl>
              <c:idx val="2"/>
              <c:layout>
                <c:manualLayout>
                  <c:x val="1.550387596899234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38E-4D51-91C8-81AA4EE7DBA9}"/>
                </c:ext>
                <c:ext xmlns:c15="http://schemas.microsoft.com/office/drawing/2012/chart" uri="{CE6537A1-D6FC-4f65-9D91-7224C49458BB}"/>
              </c:extLst>
            </c:dLbl>
            <c:dLbl>
              <c:idx val="4"/>
              <c:layout>
                <c:manualLayout>
                  <c:x val="0"/>
                  <c:y val="2.23152022315202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38E-4D51-91C8-81AA4EE7DBA9}"/>
                </c:ext>
                <c:ext xmlns:c15="http://schemas.microsoft.com/office/drawing/2012/chart" uri="{CE6537A1-D6FC-4f65-9D91-7224C49458BB}"/>
              </c:extLst>
            </c:dLbl>
            <c:dLbl>
              <c:idx val="6"/>
              <c:layout>
                <c:manualLayout>
                  <c:x val="2.2446689113355782E-3"/>
                  <c:y val="2.23152022315202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38E-4D51-91C8-81AA4EE7DBA9}"/>
                </c:ext>
                <c:ext xmlns:c15="http://schemas.microsoft.com/office/drawing/2012/chart" uri="{CE6537A1-D6FC-4f65-9D91-7224C49458BB}"/>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Неорг.</c:v>
                </c:pt>
                <c:pt idx="1">
                  <c:v>ДОУ</c:v>
                </c:pt>
                <c:pt idx="2">
                  <c:v>1-4 кл.</c:v>
                </c:pt>
                <c:pt idx="3">
                  <c:v>5-6 кл.</c:v>
                </c:pt>
                <c:pt idx="4">
                  <c:v>7-9 кл.</c:v>
                </c:pt>
                <c:pt idx="5">
                  <c:v>10-11 кл.</c:v>
                </c:pt>
                <c:pt idx="6">
                  <c:v>Колледж</c:v>
                </c:pt>
              </c:strCache>
            </c:strRef>
          </c:cat>
          <c:val>
            <c:numRef>
              <c:f>Лист1!$C$2:$C$8</c:f>
              <c:numCache>
                <c:formatCode>General</c:formatCode>
                <c:ptCount val="7"/>
                <c:pt idx="0">
                  <c:v>20</c:v>
                </c:pt>
                <c:pt idx="1">
                  <c:v>227</c:v>
                </c:pt>
                <c:pt idx="2">
                  <c:v>413</c:v>
                </c:pt>
                <c:pt idx="3">
                  <c:v>143</c:v>
                </c:pt>
                <c:pt idx="4">
                  <c:v>119</c:v>
                </c:pt>
                <c:pt idx="5">
                  <c:v>38</c:v>
                </c:pt>
                <c:pt idx="6">
                  <c:v>3</c:v>
                </c:pt>
              </c:numCache>
            </c:numRef>
          </c:val>
          <c:extLst xmlns:c16r2="http://schemas.microsoft.com/office/drawing/2015/06/chart">
            <c:ext xmlns:c16="http://schemas.microsoft.com/office/drawing/2014/chart" uri="{C3380CC4-5D6E-409C-BE32-E72D297353CC}">
              <c16:uniqueId val="{0000000C-438E-4D51-91C8-81AA4EE7DBA9}"/>
            </c:ext>
          </c:extLst>
        </c:ser>
        <c:dLbls>
          <c:showLegendKey val="0"/>
          <c:showVal val="0"/>
          <c:showCatName val="0"/>
          <c:showSerName val="0"/>
          <c:showPercent val="0"/>
          <c:showBubbleSize val="0"/>
        </c:dLbls>
        <c:gapWidth val="100"/>
        <c:axId val="-1153578656"/>
        <c:axId val="-1153566144"/>
      </c:barChart>
      <c:catAx>
        <c:axId val="-1153578656"/>
        <c:scaling>
          <c:orientation val="minMax"/>
        </c:scaling>
        <c:delete val="0"/>
        <c:axPos val="b"/>
        <c:numFmt formatCode="General" sourceLinked="0"/>
        <c:majorTickMark val="out"/>
        <c:minorTickMark val="none"/>
        <c:tickLblPos val="nextTo"/>
        <c:txPr>
          <a:bodyPr/>
          <a:lstStyle/>
          <a:p>
            <a:pPr>
              <a:defRPr b="1"/>
            </a:pPr>
            <a:endParaRPr lang="ru-RU"/>
          </a:p>
        </c:txPr>
        <c:crossAx val="-1153566144"/>
        <c:crosses val="autoZero"/>
        <c:auto val="1"/>
        <c:lblAlgn val="ctr"/>
        <c:lblOffset val="100"/>
        <c:noMultiLvlLbl val="0"/>
      </c:catAx>
      <c:valAx>
        <c:axId val="-1153566144"/>
        <c:scaling>
          <c:orientation val="minMax"/>
        </c:scaling>
        <c:delete val="0"/>
        <c:axPos val="l"/>
        <c:majorGridlines/>
        <c:numFmt formatCode="General" sourceLinked="1"/>
        <c:majorTickMark val="out"/>
        <c:minorTickMark val="none"/>
        <c:tickLblPos val="nextTo"/>
        <c:crossAx val="-1153578656"/>
        <c:crosses val="autoZero"/>
        <c:crossBetween val="between"/>
      </c:valAx>
    </c:plotArea>
    <c:legend>
      <c:legendPos val="r"/>
      <c:overlay val="0"/>
      <c:txPr>
        <a:bodyPr/>
        <a:lstStyle/>
        <a:p>
          <a:pPr>
            <a:defRPr sz="1100" b="1" i="0" baseline="0"/>
          </a:pPr>
          <a:endParaRPr lang="ru-RU"/>
        </a:p>
      </c:txPr>
    </c:legend>
    <c:plotVisOnly val="1"/>
    <c:dispBlanksAs val="zero"/>
    <c:showDLblsOverMax val="0"/>
  </c:chart>
  <c:spPr>
    <a:noFill/>
    <a:ln>
      <a:solidFill>
        <a:schemeClr val="tx1"/>
      </a:solid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aseline="0">
                <a:latin typeface="Times New Roman" pitchFamily="18" charset="0"/>
              </a:rPr>
              <a:t>Возрастной состав (кол-во)</a:t>
            </a:r>
          </a:p>
        </c:rich>
      </c:tx>
      <c:layout>
        <c:manualLayout>
          <c:xMode val="edge"/>
          <c:yMode val="edge"/>
          <c:x val="0.32678824001166895"/>
          <c:y val="2.7777777777778487E-2"/>
        </c:manualLayout>
      </c:layout>
      <c:overlay val="0"/>
    </c:title>
    <c:autoTitleDeleted val="0"/>
    <c:plotArea>
      <c:layout/>
      <c:barChart>
        <c:barDir val="col"/>
        <c:grouping val="clustered"/>
        <c:varyColors val="0"/>
        <c:ser>
          <c:idx val="0"/>
          <c:order val="0"/>
          <c:tx>
            <c:strRef>
              <c:f>Лист1!$B$1</c:f>
              <c:strCache>
                <c:ptCount val="1"/>
                <c:pt idx="0">
                  <c:v>01.09.2019</c:v>
                </c:pt>
              </c:strCache>
            </c:strRef>
          </c:tx>
          <c:spPr>
            <a:solidFill>
              <a:sysClr val="window" lastClr="FFFFFF">
                <a:lumMod val="85000"/>
              </a:sysClr>
            </a:solidFill>
            <a:ln>
              <a:noFill/>
            </a:ln>
          </c:spPr>
          <c:invertIfNegative val="0"/>
          <c:dLbls>
            <c:spPr>
              <a:noFill/>
              <a:ln>
                <a:noFill/>
              </a:ln>
              <a:effectLst/>
            </c:spPr>
            <c:txPr>
              <a:bodyPr/>
              <a:lstStyle/>
              <a:p>
                <a:pPr>
                  <a:defRPr sz="1200" b="1" i="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5 - 7 лет дошк.</c:v>
                </c:pt>
                <c:pt idx="1">
                  <c:v>6-11лет (нач.шк.)</c:v>
                </c:pt>
                <c:pt idx="2">
                  <c:v>10-16 лет (5-9кл)</c:v>
                </c:pt>
                <c:pt idx="3">
                  <c:v>15-17 лет (10-11кл)</c:v>
                </c:pt>
                <c:pt idx="4">
                  <c:v>РПК</c:v>
                </c:pt>
              </c:strCache>
            </c:strRef>
          </c:cat>
          <c:val>
            <c:numRef>
              <c:f>Лист1!$B$2:$B$6</c:f>
              <c:numCache>
                <c:formatCode>General</c:formatCode>
                <c:ptCount val="5"/>
                <c:pt idx="0">
                  <c:v>174</c:v>
                </c:pt>
                <c:pt idx="1">
                  <c:v>358</c:v>
                </c:pt>
                <c:pt idx="2">
                  <c:v>212</c:v>
                </c:pt>
                <c:pt idx="3">
                  <c:v>31</c:v>
                </c:pt>
                <c:pt idx="4">
                  <c:v>0</c:v>
                </c:pt>
              </c:numCache>
            </c:numRef>
          </c:val>
          <c:extLst xmlns:c16r2="http://schemas.microsoft.com/office/drawing/2015/06/chart">
            <c:ext xmlns:c16="http://schemas.microsoft.com/office/drawing/2014/chart" uri="{C3380CC4-5D6E-409C-BE32-E72D297353CC}">
              <c16:uniqueId val="{00000000-7AF4-4F73-9E8A-A0C1200BBA81}"/>
            </c:ext>
          </c:extLst>
        </c:ser>
        <c:ser>
          <c:idx val="1"/>
          <c:order val="1"/>
          <c:tx>
            <c:strRef>
              <c:f>Лист1!$C$1</c:f>
              <c:strCache>
                <c:ptCount val="1"/>
                <c:pt idx="0">
                  <c:v>30.12.2019</c:v>
                </c:pt>
              </c:strCache>
            </c:strRef>
          </c:tx>
          <c:spPr>
            <a:solidFill>
              <a:sysClr val="window" lastClr="FFFFFF">
                <a:lumMod val="65000"/>
              </a:sysClr>
            </a:solidFill>
          </c:spPr>
          <c:invertIfNegative val="0"/>
          <c:dLbls>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5 - 7 лет дошк.</c:v>
                </c:pt>
                <c:pt idx="1">
                  <c:v>6-11лет (нач.шк.)</c:v>
                </c:pt>
                <c:pt idx="2">
                  <c:v>10-16 лет (5-9кл)</c:v>
                </c:pt>
                <c:pt idx="3">
                  <c:v>15-17 лет (10-11кл)</c:v>
                </c:pt>
                <c:pt idx="4">
                  <c:v>РПК</c:v>
                </c:pt>
              </c:strCache>
            </c:strRef>
          </c:cat>
          <c:val>
            <c:numRef>
              <c:f>Лист1!$C$2:$C$6</c:f>
              <c:numCache>
                <c:formatCode>General</c:formatCode>
                <c:ptCount val="5"/>
                <c:pt idx="0">
                  <c:v>247</c:v>
                </c:pt>
                <c:pt idx="1">
                  <c:v>413</c:v>
                </c:pt>
                <c:pt idx="2">
                  <c:v>262</c:v>
                </c:pt>
                <c:pt idx="3">
                  <c:v>38</c:v>
                </c:pt>
                <c:pt idx="4">
                  <c:v>3</c:v>
                </c:pt>
              </c:numCache>
            </c:numRef>
          </c:val>
          <c:extLst xmlns:c16r2="http://schemas.microsoft.com/office/drawing/2015/06/chart">
            <c:ext xmlns:c16="http://schemas.microsoft.com/office/drawing/2014/chart" uri="{C3380CC4-5D6E-409C-BE32-E72D297353CC}">
              <c16:uniqueId val="{00000001-7AF4-4F73-9E8A-A0C1200BBA81}"/>
            </c:ext>
          </c:extLst>
        </c:ser>
        <c:dLbls>
          <c:showLegendKey val="0"/>
          <c:showVal val="0"/>
          <c:showCatName val="0"/>
          <c:showSerName val="0"/>
          <c:showPercent val="0"/>
          <c:showBubbleSize val="0"/>
        </c:dLbls>
        <c:gapWidth val="100"/>
        <c:axId val="-1153561792"/>
        <c:axId val="-1153583552"/>
      </c:barChart>
      <c:catAx>
        <c:axId val="-1153561792"/>
        <c:scaling>
          <c:orientation val="minMax"/>
        </c:scaling>
        <c:delete val="0"/>
        <c:axPos val="b"/>
        <c:numFmt formatCode="General" sourceLinked="0"/>
        <c:majorTickMark val="out"/>
        <c:minorTickMark val="none"/>
        <c:tickLblPos val="nextTo"/>
        <c:txPr>
          <a:bodyPr/>
          <a:lstStyle/>
          <a:p>
            <a:pPr>
              <a:defRPr b="1"/>
            </a:pPr>
            <a:endParaRPr lang="ru-RU"/>
          </a:p>
        </c:txPr>
        <c:crossAx val="-1153583552"/>
        <c:crosses val="autoZero"/>
        <c:auto val="1"/>
        <c:lblAlgn val="ctr"/>
        <c:lblOffset val="100"/>
        <c:noMultiLvlLbl val="0"/>
      </c:catAx>
      <c:valAx>
        <c:axId val="-1153583552"/>
        <c:scaling>
          <c:orientation val="minMax"/>
        </c:scaling>
        <c:delete val="0"/>
        <c:axPos val="l"/>
        <c:majorGridlines/>
        <c:numFmt formatCode="General" sourceLinked="1"/>
        <c:majorTickMark val="out"/>
        <c:minorTickMark val="none"/>
        <c:tickLblPos val="nextTo"/>
        <c:crossAx val="-1153561792"/>
        <c:crosses val="autoZero"/>
        <c:crossBetween val="between"/>
      </c:valAx>
    </c:plotArea>
    <c:legend>
      <c:legendPos val="r"/>
      <c:overlay val="0"/>
      <c:txPr>
        <a:bodyPr/>
        <a:lstStyle/>
        <a:p>
          <a:pPr>
            <a:defRPr sz="1100" b="1" baseline="0">
              <a:latin typeface="Times New Roman" pitchFamily="18" charset="0"/>
            </a:defRPr>
          </a:pPr>
          <a:endParaRPr lang="ru-RU"/>
        </a:p>
      </c:txPr>
    </c:legend>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01.09.2019</c:v>
                </c:pt>
              </c:strCache>
            </c:strRef>
          </c:tx>
          <c:spPr>
            <a:solidFill>
              <a:sysClr val="window" lastClr="FFFFFF">
                <a:lumMod val="85000"/>
              </a:sysClr>
            </a:solidFill>
          </c:spPr>
          <c:invertIfNegative val="0"/>
          <c:dLbls>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шк.№2</c:v>
                </c:pt>
                <c:pt idx="1">
                  <c:v>шк.№3</c:v>
                </c:pt>
                <c:pt idx="2">
                  <c:v>шк.№4</c:v>
                </c:pt>
                <c:pt idx="3">
                  <c:v>шк.№5</c:v>
                </c:pt>
                <c:pt idx="4">
                  <c:v>шк.№6</c:v>
                </c:pt>
                <c:pt idx="5">
                  <c:v>шк.№7</c:v>
                </c:pt>
                <c:pt idx="6">
                  <c:v>шк.№8</c:v>
                </c:pt>
                <c:pt idx="7">
                  <c:v>семейное обуч.</c:v>
                </c:pt>
                <c:pt idx="8">
                  <c:v>дошкольники</c:v>
                </c:pt>
              </c:strCache>
            </c:strRef>
          </c:cat>
          <c:val>
            <c:numRef>
              <c:f>Лист1!$B$2:$B$10</c:f>
              <c:numCache>
                <c:formatCode>General</c:formatCode>
                <c:ptCount val="9"/>
                <c:pt idx="0">
                  <c:v>69</c:v>
                </c:pt>
                <c:pt idx="1">
                  <c:v>135</c:v>
                </c:pt>
                <c:pt idx="2">
                  <c:v>74</c:v>
                </c:pt>
                <c:pt idx="3">
                  <c:v>179</c:v>
                </c:pt>
                <c:pt idx="4">
                  <c:v>60</c:v>
                </c:pt>
                <c:pt idx="5">
                  <c:v>1</c:v>
                </c:pt>
                <c:pt idx="6">
                  <c:v>82</c:v>
                </c:pt>
                <c:pt idx="7">
                  <c:v>1</c:v>
                </c:pt>
                <c:pt idx="8">
                  <c:v>144</c:v>
                </c:pt>
              </c:numCache>
            </c:numRef>
          </c:val>
          <c:extLst xmlns:c16r2="http://schemas.microsoft.com/office/drawing/2015/06/chart">
            <c:ext xmlns:c16="http://schemas.microsoft.com/office/drawing/2014/chart" uri="{C3380CC4-5D6E-409C-BE32-E72D297353CC}">
              <c16:uniqueId val="{00000000-68EF-4FB9-B7B3-896D281EB8C5}"/>
            </c:ext>
          </c:extLst>
        </c:ser>
        <c:ser>
          <c:idx val="1"/>
          <c:order val="1"/>
          <c:tx>
            <c:strRef>
              <c:f>Лист1!$C$1</c:f>
              <c:strCache>
                <c:ptCount val="1"/>
                <c:pt idx="0">
                  <c:v>30.12.2019</c:v>
                </c:pt>
              </c:strCache>
            </c:strRef>
          </c:tx>
          <c:spPr>
            <a:solidFill>
              <a:sysClr val="window" lastClr="FFFFFF">
                <a:lumMod val="65000"/>
              </a:sysClr>
            </a:solidFill>
          </c:spPr>
          <c:invertIfNegative val="0"/>
          <c:dLbls>
            <c:dLbl>
              <c:idx val="0"/>
              <c:layout>
                <c:manualLayout>
                  <c:x val="1.2919896640826873E-2"/>
                  <c:y val="1.96078431372549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8EF-4FB9-B7B3-896D281EB8C5}"/>
                </c:ext>
                <c:ext xmlns:c15="http://schemas.microsoft.com/office/drawing/2012/chart" uri="{CE6537A1-D6FC-4f65-9D91-7224C49458BB}"/>
              </c:extLst>
            </c:dLbl>
            <c:dLbl>
              <c:idx val="1"/>
              <c:layout>
                <c:manualLayout>
                  <c:x val="1.5503875968992347E-2"/>
                  <c:y val="-7.843137254901962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8EF-4FB9-B7B3-896D281EB8C5}"/>
                </c:ext>
                <c:ext xmlns:c15="http://schemas.microsoft.com/office/drawing/2012/chart" uri="{CE6537A1-D6FC-4f65-9D91-7224C49458BB}"/>
              </c:extLst>
            </c:dLbl>
            <c:dLbl>
              <c:idx val="2"/>
              <c:layout>
                <c:manualLayout>
                  <c:x val="2.3255813953488372E-2"/>
                  <c:y val="-1.56862745098039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8EF-4FB9-B7B3-896D281EB8C5}"/>
                </c:ext>
                <c:ext xmlns:c15="http://schemas.microsoft.com/office/drawing/2012/chart" uri="{CE6537A1-D6FC-4f65-9D91-7224C49458BB}"/>
              </c:extLst>
            </c:dLbl>
            <c:dLbl>
              <c:idx val="3"/>
              <c:layout>
                <c:manualLayout>
                  <c:x val="1.550387596899234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8EF-4FB9-B7B3-896D281EB8C5}"/>
                </c:ext>
                <c:ext xmlns:c15="http://schemas.microsoft.com/office/drawing/2012/chart" uri="{CE6537A1-D6FC-4f65-9D91-7224C49458BB}"/>
              </c:extLst>
            </c:dLbl>
            <c:dLbl>
              <c:idx val="5"/>
              <c:layout>
                <c:manualLayout>
                  <c:x val="2.0671834625323269E-2"/>
                  <c:y val="3.921568627450909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8EF-4FB9-B7B3-896D281EB8C5}"/>
                </c:ext>
                <c:ext xmlns:c15="http://schemas.microsoft.com/office/drawing/2012/chart" uri="{CE6537A1-D6FC-4f65-9D91-7224C49458BB}"/>
              </c:extLst>
            </c:dLbl>
            <c:dLbl>
              <c:idx val="6"/>
              <c:layout>
                <c:manualLayout>
                  <c:x val="1.5503875968992347E-2"/>
                  <c:y val="-1.56862745098039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8EF-4FB9-B7B3-896D281EB8C5}"/>
                </c:ext>
                <c:ext xmlns:c15="http://schemas.microsoft.com/office/drawing/2012/chart" uri="{CE6537A1-D6FC-4f65-9D91-7224C49458BB}"/>
              </c:extLst>
            </c:dLbl>
            <c:dLbl>
              <c:idx val="7"/>
              <c:layout>
                <c:manualLayout>
                  <c:x val="1.0335917312661499E-2"/>
                  <c:y val="-1.96078431372549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8EF-4FB9-B7B3-896D281EB8C5}"/>
                </c:ext>
                <c:ext xmlns:c15="http://schemas.microsoft.com/office/drawing/2012/chart" uri="{CE6537A1-D6FC-4f65-9D91-7224C49458BB}"/>
              </c:extLst>
            </c:dLbl>
            <c:dLbl>
              <c:idx val="8"/>
              <c:layout>
                <c:manualLayout>
                  <c:x val="1.0335917312661499E-2"/>
                  <c:y val="-2.74509803921568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8EF-4FB9-B7B3-896D281EB8C5}"/>
                </c:ext>
                <c:ext xmlns:c15="http://schemas.microsoft.com/office/drawing/2012/chart" uri="{CE6537A1-D6FC-4f65-9D91-7224C49458BB}"/>
              </c:extLst>
            </c:dLbl>
            <c:dLbl>
              <c:idx val="10"/>
              <c:layout>
                <c:manualLayout>
                  <c:x val="2.3255813953488465E-2"/>
                  <c:y val="-2.35294117647058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8EF-4FB9-B7B3-896D281EB8C5}"/>
                </c:ext>
                <c:ext xmlns:c15="http://schemas.microsoft.com/office/drawing/2012/chart" uri="{CE6537A1-D6FC-4f65-9D91-7224C49458BB}"/>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шк.№2</c:v>
                </c:pt>
                <c:pt idx="1">
                  <c:v>шк.№3</c:v>
                </c:pt>
                <c:pt idx="2">
                  <c:v>шк.№4</c:v>
                </c:pt>
                <c:pt idx="3">
                  <c:v>шк.№5</c:v>
                </c:pt>
                <c:pt idx="4">
                  <c:v>шк.№6</c:v>
                </c:pt>
                <c:pt idx="5">
                  <c:v>шк.№7</c:v>
                </c:pt>
                <c:pt idx="6">
                  <c:v>шк.№8</c:v>
                </c:pt>
                <c:pt idx="7">
                  <c:v>семейное обуч.</c:v>
                </c:pt>
                <c:pt idx="8">
                  <c:v>дошкольники</c:v>
                </c:pt>
              </c:strCache>
            </c:strRef>
          </c:cat>
          <c:val>
            <c:numRef>
              <c:f>Лист1!$C$2:$C$10</c:f>
              <c:numCache>
                <c:formatCode>General</c:formatCode>
                <c:ptCount val="9"/>
                <c:pt idx="0">
                  <c:v>86</c:v>
                </c:pt>
                <c:pt idx="1">
                  <c:v>151</c:v>
                </c:pt>
                <c:pt idx="2">
                  <c:v>90</c:v>
                </c:pt>
                <c:pt idx="3">
                  <c:v>221</c:v>
                </c:pt>
                <c:pt idx="4">
                  <c:v>67</c:v>
                </c:pt>
                <c:pt idx="5">
                  <c:v>3</c:v>
                </c:pt>
                <c:pt idx="6">
                  <c:v>91</c:v>
                </c:pt>
                <c:pt idx="7">
                  <c:v>4</c:v>
                </c:pt>
                <c:pt idx="8">
                  <c:v>247</c:v>
                </c:pt>
              </c:numCache>
            </c:numRef>
          </c:val>
          <c:extLst xmlns:c16r2="http://schemas.microsoft.com/office/drawing/2015/06/chart">
            <c:ext xmlns:c16="http://schemas.microsoft.com/office/drawing/2014/chart" uri="{C3380CC4-5D6E-409C-BE32-E72D297353CC}">
              <c16:uniqueId val="{0000000A-68EF-4FB9-B7B3-896D281EB8C5}"/>
            </c:ext>
          </c:extLst>
        </c:ser>
        <c:dLbls>
          <c:showLegendKey val="0"/>
          <c:showVal val="0"/>
          <c:showCatName val="0"/>
          <c:showSerName val="0"/>
          <c:showPercent val="0"/>
          <c:showBubbleSize val="0"/>
        </c:dLbls>
        <c:gapWidth val="100"/>
        <c:axId val="-1153589536"/>
        <c:axId val="-1153583008"/>
      </c:barChart>
      <c:catAx>
        <c:axId val="-1153589536"/>
        <c:scaling>
          <c:orientation val="minMax"/>
        </c:scaling>
        <c:delete val="0"/>
        <c:axPos val="b"/>
        <c:numFmt formatCode="General" sourceLinked="0"/>
        <c:majorTickMark val="out"/>
        <c:minorTickMark val="none"/>
        <c:tickLblPos val="nextTo"/>
        <c:crossAx val="-1153583008"/>
        <c:crosses val="autoZero"/>
        <c:auto val="1"/>
        <c:lblAlgn val="ctr"/>
        <c:lblOffset val="100"/>
        <c:noMultiLvlLbl val="0"/>
      </c:catAx>
      <c:valAx>
        <c:axId val="-1153583008"/>
        <c:scaling>
          <c:orientation val="minMax"/>
        </c:scaling>
        <c:delete val="0"/>
        <c:axPos val="l"/>
        <c:majorGridlines/>
        <c:numFmt formatCode="General" sourceLinked="1"/>
        <c:majorTickMark val="out"/>
        <c:minorTickMark val="none"/>
        <c:tickLblPos val="nextTo"/>
        <c:crossAx val="-1153589536"/>
        <c:crosses val="autoZero"/>
        <c:crossBetween val="between"/>
      </c:valAx>
    </c:plotArea>
    <c:legend>
      <c:legendPos val="r"/>
      <c:overlay val="0"/>
    </c:legend>
    <c:plotVisOnly val="1"/>
    <c:dispBlanksAs val="zero"/>
    <c:showDLblsOverMax val="0"/>
  </c:chart>
  <c:spPr>
    <a:noFill/>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c:v>
                </c:pt>
              </c:strCache>
            </c:strRef>
          </c:tx>
          <c:spPr>
            <a:solidFill>
              <a:schemeClr val="bg1">
                <a:lumMod val="65000"/>
              </a:schemeClr>
            </a:solidFill>
          </c:spPr>
          <c:invertIfNegative val="0"/>
          <c:dLbls>
            <c:dLbl>
              <c:idx val="0"/>
              <c:layout>
                <c:manualLayout>
                  <c:x val="2.0833333333333412E-2"/>
                  <c:y val="-3.968253968253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281-424B-B73A-8608FAC528C5}"/>
                </c:ext>
                <c:ext xmlns:c15="http://schemas.microsoft.com/office/drawing/2012/chart" uri="{CE6537A1-D6FC-4f65-9D91-7224C49458BB}"/>
              </c:extLst>
            </c:dLbl>
            <c:dLbl>
              <c:idx val="1"/>
              <c:layout>
                <c:manualLayout>
                  <c:x val="1.1574074074074073E-2"/>
                  <c:y val="-3.1746031746031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281-424B-B73A-8608FAC528C5}"/>
                </c:ext>
                <c:ext xmlns:c15="http://schemas.microsoft.com/office/drawing/2012/chart" uri="{CE6537A1-D6FC-4f65-9D91-7224C49458BB}"/>
              </c:extLst>
            </c:dLbl>
            <c:dLbl>
              <c:idx val="2"/>
              <c:layout>
                <c:manualLayout>
                  <c:x val="3.2407407407407579E-2"/>
                  <c:y val="-4.36507936507937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281-424B-B73A-8608FAC528C5}"/>
                </c:ext>
                <c:ext xmlns:c15="http://schemas.microsoft.com/office/drawing/2012/chart" uri="{CE6537A1-D6FC-4f65-9D91-7224C49458BB}"/>
              </c:extLst>
            </c:dLbl>
            <c:dLbl>
              <c:idx val="3"/>
              <c:layout>
                <c:manualLayout>
                  <c:x val="3.0092592592592678E-2"/>
                  <c:y val="-3.5714285714285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281-424B-B73A-8608FAC528C5}"/>
                </c:ext>
                <c:ext xmlns:c15="http://schemas.microsoft.com/office/drawing/2012/chart" uri="{CE6537A1-D6FC-4f65-9D91-7224C49458BB}"/>
              </c:extLst>
            </c:dLbl>
            <c:spPr>
              <a:noFill/>
              <a:ln>
                <a:noFill/>
              </a:ln>
              <a:effectLst/>
            </c:spPr>
            <c:txPr>
              <a:bodyPr/>
              <a:lstStyle/>
              <a:p>
                <a:pPr>
                  <a:defRPr sz="10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Соц.-пед.</c:v>
                </c:pt>
                <c:pt idx="1">
                  <c:v>Художест.</c:v>
                </c:pt>
                <c:pt idx="2">
                  <c:v>Туристск.</c:v>
                </c:pt>
                <c:pt idx="3">
                  <c:v>Естествен.</c:v>
                </c:pt>
              </c:strCache>
            </c:strRef>
          </c:cat>
          <c:val>
            <c:numRef>
              <c:f>Лист1!$B$2:$B$5</c:f>
              <c:numCache>
                <c:formatCode>General</c:formatCode>
                <c:ptCount val="4"/>
                <c:pt idx="0">
                  <c:v>140</c:v>
                </c:pt>
                <c:pt idx="1">
                  <c:v>114.9</c:v>
                </c:pt>
                <c:pt idx="2">
                  <c:v>110.7</c:v>
                </c:pt>
                <c:pt idx="3">
                  <c:v>112.1</c:v>
                </c:pt>
              </c:numCache>
            </c:numRef>
          </c:val>
          <c:extLst xmlns:c16r2="http://schemas.microsoft.com/office/drawing/2015/06/chart">
            <c:ext xmlns:c16="http://schemas.microsoft.com/office/drawing/2014/chart" uri="{C3380CC4-5D6E-409C-BE32-E72D297353CC}">
              <c16:uniqueId val="{00000004-1281-424B-B73A-8608FAC528C5}"/>
            </c:ext>
          </c:extLst>
        </c:ser>
        <c:dLbls>
          <c:showLegendKey val="0"/>
          <c:showVal val="0"/>
          <c:showCatName val="0"/>
          <c:showSerName val="0"/>
          <c:showPercent val="0"/>
          <c:showBubbleSize val="0"/>
        </c:dLbls>
        <c:gapWidth val="150"/>
        <c:shape val="box"/>
        <c:axId val="-1153582464"/>
        <c:axId val="-1153562880"/>
        <c:axId val="0"/>
      </c:bar3DChart>
      <c:catAx>
        <c:axId val="-1153582464"/>
        <c:scaling>
          <c:orientation val="minMax"/>
        </c:scaling>
        <c:delete val="0"/>
        <c:axPos val="b"/>
        <c:numFmt formatCode="General" sourceLinked="0"/>
        <c:majorTickMark val="out"/>
        <c:minorTickMark val="none"/>
        <c:tickLblPos val="nextTo"/>
        <c:txPr>
          <a:bodyPr/>
          <a:lstStyle/>
          <a:p>
            <a:pPr>
              <a:defRPr sz="1000" b="1">
                <a:latin typeface="Times New Roman" pitchFamily="18" charset="0"/>
                <a:cs typeface="Times New Roman" pitchFamily="18" charset="0"/>
              </a:defRPr>
            </a:pPr>
            <a:endParaRPr lang="ru-RU"/>
          </a:p>
        </c:txPr>
        <c:crossAx val="-1153562880"/>
        <c:crosses val="autoZero"/>
        <c:auto val="1"/>
        <c:lblAlgn val="ctr"/>
        <c:lblOffset val="100"/>
        <c:noMultiLvlLbl val="0"/>
      </c:catAx>
      <c:valAx>
        <c:axId val="-1153562880"/>
        <c:scaling>
          <c:orientation val="minMax"/>
        </c:scaling>
        <c:delete val="0"/>
        <c:axPos val="l"/>
        <c:majorGridlines/>
        <c:numFmt formatCode="General" sourceLinked="1"/>
        <c:majorTickMark val="out"/>
        <c:minorTickMark val="none"/>
        <c:tickLblPos val="nextTo"/>
        <c:crossAx val="-1153582464"/>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c:v>
                </c:pt>
              </c:strCache>
            </c:strRef>
          </c:tx>
          <c:spPr>
            <a:solidFill>
              <a:schemeClr val="bg1">
                <a:lumMod val="65000"/>
              </a:schemeClr>
            </a:solidFill>
          </c:spPr>
          <c:invertIfNegative val="0"/>
          <c:dLbls>
            <c:dLbl>
              <c:idx val="0"/>
              <c:layout>
                <c:manualLayout>
                  <c:x val="2.0833333333333412E-2"/>
                  <c:y val="-3.968253968253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8EF-40EF-9BAC-F2581A06685C}"/>
                </c:ext>
                <c:ext xmlns:c15="http://schemas.microsoft.com/office/drawing/2012/chart" uri="{CE6537A1-D6FC-4f65-9D91-7224C49458BB}"/>
              </c:extLst>
            </c:dLbl>
            <c:dLbl>
              <c:idx val="1"/>
              <c:layout>
                <c:manualLayout>
                  <c:x val="1.1574074074074073E-2"/>
                  <c:y val="-3.1746031746031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8EF-40EF-9BAC-F2581A06685C}"/>
                </c:ext>
                <c:ext xmlns:c15="http://schemas.microsoft.com/office/drawing/2012/chart" uri="{CE6537A1-D6FC-4f65-9D91-7224C49458BB}"/>
              </c:extLst>
            </c:dLbl>
            <c:dLbl>
              <c:idx val="2"/>
              <c:layout>
                <c:manualLayout>
                  <c:x val="3.2407407407407579E-2"/>
                  <c:y val="-4.36507936507937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8EF-40EF-9BAC-F2581A06685C}"/>
                </c:ext>
                <c:ext xmlns:c15="http://schemas.microsoft.com/office/drawing/2012/chart" uri="{CE6537A1-D6FC-4f65-9D91-7224C49458BB}"/>
              </c:extLst>
            </c:dLbl>
            <c:dLbl>
              <c:idx val="3"/>
              <c:layout>
                <c:manualLayout>
                  <c:x val="3.0092592592592678E-2"/>
                  <c:y val="-3.5714285714285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8EF-40EF-9BAC-F2581A06685C}"/>
                </c:ext>
                <c:ext xmlns:c15="http://schemas.microsoft.com/office/drawing/2012/chart" uri="{CE6537A1-D6FC-4f65-9D91-7224C49458BB}"/>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Соц.-пед.</c:v>
                </c:pt>
                <c:pt idx="1">
                  <c:v>Художест.</c:v>
                </c:pt>
                <c:pt idx="2">
                  <c:v>Туристск.</c:v>
                </c:pt>
                <c:pt idx="3">
                  <c:v>Естествен.</c:v>
                </c:pt>
              </c:strCache>
            </c:strRef>
          </c:cat>
          <c:val>
            <c:numRef>
              <c:f>Лист1!$B$2:$B$5</c:f>
              <c:numCache>
                <c:formatCode>General</c:formatCode>
                <c:ptCount val="4"/>
                <c:pt idx="0">
                  <c:v>93</c:v>
                </c:pt>
                <c:pt idx="1">
                  <c:v>96.1</c:v>
                </c:pt>
                <c:pt idx="2">
                  <c:v>100</c:v>
                </c:pt>
                <c:pt idx="3">
                  <c:v>79.3</c:v>
                </c:pt>
              </c:numCache>
            </c:numRef>
          </c:val>
          <c:extLst xmlns:c16r2="http://schemas.microsoft.com/office/drawing/2015/06/chart">
            <c:ext xmlns:c16="http://schemas.microsoft.com/office/drawing/2014/chart" uri="{C3380CC4-5D6E-409C-BE32-E72D297353CC}">
              <c16:uniqueId val="{00000004-C8EF-40EF-9BAC-F2581A06685C}"/>
            </c:ext>
          </c:extLst>
        </c:ser>
        <c:dLbls>
          <c:showLegendKey val="0"/>
          <c:showVal val="0"/>
          <c:showCatName val="0"/>
          <c:showSerName val="0"/>
          <c:showPercent val="0"/>
          <c:showBubbleSize val="0"/>
        </c:dLbls>
        <c:gapWidth val="150"/>
        <c:shape val="box"/>
        <c:axId val="-1153576480"/>
        <c:axId val="-1153586816"/>
        <c:axId val="0"/>
      </c:bar3DChart>
      <c:catAx>
        <c:axId val="-1153576480"/>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ru-RU"/>
          </a:p>
        </c:txPr>
        <c:crossAx val="-1153586816"/>
        <c:crosses val="autoZero"/>
        <c:auto val="1"/>
        <c:lblAlgn val="ctr"/>
        <c:lblOffset val="100"/>
        <c:noMultiLvlLbl val="0"/>
      </c:catAx>
      <c:valAx>
        <c:axId val="-1153586816"/>
        <c:scaling>
          <c:orientation val="minMax"/>
        </c:scaling>
        <c:delete val="0"/>
        <c:axPos val="l"/>
        <c:majorGridlines/>
        <c:numFmt formatCode="General" sourceLinked="1"/>
        <c:majorTickMark val="out"/>
        <c:minorTickMark val="none"/>
        <c:tickLblPos val="nextTo"/>
        <c:crossAx val="-1153576480"/>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Лист1!$B$1</c:f>
              <c:strCache>
                <c:ptCount val="1"/>
                <c:pt idx="0">
                  <c:v>Городской уровень</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6"/>
                <c:pt idx="1">
                  <c:v>2015-2016 уч.год</c:v>
                </c:pt>
                <c:pt idx="2">
                  <c:v>2016-2017 уч.год</c:v>
                </c:pt>
                <c:pt idx="3">
                  <c:v>2017-2018 уч.год</c:v>
                </c:pt>
                <c:pt idx="4">
                  <c:v>2018-2019 учв. Год</c:v>
                </c:pt>
                <c:pt idx="5">
                  <c:v>2019-2020</c:v>
                </c:pt>
              </c:strCache>
            </c:strRef>
          </c:cat>
          <c:val>
            <c:numRef>
              <c:f>Лист1!$B$2:$B$8</c:f>
              <c:numCache>
                <c:formatCode>General</c:formatCode>
                <c:ptCount val="6"/>
                <c:pt idx="1">
                  <c:v>9</c:v>
                </c:pt>
                <c:pt idx="2">
                  <c:v>8</c:v>
                </c:pt>
                <c:pt idx="3">
                  <c:v>14</c:v>
                </c:pt>
                <c:pt idx="4">
                  <c:v>114</c:v>
                </c:pt>
                <c:pt idx="5">
                  <c:v>23</c:v>
                </c:pt>
              </c:numCache>
            </c:numRef>
          </c:val>
        </c:ser>
        <c:ser>
          <c:idx val="1"/>
          <c:order val="1"/>
          <c:tx>
            <c:strRef>
              <c:f>Лист1!$C$1</c:f>
              <c:strCache>
                <c:ptCount val="1"/>
                <c:pt idx="0">
                  <c:v>Окружной и региональный уровень</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6"/>
                <c:pt idx="1">
                  <c:v>2015-2016 уч.год</c:v>
                </c:pt>
                <c:pt idx="2">
                  <c:v>2016-2017 уч.год</c:v>
                </c:pt>
                <c:pt idx="3">
                  <c:v>2017-2018 уч.год</c:v>
                </c:pt>
                <c:pt idx="4">
                  <c:v>2018-2019 учв. Год</c:v>
                </c:pt>
                <c:pt idx="5">
                  <c:v>2019-2020</c:v>
                </c:pt>
              </c:strCache>
            </c:strRef>
          </c:cat>
          <c:val>
            <c:numRef>
              <c:f>Лист1!$C$2:$C$8</c:f>
              <c:numCache>
                <c:formatCode>General</c:formatCode>
                <c:ptCount val="6"/>
                <c:pt idx="1">
                  <c:v>2</c:v>
                </c:pt>
                <c:pt idx="2">
                  <c:v>6</c:v>
                </c:pt>
                <c:pt idx="3">
                  <c:v>18</c:v>
                </c:pt>
                <c:pt idx="4">
                  <c:v>15</c:v>
                </c:pt>
                <c:pt idx="5">
                  <c:v>15</c:v>
                </c:pt>
              </c:numCache>
            </c:numRef>
          </c:val>
        </c:ser>
        <c:ser>
          <c:idx val="2"/>
          <c:order val="2"/>
          <c:tx>
            <c:strRef>
              <c:f>Лист1!$D$1</c:f>
              <c:strCache>
                <c:ptCount val="1"/>
                <c:pt idx="0">
                  <c:v>Федеральный и международный уровень</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6"/>
                <c:pt idx="1">
                  <c:v>2015-2016 уч.год</c:v>
                </c:pt>
                <c:pt idx="2">
                  <c:v>2016-2017 уч.год</c:v>
                </c:pt>
                <c:pt idx="3">
                  <c:v>2017-2018 уч.год</c:v>
                </c:pt>
                <c:pt idx="4">
                  <c:v>2018-2019 учв. Год</c:v>
                </c:pt>
                <c:pt idx="5">
                  <c:v>2019-2020</c:v>
                </c:pt>
              </c:strCache>
            </c:strRef>
          </c:cat>
          <c:val>
            <c:numRef>
              <c:f>Лист1!$D$2:$D$8</c:f>
              <c:numCache>
                <c:formatCode>General</c:formatCode>
                <c:ptCount val="6"/>
                <c:pt idx="1">
                  <c:v>35</c:v>
                </c:pt>
                <c:pt idx="2">
                  <c:v>10</c:v>
                </c:pt>
                <c:pt idx="3">
                  <c:v>26</c:v>
                </c:pt>
                <c:pt idx="4">
                  <c:v>41</c:v>
                </c:pt>
                <c:pt idx="5">
                  <c:v>152</c:v>
                </c:pt>
              </c:numCache>
            </c:numRef>
          </c:val>
        </c:ser>
        <c:dLbls>
          <c:showLegendKey val="0"/>
          <c:showVal val="0"/>
          <c:showCatName val="0"/>
          <c:showSerName val="0"/>
          <c:showPercent val="0"/>
          <c:showBubbleSize val="0"/>
        </c:dLbls>
        <c:gapWidth val="150"/>
        <c:shape val="cylinder"/>
        <c:axId val="-1153591168"/>
        <c:axId val="-1153580288"/>
        <c:axId val="0"/>
      </c:bar3DChart>
      <c:catAx>
        <c:axId val="-1153591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1153580288"/>
        <c:crosses val="autoZero"/>
        <c:auto val="1"/>
        <c:lblAlgn val="ctr"/>
        <c:lblOffset val="100"/>
        <c:noMultiLvlLbl val="0"/>
      </c:catAx>
      <c:valAx>
        <c:axId val="-1153580288"/>
        <c:scaling>
          <c:orientation val="minMax"/>
        </c:scaling>
        <c:delete val="0"/>
        <c:axPos val="l"/>
        <c:majorGridlines>
          <c:spPr>
            <a:ln w="9521" cap="flat" cmpd="sng" algn="ctr">
              <a:solidFill>
                <a:schemeClr val="tx1">
                  <a:lumMod val="15000"/>
                  <a:lumOff val="85000"/>
                </a:schemeClr>
              </a:solidFill>
              <a:round/>
            </a:ln>
            <a:effectLst/>
          </c:spPr>
        </c:majorGridlines>
        <c:minorGridlines>
          <c:spPr>
            <a:ln w="9521"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53591168"/>
        <c:crosses val="autoZero"/>
        <c:crossBetween val="between"/>
      </c:valAx>
      <c:spPr>
        <a:noFill/>
        <a:ln w="25388">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Социальные партнеры</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Лист1!$A$2:$A$10</c:f>
              <c:strCache>
                <c:ptCount val="9"/>
                <c:pt idx="0">
                  <c:v>АУ «ГМЦ «Вектор М»</c:v>
                </c:pt>
                <c:pt idx="1">
                  <c:v>АУК ДК «Нефтяник»</c:v>
                </c:pt>
                <c:pt idx="2">
                  <c:v>БУК «Библиотечно-музейный центр»</c:v>
                </c:pt>
                <c:pt idx="3">
                  <c:v>МБОУ СОШ № 5 – «Школа здоровья и развития»</c:v>
                </c:pt>
                <c:pt idx="4">
                  <c:v>Общественная организация ветеранов (пенсионеров) войны, труда, ВС и ПО</c:v>
                </c:pt>
                <c:pt idx="5">
                  <c:v>МОЦ ДО детей г. Радужный</c:v>
                </c:pt>
                <c:pt idx="6">
                  <c:v>АУ «Плавательный бассейн «АГАН»</c:v>
                </c:pt>
                <c:pt idx="7">
                  <c:v>АО «Горэлектросеть» «РГЭС»</c:v>
                </c:pt>
                <c:pt idx="8">
                  <c:v>Религиозные организации</c:v>
                </c:pt>
              </c:strCache>
            </c:strRef>
          </c:cat>
          <c:val>
            <c:numRef>
              <c:f>Лист1!$B$2:$B$10</c:f>
              <c:numCache>
                <c:formatCode>General</c:formatCode>
                <c:ptCount val="9"/>
                <c:pt idx="0">
                  <c:v>7</c:v>
                </c:pt>
                <c:pt idx="1">
                  <c:v>9</c:v>
                </c:pt>
                <c:pt idx="2">
                  <c:v>2</c:v>
                </c:pt>
                <c:pt idx="3">
                  <c:v>2</c:v>
                </c:pt>
                <c:pt idx="4">
                  <c:v>1</c:v>
                </c:pt>
                <c:pt idx="5">
                  <c:v>1</c:v>
                </c:pt>
                <c:pt idx="6">
                  <c:v>1</c:v>
                </c:pt>
                <c:pt idx="7">
                  <c:v>1</c:v>
                </c:pt>
                <c:pt idx="8">
                  <c:v>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3641338071664499"/>
          <c:y val="0.11000795964865238"/>
          <c:w val="0.36125138643752402"/>
          <c:h val="0.88886224754086163"/>
        </c:manualLayout>
      </c:layout>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overlay val="0"/>
      <c:spPr>
        <a:noFill/>
        <a:ln w="25399">
          <a:noFill/>
        </a:ln>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ru-RU"/>
        </a:p>
      </c:txPr>
    </c:title>
    <c:autoTitleDeleted val="0"/>
    <c:view3D>
      <c:rotX val="15"/>
      <c:rotY val="20"/>
      <c:depthPercent val="10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c:spPr>
    </c:sideWall>
    <c:backWall>
      <c:thickness val="0"/>
      <c:spPr>
        <a:noFill/>
        <a:ln w="25400">
          <a:noFill/>
        </a:ln>
      </c:spPr>
    </c:backWall>
    <c:plotArea>
      <c:layout/>
      <c:bar3DChart>
        <c:barDir val="col"/>
        <c:grouping val="stacked"/>
        <c:varyColors val="0"/>
        <c:ser>
          <c:idx val="0"/>
          <c:order val="0"/>
          <c:tx>
            <c:strRef>
              <c:f>Лист1!$B$1</c:f>
              <c:strCache>
                <c:ptCount val="1"/>
                <c:pt idx="0">
                  <c:v>КПК в объеме 72 часов и более</c:v>
                </c:pt>
              </c:strCache>
            </c:strRef>
          </c:tx>
          <c:spPr>
            <a:solidFill>
              <a:srgbClr val="9BBB59"/>
            </a:solidFill>
            <a:ln w="25399">
              <a:noFill/>
            </a:ln>
          </c:spPr>
          <c:invertIfNegative val="0"/>
          <c:dLbls>
            <c:spPr>
              <a:noFill/>
              <a:ln w="25399">
                <a:noFill/>
              </a:ln>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2016-2017</c:v>
                </c:pt>
                <c:pt idx="1">
                  <c:v>2017-2018</c:v>
                </c:pt>
                <c:pt idx="2">
                  <c:v>2018-2019</c:v>
                </c:pt>
                <c:pt idx="3">
                  <c:v>2019-2020</c:v>
                </c:pt>
              </c:strCache>
            </c:strRef>
          </c:cat>
          <c:val>
            <c:numRef>
              <c:f>Лист1!$B$2:$B$5</c:f>
              <c:numCache>
                <c:formatCode>General</c:formatCode>
                <c:ptCount val="4"/>
                <c:pt idx="0">
                  <c:v>3</c:v>
                </c:pt>
                <c:pt idx="1">
                  <c:v>6</c:v>
                </c:pt>
                <c:pt idx="2">
                  <c:v>3</c:v>
                </c:pt>
                <c:pt idx="3">
                  <c:v>10</c:v>
                </c:pt>
              </c:numCache>
            </c:numRef>
          </c:val>
        </c:ser>
        <c:dLbls>
          <c:showLegendKey val="0"/>
          <c:showVal val="0"/>
          <c:showCatName val="0"/>
          <c:showSerName val="0"/>
          <c:showPercent val="0"/>
          <c:showBubbleSize val="0"/>
        </c:dLbls>
        <c:gapWidth val="150"/>
        <c:shape val="cylinder"/>
        <c:axId val="-1153572672"/>
        <c:axId val="-1153590080"/>
        <c:axId val="0"/>
      </c:bar3DChart>
      <c:catAx>
        <c:axId val="-1153572672"/>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153590080"/>
        <c:crossesAt val="0"/>
        <c:auto val="1"/>
        <c:lblAlgn val="ctr"/>
        <c:lblOffset val="100"/>
        <c:noMultiLvlLbl val="0"/>
      </c:catAx>
      <c:valAx>
        <c:axId val="-1153590080"/>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153572672"/>
        <c:crosses val="autoZero"/>
        <c:crossBetween val="between"/>
      </c:valAx>
      <c:spPr>
        <a:noFill/>
        <a:ln w="25399">
          <a:noFill/>
        </a:ln>
      </c:spPr>
    </c:plotArea>
    <c:legend>
      <c:legendPos val="r"/>
      <c:overlay val="0"/>
      <c:spPr>
        <a:noFill/>
        <a:ln w="25399">
          <a:noFill/>
        </a:ln>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Прошли обучение на КПК</c:v>
                </c:pt>
              </c:strCache>
            </c:strRef>
          </c:tx>
          <c:spPr>
            <a:solidFill>
              <a:schemeClr val="accent3">
                <a:shade val="7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99"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2016-2017</c:v>
                </c:pt>
                <c:pt idx="1">
                  <c:v>2017-2018</c:v>
                </c:pt>
                <c:pt idx="2">
                  <c:v>2018-2019</c:v>
                </c:pt>
                <c:pt idx="3">
                  <c:v>2019-2020</c:v>
                </c:pt>
              </c:strCache>
            </c:strRef>
          </c:cat>
          <c:val>
            <c:numRef>
              <c:f>Лист1!$B$2:$B$5</c:f>
              <c:numCache>
                <c:formatCode>General</c:formatCode>
                <c:ptCount val="4"/>
                <c:pt idx="0">
                  <c:v>86.4</c:v>
                </c:pt>
                <c:pt idx="1">
                  <c:v>87.5</c:v>
                </c:pt>
                <c:pt idx="2">
                  <c:v>73.7</c:v>
                </c:pt>
                <c:pt idx="3">
                  <c:v>95.5</c:v>
                </c:pt>
              </c:numCache>
            </c:numRef>
          </c:val>
        </c:ser>
        <c:ser>
          <c:idx val="1"/>
          <c:order val="1"/>
          <c:tx>
            <c:strRef>
              <c:f>Лист1!$C$1</c:f>
              <c:strCache>
                <c:ptCount val="1"/>
                <c:pt idx="0">
                  <c:v>Не прошли обучение на КПК</c:v>
                </c:pt>
              </c:strCache>
            </c:strRef>
          </c:tx>
          <c:spPr>
            <a:solidFill>
              <a:schemeClr val="accent3">
                <a:tint val="77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99"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2016-2017</c:v>
                </c:pt>
                <c:pt idx="1">
                  <c:v>2017-2018</c:v>
                </c:pt>
                <c:pt idx="2">
                  <c:v>2018-2019</c:v>
                </c:pt>
                <c:pt idx="3">
                  <c:v>2019-2020</c:v>
                </c:pt>
              </c:strCache>
            </c:strRef>
          </c:cat>
          <c:val>
            <c:numRef>
              <c:f>Лист1!$C$2:$C$5</c:f>
              <c:numCache>
                <c:formatCode>General</c:formatCode>
                <c:ptCount val="4"/>
                <c:pt idx="0">
                  <c:v>13.6</c:v>
                </c:pt>
                <c:pt idx="1">
                  <c:v>12.5</c:v>
                </c:pt>
                <c:pt idx="2">
                  <c:v>26.3</c:v>
                </c:pt>
                <c:pt idx="3">
                  <c:v>4.5</c:v>
                </c:pt>
              </c:numCache>
            </c:numRef>
          </c:val>
        </c:ser>
        <c:dLbls>
          <c:showLegendKey val="0"/>
          <c:showVal val="0"/>
          <c:showCatName val="0"/>
          <c:showSerName val="0"/>
          <c:showPercent val="0"/>
          <c:showBubbleSize val="0"/>
        </c:dLbls>
        <c:gapWidth val="150"/>
        <c:shape val="cylinder"/>
        <c:axId val="-1153571040"/>
        <c:axId val="-1153587360"/>
        <c:axId val="0"/>
      </c:bar3DChart>
      <c:catAx>
        <c:axId val="-1153571040"/>
        <c:scaling>
          <c:orientation val="minMax"/>
        </c:scaling>
        <c:delete val="0"/>
        <c:axPos val="b"/>
        <c:numFmt formatCode="General" sourceLinked="1"/>
        <c:majorTickMark val="out"/>
        <c:minorTickMark val="none"/>
        <c:tickLblPos val="nextTo"/>
        <c:spPr>
          <a:noFill/>
          <a:ln w="9519"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99" b="0" i="0" u="none" strike="noStrike" kern="1200" baseline="0">
                <a:solidFill>
                  <a:schemeClr val="tx1"/>
                </a:solidFill>
                <a:latin typeface="+mn-lt"/>
                <a:ea typeface="+mn-ea"/>
                <a:cs typeface="+mn-cs"/>
              </a:defRPr>
            </a:pPr>
            <a:endParaRPr lang="ru-RU"/>
          </a:p>
        </c:txPr>
        <c:crossAx val="-1153587360"/>
        <c:crossesAt val="0"/>
        <c:auto val="1"/>
        <c:lblAlgn val="ctr"/>
        <c:lblOffset val="100"/>
        <c:noMultiLvlLbl val="0"/>
      </c:catAx>
      <c:valAx>
        <c:axId val="-1153587360"/>
        <c:scaling>
          <c:orientation val="minMax"/>
        </c:scaling>
        <c:delete val="0"/>
        <c:axPos val="l"/>
        <c:majorGridlines>
          <c:spPr>
            <a:ln w="9519" cap="flat" cmpd="sng" algn="ctr">
              <a:solidFill>
                <a:schemeClr val="tx1">
                  <a:tint val="75000"/>
                  <a:shade val="95000"/>
                  <a:satMod val="105000"/>
                </a:schemeClr>
              </a:solidFill>
              <a:prstDash val="solid"/>
              <a:round/>
            </a:ln>
            <a:effectLst/>
          </c:spPr>
        </c:majorGridlines>
        <c:numFmt formatCode="General" sourceLinked="0"/>
        <c:majorTickMark val="out"/>
        <c:minorTickMark val="none"/>
        <c:tickLblPos val="nextTo"/>
        <c:spPr>
          <a:noFill/>
          <a:ln w="9519"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99" b="0" i="0" u="none" strike="noStrike" kern="1200" baseline="0">
                <a:solidFill>
                  <a:schemeClr val="tx1"/>
                </a:solidFill>
                <a:latin typeface="+mn-lt"/>
                <a:ea typeface="+mn-ea"/>
                <a:cs typeface="+mn-cs"/>
              </a:defRPr>
            </a:pPr>
            <a:endParaRPr lang="ru-RU"/>
          </a:p>
        </c:txPr>
        <c:crossAx val="-1153571040"/>
        <c:crosses val="autoZero"/>
        <c:crossBetween val="between"/>
      </c:valAx>
      <c:spPr>
        <a:noFill/>
        <a:ln w="25385">
          <a:noFill/>
        </a:ln>
      </c:spPr>
    </c:plotArea>
    <c:legend>
      <c:legendPos val="r"/>
      <c:overlay val="0"/>
      <c:spPr>
        <a:noFill/>
        <a:ln>
          <a:noFill/>
        </a:ln>
        <a:effectLst/>
      </c:spPr>
      <c:txPr>
        <a:bodyPr rot="0" spcFirstLastPara="1" vertOverflow="ellipsis" vert="horz" wrap="square" anchor="ctr" anchorCtr="1"/>
        <a:lstStyle/>
        <a:p>
          <a:pPr>
            <a:defRPr sz="999"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19" cap="flat" cmpd="sng" algn="ctr">
      <a:solidFill>
        <a:schemeClr val="tx1">
          <a:tint val="75000"/>
          <a:shade val="95000"/>
          <a:satMod val="105000"/>
        </a:schemeClr>
      </a:solidFill>
      <a:prstDash val="solid"/>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c:spPr>
    </c:floor>
    <c:sideWall>
      <c:thickness val="0"/>
      <c:spPr>
        <a:noFill/>
      </c:spPr>
    </c:sideWall>
    <c:backWall>
      <c:thickness val="0"/>
      <c:spPr>
        <a:noFill/>
      </c:spPr>
    </c:backWall>
    <c:plotArea>
      <c:layout>
        <c:manualLayout>
          <c:layoutTarget val="inner"/>
          <c:xMode val="edge"/>
          <c:yMode val="edge"/>
          <c:x val="9.9492474250600024E-2"/>
          <c:y val="4.4188043842914013E-2"/>
          <c:w val="0.88661854768154069"/>
          <c:h val="0.71052654832625339"/>
        </c:manualLayout>
      </c:layout>
      <c:bar3DChart>
        <c:barDir val="col"/>
        <c:grouping val="clustered"/>
        <c:varyColors val="0"/>
        <c:ser>
          <c:idx val="0"/>
          <c:order val="0"/>
          <c:tx>
            <c:strRef>
              <c:f>Лист1!$B$1</c:f>
              <c:strCache>
                <c:ptCount val="1"/>
                <c:pt idx="0">
                  <c:v>сентябрь</c:v>
                </c:pt>
              </c:strCache>
            </c:strRef>
          </c:tx>
          <c:spPr>
            <a:solidFill>
              <a:sysClr val="window" lastClr="FFFFFF">
                <a:lumMod val="85000"/>
              </a:sysClr>
            </a:solidFill>
          </c:spPr>
          <c:invertIfNegative val="0"/>
          <c:dLbls>
            <c:dLbl>
              <c:idx val="0"/>
              <c:layout>
                <c:manualLayout>
                  <c:x val="-1.6300418278103943E-2"/>
                  <c:y val="-2.08460562148041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F4C-4CF4-9649-44C9B1E740CD}"/>
                </c:ext>
                <c:ext xmlns:c15="http://schemas.microsoft.com/office/drawing/2012/chart" uri="{CE6537A1-D6FC-4f65-9D91-7224C49458BB}"/>
              </c:extLst>
            </c:dLbl>
            <c:dLbl>
              <c:idx val="1"/>
              <c:layout>
                <c:manualLayout>
                  <c:x val="-1.021600215167443E-2"/>
                  <c:y val="-5.477554742276932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F4C-4CF4-9649-44C9B1E740CD}"/>
                </c:ext>
                <c:ext xmlns:c15="http://schemas.microsoft.com/office/drawing/2012/chart" uri="{CE6537A1-D6FC-4f65-9D91-7224C49458BB}"/>
              </c:extLst>
            </c:dLbl>
            <c:dLbl>
              <c:idx val="2"/>
              <c:layout>
                <c:manualLayout>
                  <c:x val="1.5215725374893553E-2"/>
                  <c:y val="-2.93500955593313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F4C-4CF4-9649-44C9B1E740CD}"/>
                </c:ext>
                <c:ext xmlns:c15="http://schemas.microsoft.com/office/drawing/2012/chart" uri="{CE6537A1-D6FC-4f65-9D91-7224C49458BB}"/>
              </c:extLst>
            </c:dLbl>
            <c:dLbl>
              <c:idx val="3"/>
              <c:layout>
                <c:manualLayout>
                  <c:x val="1.4121924844302284E-2"/>
                  <c:y val="-1.60317504399263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F4C-4CF4-9649-44C9B1E740CD}"/>
                </c:ext>
                <c:ext xmlns:c15="http://schemas.microsoft.com/office/drawing/2012/chart" uri="{CE6537A1-D6FC-4f65-9D91-7224C49458BB}"/>
              </c:extLst>
            </c:dLbl>
            <c:dLbl>
              <c:idx val="4"/>
              <c:layout>
                <c:manualLayout>
                  <c:x val="1.4121924844302101E-2"/>
                  <c:y val="-1.60317504399263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F4C-4CF4-9649-44C9B1E740CD}"/>
                </c:ext>
                <c:ext xmlns:c15="http://schemas.microsoft.com/office/drawing/2012/chart" uri="{CE6537A1-D6FC-4f65-9D91-7224C49458BB}"/>
              </c:extLst>
            </c:dLbl>
            <c:spPr>
              <a:noFill/>
              <a:ln>
                <a:noFill/>
              </a:ln>
              <a:effectLst/>
            </c:spPr>
            <c:txPr>
              <a:bodyPr/>
              <a:lstStyle/>
              <a:p>
                <a:pPr>
                  <a:defRPr sz="1200" b="1" i="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полные</c:v>
                </c:pt>
                <c:pt idx="1">
                  <c:v>неполные</c:v>
                </c:pt>
                <c:pt idx="2">
                  <c:v>многодетные</c:v>
                </c:pt>
                <c:pt idx="3">
                  <c:v>малоимущие</c:v>
                </c:pt>
                <c:pt idx="4">
                  <c:v>имеющие детей на попечении</c:v>
                </c:pt>
              </c:strCache>
            </c:strRef>
          </c:cat>
          <c:val>
            <c:numRef>
              <c:f>Лист1!$B$2:$B$6</c:f>
              <c:numCache>
                <c:formatCode>General</c:formatCode>
                <c:ptCount val="5"/>
                <c:pt idx="0">
                  <c:v>677</c:v>
                </c:pt>
                <c:pt idx="1">
                  <c:v>98</c:v>
                </c:pt>
                <c:pt idx="2">
                  <c:v>248</c:v>
                </c:pt>
                <c:pt idx="3">
                  <c:v>19</c:v>
                </c:pt>
                <c:pt idx="4">
                  <c:v>12</c:v>
                </c:pt>
              </c:numCache>
            </c:numRef>
          </c:val>
          <c:extLst xmlns:c16r2="http://schemas.microsoft.com/office/drawing/2015/06/chart">
            <c:ext xmlns:c16="http://schemas.microsoft.com/office/drawing/2014/chart" uri="{C3380CC4-5D6E-409C-BE32-E72D297353CC}">
              <c16:uniqueId val="{00000005-0F4C-4CF4-9649-44C9B1E740CD}"/>
            </c:ext>
          </c:extLst>
        </c:ser>
        <c:ser>
          <c:idx val="1"/>
          <c:order val="1"/>
          <c:tx>
            <c:strRef>
              <c:f>Лист1!$C$1</c:f>
              <c:strCache>
                <c:ptCount val="1"/>
                <c:pt idx="0">
                  <c:v>декабрь</c:v>
                </c:pt>
              </c:strCache>
            </c:strRef>
          </c:tx>
          <c:spPr>
            <a:solidFill>
              <a:sysClr val="window" lastClr="FFFFFF">
                <a:lumMod val="65000"/>
              </a:sysClr>
            </a:solidFill>
          </c:spPr>
          <c:invertIfNegative val="0"/>
          <c:dLbls>
            <c:dLbl>
              <c:idx val="0"/>
              <c:layout>
                <c:manualLayout>
                  <c:x val="2.5912838633686687E-2"/>
                  <c:y val="3.75586854460094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F4C-4CF4-9649-44C9B1E740CD}"/>
                </c:ext>
                <c:ext xmlns:c15="http://schemas.microsoft.com/office/drawing/2012/chart" uri="{CE6537A1-D6FC-4f65-9D91-7224C49458BB}"/>
              </c:extLst>
            </c:dLbl>
            <c:dLbl>
              <c:idx val="1"/>
              <c:layout>
                <c:manualLayout>
                  <c:x val="2.826855123674892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F4C-4CF4-9649-44C9B1E740CD}"/>
                </c:ext>
                <c:ext xmlns:c15="http://schemas.microsoft.com/office/drawing/2012/chart" uri="{CE6537A1-D6FC-4f65-9D91-7224C49458BB}"/>
              </c:extLst>
            </c:dLbl>
            <c:dLbl>
              <c:idx val="2"/>
              <c:layout>
                <c:manualLayout>
                  <c:x val="2.8268551236748925E-2"/>
                  <c:y val="-6.25978090766828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F4C-4CF4-9649-44C9B1E740CD}"/>
                </c:ext>
                <c:ext xmlns:c15="http://schemas.microsoft.com/office/drawing/2012/chart" uri="{CE6537A1-D6FC-4f65-9D91-7224C49458BB}"/>
              </c:extLst>
            </c:dLbl>
            <c:dLbl>
              <c:idx val="3"/>
              <c:layout>
                <c:manualLayout>
                  <c:x val="2.8268551236748925E-2"/>
                  <c:y val="-1.87793427230046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F4C-4CF4-9649-44C9B1E740CD}"/>
                </c:ext>
                <c:ext xmlns:c15="http://schemas.microsoft.com/office/drawing/2012/chart" uri="{CE6537A1-D6FC-4f65-9D91-7224C49458BB}"/>
              </c:extLst>
            </c:dLbl>
            <c:dLbl>
              <c:idx val="4"/>
              <c:layout>
                <c:manualLayout>
                  <c:x val="3.2979976442874266E-2"/>
                  <c:y val="-1.87793427230046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F4C-4CF4-9649-44C9B1E740CD}"/>
                </c:ext>
                <c:ext xmlns:c15="http://schemas.microsoft.com/office/drawing/2012/chart" uri="{CE6537A1-D6FC-4f65-9D91-7224C49458BB}"/>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полные</c:v>
                </c:pt>
                <c:pt idx="1">
                  <c:v>неполные</c:v>
                </c:pt>
                <c:pt idx="2">
                  <c:v>многодетные</c:v>
                </c:pt>
                <c:pt idx="3">
                  <c:v>малоимущие</c:v>
                </c:pt>
                <c:pt idx="4">
                  <c:v>имеющие детей на попечении</c:v>
                </c:pt>
              </c:strCache>
            </c:strRef>
          </c:cat>
          <c:val>
            <c:numRef>
              <c:f>Лист1!$C$2:$C$6</c:f>
              <c:numCache>
                <c:formatCode>General</c:formatCode>
                <c:ptCount val="5"/>
                <c:pt idx="0">
                  <c:v>839</c:v>
                </c:pt>
                <c:pt idx="1">
                  <c:v>124</c:v>
                </c:pt>
                <c:pt idx="2">
                  <c:v>285</c:v>
                </c:pt>
                <c:pt idx="3">
                  <c:v>26</c:v>
                </c:pt>
                <c:pt idx="4">
                  <c:v>11</c:v>
                </c:pt>
              </c:numCache>
            </c:numRef>
          </c:val>
          <c:extLst xmlns:c16r2="http://schemas.microsoft.com/office/drawing/2015/06/chart">
            <c:ext xmlns:c16="http://schemas.microsoft.com/office/drawing/2014/chart" uri="{C3380CC4-5D6E-409C-BE32-E72D297353CC}">
              <c16:uniqueId val="{0000000B-0F4C-4CF4-9649-44C9B1E740CD}"/>
            </c:ext>
          </c:extLst>
        </c:ser>
        <c:dLbls>
          <c:showLegendKey val="0"/>
          <c:showVal val="0"/>
          <c:showCatName val="0"/>
          <c:showSerName val="0"/>
          <c:showPercent val="0"/>
          <c:showBubbleSize val="0"/>
        </c:dLbls>
        <c:gapWidth val="150"/>
        <c:shape val="box"/>
        <c:axId val="-1153567776"/>
        <c:axId val="-1153567232"/>
        <c:axId val="0"/>
      </c:bar3DChart>
      <c:catAx>
        <c:axId val="-115356777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cs typeface="Times New Roman" pitchFamily="18" charset="0"/>
              </a:defRPr>
            </a:pPr>
            <a:endParaRPr lang="ru-RU"/>
          </a:p>
        </c:txPr>
        <c:crossAx val="-1153567232"/>
        <c:crosses val="autoZero"/>
        <c:auto val="1"/>
        <c:lblAlgn val="ctr"/>
        <c:lblOffset val="100"/>
        <c:noMultiLvlLbl val="0"/>
      </c:catAx>
      <c:valAx>
        <c:axId val="-1153567232"/>
        <c:scaling>
          <c:orientation val="minMax"/>
        </c:scaling>
        <c:delete val="0"/>
        <c:axPos val="l"/>
        <c:majorGridlines/>
        <c:numFmt formatCode="General" sourceLinked="1"/>
        <c:majorTickMark val="out"/>
        <c:minorTickMark val="none"/>
        <c:tickLblPos val="nextTo"/>
        <c:crossAx val="-1153567776"/>
        <c:crosses val="autoZero"/>
        <c:crossBetween val="between"/>
      </c:valAx>
    </c:plotArea>
    <c:plotVisOnly val="1"/>
    <c:dispBlanksAs val="gap"/>
    <c:showDLblsOverMax val="0"/>
  </c:chart>
  <c:spPr>
    <a:noFill/>
    <a:ln>
      <a:solidFill>
        <a:schemeClr val="tx1">
          <a:lumMod val="50000"/>
          <a:lumOff val="50000"/>
        </a:schemeClr>
      </a:solidFill>
    </a:ln>
    <a:effectLst>
      <a:outerShdw blurRad="50800" dist="38100" dir="13500000" algn="br" rotWithShape="0">
        <a:prstClr val="black">
          <a:alpha val="40000"/>
        </a:prstClr>
      </a:outerShdw>
    </a:effectLst>
    <a:scene3d>
      <a:camera prst="orthographicFront"/>
      <a:lightRig rig="threePt" dir="t"/>
    </a:scene3d>
    <a:sp3d>
      <a:bevelT w="127000" h="127000"/>
    </a:sp3d>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c:spPr>
    </c:floor>
    <c:sideWall>
      <c:thickness val="0"/>
      <c:spPr>
        <a:noFill/>
      </c:spPr>
    </c:sideWall>
    <c:backWall>
      <c:thickness val="0"/>
      <c:spPr>
        <a:noFill/>
      </c:spPr>
    </c:backWall>
    <c:plotArea>
      <c:layout>
        <c:manualLayout>
          <c:layoutTarget val="inner"/>
          <c:xMode val="edge"/>
          <c:yMode val="edge"/>
          <c:x val="9.9492474250600024E-2"/>
          <c:y val="4.4188043842914117E-2"/>
          <c:w val="0.88661854768154214"/>
          <c:h val="0.71612735908011493"/>
        </c:manualLayout>
      </c:layout>
      <c:bar3DChart>
        <c:barDir val="col"/>
        <c:grouping val="clustered"/>
        <c:varyColors val="0"/>
        <c:ser>
          <c:idx val="0"/>
          <c:order val="0"/>
          <c:tx>
            <c:strRef>
              <c:f>Лист1!$B$1</c:f>
              <c:strCache>
                <c:ptCount val="1"/>
                <c:pt idx="0">
                  <c:v>Ряд 1</c:v>
                </c:pt>
              </c:strCache>
            </c:strRef>
          </c:tx>
          <c:spPr>
            <a:solidFill>
              <a:sysClr val="window" lastClr="FFFFFF">
                <a:lumMod val="75000"/>
              </a:sysClr>
            </a:solidFill>
          </c:spPr>
          <c:invertIfNegative val="0"/>
          <c:dLbls>
            <c:dLbl>
              <c:idx val="0"/>
              <c:layout>
                <c:manualLayout>
                  <c:x val="2.375485672825395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8B7-4868-B440-D02B59E1A1F0}"/>
                </c:ext>
                <c:ext xmlns:c15="http://schemas.microsoft.com/office/drawing/2012/chart" uri="{CE6537A1-D6FC-4f65-9D91-7224C49458BB}"/>
              </c:extLst>
            </c:dLbl>
            <c:dLbl>
              <c:idx val="1"/>
              <c:layout>
                <c:manualLayout>
                  <c:x val="1.8052527259299563E-2"/>
                  <c:y val="-5.55556958158396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8B7-4868-B440-D02B59E1A1F0}"/>
                </c:ext>
                <c:ext xmlns:c15="http://schemas.microsoft.com/office/drawing/2012/chart" uri="{CE6537A1-D6FC-4f65-9D91-7224C49458BB}"/>
              </c:extLst>
            </c:dLbl>
            <c:dLbl>
              <c:idx val="2"/>
              <c:layout>
                <c:manualLayout>
                  <c:x val="1.5215725374893562E-2"/>
                  <c:y val="-2.93500955593313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8B7-4868-B440-D02B59E1A1F0}"/>
                </c:ext>
                <c:ext xmlns:c15="http://schemas.microsoft.com/office/drawing/2012/chart" uri="{CE6537A1-D6FC-4f65-9D91-7224C49458BB}"/>
              </c:extLst>
            </c:dLbl>
            <c:dLbl>
              <c:idx val="3"/>
              <c:layout>
                <c:manualLayout>
                  <c:x val="1.4121924844302287E-2"/>
                  <c:y val="-1.60317504399264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8B7-4868-B440-D02B59E1A1F0}"/>
                </c:ext>
                <c:ext xmlns:c15="http://schemas.microsoft.com/office/drawing/2012/chart" uri="{CE6537A1-D6FC-4f65-9D91-7224C49458BB}"/>
              </c:extLst>
            </c:dLbl>
            <c:dLbl>
              <c:idx val="4"/>
              <c:layout>
                <c:manualLayout>
                  <c:x val="1.4121924844302167E-2"/>
                  <c:y val="-1.60317504399264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8B7-4868-B440-D02B59E1A1F0}"/>
                </c:ext>
                <c:ext xmlns:c15="http://schemas.microsoft.com/office/drawing/2012/chart" uri="{CE6537A1-D6FC-4f65-9D91-7224C49458BB}"/>
              </c:extLst>
            </c:dLbl>
            <c:spPr>
              <a:noFill/>
              <a:ln>
                <a:noFill/>
              </a:ln>
              <a:effectLst/>
            </c:spPr>
            <c:txPr>
              <a:bodyPr/>
              <a:lstStyle/>
              <a:p>
                <a:pPr>
                  <a:defRPr sz="1200" b="1" i="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Лист1!$B$2:$B$6</c:f>
              <c:numCache>
                <c:formatCode>General</c:formatCode>
                <c:ptCount val="5"/>
                <c:pt idx="0">
                  <c:v>13</c:v>
                </c:pt>
                <c:pt idx="1">
                  <c:v>15</c:v>
                </c:pt>
                <c:pt idx="2">
                  <c:v>14</c:v>
                </c:pt>
                <c:pt idx="3">
                  <c:v>12</c:v>
                </c:pt>
                <c:pt idx="4">
                  <c:v>15</c:v>
                </c:pt>
              </c:numCache>
            </c:numRef>
          </c:val>
          <c:extLst xmlns:c16r2="http://schemas.microsoft.com/office/drawing/2015/06/chart">
            <c:ext xmlns:c16="http://schemas.microsoft.com/office/drawing/2014/chart" uri="{C3380CC4-5D6E-409C-BE32-E72D297353CC}">
              <c16:uniqueId val="{00000005-18B7-4868-B440-D02B59E1A1F0}"/>
            </c:ext>
          </c:extLst>
        </c:ser>
        <c:dLbls>
          <c:showLegendKey val="0"/>
          <c:showVal val="0"/>
          <c:showCatName val="0"/>
          <c:showSerName val="0"/>
          <c:showPercent val="0"/>
          <c:showBubbleSize val="0"/>
        </c:dLbls>
        <c:gapWidth val="150"/>
        <c:shape val="box"/>
        <c:axId val="-1153625984"/>
        <c:axId val="-1153600416"/>
        <c:axId val="0"/>
      </c:bar3DChart>
      <c:catAx>
        <c:axId val="-1153625984"/>
        <c:scaling>
          <c:orientation val="minMax"/>
        </c:scaling>
        <c:delete val="0"/>
        <c:axPos val="b"/>
        <c:numFmt formatCode="General" sourceLinked="1"/>
        <c:majorTickMark val="out"/>
        <c:minorTickMark val="none"/>
        <c:tickLblPos val="nextTo"/>
        <c:txPr>
          <a:bodyPr/>
          <a:lstStyle/>
          <a:p>
            <a:pPr>
              <a:defRPr sz="1200" b="1" i="0" baseline="0">
                <a:latin typeface="Times New Roman" pitchFamily="18" charset="0"/>
                <a:cs typeface="Times New Roman" pitchFamily="18" charset="0"/>
              </a:defRPr>
            </a:pPr>
            <a:endParaRPr lang="ru-RU"/>
          </a:p>
        </c:txPr>
        <c:crossAx val="-1153600416"/>
        <c:crosses val="autoZero"/>
        <c:auto val="1"/>
        <c:lblAlgn val="ctr"/>
        <c:lblOffset val="100"/>
        <c:noMultiLvlLbl val="0"/>
      </c:catAx>
      <c:valAx>
        <c:axId val="-1153600416"/>
        <c:scaling>
          <c:orientation val="minMax"/>
        </c:scaling>
        <c:delete val="0"/>
        <c:axPos val="l"/>
        <c:majorGridlines/>
        <c:numFmt formatCode="General" sourceLinked="1"/>
        <c:majorTickMark val="out"/>
        <c:minorTickMark val="none"/>
        <c:tickLblPos val="nextTo"/>
        <c:crossAx val="-1153625984"/>
        <c:crosses val="autoZero"/>
        <c:crossBetween val="between"/>
      </c:valAx>
    </c:plotArea>
    <c:plotVisOnly val="1"/>
    <c:dispBlanksAs val="gap"/>
    <c:showDLblsOverMax val="0"/>
  </c:chart>
  <c:spPr>
    <a:noFill/>
    <a:ln>
      <a:solidFill>
        <a:schemeClr val="tx1">
          <a:lumMod val="50000"/>
          <a:lumOff val="50000"/>
        </a:schemeClr>
      </a:solidFill>
    </a:ln>
    <a:effectLst>
      <a:outerShdw blurRad="50800" dist="38100" dir="13500000" algn="br" rotWithShape="0">
        <a:prstClr val="black">
          <a:alpha val="40000"/>
        </a:prstClr>
      </a:outerShdw>
    </a:effectLst>
    <a:scene3d>
      <a:camera prst="orthographicFront"/>
      <a:lightRig rig="threePt" dir="t"/>
    </a:scene3d>
    <a:sp3d>
      <a:bevelT w="127000" h="127000"/>
    </a:sp3d>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c:spPr>
    </c:floor>
    <c:sideWall>
      <c:thickness val="0"/>
      <c:spPr>
        <a:noFill/>
      </c:spPr>
    </c:sideWall>
    <c:backWall>
      <c:thickness val="0"/>
      <c:spPr>
        <a:noFill/>
      </c:spPr>
    </c:backWall>
    <c:plotArea>
      <c:layout>
        <c:manualLayout>
          <c:layoutTarget val="inner"/>
          <c:xMode val="edge"/>
          <c:yMode val="edge"/>
          <c:x val="9.9492474250600024E-2"/>
          <c:y val="4.4188043842914013E-2"/>
          <c:w val="0.88431570406030857"/>
          <c:h val="0.71052654832625317"/>
        </c:manualLayout>
      </c:layout>
      <c:bar3DChart>
        <c:barDir val="col"/>
        <c:grouping val="clustered"/>
        <c:varyColors val="0"/>
        <c:ser>
          <c:idx val="0"/>
          <c:order val="0"/>
          <c:tx>
            <c:strRef>
              <c:f>Лист1!$B$1</c:f>
              <c:strCache>
                <c:ptCount val="1"/>
                <c:pt idx="0">
                  <c:v>сентябрь</c:v>
                </c:pt>
              </c:strCache>
            </c:strRef>
          </c:tx>
          <c:spPr>
            <a:solidFill>
              <a:sysClr val="window" lastClr="FFFFFF">
                <a:lumMod val="85000"/>
              </a:sysClr>
            </a:solidFill>
          </c:spPr>
          <c:invertIfNegative val="0"/>
          <c:dLbls>
            <c:dLbl>
              <c:idx val="0"/>
              <c:layout>
                <c:manualLayout>
                  <c:x val="-2.0916274354594571E-2"/>
                  <c:y val="1.55994945076309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60A-471A-90DC-310F64D72940}"/>
                </c:ext>
                <c:ext xmlns:c15="http://schemas.microsoft.com/office/drawing/2012/chart" uri="{CE6537A1-D6FC-4f65-9D91-7224C49458BB}"/>
              </c:extLst>
            </c:dLbl>
            <c:dLbl>
              <c:idx val="1"/>
              <c:layout>
                <c:manualLayout>
                  <c:x val="-1.2517694547440818E-2"/>
                  <c:y val="-1.11111111111111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60A-471A-90DC-310F64D72940}"/>
                </c:ext>
                <c:ext xmlns:c15="http://schemas.microsoft.com/office/drawing/2012/chart" uri="{CE6537A1-D6FC-4f65-9D91-7224C49458BB}"/>
              </c:extLst>
            </c:dLbl>
            <c:dLbl>
              <c:idx val="2"/>
              <c:layout>
                <c:manualLayout>
                  <c:x val="-2.71123516967786E-2"/>
                  <c:y val="2.7957616409060224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60A-471A-90DC-310F64D72940}"/>
                </c:ext>
                <c:ext xmlns:c15="http://schemas.microsoft.com/office/drawing/2012/chart" uri="{CE6537A1-D6FC-4f65-9D91-7224C49458BB}"/>
              </c:extLst>
            </c:dLbl>
            <c:dLbl>
              <c:idx val="3"/>
              <c:layout>
                <c:manualLayout>
                  <c:x val="-1.6448314331078989E-2"/>
                  <c:y val="3.721201516477130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60A-471A-90DC-310F64D72940}"/>
                </c:ext>
                <c:ext xmlns:c15="http://schemas.microsoft.com/office/drawing/2012/chart" uri="{CE6537A1-D6FC-4f65-9D91-7224C49458BB}"/>
              </c:extLst>
            </c:dLbl>
            <c:dLbl>
              <c:idx val="4"/>
              <c:layout>
                <c:manualLayout>
                  <c:x val="-9.393825771778528E-3"/>
                  <c:y val="8.659473121415378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60A-471A-90DC-310F64D72940}"/>
                </c:ext>
                <c:ext xmlns:c15="http://schemas.microsoft.com/office/drawing/2012/chart" uri="{CE6537A1-D6FC-4f65-9D91-7224C49458BB}"/>
              </c:extLst>
            </c:dLbl>
            <c:dLbl>
              <c:idx val="5"/>
              <c:layout>
                <c:manualLayout>
                  <c:x val="-1.646090534979432E-2"/>
                  <c:y val="9.876543209876615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60A-471A-90DC-310F64D72940}"/>
                </c:ext>
                <c:ext xmlns:c15="http://schemas.microsoft.com/office/drawing/2012/chart" uri="{CE6537A1-D6FC-4f65-9D91-7224C49458BB}"/>
              </c:extLst>
            </c:dLbl>
            <c:spPr>
              <a:noFill/>
              <a:ln>
                <a:noFill/>
              </a:ln>
              <a:effectLst/>
            </c:spPr>
            <c:txPr>
              <a:bodyPr/>
              <a:lstStyle/>
              <a:p>
                <a:pPr>
                  <a:defRPr sz="1200" b="1" i="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руководители</c:v>
                </c:pt>
                <c:pt idx="1">
                  <c:v>служащие</c:v>
                </c:pt>
                <c:pt idx="2">
                  <c:v>рабочие</c:v>
                </c:pt>
                <c:pt idx="3">
                  <c:v>специалисты</c:v>
                </c:pt>
                <c:pt idx="4">
                  <c:v>предприниматели</c:v>
                </c:pt>
                <c:pt idx="5">
                  <c:v>домохозяйки</c:v>
                </c:pt>
                <c:pt idx="6">
                  <c:v>безработные</c:v>
                </c:pt>
                <c:pt idx="7">
                  <c:v>пенсионеры</c:v>
                </c:pt>
              </c:strCache>
            </c:strRef>
          </c:cat>
          <c:val>
            <c:numRef>
              <c:f>Лист1!$B$2:$B$9</c:f>
              <c:numCache>
                <c:formatCode>General</c:formatCode>
                <c:ptCount val="8"/>
                <c:pt idx="0">
                  <c:v>68</c:v>
                </c:pt>
                <c:pt idx="1">
                  <c:v>208</c:v>
                </c:pt>
                <c:pt idx="2">
                  <c:v>635</c:v>
                </c:pt>
                <c:pt idx="3">
                  <c:v>283</c:v>
                </c:pt>
                <c:pt idx="4">
                  <c:v>32</c:v>
                </c:pt>
                <c:pt idx="5">
                  <c:v>192</c:v>
                </c:pt>
                <c:pt idx="6">
                  <c:v>26</c:v>
                </c:pt>
                <c:pt idx="7">
                  <c:v>8</c:v>
                </c:pt>
              </c:numCache>
            </c:numRef>
          </c:val>
          <c:extLst xmlns:c16r2="http://schemas.microsoft.com/office/drawing/2015/06/chart">
            <c:ext xmlns:c16="http://schemas.microsoft.com/office/drawing/2014/chart" uri="{C3380CC4-5D6E-409C-BE32-E72D297353CC}">
              <c16:uniqueId val="{00000006-260A-471A-90DC-310F64D72940}"/>
            </c:ext>
          </c:extLst>
        </c:ser>
        <c:ser>
          <c:idx val="1"/>
          <c:order val="1"/>
          <c:tx>
            <c:strRef>
              <c:f>Лист1!$C$1</c:f>
              <c:strCache>
                <c:ptCount val="1"/>
                <c:pt idx="0">
                  <c:v>29.03.1900</c:v>
                </c:pt>
              </c:strCache>
            </c:strRef>
          </c:tx>
          <c:spPr>
            <a:solidFill>
              <a:sysClr val="window" lastClr="FFFFFF">
                <a:lumMod val="65000"/>
              </a:sysClr>
            </a:solidFill>
          </c:spPr>
          <c:invertIfNegative val="0"/>
          <c:dLbls>
            <c:dLbl>
              <c:idx val="0"/>
              <c:layout>
                <c:manualLayout>
                  <c:x val="1.8812463256907701E-2"/>
                  <c:y val="4.938271604938314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60A-471A-90DC-310F64D72940}"/>
                </c:ext>
                <c:ext xmlns:c15="http://schemas.microsoft.com/office/drawing/2012/chart" uri="{CE6537A1-D6FC-4f65-9D91-7224C49458BB}"/>
              </c:extLst>
            </c:dLbl>
            <c:dLbl>
              <c:idx val="1"/>
              <c:layout>
                <c:manualLayout>
                  <c:x val="1.646090534979427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60A-471A-90DC-310F64D72940}"/>
                </c:ext>
                <c:ext xmlns:c15="http://schemas.microsoft.com/office/drawing/2012/chart" uri="{CE6537A1-D6FC-4f65-9D91-7224C49458BB}"/>
              </c:extLst>
            </c:dLbl>
            <c:dLbl>
              <c:idx val="2"/>
              <c:layout>
                <c:manualLayout>
                  <c:x val="2.821869488536155E-2"/>
                  <c:y val="-4.938271604938314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60A-471A-90DC-310F64D72940}"/>
                </c:ext>
                <c:ext xmlns:c15="http://schemas.microsoft.com/office/drawing/2012/chart" uri="{CE6537A1-D6FC-4f65-9D91-7224C49458BB}"/>
              </c:extLst>
            </c:dLbl>
            <c:dLbl>
              <c:idx val="3"/>
              <c:layout>
                <c:manualLayout>
                  <c:x val="2.1164021164021166E-2"/>
                  <c:y val="4.938271604938314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60A-471A-90DC-310F64D72940}"/>
                </c:ext>
                <c:ext xmlns:c15="http://schemas.microsoft.com/office/drawing/2012/chart" uri="{CE6537A1-D6FC-4f65-9D91-7224C49458BB}"/>
              </c:extLst>
            </c:dLbl>
            <c:dLbl>
              <c:idx val="4"/>
              <c:layout>
                <c:manualLayout>
                  <c:x val="1.410934744268086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60A-471A-90DC-310F64D72940}"/>
                </c:ext>
                <c:ext xmlns:c15="http://schemas.microsoft.com/office/drawing/2012/chart" uri="{CE6537A1-D6FC-4f65-9D91-7224C49458BB}"/>
              </c:extLst>
            </c:dLbl>
            <c:dLbl>
              <c:idx val="5"/>
              <c:layout>
                <c:manualLayout>
                  <c:x val="2.116402116402107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60A-471A-90DC-310F64D72940}"/>
                </c:ext>
                <c:ext xmlns:c15="http://schemas.microsoft.com/office/drawing/2012/chart" uri="{CE6537A1-D6FC-4f65-9D91-7224C49458BB}"/>
              </c:extLst>
            </c:dLbl>
            <c:dLbl>
              <c:idx val="6"/>
              <c:layout>
                <c:manualLayout>
                  <c:x val="2.116402116402116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60A-471A-90DC-310F64D72940}"/>
                </c:ext>
                <c:ext xmlns:c15="http://schemas.microsoft.com/office/drawing/2012/chart" uri="{CE6537A1-D6FC-4f65-9D91-7224C49458BB}"/>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руководители</c:v>
                </c:pt>
                <c:pt idx="1">
                  <c:v>служащие</c:v>
                </c:pt>
                <c:pt idx="2">
                  <c:v>рабочие</c:v>
                </c:pt>
                <c:pt idx="3">
                  <c:v>специалисты</c:v>
                </c:pt>
                <c:pt idx="4">
                  <c:v>предприниматели</c:v>
                </c:pt>
                <c:pt idx="5">
                  <c:v>домохозяйки</c:v>
                </c:pt>
                <c:pt idx="6">
                  <c:v>безработные</c:v>
                </c:pt>
                <c:pt idx="7">
                  <c:v>пенсионеры</c:v>
                </c:pt>
              </c:strCache>
            </c:strRef>
          </c:cat>
          <c:val>
            <c:numRef>
              <c:f>Лист1!$C$2:$C$9</c:f>
              <c:numCache>
                <c:formatCode>General</c:formatCode>
                <c:ptCount val="8"/>
                <c:pt idx="0">
                  <c:v>89</c:v>
                </c:pt>
                <c:pt idx="1">
                  <c:v>280</c:v>
                </c:pt>
                <c:pt idx="2">
                  <c:v>749</c:v>
                </c:pt>
                <c:pt idx="3">
                  <c:v>353</c:v>
                </c:pt>
                <c:pt idx="4">
                  <c:v>45</c:v>
                </c:pt>
                <c:pt idx="5">
                  <c:v>232</c:v>
                </c:pt>
                <c:pt idx="6">
                  <c:v>46</c:v>
                </c:pt>
                <c:pt idx="7">
                  <c:v>8</c:v>
                </c:pt>
              </c:numCache>
            </c:numRef>
          </c:val>
          <c:extLst xmlns:c16r2="http://schemas.microsoft.com/office/drawing/2015/06/chart">
            <c:ext xmlns:c16="http://schemas.microsoft.com/office/drawing/2014/chart" uri="{C3380CC4-5D6E-409C-BE32-E72D297353CC}">
              <c16:uniqueId val="{0000000E-260A-471A-90DC-310F64D72940}"/>
            </c:ext>
          </c:extLst>
        </c:ser>
        <c:dLbls>
          <c:showLegendKey val="0"/>
          <c:showVal val="0"/>
          <c:showCatName val="0"/>
          <c:showSerName val="0"/>
          <c:showPercent val="0"/>
          <c:showBubbleSize val="0"/>
        </c:dLbls>
        <c:gapWidth val="150"/>
        <c:shape val="box"/>
        <c:axId val="-1149705136"/>
        <c:axId val="-1149716560"/>
        <c:axId val="0"/>
      </c:bar3DChart>
      <c:catAx>
        <c:axId val="-1149705136"/>
        <c:scaling>
          <c:orientation val="minMax"/>
        </c:scaling>
        <c:delete val="0"/>
        <c:axPos val="b"/>
        <c:numFmt formatCode="General" sourceLinked="1"/>
        <c:majorTickMark val="out"/>
        <c:minorTickMark val="none"/>
        <c:tickLblPos val="nextTo"/>
        <c:txPr>
          <a:bodyPr/>
          <a:lstStyle/>
          <a:p>
            <a:pPr>
              <a:defRPr sz="700" b="1" i="0" baseline="0">
                <a:latin typeface="Times New Roman" pitchFamily="18" charset="0"/>
                <a:cs typeface="Times New Roman" pitchFamily="18" charset="0"/>
              </a:defRPr>
            </a:pPr>
            <a:endParaRPr lang="ru-RU"/>
          </a:p>
        </c:txPr>
        <c:crossAx val="-1149716560"/>
        <c:crosses val="autoZero"/>
        <c:auto val="1"/>
        <c:lblAlgn val="ctr"/>
        <c:lblOffset val="100"/>
        <c:noMultiLvlLbl val="0"/>
      </c:catAx>
      <c:valAx>
        <c:axId val="-1149716560"/>
        <c:scaling>
          <c:orientation val="minMax"/>
        </c:scaling>
        <c:delete val="0"/>
        <c:axPos val="l"/>
        <c:majorGridlines/>
        <c:numFmt formatCode="General" sourceLinked="1"/>
        <c:majorTickMark val="out"/>
        <c:minorTickMark val="none"/>
        <c:tickLblPos val="nextTo"/>
        <c:crossAx val="-1149705136"/>
        <c:crosses val="autoZero"/>
        <c:crossBetween val="between"/>
      </c:valAx>
    </c:plotArea>
    <c:plotVisOnly val="1"/>
    <c:dispBlanksAs val="gap"/>
    <c:showDLblsOverMax val="0"/>
  </c:chart>
  <c:spPr>
    <a:noFill/>
    <a:ln>
      <a:solidFill>
        <a:schemeClr val="tx1">
          <a:lumMod val="50000"/>
          <a:lumOff val="50000"/>
        </a:schemeClr>
      </a:solidFill>
    </a:ln>
    <a:effectLst>
      <a:outerShdw blurRad="50800" dist="38100" dir="13500000" algn="br" rotWithShape="0">
        <a:prstClr val="black">
          <a:alpha val="40000"/>
        </a:prstClr>
      </a:outerShdw>
    </a:effectLst>
    <a:scene3d>
      <a:camera prst="orthographicFront"/>
      <a:lightRig rig="threePt" dir="t"/>
    </a:scene3d>
    <a:sp3d>
      <a:bevelT w="127000" h="127000"/>
    </a:sp3d>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01.09.2019</c:v>
                </c:pt>
              </c:strCache>
            </c:strRef>
          </c:tx>
          <c:spPr>
            <a:solidFill>
              <a:sysClr val="window" lastClr="FFFFFF">
                <a:lumMod val="85000"/>
              </a:sysClr>
            </a:solidFill>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28B-44CA-A9D4-8FE37E46A38D}"/>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28B-44CA-A9D4-8FE37E46A38D}"/>
                </c:ext>
                <c:ext xmlns:c15="http://schemas.microsoft.com/office/drawing/2012/chart" uri="{CE6537A1-D6FC-4f65-9D91-7224C49458BB}"/>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Лист1!$A$2:$A$3</c:f>
              <c:strCache>
                <c:ptCount val="2"/>
                <c:pt idx="0">
                  <c:v>Мальчиков</c:v>
                </c:pt>
                <c:pt idx="1">
                  <c:v>Девочек</c:v>
                </c:pt>
              </c:strCache>
            </c:strRef>
          </c:cat>
          <c:val>
            <c:numRef>
              <c:f>Лист1!$B$2:$B$3</c:f>
              <c:numCache>
                <c:formatCode>General</c:formatCode>
                <c:ptCount val="2"/>
                <c:pt idx="0">
                  <c:v>268</c:v>
                </c:pt>
                <c:pt idx="1">
                  <c:v>507</c:v>
                </c:pt>
              </c:numCache>
            </c:numRef>
          </c:val>
          <c:extLst xmlns:c16r2="http://schemas.microsoft.com/office/drawing/2015/06/chart">
            <c:ext xmlns:c16="http://schemas.microsoft.com/office/drawing/2014/chart" uri="{C3380CC4-5D6E-409C-BE32-E72D297353CC}">
              <c16:uniqueId val="{00000002-528B-44CA-A9D4-8FE37E46A38D}"/>
            </c:ext>
          </c:extLst>
        </c:ser>
        <c:ser>
          <c:idx val="1"/>
          <c:order val="1"/>
          <c:tx>
            <c:strRef>
              <c:f>Лист1!$C$1</c:f>
              <c:strCache>
                <c:ptCount val="1"/>
                <c:pt idx="0">
                  <c:v>30.12.2019</c:v>
                </c:pt>
              </c:strCache>
            </c:strRef>
          </c:tx>
          <c:spPr>
            <a:solidFill>
              <a:sysClr val="window" lastClr="FFFFFF">
                <a:lumMod val="65000"/>
              </a:sysClr>
            </a:solidFill>
          </c:spPr>
          <c:invertIfNegative val="0"/>
          <c:dLbls>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Мальчиков</c:v>
                </c:pt>
                <c:pt idx="1">
                  <c:v>Девочек</c:v>
                </c:pt>
              </c:strCache>
            </c:strRef>
          </c:cat>
          <c:val>
            <c:numRef>
              <c:f>Лист1!$C$2:$C$3</c:f>
              <c:numCache>
                <c:formatCode>General</c:formatCode>
                <c:ptCount val="2"/>
                <c:pt idx="0">
                  <c:v>335</c:v>
                </c:pt>
                <c:pt idx="1">
                  <c:v>628</c:v>
                </c:pt>
              </c:numCache>
            </c:numRef>
          </c:val>
          <c:extLst xmlns:c16r2="http://schemas.microsoft.com/office/drawing/2015/06/chart">
            <c:ext xmlns:c16="http://schemas.microsoft.com/office/drawing/2014/chart" uri="{C3380CC4-5D6E-409C-BE32-E72D297353CC}">
              <c16:uniqueId val="{00000003-528B-44CA-A9D4-8FE37E46A38D}"/>
            </c:ext>
          </c:extLst>
        </c:ser>
        <c:dLbls>
          <c:showLegendKey val="0"/>
          <c:showVal val="0"/>
          <c:showCatName val="0"/>
          <c:showSerName val="0"/>
          <c:showPercent val="0"/>
          <c:showBubbleSize val="0"/>
        </c:dLbls>
        <c:gapWidth val="100"/>
        <c:axId val="-1149717104"/>
        <c:axId val="-1149708944"/>
      </c:barChart>
      <c:catAx>
        <c:axId val="-1149717104"/>
        <c:scaling>
          <c:orientation val="minMax"/>
        </c:scaling>
        <c:delete val="0"/>
        <c:axPos val="b"/>
        <c:numFmt formatCode="General" sourceLinked="0"/>
        <c:majorTickMark val="out"/>
        <c:minorTickMark val="none"/>
        <c:tickLblPos val="nextTo"/>
        <c:txPr>
          <a:bodyPr/>
          <a:lstStyle/>
          <a:p>
            <a:pPr>
              <a:defRPr b="1"/>
            </a:pPr>
            <a:endParaRPr lang="ru-RU"/>
          </a:p>
        </c:txPr>
        <c:crossAx val="-1149708944"/>
        <c:crosses val="autoZero"/>
        <c:auto val="1"/>
        <c:lblAlgn val="ctr"/>
        <c:lblOffset val="100"/>
        <c:noMultiLvlLbl val="0"/>
      </c:catAx>
      <c:valAx>
        <c:axId val="-1149708944"/>
        <c:scaling>
          <c:orientation val="minMax"/>
        </c:scaling>
        <c:delete val="0"/>
        <c:axPos val="l"/>
        <c:majorGridlines/>
        <c:numFmt formatCode="General" sourceLinked="1"/>
        <c:majorTickMark val="out"/>
        <c:minorTickMark val="none"/>
        <c:tickLblPos val="nextTo"/>
        <c:crossAx val="-1149717104"/>
        <c:crosses val="autoZero"/>
        <c:crossBetween val="between"/>
      </c:valAx>
    </c:plotArea>
    <c:legend>
      <c:legendPos val="r"/>
      <c:overlay val="0"/>
      <c:txPr>
        <a:bodyPr/>
        <a:lstStyle/>
        <a:p>
          <a:pPr>
            <a:defRPr sz="1100" b="1" i="0" baseline="0">
              <a:latin typeface="Times New Roman" pitchFamily="18" charset="0"/>
            </a:defRPr>
          </a:pPr>
          <a:endParaRPr lang="ru-RU"/>
        </a:p>
      </c:txPr>
    </c:legend>
    <c:plotVisOnly val="1"/>
    <c:dispBlanksAs val="zero"/>
    <c:showDLblsOverMax val="0"/>
  </c:chart>
  <c:spPr>
    <a:noFill/>
    <a:ln>
      <a:solidFill>
        <a:schemeClr val="tx1"/>
      </a:solid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01.09.2019</c:v>
                </c:pt>
              </c:strCache>
            </c:strRef>
          </c:tx>
          <c:spPr>
            <a:solidFill>
              <a:sysClr val="window" lastClr="FFFFFF">
                <a:lumMod val="75000"/>
              </a:sysClr>
            </a:solidFill>
          </c:spPr>
          <c:invertIfNegative val="0"/>
          <c:dLbls>
            <c:dLbl>
              <c:idx val="0"/>
              <c:layout>
                <c:manualLayout>
                  <c:x val="-1.0335917312661499E-2"/>
                  <c:y val="2.35988200589969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38E-4D51-91C8-81AA4EE7DBA9}"/>
                </c:ext>
                <c:ext xmlns:c15="http://schemas.microsoft.com/office/drawing/2012/chart" uri="{CE6537A1-D6FC-4f65-9D91-7224C49458BB}"/>
              </c:extLst>
            </c:dLbl>
            <c:dLbl>
              <c:idx val="1"/>
              <c:layout>
                <c:manualLayout>
                  <c:x val="-1.5503875968992347E-2"/>
                  <c:y val="3.53982300884955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38E-4D51-91C8-81AA4EE7DBA9}"/>
                </c:ext>
                <c:ext xmlns:c15="http://schemas.microsoft.com/office/drawing/2012/chart" uri="{CE6537A1-D6FC-4f65-9D91-7224C49458BB}"/>
              </c:extLst>
            </c:dLbl>
            <c:dLbl>
              <c:idx val="2"/>
              <c:layout>
                <c:manualLayout>
                  <c:x val="-5.1679586563307262E-3"/>
                  <c:y val="2.94985250737463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38E-4D51-91C8-81AA4EE7DBA9}"/>
                </c:ext>
                <c:ext xmlns:c15="http://schemas.microsoft.com/office/drawing/2012/chart" uri="{CE6537A1-D6FC-4f65-9D91-7224C49458BB}"/>
              </c:extLst>
            </c:dLbl>
            <c:dLbl>
              <c:idx val="3"/>
              <c:layout>
                <c:manualLayout>
                  <c:x val="-2.0671834625323269E-2"/>
                  <c:y val="3.53982300884955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38E-4D51-91C8-81AA4EE7DBA9}"/>
                </c:ext>
                <c:ext xmlns:c15="http://schemas.microsoft.com/office/drawing/2012/chart" uri="{CE6537A1-D6FC-4f65-9D91-7224C49458BB}"/>
              </c:extLst>
            </c:dLbl>
            <c:dLbl>
              <c:idx val="4"/>
              <c:layout>
                <c:manualLayout>
                  <c:x val="-7.751884549784812E-3"/>
                  <c:y val="2.42405473374405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38E-4D51-91C8-81AA4EE7DBA9}"/>
                </c:ext>
                <c:ext xmlns:c15="http://schemas.microsoft.com/office/drawing/2012/chart" uri="{CE6537A1-D6FC-4f65-9D91-7224C49458BB}"/>
              </c:extLst>
            </c:dLbl>
            <c:dLbl>
              <c:idx val="5"/>
              <c:layout>
                <c:manualLayout>
                  <c:x val="-1.0335917312661499E-2"/>
                  <c:y val="1.1799410029498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38E-4D51-91C8-81AA4EE7DBA9}"/>
                </c:ext>
                <c:ext xmlns:c15="http://schemas.microsoft.com/office/drawing/2012/chart" uri="{CE6537A1-D6FC-4f65-9D91-7224C49458BB}"/>
              </c:extLst>
            </c:dLbl>
            <c:dLbl>
              <c:idx val="6"/>
              <c:layout>
                <c:manualLayout>
                  <c:x val="-7.751937984496248E-3"/>
                  <c:y val="2.35988200589969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38E-4D51-91C8-81AA4EE7DBA9}"/>
                </c:ext>
                <c:ext xmlns:c15="http://schemas.microsoft.com/office/drawing/2012/chart" uri="{CE6537A1-D6FC-4f65-9D91-7224C49458BB}"/>
              </c:extLst>
            </c:dLbl>
            <c:spPr>
              <a:noFill/>
              <a:ln>
                <a:noFill/>
              </a:ln>
              <a:effectLst/>
            </c:spPr>
            <c:txPr>
              <a:bodyPr/>
              <a:lstStyle/>
              <a:p>
                <a:pPr>
                  <a:defRPr sz="12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Неорг.</c:v>
                </c:pt>
                <c:pt idx="1">
                  <c:v>ДОУ</c:v>
                </c:pt>
                <c:pt idx="2">
                  <c:v>1-4 кл.</c:v>
                </c:pt>
                <c:pt idx="3">
                  <c:v>5-6 кл.</c:v>
                </c:pt>
                <c:pt idx="4">
                  <c:v>7-9 кл.</c:v>
                </c:pt>
                <c:pt idx="5">
                  <c:v>10-11 кл.</c:v>
                </c:pt>
                <c:pt idx="6">
                  <c:v>Колледж</c:v>
                </c:pt>
              </c:strCache>
            </c:strRef>
          </c:cat>
          <c:val>
            <c:numRef>
              <c:f>Лист1!$B$2:$B$8</c:f>
              <c:numCache>
                <c:formatCode>General</c:formatCode>
                <c:ptCount val="7"/>
                <c:pt idx="0">
                  <c:v>12</c:v>
                </c:pt>
                <c:pt idx="1">
                  <c:v>162</c:v>
                </c:pt>
                <c:pt idx="2">
                  <c:v>358</c:v>
                </c:pt>
                <c:pt idx="3">
                  <c:v>126</c:v>
                </c:pt>
                <c:pt idx="4">
                  <c:v>86</c:v>
                </c:pt>
                <c:pt idx="5">
                  <c:v>31</c:v>
                </c:pt>
                <c:pt idx="6">
                  <c:v>0</c:v>
                </c:pt>
              </c:numCache>
            </c:numRef>
          </c:val>
          <c:extLst xmlns:c16r2="http://schemas.microsoft.com/office/drawing/2015/06/chart">
            <c:ext xmlns:c16="http://schemas.microsoft.com/office/drawing/2014/chart" uri="{C3380CC4-5D6E-409C-BE32-E72D297353CC}">
              <c16:uniqueId val="{00000007-438E-4D51-91C8-81AA4EE7DBA9}"/>
            </c:ext>
          </c:extLst>
        </c:ser>
        <c:ser>
          <c:idx val="1"/>
          <c:order val="1"/>
          <c:tx>
            <c:strRef>
              <c:f>Лист1!$C$1</c:f>
              <c:strCache>
                <c:ptCount val="1"/>
                <c:pt idx="0">
                  <c:v>30.12.2019</c:v>
                </c:pt>
              </c:strCache>
            </c:strRef>
          </c:tx>
          <c:spPr>
            <a:solidFill>
              <a:sysClr val="window" lastClr="FFFFFF">
                <a:lumMod val="50000"/>
              </a:sysClr>
            </a:solidFill>
          </c:spPr>
          <c:invertIfNegative val="0"/>
          <c:dLbls>
            <c:dLbl>
              <c:idx val="0"/>
              <c:layout>
                <c:manualLayout>
                  <c:x val="1.033591731266149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38E-4D51-91C8-81AA4EE7DBA9}"/>
                </c:ext>
                <c:ext xmlns:c15="http://schemas.microsoft.com/office/drawing/2012/chart" uri="{CE6537A1-D6FC-4f65-9D91-7224C49458BB}"/>
              </c:extLst>
            </c:dLbl>
            <c:dLbl>
              <c:idx val="2"/>
              <c:layout>
                <c:manualLayout>
                  <c:x val="1.550387596899234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38E-4D51-91C8-81AA4EE7DBA9}"/>
                </c:ext>
                <c:ext xmlns:c15="http://schemas.microsoft.com/office/drawing/2012/chart" uri="{CE6537A1-D6FC-4f65-9D91-7224C49458BB}"/>
              </c:extLst>
            </c:dLbl>
            <c:dLbl>
              <c:idx val="4"/>
              <c:layout>
                <c:manualLayout>
                  <c:x val="0"/>
                  <c:y val="2.23152022315202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38E-4D51-91C8-81AA4EE7DBA9}"/>
                </c:ext>
                <c:ext xmlns:c15="http://schemas.microsoft.com/office/drawing/2012/chart" uri="{CE6537A1-D6FC-4f65-9D91-7224C49458BB}"/>
              </c:extLst>
            </c:dLbl>
            <c:dLbl>
              <c:idx val="6"/>
              <c:layout>
                <c:manualLayout>
                  <c:x val="2.2446689113355782E-3"/>
                  <c:y val="2.23152022315202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38E-4D51-91C8-81AA4EE7DBA9}"/>
                </c:ext>
                <c:ext xmlns:c15="http://schemas.microsoft.com/office/drawing/2012/chart" uri="{CE6537A1-D6FC-4f65-9D91-7224C49458BB}"/>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Неорг.</c:v>
                </c:pt>
                <c:pt idx="1">
                  <c:v>ДОУ</c:v>
                </c:pt>
                <c:pt idx="2">
                  <c:v>1-4 кл.</c:v>
                </c:pt>
                <c:pt idx="3">
                  <c:v>5-6 кл.</c:v>
                </c:pt>
                <c:pt idx="4">
                  <c:v>7-9 кл.</c:v>
                </c:pt>
                <c:pt idx="5">
                  <c:v>10-11 кл.</c:v>
                </c:pt>
                <c:pt idx="6">
                  <c:v>Колледж</c:v>
                </c:pt>
              </c:strCache>
            </c:strRef>
          </c:cat>
          <c:val>
            <c:numRef>
              <c:f>Лист1!$C$2:$C$8</c:f>
              <c:numCache>
                <c:formatCode>General</c:formatCode>
                <c:ptCount val="7"/>
                <c:pt idx="0">
                  <c:v>20</c:v>
                </c:pt>
                <c:pt idx="1">
                  <c:v>227</c:v>
                </c:pt>
                <c:pt idx="2">
                  <c:v>413</c:v>
                </c:pt>
                <c:pt idx="3">
                  <c:v>143</c:v>
                </c:pt>
                <c:pt idx="4">
                  <c:v>119</c:v>
                </c:pt>
                <c:pt idx="5">
                  <c:v>38</c:v>
                </c:pt>
                <c:pt idx="6">
                  <c:v>3</c:v>
                </c:pt>
              </c:numCache>
            </c:numRef>
          </c:val>
          <c:extLst xmlns:c16r2="http://schemas.microsoft.com/office/drawing/2015/06/chart">
            <c:ext xmlns:c16="http://schemas.microsoft.com/office/drawing/2014/chart" uri="{C3380CC4-5D6E-409C-BE32-E72D297353CC}">
              <c16:uniqueId val="{0000000C-438E-4D51-91C8-81AA4EE7DBA9}"/>
            </c:ext>
          </c:extLst>
        </c:ser>
        <c:dLbls>
          <c:showLegendKey val="0"/>
          <c:showVal val="0"/>
          <c:showCatName val="0"/>
          <c:showSerName val="0"/>
          <c:showPercent val="0"/>
          <c:showBubbleSize val="0"/>
        </c:dLbls>
        <c:gapWidth val="100"/>
        <c:axId val="-1149713840"/>
        <c:axId val="-1149704592"/>
      </c:barChart>
      <c:catAx>
        <c:axId val="-1149713840"/>
        <c:scaling>
          <c:orientation val="minMax"/>
        </c:scaling>
        <c:delete val="0"/>
        <c:axPos val="b"/>
        <c:numFmt formatCode="General" sourceLinked="0"/>
        <c:majorTickMark val="out"/>
        <c:minorTickMark val="none"/>
        <c:tickLblPos val="nextTo"/>
        <c:txPr>
          <a:bodyPr/>
          <a:lstStyle/>
          <a:p>
            <a:pPr>
              <a:defRPr b="1"/>
            </a:pPr>
            <a:endParaRPr lang="ru-RU"/>
          </a:p>
        </c:txPr>
        <c:crossAx val="-1149704592"/>
        <c:crosses val="autoZero"/>
        <c:auto val="1"/>
        <c:lblAlgn val="ctr"/>
        <c:lblOffset val="100"/>
        <c:noMultiLvlLbl val="0"/>
      </c:catAx>
      <c:valAx>
        <c:axId val="-1149704592"/>
        <c:scaling>
          <c:orientation val="minMax"/>
        </c:scaling>
        <c:delete val="0"/>
        <c:axPos val="l"/>
        <c:majorGridlines/>
        <c:numFmt formatCode="General" sourceLinked="1"/>
        <c:majorTickMark val="out"/>
        <c:minorTickMark val="none"/>
        <c:tickLblPos val="nextTo"/>
        <c:crossAx val="-1149713840"/>
        <c:crosses val="autoZero"/>
        <c:crossBetween val="between"/>
      </c:valAx>
    </c:plotArea>
    <c:legend>
      <c:legendPos val="r"/>
      <c:overlay val="0"/>
      <c:txPr>
        <a:bodyPr/>
        <a:lstStyle/>
        <a:p>
          <a:pPr>
            <a:defRPr sz="1100" b="1" i="0" baseline="0"/>
          </a:pPr>
          <a:endParaRPr lang="ru-RU"/>
        </a:p>
      </c:txPr>
    </c:legend>
    <c:plotVisOnly val="1"/>
    <c:dispBlanksAs val="zero"/>
    <c:showDLblsOverMax val="0"/>
  </c:chart>
  <c:spPr>
    <a:noFill/>
    <a:ln>
      <a:solidFill>
        <a:schemeClr val="tx1"/>
      </a:solid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baseline="0">
                <a:latin typeface="Times New Roman" pitchFamily="18" charset="0"/>
              </a:rPr>
              <a:t>Возрастной состав (кол-во)</a:t>
            </a:r>
          </a:p>
        </c:rich>
      </c:tx>
      <c:layout>
        <c:manualLayout>
          <c:xMode val="edge"/>
          <c:yMode val="edge"/>
          <c:x val="0.32678824001166895"/>
          <c:y val="2.7777777777778487E-2"/>
        </c:manualLayout>
      </c:layout>
      <c:overlay val="0"/>
    </c:title>
    <c:autoTitleDeleted val="0"/>
    <c:plotArea>
      <c:layout/>
      <c:barChart>
        <c:barDir val="col"/>
        <c:grouping val="clustered"/>
        <c:varyColors val="0"/>
        <c:ser>
          <c:idx val="0"/>
          <c:order val="0"/>
          <c:tx>
            <c:strRef>
              <c:f>Лист1!$B$1</c:f>
              <c:strCache>
                <c:ptCount val="1"/>
                <c:pt idx="0">
                  <c:v>01.09.2019</c:v>
                </c:pt>
              </c:strCache>
            </c:strRef>
          </c:tx>
          <c:spPr>
            <a:solidFill>
              <a:sysClr val="window" lastClr="FFFFFF">
                <a:lumMod val="85000"/>
              </a:sysClr>
            </a:solidFill>
            <a:ln>
              <a:noFill/>
            </a:ln>
          </c:spPr>
          <c:invertIfNegative val="0"/>
          <c:dLbls>
            <c:spPr>
              <a:noFill/>
              <a:ln>
                <a:noFill/>
              </a:ln>
              <a:effectLst/>
            </c:spPr>
            <c:txPr>
              <a:bodyPr/>
              <a:lstStyle/>
              <a:p>
                <a:pPr>
                  <a:defRPr sz="1200" b="1" i="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5 - 7 лет дошк.</c:v>
                </c:pt>
                <c:pt idx="1">
                  <c:v>6-11лет (нач.шк.)</c:v>
                </c:pt>
                <c:pt idx="2">
                  <c:v>10-16 лет (5-9кл)</c:v>
                </c:pt>
                <c:pt idx="3">
                  <c:v>15-17 лет (10-11кл)</c:v>
                </c:pt>
                <c:pt idx="4">
                  <c:v>РПК</c:v>
                </c:pt>
              </c:strCache>
            </c:strRef>
          </c:cat>
          <c:val>
            <c:numRef>
              <c:f>Лист1!$B$2:$B$6</c:f>
              <c:numCache>
                <c:formatCode>General</c:formatCode>
                <c:ptCount val="5"/>
                <c:pt idx="0">
                  <c:v>174</c:v>
                </c:pt>
                <c:pt idx="1">
                  <c:v>358</c:v>
                </c:pt>
                <c:pt idx="2">
                  <c:v>212</c:v>
                </c:pt>
                <c:pt idx="3">
                  <c:v>31</c:v>
                </c:pt>
                <c:pt idx="4">
                  <c:v>0</c:v>
                </c:pt>
              </c:numCache>
            </c:numRef>
          </c:val>
          <c:extLst xmlns:c16r2="http://schemas.microsoft.com/office/drawing/2015/06/chart">
            <c:ext xmlns:c16="http://schemas.microsoft.com/office/drawing/2014/chart" uri="{C3380CC4-5D6E-409C-BE32-E72D297353CC}">
              <c16:uniqueId val="{00000000-7AF4-4F73-9E8A-A0C1200BBA81}"/>
            </c:ext>
          </c:extLst>
        </c:ser>
        <c:ser>
          <c:idx val="1"/>
          <c:order val="1"/>
          <c:tx>
            <c:strRef>
              <c:f>Лист1!$C$1</c:f>
              <c:strCache>
                <c:ptCount val="1"/>
                <c:pt idx="0">
                  <c:v>30.12.2019</c:v>
                </c:pt>
              </c:strCache>
            </c:strRef>
          </c:tx>
          <c:spPr>
            <a:solidFill>
              <a:sysClr val="window" lastClr="FFFFFF">
                <a:lumMod val="65000"/>
              </a:sysClr>
            </a:solidFill>
          </c:spPr>
          <c:invertIfNegative val="0"/>
          <c:dLbls>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5 - 7 лет дошк.</c:v>
                </c:pt>
                <c:pt idx="1">
                  <c:v>6-11лет (нач.шк.)</c:v>
                </c:pt>
                <c:pt idx="2">
                  <c:v>10-16 лет (5-9кл)</c:v>
                </c:pt>
                <c:pt idx="3">
                  <c:v>15-17 лет (10-11кл)</c:v>
                </c:pt>
                <c:pt idx="4">
                  <c:v>РПК</c:v>
                </c:pt>
              </c:strCache>
            </c:strRef>
          </c:cat>
          <c:val>
            <c:numRef>
              <c:f>Лист1!$C$2:$C$6</c:f>
              <c:numCache>
                <c:formatCode>General</c:formatCode>
                <c:ptCount val="5"/>
                <c:pt idx="0">
                  <c:v>247</c:v>
                </c:pt>
                <c:pt idx="1">
                  <c:v>413</c:v>
                </c:pt>
                <c:pt idx="2">
                  <c:v>262</c:v>
                </c:pt>
                <c:pt idx="3">
                  <c:v>38</c:v>
                </c:pt>
                <c:pt idx="4">
                  <c:v>3</c:v>
                </c:pt>
              </c:numCache>
            </c:numRef>
          </c:val>
          <c:extLst xmlns:c16r2="http://schemas.microsoft.com/office/drawing/2015/06/chart">
            <c:ext xmlns:c16="http://schemas.microsoft.com/office/drawing/2014/chart" uri="{C3380CC4-5D6E-409C-BE32-E72D297353CC}">
              <c16:uniqueId val="{00000001-7AF4-4F73-9E8A-A0C1200BBA81}"/>
            </c:ext>
          </c:extLst>
        </c:ser>
        <c:dLbls>
          <c:showLegendKey val="0"/>
          <c:showVal val="0"/>
          <c:showCatName val="0"/>
          <c:showSerName val="0"/>
          <c:showPercent val="0"/>
          <c:showBubbleSize val="0"/>
        </c:dLbls>
        <c:gapWidth val="100"/>
        <c:axId val="-1149704048"/>
        <c:axId val="-1149721456"/>
      </c:barChart>
      <c:catAx>
        <c:axId val="-1149704048"/>
        <c:scaling>
          <c:orientation val="minMax"/>
        </c:scaling>
        <c:delete val="0"/>
        <c:axPos val="b"/>
        <c:numFmt formatCode="General" sourceLinked="0"/>
        <c:majorTickMark val="out"/>
        <c:minorTickMark val="none"/>
        <c:tickLblPos val="nextTo"/>
        <c:txPr>
          <a:bodyPr/>
          <a:lstStyle/>
          <a:p>
            <a:pPr>
              <a:defRPr b="1"/>
            </a:pPr>
            <a:endParaRPr lang="ru-RU"/>
          </a:p>
        </c:txPr>
        <c:crossAx val="-1149721456"/>
        <c:crosses val="autoZero"/>
        <c:auto val="1"/>
        <c:lblAlgn val="ctr"/>
        <c:lblOffset val="100"/>
        <c:noMultiLvlLbl val="0"/>
      </c:catAx>
      <c:valAx>
        <c:axId val="-1149721456"/>
        <c:scaling>
          <c:orientation val="minMax"/>
        </c:scaling>
        <c:delete val="0"/>
        <c:axPos val="l"/>
        <c:majorGridlines/>
        <c:numFmt formatCode="General" sourceLinked="1"/>
        <c:majorTickMark val="out"/>
        <c:minorTickMark val="none"/>
        <c:tickLblPos val="nextTo"/>
        <c:crossAx val="-1149704048"/>
        <c:crosses val="autoZero"/>
        <c:crossBetween val="between"/>
      </c:valAx>
    </c:plotArea>
    <c:legend>
      <c:legendPos val="r"/>
      <c:overlay val="0"/>
      <c:txPr>
        <a:bodyPr/>
        <a:lstStyle/>
        <a:p>
          <a:pPr>
            <a:defRPr sz="1100" b="1" baseline="0">
              <a:latin typeface="Times New Roman" pitchFamily="18" charset="0"/>
            </a:defRPr>
          </a:pPr>
          <a:endParaRPr lang="ru-RU"/>
        </a:p>
      </c:txPr>
    </c:legend>
    <c:plotVisOnly val="1"/>
    <c:dispBlanksAs val="zero"/>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01.09.2019</c:v>
                </c:pt>
              </c:strCache>
            </c:strRef>
          </c:tx>
          <c:spPr>
            <a:solidFill>
              <a:sysClr val="window" lastClr="FFFFFF">
                <a:lumMod val="85000"/>
              </a:sysClr>
            </a:solidFill>
          </c:spPr>
          <c:invertIfNegative val="0"/>
          <c:dLbls>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шк.№2</c:v>
                </c:pt>
                <c:pt idx="1">
                  <c:v>шк.№3</c:v>
                </c:pt>
                <c:pt idx="2">
                  <c:v>шк.№4</c:v>
                </c:pt>
                <c:pt idx="3">
                  <c:v>шк.№5</c:v>
                </c:pt>
                <c:pt idx="4">
                  <c:v>шк.№6</c:v>
                </c:pt>
                <c:pt idx="5">
                  <c:v>шк.№7</c:v>
                </c:pt>
                <c:pt idx="6">
                  <c:v>шк.№8</c:v>
                </c:pt>
                <c:pt idx="7">
                  <c:v>семейное обуч.</c:v>
                </c:pt>
                <c:pt idx="8">
                  <c:v>дошкольники</c:v>
                </c:pt>
              </c:strCache>
            </c:strRef>
          </c:cat>
          <c:val>
            <c:numRef>
              <c:f>Лист1!$B$2:$B$10</c:f>
              <c:numCache>
                <c:formatCode>General</c:formatCode>
                <c:ptCount val="9"/>
                <c:pt idx="0">
                  <c:v>69</c:v>
                </c:pt>
                <c:pt idx="1">
                  <c:v>135</c:v>
                </c:pt>
                <c:pt idx="2">
                  <c:v>74</c:v>
                </c:pt>
                <c:pt idx="3">
                  <c:v>179</c:v>
                </c:pt>
                <c:pt idx="4">
                  <c:v>60</c:v>
                </c:pt>
                <c:pt idx="5">
                  <c:v>1</c:v>
                </c:pt>
                <c:pt idx="6">
                  <c:v>82</c:v>
                </c:pt>
                <c:pt idx="7">
                  <c:v>1</c:v>
                </c:pt>
                <c:pt idx="8">
                  <c:v>144</c:v>
                </c:pt>
              </c:numCache>
            </c:numRef>
          </c:val>
          <c:extLst xmlns:c16r2="http://schemas.microsoft.com/office/drawing/2015/06/chart">
            <c:ext xmlns:c16="http://schemas.microsoft.com/office/drawing/2014/chart" uri="{C3380CC4-5D6E-409C-BE32-E72D297353CC}">
              <c16:uniqueId val="{00000000-68EF-4FB9-B7B3-896D281EB8C5}"/>
            </c:ext>
          </c:extLst>
        </c:ser>
        <c:ser>
          <c:idx val="1"/>
          <c:order val="1"/>
          <c:tx>
            <c:strRef>
              <c:f>Лист1!$C$1</c:f>
              <c:strCache>
                <c:ptCount val="1"/>
                <c:pt idx="0">
                  <c:v>30.12.2019</c:v>
                </c:pt>
              </c:strCache>
            </c:strRef>
          </c:tx>
          <c:spPr>
            <a:solidFill>
              <a:sysClr val="window" lastClr="FFFFFF">
                <a:lumMod val="65000"/>
              </a:sysClr>
            </a:solidFill>
          </c:spPr>
          <c:invertIfNegative val="0"/>
          <c:dLbls>
            <c:dLbl>
              <c:idx val="0"/>
              <c:layout>
                <c:manualLayout>
                  <c:x val="1.2919896640826873E-2"/>
                  <c:y val="1.96078431372549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8EF-4FB9-B7B3-896D281EB8C5}"/>
                </c:ext>
                <c:ext xmlns:c15="http://schemas.microsoft.com/office/drawing/2012/chart" uri="{CE6537A1-D6FC-4f65-9D91-7224C49458BB}"/>
              </c:extLst>
            </c:dLbl>
            <c:dLbl>
              <c:idx val="1"/>
              <c:layout>
                <c:manualLayout>
                  <c:x val="1.5503875968992347E-2"/>
                  <c:y val="-7.843137254901962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8EF-4FB9-B7B3-896D281EB8C5}"/>
                </c:ext>
                <c:ext xmlns:c15="http://schemas.microsoft.com/office/drawing/2012/chart" uri="{CE6537A1-D6FC-4f65-9D91-7224C49458BB}"/>
              </c:extLst>
            </c:dLbl>
            <c:dLbl>
              <c:idx val="2"/>
              <c:layout>
                <c:manualLayout>
                  <c:x val="2.3255813953488372E-2"/>
                  <c:y val="-1.56862745098039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8EF-4FB9-B7B3-896D281EB8C5}"/>
                </c:ext>
                <c:ext xmlns:c15="http://schemas.microsoft.com/office/drawing/2012/chart" uri="{CE6537A1-D6FC-4f65-9D91-7224C49458BB}"/>
              </c:extLst>
            </c:dLbl>
            <c:dLbl>
              <c:idx val="3"/>
              <c:layout>
                <c:manualLayout>
                  <c:x val="1.550387596899234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8EF-4FB9-B7B3-896D281EB8C5}"/>
                </c:ext>
                <c:ext xmlns:c15="http://schemas.microsoft.com/office/drawing/2012/chart" uri="{CE6537A1-D6FC-4f65-9D91-7224C49458BB}"/>
              </c:extLst>
            </c:dLbl>
            <c:dLbl>
              <c:idx val="5"/>
              <c:layout>
                <c:manualLayout>
                  <c:x val="2.0671834625323269E-2"/>
                  <c:y val="3.921568627450909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8EF-4FB9-B7B3-896D281EB8C5}"/>
                </c:ext>
                <c:ext xmlns:c15="http://schemas.microsoft.com/office/drawing/2012/chart" uri="{CE6537A1-D6FC-4f65-9D91-7224C49458BB}"/>
              </c:extLst>
            </c:dLbl>
            <c:dLbl>
              <c:idx val="6"/>
              <c:layout>
                <c:manualLayout>
                  <c:x val="1.5503875968992347E-2"/>
                  <c:y val="-1.56862745098039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8EF-4FB9-B7B3-896D281EB8C5}"/>
                </c:ext>
                <c:ext xmlns:c15="http://schemas.microsoft.com/office/drawing/2012/chart" uri="{CE6537A1-D6FC-4f65-9D91-7224C49458BB}"/>
              </c:extLst>
            </c:dLbl>
            <c:dLbl>
              <c:idx val="7"/>
              <c:layout>
                <c:manualLayout>
                  <c:x val="1.0335917312661499E-2"/>
                  <c:y val="-1.96078431372549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8EF-4FB9-B7B3-896D281EB8C5}"/>
                </c:ext>
                <c:ext xmlns:c15="http://schemas.microsoft.com/office/drawing/2012/chart" uri="{CE6537A1-D6FC-4f65-9D91-7224C49458BB}"/>
              </c:extLst>
            </c:dLbl>
            <c:dLbl>
              <c:idx val="8"/>
              <c:layout>
                <c:manualLayout>
                  <c:x val="1.0335917312661499E-2"/>
                  <c:y val="-2.74509803921568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8EF-4FB9-B7B3-896D281EB8C5}"/>
                </c:ext>
                <c:ext xmlns:c15="http://schemas.microsoft.com/office/drawing/2012/chart" uri="{CE6537A1-D6FC-4f65-9D91-7224C49458BB}"/>
              </c:extLst>
            </c:dLbl>
            <c:dLbl>
              <c:idx val="10"/>
              <c:layout>
                <c:manualLayout>
                  <c:x val="2.3255813953488465E-2"/>
                  <c:y val="-2.35294117647058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8EF-4FB9-B7B3-896D281EB8C5}"/>
                </c:ext>
                <c:ext xmlns:c15="http://schemas.microsoft.com/office/drawing/2012/chart" uri="{CE6537A1-D6FC-4f65-9D91-7224C49458BB}"/>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шк.№2</c:v>
                </c:pt>
                <c:pt idx="1">
                  <c:v>шк.№3</c:v>
                </c:pt>
                <c:pt idx="2">
                  <c:v>шк.№4</c:v>
                </c:pt>
                <c:pt idx="3">
                  <c:v>шк.№5</c:v>
                </c:pt>
                <c:pt idx="4">
                  <c:v>шк.№6</c:v>
                </c:pt>
                <c:pt idx="5">
                  <c:v>шк.№7</c:v>
                </c:pt>
                <c:pt idx="6">
                  <c:v>шк.№8</c:v>
                </c:pt>
                <c:pt idx="7">
                  <c:v>семейное обуч.</c:v>
                </c:pt>
                <c:pt idx="8">
                  <c:v>дошкольники</c:v>
                </c:pt>
              </c:strCache>
            </c:strRef>
          </c:cat>
          <c:val>
            <c:numRef>
              <c:f>Лист1!$C$2:$C$10</c:f>
              <c:numCache>
                <c:formatCode>General</c:formatCode>
                <c:ptCount val="9"/>
                <c:pt idx="0">
                  <c:v>86</c:v>
                </c:pt>
                <c:pt idx="1">
                  <c:v>151</c:v>
                </c:pt>
                <c:pt idx="2">
                  <c:v>90</c:v>
                </c:pt>
                <c:pt idx="3">
                  <c:v>221</c:v>
                </c:pt>
                <c:pt idx="4">
                  <c:v>67</c:v>
                </c:pt>
                <c:pt idx="5">
                  <c:v>3</c:v>
                </c:pt>
                <c:pt idx="6">
                  <c:v>91</c:v>
                </c:pt>
                <c:pt idx="7">
                  <c:v>4</c:v>
                </c:pt>
                <c:pt idx="8">
                  <c:v>247</c:v>
                </c:pt>
              </c:numCache>
            </c:numRef>
          </c:val>
          <c:extLst xmlns:c16r2="http://schemas.microsoft.com/office/drawing/2015/06/chart">
            <c:ext xmlns:c16="http://schemas.microsoft.com/office/drawing/2014/chart" uri="{C3380CC4-5D6E-409C-BE32-E72D297353CC}">
              <c16:uniqueId val="{0000000A-68EF-4FB9-B7B3-896D281EB8C5}"/>
            </c:ext>
          </c:extLst>
        </c:ser>
        <c:dLbls>
          <c:showLegendKey val="0"/>
          <c:showVal val="0"/>
          <c:showCatName val="0"/>
          <c:showSerName val="0"/>
          <c:showPercent val="0"/>
          <c:showBubbleSize val="0"/>
        </c:dLbls>
        <c:gapWidth val="100"/>
        <c:axId val="-1149712208"/>
        <c:axId val="-1149720912"/>
      </c:barChart>
      <c:catAx>
        <c:axId val="-1149712208"/>
        <c:scaling>
          <c:orientation val="minMax"/>
        </c:scaling>
        <c:delete val="0"/>
        <c:axPos val="b"/>
        <c:numFmt formatCode="General" sourceLinked="0"/>
        <c:majorTickMark val="out"/>
        <c:minorTickMark val="none"/>
        <c:tickLblPos val="nextTo"/>
        <c:crossAx val="-1149720912"/>
        <c:crosses val="autoZero"/>
        <c:auto val="1"/>
        <c:lblAlgn val="ctr"/>
        <c:lblOffset val="100"/>
        <c:noMultiLvlLbl val="0"/>
      </c:catAx>
      <c:valAx>
        <c:axId val="-1149720912"/>
        <c:scaling>
          <c:orientation val="minMax"/>
        </c:scaling>
        <c:delete val="0"/>
        <c:axPos val="l"/>
        <c:majorGridlines/>
        <c:numFmt formatCode="General" sourceLinked="1"/>
        <c:majorTickMark val="out"/>
        <c:minorTickMark val="none"/>
        <c:tickLblPos val="nextTo"/>
        <c:crossAx val="-1149712208"/>
        <c:crosses val="autoZero"/>
        <c:crossBetween val="between"/>
      </c:valAx>
    </c:plotArea>
    <c:legend>
      <c:legendPos val="r"/>
      <c:overlay val="0"/>
    </c:legend>
    <c:plotVisOnly val="1"/>
    <c:dispBlanksAs val="zero"/>
    <c:showDLblsOverMax val="0"/>
  </c:chart>
  <c:spPr>
    <a:noFill/>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c:spPr>
    </c:floor>
    <c:sideWall>
      <c:thickness val="0"/>
      <c:spPr>
        <a:noFill/>
      </c:spPr>
    </c:sideWall>
    <c:backWall>
      <c:thickness val="0"/>
      <c:spPr>
        <a:noFill/>
      </c:spPr>
    </c:backWall>
    <c:plotArea>
      <c:layout>
        <c:manualLayout>
          <c:layoutTarget val="inner"/>
          <c:xMode val="edge"/>
          <c:yMode val="edge"/>
          <c:x val="9.9492474250600024E-2"/>
          <c:y val="4.4188043842914013E-2"/>
          <c:w val="0.88661854768154069"/>
          <c:h val="0.71052654832625295"/>
        </c:manualLayout>
      </c:layout>
      <c:bar3DChart>
        <c:barDir val="col"/>
        <c:grouping val="clustered"/>
        <c:varyColors val="0"/>
        <c:ser>
          <c:idx val="0"/>
          <c:order val="0"/>
          <c:tx>
            <c:strRef>
              <c:f>Лист1!$B$1</c:f>
              <c:strCache>
                <c:ptCount val="1"/>
                <c:pt idx="0">
                  <c:v>30.12.2019</c:v>
                </c:pt>
              </c:strCache>
            </c:strRef>
          </c:tx>
          <c:spPr>
            <a:solidFill>
              <a:sysClr val="window" lastClr="FFFFFF">
                <a:lumMod val="85000"/>
              </a:sysClr>
            </a:solidFill>
          </c:spPr>
          <c:invertIfNegative val="0"/>
          <c:dLbls>
            <c:dLbl>
              <c:idx val="0"/>
              <c:layout>
                <c:manualLayout>
                  <c:x val="3.3169473291121979E-2"/>
                  <c:y val="-0.1523016291793007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73A-4567-BDB2-DEBCC607AD3E}"/>
                </c:ext>
                <c:ext xmlns:c15="http://schemas.microsoft.com/office/drawing/2012/chart" uri="{CE6537A1-D6FC-4f65-9D91-7224C49458BB}"/>
              </c:extLst>
            </c:dLbl>
            <c:dLbl>
              <c:idx val="1"/>
              <c:layout>
                <c:manualLayout>
                  <c:x val="1.8052527259299483E-2"/>
                  <c:y val="-5.55556958158394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73A-4567-BDB2-DEBCC607AD3E}"/>
                </c:ext>
                <c:ext xmlns:c15="http://schemas.microsoft.com/office/drawing/2012/chart" uri="{CE6537A1-D6FC-4f65-9D91-7224C49458BB}"/>
              </c:extLst>
            </c:dLbl>
            <c:dLbl>
              <c:idx val="2"/>
              <c:layout>
                <c:manualLayout>
                  <c:x val="1.5215725374893553E-2"/>
                  <c:y val="-2.93500955593313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73A-4567-BDB2-DEBCC607AD3E}"/>
                </c:ext>
                <c:ext xmlns:c15="http://schemas.microsoft.com/office/drawing/2012/chart" uri="{CE6537A1-D6FC-4f65-9D91-7224C49458BB}"/>
              </c:extLst>
            </c:dLbl>
            <c:dLbl>
              <c:idx val="3"/>
              <c:layout>
                <c:manualLayout>
                  <c:x val="1.4121924844302294E-2"/>
                  <c:y val="-1.60317504399263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73A-4567-BDB2-DEBCC607AD3E}"/>
                </c:ext>
                <c:ext xmlns:c15="http://schemas.microsoft.com/office/drawing/2012/chart" uri="{CE6537A1-D6FC-4f65-9D91-7224C49458BB}"/>
              </c:extLst>
            </c:dLbl>
            <c:dLbl>
              <c:idx val="4"/>
              <c:layout>
                <c:manualLayout>
                  <c:x val="1.4121924844302101E-2"/>
                  <c:y val="-1.60317504399263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73A-4567-BDB2-DEBCC607AD3E}"/>
                </c:ext>
                <c:ext xmlns:c15="http://schemas.microsoft.com/office/drawing/2012/chart" uri="{CE6537A1-D6FC-4f65-9D91-7224C49458BB}"/>
              </c:extLst>
            </c:dLbl>
            <c:spPr>
              <a:noFill/>
              <a:ln>
                <a:noFill/>
              </a:ln>
              <a:effectLst/>
            </c:spPr>
            <c:txPr>
              <a:bodyPr/>
              <a:lstStyle/>
              <a:p>
                <a:pPr>
                  <a:defRPr sz="1200" b="1" i="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1 смена</c:v>
                </c:pt>
                <c:pt idx="1">
                  <c:v>2 смена</c:v>
                </c:pt>
              </c:strCache>
            </c:strRef>
          </c:cat>
          <c:val>
            <c:numRef>
              <c:f>Лист1!$B$2:$B$3</c:f>
              <c:numCache>
                <c:formatCode>General</c:formatCode>
                <c:ptCount val="2"/>
                <c:pt idx="0">
                  <c:v>159</c:v>
                </c:pt>
                <c:pt idx="1">
                  <c:v>804</c:v>
                </c:pt>
              </c:numCache>
            </c:numRef>
          </c:val>
          <c:extLst xmlns:c16r2="http://schemas.microsoft.com/office/drawing/2015/06/chart">
            <c:ext xmlns:c16="http://schemas.microsoft.com/office/drawing/2014/chart" uri="{C3380CC4-5D6E-409C-BE32-E72D297353CC}">
              <c16:uniqueId val="{00000005-573A-4567-BDB2-DEBCC607AD3E}"/>
            </c:ext>
          </c:extLst>
        </c:ser>
        <c:dLbls>
          <c:showLegendKey val="0"/>
          <c:showVal val="0"/>
          <c:showCatName val="0"/>
          <c:showSerName val="0"/>
          <c:showPercent val="0"/>
          <c:showBubbleSize val="0"/>
        </c:dLbls>
        <c:gapWidth val="150"/>
        <c:shape val="box"/>
        <c:axId val="-1149711664"/>
        <c:axId val="-1149700784"/>
        <c:axId val="0"/>
      </c:bar3DChart>
      <c:catAx>
        <c:axId val="-1149711664"/>
        <c:scaling>
          <c:orientation val="minMax"/>
        </c:scaling>
        <c:delete val="0"/>
        <c:axPos val="b"/>
        <c:numFmt formatCode="General" sourceLinked="1"/>
        <c:majorTickMark val="out"/>
        <c:minorTickMark val="none"/>
        <c:tickLblPos val="nextTo"/>
        <c:txPr>
          <a:bodyPr/>
          <a:lstStyle/>
          <a:p>
            <a:pPr>
              <a:defRPr sz="1200" b="1" i="0" baseline="0">
                <a:latin typeface="Times New Roman" pitchFamily="18" charset="0"/>
                <a:cs typeface="Times New Roman" pitchFamily="18" charset="0"/>
              </a:defRPr>
            </a:pPr>
            <a:endParaRPr lang="ru-RU"/>
          </a:p>
        </c:txPr>
        <c:crossAx val="-1149700784"/>
        <c:crosses val="autoZero"/>
        <c:auto val="1"/>
        <c:lblAlgn val="ctr"/>
        <c:lblOffset val="100"/>
        <c:noMultiLvlLbl val="0"/>
      </c:catAx>
      <c:valAx>
        <c:axId val="-1149700784"/>
        <c:scaling>
          <c:orientation val="minMax"/>
        </c:scaling>
        <c:delete val="0"/>
        <c:axPos val="l"/>
        <c:majorGridlines/>
        <c:numFmt formatCode="General" sourceLinked="1"/>
        <c:majorTickMark val="out"/>
        <c:minorTickMark val="none"/>
        <c:tickLblPos val="nextTo"/>
        <c:crossAx val="-1149711664"/>
        <c:crosses val="autoZero"/>
        <c:crossBetween val="between"/>
      </c:valAx>
    </c:plotArea>
    <c:plotVisOnly val="1"/>
    <c:dispBlanksAs val="gap"/>
    <c:showDLblsOverMax val="0"/>
  </c:chart>
  <c:spPr>
    <a:noFill/>
    <a:ln>
      <a:solidFill>
        <a:schemeClr val="tx1">
          <a:lumMod val="50000"/>
          <a:lumOff val="50000"/>
        </a:schemeClr>
      </a:solidFill>
    </a:ln>
    <a:effectLst>
      <a:outerShdw blurRad="50800" dist="38100" dir="13500000" algn="br" rotWithShape="0">
        <a:prstClr val="black">
          <a:alpha val="40000"/>
        </a:prstClr>
      </a:outerShdw>
    </a:effectLst>
    <a:scene3d>
      <a:camera prst="orthographicFront"/>
      <a:lightRig rig="threePt" dir="t"/>
    </a:scene3d>
    <a:sp3d>
      <a:bevelT w="127000" h="127000"/>
    </a:sp3d>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a:ln>
          <a:solidFill>
            <a:schemeClr val="accent1"/>
          </a:solidFill>
        </a:ln>
      </c:spPr>
    </c:floor>
    <c:sideWall>
      <c:thickness val="0"/>
      <c:spPr>
        <a:noFill/>
      </c:spPr>
    </c:sideWall>
    <c:backWall>
      <c:thickness val="0"/>
      <c:spPr>
        <a:noFill/>
      </c:spPr>
    </c:backWall>
    <c:plotArea>
      <c:layout>
        <c:manualLayout>
          <c:layoutTarget val="inner"/>
          <c:xMode val="edge"/>
          <c:yMode val="edge"/>
          <c:x val="9.9492474250600024E-2"/>
          <c:y val="4.4188043842914013E-2"/>
          <c:w val="0.88661854768154069"/>
          <c:h val="0.71052654832625228"/>
        </c:manualLayout>
      </c:layout>
      <c:bar3DChart>
        <c:barDir val="col"/>
        <c:grouping val="stacked"/>
        <c:varyColors val="0"/>
        <c:ser>
          <c:idx val="0"/>
          <c:order val="0"/>
          <c:tx>
            <c:strRef>
              <c:f>Лист1!$B$1</c:f>
              <c:strCache>
                <c:ptCount val="1"/>
                <c:pt idx="0">
                  <c:v>Столбец1</c:v>
                </c:pt>
              </c:strCache>
            </c:strRef>
          </c:tx>
          <c:spPr>
            <a:solidFill>
              <a:schemeClr val="bg1">
                <a:lumMod val="65000"/>
              </a:schemeClr>
            </a:solidFill>
          </c:spPr>
          <c:invertIfNegative val="0"/>
          <c:dLbls>
            <c:dLbl>
              <c:idx val="0"/>
              <c:layout>
                <c:manualLayout>
                  <c:x val="4.9196378820273844E-3"/>
                  <c:y val="1.05440596701060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4CE-48F6-A1CD-D8BD577F070F}"/>
                </c:ext>
                <c:ext xmlns:c15="http://schemas.microsoft.com/office/drawing/2012/chart" uri="{CE6537A1-D6FC-4f65-9D91-7224C49458BB}"/>
              </c:extLst>
            </c:dLbl>
            <c:dLbl>
              <c:idx val="1"/>
              <c:layout>
                <c:manualLayout>
                  <c:x val="3.9275541614316404E-3"/>
                  <c:y val="2.58674683702868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4CE-48F6-A1CD-D8BD577F070F}"/>
                </c:ext>
                <c:ext xmlns:c15="http://schemas.microsoft.com/office/drawing/2012/chart" uri="{CE6537A1-D6FC-4f65-9D91-7224C49458BB}"/>
              </c:extLst>
            </c:dLbl>
            <c:dLbl>
              <c:idx val="2"/>
              <c:layout>
                <c:manualLayout>
                  <c:x val="-1.2634608818348951E-3"/>
                  <c:y val="3.95461418506452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4CE-48F6-A1CD-D8BD577F070F}"/>
                </c:ext>
                <c:ext xmlns:c15="http://schemas.microsoft.com/office/drawing/2012/chart" uri="{CE6537A1-D6FC-4f65-9D91-7224C49458BB}"/>
              </c:extLst>
            </c:dLbl>
            <c:dLbl>
              <c:idx val="3"/>
              <c:layout>
                <c:manualLayout>
                  <c:x val="2.3511939297526192E-3"/>
                  <c:y val="2.15482506625794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4CE-48F6-A1CD-D8BD577F070F}"/>
                </c:ext>
                <c:ext xmlns:c15="http://schemas.microsoft.com/office/drawing/2012/chart" uri="{CE6537A1-D6FC-4f65-9D91-7224C49458BB}"/>
              </c:extLst>
            </c:dLbl>
            <c:dLbl>
              <c:idx val="4"/>
              <c:layout>
                <c:manualLayout>
                  <c:x val="2.3511939297526192E-3"/>
                  <c:y val="2.75832206430796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4CE-48F6-A1CD-D8BD577F070F}"/>
                </c:ext>
                <c:ext xmlns:c15="http://schemas.microsoft.com/office/drawing/2012/chart" uri="{CE6537A1-D6FC-4f65-9D91-7224C49458BB}"/>
              </c:extLst>
            </c:dLbl>
            <c:dLbl>
              <c:idx val="5"/>
              <c:layout>
                <c:manualLayout>
                  <c:x val="4.7083196007344993E-3"/>
                  <c:y val="6.263309532757153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4CE-48F6-A1CD-D8BD577F070F}"/>
                </c:ext>
                <c:ext xmlns:c15="http://schemas.microsoft.com/office/drawing/2012/chart" uri="{CE6537A1-D6FC-4f65-9D91-7224C49458BB}"/>
              </c:extLst>
            </c:dLbl>
            <c:spPr>
              <a:noFill/>
              <a:ln>
                <a:noFill/>
              </a:ln>
              <a:effectLst/>
            </c:spPr>
            <c:txPr>
              <a:bodyPr/>
              <a:lstStyle/>
              <a:p>
                <a:pPr>
                  <a:defRPr sz="1200" b="1" i="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Лист1!$B$2:$B$8</c:f>
              <c:numCache>
                <c:formatCode>General</c:formatCode>
                <c:ptCount val="7"/>
                <c:pt idx="0">
                  <c:v>218</c:v>
                </c:pt>
                <c:pt idx="1">
                  <c:v>222</c:v>
                </c:pt>
                <c:pt idx="2">
                  <c:v>247</c:v>
                </c:pt>
                <c:pt idx="3">
                  <c:v>214</c:v>
                </c:pt>
                <c:pt idx="4">
                  <c:v>239</c:v>
                </c:pt>
                <c:pt idx="5">
                  <c:v>383</c:v>
                </c:pt>
                <c:pt idx="6">
                  <c:v>404</c:v>
                </c:pt>
              </c:numCache>
            </c:numRef>
          </c:val>
          <c:extLst xmlns:c16r2="http://schemas.microsoft.com/office/drawing/2015/06/chart">
            <c:ext xmlns:c16="http://schemas.microsoft.com/office/drawing/2014/chart" uri="{C3380CC4-5D6E-409C-BE32-E72D297353CC}">
              <c16:uniqueId val="{00000006-94CE-48F6-A1CD-D8BD577F070F}"/>
            </c:ext>
          </c:extLst>
        </c:ser>
        <c:dLbls>
          <c:showLegendKey val="0"/>
          <c:showVal val="0"/>
          <c:showCatName val="0"/>
          <c:showSerName val="0"/>
          <c:showPercent val="0"/>
          <c:showBubbleSize val="0"/>
        </c:dLbls>
        <c:gapWidth val="150"/>
        <c:shape val="box"/>
        <c:axId val="-1149702416"/>
        <c:axId val="-1149701872"/>
        <c:axId val="0"/>
      </c:bar3DChart>
      <c:catAx>
        <c:axId val="-1149702416"/>
        <c:scaling>
          <c:orientation val="minMax"/>
        </c:scaling>
        <c:delete val="0"/>
        <c:axPos val="b"/>
        <c:numFmt formatCode="General" sourceLinked="1"/>
        <c:majorTickMark val="out"/>
        <c:minorTickMark val="none"/>
        <c:tickLblPos val="nextTo"/>
        <c:txPr>
          <a:bodyPr/>
          <a:lstStyle/>
          <a:p>
            <a:pPr>
              <a:defRPr sz="800" b="1" i="0" baseline="0">
                <a:latin typeface="Times New Roman" pitchFamily="18" charset="0"/>
                <a:cs typeface="Times New Roman" pitchFamily="18" charset="0"/>
              </a:defRPr>
            </a:pPr>
            <a:endParaRPr lang="ru-RU"/>
          </a:p>
        </c:txPr>
        <c:crossAx val="-1149701872"/>
        <c:crosses val="autoZero"/>
        <c:auto val="1"/>
        <c:lblAlgn val="ctr"/>
        <c:lblOffset val="100"/>
        <c:noMultiLvlLbl val="0"/>
      </c:catAx>
      <c:valAx>
        <c:axId val="-1149701872"/>
        <c:scaling>
          <c:orientation val="minMax"/>
        </c:scaling>
        <c:delete val="0"/>
        <c:axPos val="l"/>
        <c:majorGridlines/>
        <c:numFmt formatCode="General" sourceLinked="1"/>
        <c:majorTickMark val="out"/>
        <c:minorTickMark val="none"/>
        <c:tickLblPos val="nextTo"/>
        <c:crossAx val="-1149702416"/>
        <c:crosses val="autoZero"/>
        <c:crossBetween val="between"/>
      </c:valAx>
    </c:plotArea>
    <c:plotVisOnly val="1"/>
    <c:dispBlanksAs val="gap"/>
    <c:showDLblsOverMax val="0"/>
  </c:chart>
  <c:spPr>
    <a:noFill/>
    <a:ln>
      <a:solidFill>
        <a:schemeClr val="tx1">
          <a:lumMod val="50000"/>
          <a:lumOff val="50000"/>
        </a:schemeClr>
      </a:solidFill>
    </a:ln>
    <a:effectLst>
      <a:outerShdw blurRad="50800" dist="38100" dir="13500000" algn="br" rotWithShape="0">
        <a:prstClr val="black">
          <a:alpha val="40000"/>
        </a:prstClr>
      </a:outerShdw>
    </a:effectLst>
    <a:scene3d>
      <a:camera prst="orthographicFront"/>
      <a:lightRig rig="threePt" dir="t"/>
    </a:scene3d>
    <a:sp3d>
      <a:bevelT w="127000" h="127000"/>
    </a:sp3d>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a:ln>
          <a:solidFill>
            <a:schemeClr val="accent1"/>
          </a:solidFill>
        </a:ln>
      </c:spPr>
    </c:floor>
    <c:sideWall>
      <c:thickness val="0"/>
      <c:spPr>
        <a:noFill/>
      </c:spPr>
    </c:sideWall>
    <c:backWall>
      <c:thickness val="0"/>
      <c:spPr>
        <a:noFill/>
      </c:spPr>
    </c:backWall>
    <c:plotArea>
      <c:layout>
        <c:manualLayout>
          <c:layoutTarget val="inner"/>
          <c:xMode val="edge"/>
          <c:yMode val="edge"/>
          <c:x val="9.9492474250600024E-2"/>
          <c:y val="4.4188043842914013E-2"/>
          <c:w val="0.88661854768154069"/>
          <c:h val="0.71052654832625251"/>
        </c:manualLayout>
      </c:layout>
      <c:bar3DChart>
        <c:barDir val="col"/>
        <c:grouping val="stacked"/>
        <c:varyColors val="0"/>
        <c:ser>
          <c:idx val="0"/>
          <c:order val="0"/>
          <c:tx>
            <c:strRef>
              <c:f>Лист1!$B$1</c:f>
              <c:strCache>
                <c:ptCount val="1"/>
                <c:pt idx="0">
                  <c:v>2 смена</c:v>
                </c:pt>
              </c:strCache>
            </c:strRef>
          </c:tx>
          <c:spPr>
            <a:solidFill>
              <a:schemeClr val="bg1">
                <a:lumMod val="65000"/>
              </a:schemeClr>
            </a:solidFill>
          </c:spPr>
          <c:invertIfNegative val="0"/>
          <c:dLbls>
            <c:dLbl>
              <c:idx val="0"/>
              <c:layout>
                <c:manualLayout>
                  <c:x val="4.919637882027381E-3"/>
                  <c:y val="1.05440596701060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FEF-4ADA-B4B4-240D62DDE439}"/>
                </c:ext>
                <c:ext xmlns:c15="http://schemas.microsoft.com/office/drawing/2012/chart" uri="{CE6537A1-D6FC-4f65-9D91-7224C49458BB}"/>
              </c:extLst>
            </c:dLbl>
            <c:dLbl>
              <c:idx val="1"/>
              <c:layout>
                <c:manualLayout>
                  <c:x val="3.9275541614316378E-3"/>
                  <c:y val="2.58674683702868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FEF-4ADA-B4B4-240D62DDE439}"/>
                </c:ext>
                <c:ext xmlns:c15="http://schemas.microsoft.com/office/drawing/2012/chart" uri="{CE6537A1-D6FC-4f65-9D91-7224C49458BB}"/>
              </c:extLst>
            </c:dLbl>
            <c:dLbl>
              <c:idx val="2"/>
              <c:layout>
                <c:manualLayout>
                  <c:x val="-1.2634608818348951E-3"/>
                  <c:y val="3.95461418506452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FEF-4ADA-B4B4-240D62DDE439}"/>
                </c:ext>
                <c:ext xmlns:c15="http://schemas.microsoft.com/office/drawing/2012/chart" uri="{CE6537A1-D6FC-4f65-9D91-7224C49458BB}"/>
              </c:extLst>
            </c:dLbl>
            <c:dLbl>
              <c:idx val="3"/>
              <c:layout>
                <c:manualLayout>
                  <c:x val="2.3511939297526192E-3"/>
                  <c:y val="2.15482506625794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FEF-4ADA-B4B4-240D62DDE439}"/>
                </c:ext>
                <c:ext xmlns:c15="http://schemas.microsoft.com/office/drawing/2012/chart" uri="{CE6537A1-D6FC-4f65-9D91-7224C49458BB}"/>
              </c:extLst>
            </c:dLbl>
            <c:dLbl>
              <c:idx val="4"/>
              <c:layout>
                <c:manualLayout>
                  <c:x val="2.3511939297526192E-3"/>
                  <c:y val="2.758322064307961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FEF-4ADA-B4B4-240D62DDE439}"/>
                </c:ext>
                <c:ext xmlns:c15="http://schemas.microsoft.com/office/drawing/2012/chart" uri="{CE6537A1-D6FC-4f65-9D91-7224C49458BB}"/>
              </c:extLst>
            </c:dLbl>
            <c:dLbl>
              <c:idx val="5"/>
              <c:layout>
                <c:manualLayout>
                  <c:x val="4.7083196007344993E-3"/>
                  <c:y val="6.263309532757153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FEF-4ADA-B4B4-240D62DDE439}"/>
                </c:ext>
                <c:ext xmlns:c15="http://schemas.microsoft.com/office/drawing/2012/chart" uri="{CE6537A1-D6FC-4f65-9D91-7224C49458BB}"/>
              </c:extLst>
            </c:dLbl>
            <c:spPr>
              <a:noFill/>
              <a:ln>
                <a:noFill/>
              </a:ln>
              <a:effectLst/>
            </c:spPr>
            <c:txPr>
              <a:bodyPr/>
              <a:lstStyle/>
              <a:p>
                <a:pPr>
                  <a:defRPr sz="1200" b="1" i="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Лист1!$B$2:$B$8</c:f>
              <c:numCache>
                <c:formatCode>General</c:formatCode>
                <c:ptCount val="7"/>
                <c:pt idx="0">
                  <c:v>206</c:v>
                </c:pt>
                <c:pt idx="1">
                  <c:v>207</c:v>
                </c:pt>
                <c:pt idx="2">
                  <c:v>238</c:v>
                </c:pt>
                <c:pt idx="3">
                  <c:v>202</c:v>
                </c:pt>
                <c:pt idx="4">
                  <c:v>215</c:v>
                </c:pt>
                <c:pt idx="5">
                  <c:v>208</c:v>
                </c:pt>
                <c:pt idx="6">
                  <c:v>217</c:v>
                </c:pt>
              </c:numCache>
            </c:numRef>
          </c:val>
          <c:extLst xmlns:c16r2="http://schemas.microsoft.com/office/drawing/2015/06/chart">
            <c:ext xmlns:c16="http://schemas.microsoft.com/office/drawing/2014/chart" uri="{C3380CC4-5D6E-409C-BE32-E72D297353CC}">
              <c16:uniqueId val="{00000006-1FEF-4ADA-B4B4-240D62DDE439}"/>
            </c:ext>
          </c:extLst>
        </c:ser>
        <c:ser>
          <c:idx val="1"/>
          <c:order val="1"/>
          <c:tx>
            <c:strRef>
              <c:f>Лист1!$C$1</c:f>
              <c:strCache>
                <c:ptCount val="1"/>
                <c:pt idx="0">
                  <c:v>1 смена</c:v>
                </c:pt>
              </c:strCache>
            </c:strRef>
          </c:tx>
          <c:spPr>
            <a:solidFill>
              <a:schemeClr val="bg1">
                <a:lumMod val="85000"/>
              </a:schemeClr>
            </a:solidFill>
          </c:spPr>
          <c:invertIfNegative val="0"/>
          <c:dLbls>
            <c:dLbl>
              <c:idx val="0"/>
              <c:spPr/>
              <c:txPr>
                <a:bodyPr/>
                <a:lstStyle/>
                <a:p>
                  <a:pPr>
                    <a:defRPr sz="1200" b="1" baseline="0"/>
                  </a:pPr>
                  <a:endParaRPr lang="ru-RU"/>
                </a:p>
              </c:txPr>
              <c:showLegendKey val="0"/>
              <c:showVal val="1"/>
              <c:showCatName val="0"/>
              <c:showSerName val="0"/>
              <c:showPercent val="0"/>
              <c:showBubbleSize val="0"/>
            </c:dLbl>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Лист1!$C$2:$C$8</c:f>
              <c:numCache>
                <c:formatCode>General</c:formatCode>
                <c:ptCount val="7"/>
                <c:pt idx="0">
                  <c:v>12</c:v>
                </c:pt>
                <c:pt idx="1">
                  <c:v>15</c:v>
                </c:pt>
                <c:pt idx="2">
                  <c:v>9</c:v>
                </c:pt>
                <c:pt idx="3">
                  <c:v>12</c:v>
                </c:pt>
                <c:pt idx="4">
                  <c:v>24</c:v>
                </c:pt>
                <c:pt idx="5">
                  <c:v>175</c:v>
                </c:pt>
                <c:pt idx="6">
                  <c:v>187</c:v>
                </c:pt>
              </c:numCache>
            </c:numRef>
          </c:val>
          <c:extLst xmlns:c16r2="http://schemas.microsoft.com/office/drawing/2015/06/chart">
            <c:ext xmlns:c16="http://schemas.microsoft.com/office/drawing/2014/chart" uri="{C3380CC4-5D6E-409C-BE32-E72D297353CC}">
              <c16:uniqueId val="{00000008-1FEF-4ADA-B4B4-240D62DDE439}"/>
            </c:ext>
          </c:extLst>
        </c:ser>
        <c:dLbls>
          <c:showLegendKey val="0"/>
          <c:showVal val="0"/>
          <c:showCatName val="0"/>
          <c:showSerName val="0"/>
          <c:showPercent val="0"/>
          <c:showBubbleSize val="0"/>
        </c:dLbls>
        <c:gapWidth val="150"/>
        <c:shape val="box"/>
        <c:axId val="-1149720368"/>
        <c:axId val="-1149723632"/>
        <c:axId val="0"/>
      </c:bar3DChart>
      <c:catAx>
        <c:axId val="-1149720368"/>
        <c:scaling>
          <c:orientation val="minMax"/>
        </c:scaling>
        <c:delete val="0"/>
        <c:axPos val="b"/>
        <c:numFmt formatCode="General" sourceLinked="1"/>
        <c:majorTickMark val="out"/>
        <c:minorTickMark val="none"/>
        <c:tickLblPos val="nextTo"/>
        <c:txPr>
          <a:bodyPr/>
          <a:lstStyle/>
          <a:p>
            <a:pPr>
              <a:defRPr sz="800" b="1" i="0" baseline="0">
                <a:latin typeface="Times New Roman" pitchFamily="18" charset="0"/>
                <a:cs typeface="Times New Roman" pitchFamily="18" charset="0"/>
              </a:defRPr>
            </a:pPr>
            <a:endParaRPr lang="ru-RU"/>
          </a:p>
        </c:txPr>
        <c:crossAx val="-1149723632"/>
        <c:crosses val="autoZero"/>
        <c:auto val="1"/>
        <c:lblAlgn val="ctr"/>
        <c:lblOffset val="100"/>
        <c:noMultiLvlLbl val="0"/>
      </c:catAx>
      <c:valAx>
        <c:axId val="-1149723632"/>
        <c:scaling>
          <c:orientation val="minMax"/>
        </c:scaling>
        <c:delete val="0"/>
        <c:axPos val="l"/>
        <c:majorGridlines/>
        <c:numFmt formatCode="General" sourceLinked="1"/>
        <c:majorTickMark val="out"/>
        <c:minorTickMark val="none"/>
        <c:tickLblPos val="nextTo"/>
        <c:crossAx val="-1149720368"/>
        <c:crosses val="autoZero"/>
        <c:crossBetween val="between"/>
      </c:valAx>
    </c:plotArea>
    <c:plotVisOnly val="1"/>
    <c:dispBlanksAs val="gap"/>
    <c:showDLblsOverMax val="0"/>
  </c:chart>
  <c:spPr>
    <a:noFill/>
    <a:ln>
      <a:solidFill>
        <a:schemeClr val="tx1">
          <a:lumMod val="50000"/>
          <a:lumOff val="50000"/>
        </a:schemeClr>
      </a:solidFill>
    </a:ln>
    <a:effectLst>
      <a:outerShdw blurRad="50800" dist="38100" dir="13500000" algn="br" rotWithShape="0">
        <a:prstClr val="black">
          <a:alpha val="40000"/>
        </a:prstClr>
      </a:outerShdw>
    </a:effectLst>
    <a:scene3d>
      <a:camera prst="orthographicFront"/>
      <a:lightRig rig="threePt" dir="t"/>
    </a:scene3d>
    <a:sp3d>
      <a:bevelT w="127000" h="127000"/>
    </a:sp3d>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noFill/>
      </c:spPr>
    </c:floor>
    <c:sideWall>
      <c:thickness val="0"/>
      <c:spPr>
        <a:noFill/>
      </c:spPr>
    </c:sideWall>
    <c:backWall>
      <c:thickness val="0"/>
      <c:spPr>
        <a:noFill/>
      </c:spPr>
    </c:backWall>
    <c:plotArea>
      <c:layout>
        <c:manualLayout>
          <c:layoutTarget val="inner"/>
          <c:xMode val="edge"/>
          <c:yMode val="edge"/>
          <c:x val="4.4685587934948645E-2"/>
          <c:y val="5.3441731335929582E-2"/>
          <c:w val="0.78038517693326914"/>
          <c:h val="0.85004008072998094"/>
        </c:manualLayout>
      </c:layout>
      <c:bar3DChart>
        <c:barDir val="col"/>
        <c:grouping val="clustered"/>
        <c:varyColors val="0"/>
        <c:ser>
          <c:idx val="0"/>
          <c:order val="0"/>
          <c:tx>
            <c:strRef>
              <c:f>Лист1!$B$1</c:f>
              <c:strCache>
                <c:ptCount val="1"/>
                <c:pt idx="0">
                  <c:v>Художес.</c:v>
                </c:pt>
              </c:strCache>
            </c:strRef>
          </c:tx>
          <c:spPr>
            <a:solidFill>
              <a:sysClr val="window" lastClr="FFFFFF">
                <a:lumMod val="85000"/>
              </a:sysClr>
            </a:solidFill>
          </c:spPr>
          <c:invertIfNegative val="0"/>
          <c:dLbls>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Лист1!$B$2:$B$6</c:f>
              <c:numCache>
                <c:formatCode>General</c:formatCode>
                <c:ptCount val="5"/>
                <c:pt idx="0">
                  <c:v>7</c:v>
                </c:pt>
                <c:pt idx="1">
                  <c:v>8</c:v>
                </c:pt>
                <c:pt idx="2">
                  <c:v>6</c:v>
                </c:pt>
                <c:pt idx="3">
                  <c:v>6</c:v>
                </c:pt>
                <c:pt idx="4">
                  <c:v>8</c:v>
                </c:pt>
              </c:numCache>
            </c:numRef>
          </c:val>
          <c:extLst xmlns:c16r2="http://schemas.microsoft.com/office/drawing/2015/06/chart">
            <c:ext xmlns:c16="http://schemas.microsoft.com/office/drawing/2014/chart" uri="{C3380CC4-5D6E-409C-BE32-E72D297353CC}">
              <c16:uniqueId val="{00000000-B430-4F35-A482-B66D7C1749E1}"/>
            </c:ext>
          </c:extLst>
        </c:ser>
        <c:ser>
          <c:idx val="1"/>
          <c:order val="1"/>
          <c:tx>
            <c:strRef>
              <c:f>Лист1!$C$1</c:f>
              <c:strCache>
                <c:ptCount val="1"/>
                <c:pt idx="0">
                  <c:v>соц.пед.</c:v>
                </c:pt>
              </c:strCache>
            </c:strRef>
          </c:tx>
          <c:spPr>
            <a:solidFill>
              <a:sysClr val="window" lastClr="FFFFFF">
                <a:lumMod val="75000"/>
              </a:sysClr>
            </a:solidFill>
          </c:spPr>
          <c:invertIfNegative val="0"/>
          <c:dLbls>
            <c:dLbl>
              <c:idx val="0"/>
              <c:layout>
                <c:manualLayout>
                  <c:x val="1.3888888888889223E-2"/>
                  <c:y val="-3.96825396825398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430-4F35-A482-B66D7C1749E1}"/>
                </c:ext>
                <c:ext xmlns:c15="http://schemas.microsoft.com/office/drawing/2012/chart" uri="{CE6537A1-D6FC-4f65-9D91-7224C49458BB}"/>
              </c:extLst>
            </c:dLbl>
            <c:dLbl>
              <c:idx val="1"/>
              <c:layout>
                <c:manualLayout>
                  <c:x val="1.1574074074074073E-2"/>
                  <c:y val="-3.96825396825398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430-4F35-A482-B66D7C1749E1}"/>
                </c:ext>
                <c:ext xmlns:c15="http://schemas.microsoft.com/office/drawing/2012/chart" uri="{CE6537A1-D6FC-4f65-9D91-7224C49458BB}"/>
              </c:extLst>
            </c:dLbl>
            <c:dLbl>
              <c:idx val="2"/>
              <c:layout>
                <c:manualLayout>
                  <c:x val="1.388888888888922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430-4F35-A482-B66D7C1749E1}"/>
                </c:ext>
                <c:ext xmlns:c15="http://schemas.microsoft.com/office/drawing/2012/chart" uri="{CE6537A1-D6FC-4f65-9D91-7224C49458BB}"/>
              </c:extLst>
            </c:dLbl>
            <c:dLbl>
              <c:idx val="3"/>
              <c:layout>
                <c:manualLayout>
                  <c:x val="1.405422014847674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430-4F35-A482-B66D7C1749E1}"/>
                </c:ext>
                <c:ext xmlns:c15="http://schemas.microsoft.com/office/drawing/2012/chart" uri="{CE6537A1-D6FC-4f65-9D91-7224C49458BB}"/>
              </c:extLst>
            </c:dLbl>
            <c:dLbl>
              <c:idx val="4"/>
              <c:layout>
                <c:manualLayout>
                  <c:x val="4.684740049492248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430-4F35-A482-B66D7C1749E1}"/>
                </c:ext>
                <c:ext xmlns:c15="http://schemas.microsoft.com/office/drawing/2012/chart" uri="{CE6537A1-D6FC-4f65-9D91-7224C49458BB}"/>
              </c:extLst>
            </c:dLbl>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Лист1!$C$2:$C$6</c:f>
              <c:numCache>
                <c:formatCode>General</c:formatCode>
                <c:ptCount val="5"/>
                <c:pt idx="0">
                  <c:v>4</c:v>
                </c:pt>
                <c:pt idx="1">
                  <c:v>5</c:v>
                </c:pt>
                <c:pt idx="2">
                  <c:v>6</c:v>
                </c:pt>
                <c:pt idx="3">
                  <c:v>5</c:v>
                </c:pt>
                <c:pt idx="4">
                  <c:v>6</c:v>
                </c:pt>
              </c:numCache>
            </c:numRef>
          </c:val>
          <c:extLst xmlns:c16r2="http://schemas.microsoft.com/office/drawing/2015/06/chart">
            <c:ext xmlns:c16="http://schemas.microsoft.com/office/drawing/2014/chart" uri="{C3380CC4-5D6E-409C-BE32-E72D297353CC}">
              <c16:uniqueId val="{00000006-B430-4F35-A482-B66D7C1749E1}"/>
            </c:ext>
          </c:extLst>
        </c:ser>
        <c:ser>
          <c:idx val="2"/>
          <c:order val="2"/>
          <c:tx>
            <c:strRef>
              <c:f>Лист1!$D$1</c:f>
              <c:strCache>
                <c:ptCount val="1"/>
                <c:pt idx="0">
                  <c:v>тур.-краев.</c:v>
                </c:pt>
              </c:strCache>
            </c:strRef>
          </c:tx>
          <c:spPr>
            <a:solidFill>
              <a:sysClr val="window" lastClr="FFFFFF">
                <a:lumMod val="65000"/>
              </a:sysClr>
            </a:solidFill>
          </c:spPr>
          <c:invertIfNegative val="0"/>
          <c:dLbls>
            <c:dLbl>
              <c:idx val="0"/>
              <c:layout>
                <c:manualLayout>
                  <c:x val="5.8957637961445375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430-4F35-A482-B66D7C1749E1}"/>
                </c:ext>
                <c:ext xmlns:c15="http://schemas.microsoft.com/office/drawing/2012/chart" uri="{CE6537A1-D6FC-4f65-9D91-7224C49458BB}"/>
              </c:extLst>
            </c:dLbl>
            <c:dLbl>
              <c:idx val="1"/>
              <c:layout>
                <c:manualLayout>
                  <c:x val="6.9444444444446496E-3"/>
                  <c:y val="-7.93650793650794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430-4F35-A482-B66D7C1749E1}"/>
                </c:ext>
                <c:ext xmlns:c15="http://schemas.microsoft.com/office/drawing/2012/chart" uri="{CE6537A1-D6FC-4f65-9D91-7224C49458BB}"/>
              </c:extLst>
            </c:dLbl>
            <c:dLbl>
              <c:idx val="2"/>
              <c:layout>
                <c:manualLayout>
                  <c:x val="9.259259259259564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430-4F35-A482-B66D7C1749E1}"/>
                </c:ext>
                <c:ext xmlns:c15="http://schemas.microsoft.com/office/drawing/2012/chart" uri="{CE6537A1-D6FC-4f65-9D91-7224C49458BB}"/>
              </c:extLst>
            </c:dLbl>
            <c:dLbl>
              <c:idx val="4"/>
              <c:layout>
                <c:manualLayout>
                  <c:x val="9.369480098984840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430-4F35-A482-B66D7C1749E1}"/>
                </c:ext>
                <c:ext xmlns:c15="http://schemas.microsoft.com/office/drawing/2012/chart" uri="{CE6537A1-D6FC-4f65-9D91-7224C49458BB}"/>
              </c:extLst>
            </c:dLbl>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Лист1!$D$2:$D$6</c:f>
              <c:numCache>
                <c:formatCode>General</c:formatCode>
                <c:ptCount val="5"/>
                <c:pt idx="0">
                  <c:v>1</c:v>
                </c:pt>
                <c:pt idx="1">
                  <c:v>1</c:v>
                </c:pt>
                <c:pt idx="2">
                  <c:v>1</c:v>
                </c:pt>
                <c:pt idx="3">
                  <c:v>1</c:v>
                </c:pt>
                <c:pt idx="4">
                  <c:v>1</c:v>
                </c:pt>
              </c:numCache>
            </c:numRef>
          </c:val>
          <c:extLst xmlns:c16r2="http://schemas.microsoft.com/office/drawing/2015/06/chart">
            <c:ext xmlns:c16="http://schemas.microsoft.com/office/drawing/2014/chart" uri="{C3380CC4-5D6E-409C-BE32-E72D297353CC}">
              <c16:uniqueId val="{0000000B-B430-4F35-A482-B66D7C1749E1}"/>
            </c:ext>
          </c:extLst>
        </c:ser>
        <c:ser>
          <c:idx val="3"/>
          <c:order val="3"/>
          <c:tx>
            <c:strRef>
              <c:f>Лист1!$E$1</c:f>
              <c:strCache>
                <c:ptCount val="1"/>
                <c:pt idx="0">
                  <c:v>естнауч.</c:v>
                </c:pt>
              </c:strCache>
            </c:strRef>
          </c:tx>
          <c:spPr>
            <a:solidFill>
              <a:sysClr val="window" lastClr="FFFFFF">
                <a:lumMod val="50000"/>
              </a:sysClr>
            </a:solidFill>
          </c:spPr>
          <c:invertIfNegative val="0"/>
          <c:dLbls>
            <c:dLbl>
              <c:idx val="0"/>
              <c:layout>
                <c:manualLayout>
                  <c:x val="2.2320757511399892E-3"/>
                  <c:y val="3.968107468924734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430-4F35-A482-B66D7C1749E1}"/>
                </c:ext>
                <c:ext xmlns:c15="http://schemas.microsoft.com/office/drawing/2012/chart" uri="{CE6537A1-D6FC-4f65-9D91-7224C49458BB}"/>
              </c:extLst>
            </c:dLbl>
            <c:dLbl>
              <c:idx val="1"/>
              <c:layout>
                <c:manualLayout>
                  <c:x val="4.5744457758860983E-3"/>
                  <c:y val="1.53525969829555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430-4F35-A482-B66D7C1749E1}"/>
                </c:ext>
                <c:ext xmlns:c15="http://schemas.microsoft.com/office/drawing/2012/chart" uri="{CE6537A1-D6FC-4f65-9D91-7224C49458BB}"/>
              </c:extLst>
            </c:dLbl>
            <c:dLbl>
              <c:idx val="2"/>
              <c:layout>
                <c:manualLayout>
                  <c:x val="6.9168158006322183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430-4F35-A482-B66D7C1749E1}"/>
                </c:ext>
                <c:ext xmlns:c15="http://schemas.microsoft.com/office/drawing/2012/chart" uri="{CE6537A1-D6FC-4f65-9D91-7224C49458BB}"/>
              </c:extLst>
            </c:dLbl>
            <c:dLbl>
              <c:idx val="4"/>
              <c:layout>
                <c:manualLayout>
                  <c:x val="9.369480098984752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B430-4F35-A482-B66D7C1749E1}"/>
                </c:ext>
                <c:ext xmlns:c15="http://schemas.microsoft.com/office/drawing/2012/chart" uri="{CE6537A1-D6FC-4f65-9D91-7224C49458BB}"/>
              </c:extLst>
            </c:dLbl>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Лист1!$E$2:$E$6</c:f>
              <c:numCache>
                <c:formatCode>General</c:formatCode>
                <c:ptCount val="5"/>
                <c:pt idx="0">
                  <c:v>1</c:v>
                </c:pt>
                <c:pt idx="1">
                  <c:v>1</c:v>
                </c:pt>
                <c:pt idx="2">
                  <c:v>1</c:v>
                </c:pt>
                <c:pt idx="3">
                  <c:v>2</c:v>
                </c:pt>
                <c:pt idx="4">
                  <c:v>1</c:v>
                </c:pt>
              </c:numCache>
            </c:numRef>
          </c:val>
          <c:extLst xmlns:c16r2="http://schemas.microsoft.com/office/drawing/2015/06/chart">
            <c:ext xmlns:c16="http://schemas.microsoft.com/office/drawing/2014/chart" uri="{C3380CC4-5D6E-409C-BE32-E72D297353CC}">
              <c16:uniqueId val="{00000010-B430-4F35-A482-B66D7C1749E1}"/>
            </c:ext>
          </c:extLst>
        </c:ser>
        <c:dLbls>
          <c:showLegendKey val="0"/>
          <c:showVal val="0"/>
          <c:showCatName val="0"/>
          <c:showSerName val="0"/>
          <c:showPercent val="0"/>
          <c:showBubbleSize val="0"/>
        </c:dLbls>
        <c:gapWidth val="150"/>
        <c:shape val="box"/>
        <c:axId val="-1153621088"/>
        <c:axId val="-1153605856"/>
        <c:axId val="0"/>
      </c:bar3DChart>
      <c:catAx>
        <c:axId val="-1153621088"/>
        <c:scaling>
          <c:orientation val="minMax"/>
        </c:scaling>
        <c:delete val="0"/>
        <c:axPos val="b"/>
        <c:numFmt formatCode="General" sourceLinked="0"/>
        <c:majorTickMark val="out"/>
        <c:minorTickMark val="none"/>
        <c:tickLblPos val="nextTo"/>
        <c:txPr>
          <a:bodyPr/>
          <a:lstStyle/>
          <a:p>
            <a:pPr>
              <a:defRPr sz="1000" b="1" i="0" baseline="0"/>
            </a:pPr>
            <a:endParaRPr lang="ru-RU"/>
          </a:p>
        </c:txPr>
        <c:crossAx val="-1153605856"/>
        <c:crosses val="autoZero"/>
        <c:auto val="1"/>
        <c:lblAlgn val="ctr"/>
        <c:lblOffset val="100"/>
        <c:noMultiLvlLbl val="0"/>
      </c:catAx>
      <c:valAx>
        <c:axId val="-1153605856"/>
        <c:scaling>
          <c:orientation val="minMax"/>
        </c:scaling>
        <c:delete val="0"/>
        <c:axPos val="l"/>
        <c:majorGridlines/>
        <c:numFmt formatCode="General" sourceLinked="1"/>
        <c:majorTickMark val="out"/>
        <c:minorTickMark val="none"/>
        <c:tickLblPos val="nextTo"/>
        <c:crossAx val="-1153621088"/>
        <c:crosses val="autoZero"/>
        <c:crossBetween val="between"/>
      </c:valAx>
    </c:plotArea>
    <c:legend>
      <c:legendPos val="r"/>
      <c:overlay val="0"/>
      <c:txPr>
        <a:bodyPr/>
        <a:lstStyle/>
        <a:p>
          <a:pPr>
            <a:defRPr b="1" i="0" baseline="0"/>
          </a:pPr>
          <a:endParaRPr lang="ru-RU"/>
        </a:p>
      </c:txPr>
    </c:legend>
    <c:plotVisOnly val="1"/>
    <c:dispBlanksAs val="gap"/>
    <c:showDLblsOverMax val="0"/>
  </c:chart>
  <c:spPr>
    <a:noFill/>
    <a:ln>
      <a:noFill/>
    </a:ln>
    <a:effectLst>
      <a:outerShdw blurRad="50800" dist="38100" dir="13500000" sx="101000" sy="101000" algn="br" rotWithShape="0">
        <a:prstClr val="black">
          <a:alpha val="40000"/>
        </a:prstClr>
      </a:outerShdw>
    </a:effectLst>
    <a:scene3d>
      <a:camera prst="orthographicFront"/>
      <a:lightRig rig="threePt" dir="t"/>
    </a:scene3d>
    <a:sp3d>
      <a:bevelT w="127000" h="127000"/>
    </a:sp3d>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c:spPr>
    </c:floor>
    <c:sideWall>
      <c:thickness val="0"/>
      <c:spPr>
        <a:noFill/>
      </c:spPr>
    </c:sideWall>
    <c:backWall>
      <c:thickness val="0"/>
      <c:spPr>
        <a:noFill/>
      </c:spPr>
    </c:backWall>
    <c:plotArea>
      <c:layout>
        <c:manualLayout>
          <c:layoutTarget val="inner"/>
          <c:xMode val="edge"/>
          <c:yMode val="edge"/>
          <c:x val="9.9492474250600024E-2"/>
          <c:y val="4.4188043842914117E-2"/>
          <c:w val="0.88661854768154214"/>
          <c:h val="0.71612735908011493"/>
        </c:manualLayout>
      </c:layout>
      <c:bar3DChart>
        <c:barDir val="col"/>
        <c:grouping val="clustered"/>
        <c:varyColors val="0"/>
        <c:ser>
          <c:idx val="0"/>
          <c:order val="0"/>
          <c:tx>
            <c:strRef>
              <c:f>Лист1!$B$1</c:f>
              <c:strCache>
                <c:ptCount val="1"/>
                <c:pt idx="0">
                  <c:v>Ряд 1</c:v>
                </c:pt>
              </c:strCache>
            </c:strRef>
          </c:tx>
          <c:spPr>
            <a:solidFill>
              <a:sysClr val="window" lastClr="FFFFFF">
                <a:lumMod val="75000"/>
              </a:sysClr>
            </a:solidFill>
          </c:spPr>
          <c:invertIfNegative val="0"/>
          <c:dLbls>
            <c:dLbl>
              <c:idx val="0"/>
              <c:layout>
                <c:manualLayout>
                  <c:x val="2.375485672825395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8B7-4868-B440-D02B59E1A1F0}"/>
                </c:ext>
                <c:ext xmlns:c15="http://schemas.microsoft.com/office/drawing/2012/chart" uri="{CE6537A1-D6FC-4f65-9D91-7224C49458BB}"/>
              </c:extLst>
            </c:dLbl>
            <c:dLbl>
              <c:idx val="1"/>
              <c:layout>
                <c:manualLayout>
                  <c:x val="1.8052527259299563E-2"/>
                  <c:y val="-5.55556958158396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8B7-4868-B440-D02B59E1A1F0}"/>
                </c:ext>
                <c:ext xmlns:c15="http://schemas.microsoft.com/office/drawing/2012/chart" uri="{CE6537A1-D6FC-4f65-9D91-7224C49458BB}"/>
              </c:extLst>
            </c:dLbl>
            <c:dLbl>
              <c:idx val="2"/>
              <c:layout>
                <c:manualLayout>
                  <c:x val="1.5215725374893562E-2"/>
                  <c:y val="-2.93500955593313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8B7-4868-B440-D02B59E1A1F0}"/>
                </c:ext>
                <c:ext xmlns:c15="http://schemas.microsoft.com/office/drawing/2012/chart" uri="{CE6537A1-D6FC-4f65-9D91-7224C49458BB}"/>
              </c:extLst>
            </c:dLbl>
            <c:dLbl>
              <c:idx val="3"/>
              <c:layout>
                <c:manualLayout>
                  <c:x val="1.4121924844302287E-2"/>
                  <c:y val="-1.60317504399264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8B7-4868-B440-D02B59E1A1F0}"/>
                </c:ext>
                <c:ext xmlns:c15="http://schemas.microsoft.com/office/drawing/2012/chart" uri="{CE6537A1-D6FC-4f65-9D91-7224C49458BB}"/>
              </c:extLst>
            </c:dLbl>
            <c:dLbl>
              <c:idx val="4"/>
              <c:layout>
                <c:manualLayout>
                  <c:x val="1.4121924844302167E-2"/>
                  <c:y val="-1.60317504399264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8B7-4868-B440-D02B59E1A1F0}"/>
                </c:ext>
                <c:ext xmlns:c15="http://schemas.microsoft.com/office/drawing/2012/chart" uri="{CE6537A1-D6FC-4f65-9D91-7224C49458BB}"/>
              </c:extLst>
            </c:dLbl>
            <c:spPr>
              <a:noFill/>
              <a:ln>
                <a:noFill/>
              </a:ln>
              <a:effectLst/>
            </c:spPr>
            <c:txPr>
              <a:bodyPr/>
              <a:lstStyle/>
              <a:p>
                <a:pPr>
                  <a:defRPr sz="1200" b="1" i="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Лист1!$B$2:$B$6</c:f>
              <c:numCache>
                <c:formatCode>General</c:formatCode>
                <c:ptCount val="5"/>
                <c:pt idx="0">
                  <c:v>13</c:v>
                </c:pt>
                <c:pt idx="1">
                  <c:v>15</c:v>
                </c:pt>
                <c:pt idx="2">
                  <c:v>14</c:v>
                </c:pt>
                <c:pt idx="3">
                  <c:v>12</c:v>
                </c:pt>
                <c:pt idx="4">
                  <c:v>15</c:v>
                </c:pt>
              </c:numCache>
            </c:numRef>
          </c:val>
          <c:extLst xmlns:c16r2="http://schemas.microsoft.com/office/drawing/2015/06/chart">
            <c:ext xmlns:c16="http://schemas.microsoft.com/office/drawing/2014/chart" uri="{C3380CC4-5D6E-409C-BE32-E72D297353CC}">
              <c16:uniqueId val="{00000005-18B7-4868-B440-D02B59E1A1F0}"/>
            </c:ext>
          </c:extLst>
        </c:ser>
        <c:dLbls>
          <c:showLegendKey val="0"/>
          <c:showVal val="0"/>
          <c:showCatName val="0"/>
          <c:showSerName val="0"/>
          <c:showPercent val="0"/>
          <c:showBubbleSize val="0"/>
        </c:dLbls>
        <c:gapWidth val="150"/>
        <c:shape val="box"/>
        <c:axId val="-1153618912"/>
        <c:axId val="-1153618368"/>
        <c:axId val="0"/>
      </c:bar3DChart>
      <c:catAx>
        <c:axId val="-1153618912"/>
        <c:scaling>
          <c:orientation val="minMax"/>
        </c:scaling>
        <c:delete val="0"/>
        <c:axPos val="b"/>
        <c:numFmt formatCode="General" sourceLinked="1"/>
        <c:majorTickMark val="out"/>
        <c:minorTickMark val="none"/>
        <c:tickLblPos val="nextTo"/>
        <c:txPr>
          <a:bodyPr/>
          <a:lstStyle/>
          <a:p>
            <a:pPr>
              <a:defRPr sz="1200" b="1" i="0" baseline="0">
                <a:latin typeface="Times New Roman" pitchFamily="18" charset="0"/>
                <a:cs typeface="Times New Roman" pitchFamily="18" charset="0"/>
              </a:defRPr>
            </a:pPr>
            <a:endParaRPr lang="ru-RU"/>
          </a:p>
        </c:txPr>
        <c:crossAx val="-1153618368"/>
        <c:crosses val="autoZero"/>
        <c:auto val="1"/>
        <c:lblAlgn val="ctr"/>
        <c:lblOffset val="100"/>
        <c:noMultiLvlLbl val="0"/>
      </c:catAx>
      <c:valAx>
        <c:axId val="-1153618368"/>
        <c:scaling>
          <c:orientation val="minMax"/>
        </c:scaling>
        <c:delete val="0"/>
        <c:axPos val="l"/>
        <c:majorGridlines/>
        <c:numFmt formatCode="General" sourceLinked="1"/>
        <c:majorTickMark val="out"/>
        <c:minorTickMark val="none"/>
        <c:tickLblPos val="nextTo"/>
        <c:crossAx val="-1153618912"/>
        <c:crosses val="autoZero"/>
        <c:crossBetween val="between"/>
      </c:valAx>
    </c:plotArea>
    <c:plotVisOnly val="1"/>
    <c:dispBlanksAs val="gap"/>
    <c:showDLblsOverMax val="0"/>
  </c:chart>
  <c:spPr>
    <a:noFill/>
    <a:ln>
      <a:solidFill>
        <a:schemeClr val="tx1">
          <a:lumMod val="50000"/>
          <a:lumOff val="50000"/>
        </a:schemeClr>
      </a:solidFill>
    </a:ln>
    <a:effectLst>
      <a:outerShdw blurRad="50800" dist="38100" dir="13500000" algn="br" rotWithShape="0">
        <a:prstClr val="black">
          <a:alpha val="40000"/>
        </a:prstClr>
      </a:outerShdw>
    </a:effectLst>
    <a:scene3d>
      <a:camera prst="orthographicFront"/>
      <a:lightRig rig="threePt" dir="t"/>
    </a:scene3d>
    <a:sp3d>
      <a:bevelT w="127000" h="127000"/>
    </a:sp3d>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noFill/>
      </c:spPr>
    </c:floor>
    <c:sideWall>
      <c:thickness val="0"/>
      <c:spPr>
        <a:noFill/>
      </c:spPr>
    </c:sideWall>
    <c:backWall>
      <c:thickness val="0"/>
      <c:spPr>
        <a:noFill/>
      </c:spPr>
    </c:backWall>
    <c:plotArea>
      <c:layout>
        <c:manualLayout>
          <c:layoutTarget val="inner"/>
          <c:xMode val="edge"/>
          <c:yMode val="edge"/>
          <c:x val="4.4685587934948645E-2"/>
          <c:y val="5.3441731335929582E-2"/>
          <c:w val="0.78038517693326914"/>
          <c:h val="0.85004008072998094"/>
        </c:manualLayout>
      </c:layout>
      <c:bar3DChart>
        <c:barDir val="col"/>
        <c:grouping val="clustered"/>
        <c:varyColors val="0"/>
        <c:ser>
          <c:idx val="0"/>
          <c:order val="0"/>
          <c:tx>
            <c:strRef>
              <c:f>Лист1!$B$1</c:f>
              <c:strCache>
                <c:ptCount val="1"/>
                <c:pt idx="0">
                  <c:v>Художес.</c:v>
                </c:pt>
              </c:strCache>
            </c:strRef>
          </c:tx>
          <c:spPr>
            <a:solidFill>
              <a:sysClr val="window" lastClr="FFFFFF">
                <a:lumMod val="85000"/>
              </a:sysClr>
            </a:solidFill>
          </c:spPr>
          <c:invertIfNegative val="0"/>
          <c:dLbls>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Лист1!$B$2:$B$6</c:f>
              <c:numCache>
                <c:formatCode>General</c:formatCode>
                <c:ptCount val="5"/>
                <c:pt idx="0">
                  <c:v>7</c:v>
                </c:pt>
                <c:pt idx="1">
                  <c:v>8</c:v>
                </c:pt>
                <c:pt idx="2">
                  <c:v>6</c:v>
                </c:pt>
                <c:pt idx="3">
                  <c:v>6</c:v>
                </c:pt>
                <c:pt idx="4">
                  <c:v>8</c:v>
                </c:pt>
              </c:numCache>
            </c:numRef>
          </c:val>
          <c:extLst xmlns:c16r2="http://schemas.microsoft.com/office/drawing/2015/06/chart">
            <c:ext xmlns:c16="http://schemas.microsoft.com/office/drawing/2014/chart" uri="{C3380CC4-5D6E-409C-BE32-E72D297353CC}">
              <c16:uniqueId val="{00000000-B430-4F35-A482-B66D7C1749E1}"/>
            </c:ext>
          </c:extLst>
        </c:ser>
        <c:ser>
          <c:idx val="1"/>
          <c:order val="1"/>
          <c:tx>
            <c:strRef>
              <c:f>Лист1!$C$1</c:f>
              <c:strCache>
                <c:ptCount val="1"/>
                <c:pt idx="0">
                  <c:v>соц.пед.</c:v>
                </c:pt>
              </c:strCache>
            </c:strRef>
          </c:tx>
          <c:spPr>
            <a:solidFill>
              <a:sysClr val="window" lastClr="FFFFFF">
                <a:lumMod val="75000"/>
              </a:sysClr>
            </a:solidFill>
          </c:spPr>
          <c:invertIfNegative val="0"/>
          <c:dLbls>
            <c:dLbl>
              <c:idx val="0"/>
              <c:layout>
                <c:manualLayout>
                  <c:x val="1.3888888888889223E-2"/>
                  <c:y val="-3.96825396825398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430-4F35-A482-B66D7C1749E1}"/>
                </c:ext>
                <c:ext xmlns:c15="http://schemas.microsoft.com/office/drawing/2012/chart" uri="{CE6537A1-D6FC-4f65-9D91-7224C49458BB}"/>
              </c:extLst>
            </c:dLbl>
            <c:dLbl>
              <c:idx val="1"/>
              <c:layout>
                <c:manualLayout>
                  <c:x val="1.1574074074074073E-2"/>
                  <c:y val="-3.96825396825398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430-4F35-A482-B66D7C1749E1}"/>
                </c:ext>
                <c:ext xmlns:c15="http://schemas.microsoft.com/office/drawing/2012/chart" uri="{CE6537A1-D6FC-4f65-9D91-7224C49458BB}"/>
              </c:extLst>
            </c:dLbl>
            <c:dLbl>
              <c:idx val="2"/>
              <c:layout>
                <c:manualLayout>
                  <c:x val="1.388888888888922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430-4F35-A482-B66D7C1749E1}"/>
                </c:ext>
                <c:ext xmlns:c15="http://schemas.microsoft.com/office/drawing/2012/chart" uri="{CE6537A1-D6FC-4f65-9D91-7224C49458BB}"/>
              </c:extLst>
            </c:dLbl>
            <c:dLbl>
              <c:idx val="3"/>
              <c:layout>
                <c:manualLayout>
                  <c:x val="1.405422014847674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430-4F35-A482-B66D7C1749E1}"/>
                </c:ext>
                <c:ext xmlns:c15="http://schemas.microsoft.com/office/drawing/2012/chart" uri="{CE6537A1-D6FC-4f65-9D91-7224C49458BB}"/>
              </c:extLst>
            </c:dLbl>
            <c:dLbl>
              <c:idx val="4"/>
              <c:layout>
                <c:manualLayout>
                  <c:x val="4.684740049492248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430-4F35-A482-B66D7C1749E1}"/>
                </c:ext>
                <c:ext xmlns:c15="http://schemas.microsoft.com/office/drawing/2012/chart" uri="{CE6537A1-D6FC-4f65-9D91-7224C49458BB}"/>
              </c:extLst>
            </c:dLbl>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Лист1!$C$2:$C$6</c:f>
              <c:numCache>
                <c:formatCode>General</c:formatCode>
                <c:ptCount val="5"/>
                <c:pt idx="0">
                  <c:v>4</c:v>
                </c:pt>
                <c:pt idx="1">
                  <c:v>5</c:v>
                </c:pt>
                <c:pt idx="2">
                  <c:v>6</c:v>
                </c:pt>
                <c:pt idx="3">
                  <c:v>5</c:v>
                </c:pt>
                <c:pt idx="4">
                  <c:v>6</c:v>
                </c:pt>
              </c:numCache>
            </c:numRef>
          </c:val>
          <c:extLst xmlns:c16r2="http://schemas.microsoft.com/office/drawing/2015/06/chart">
            <c:ext xmlns:c16="http://schemas.microsoft.com/office/drawing/2014/chart" uri="{C3380CC4-5D6E-409C-BE32-E72D297353CC}">
              <c16:uniqueId val="{00000006-B430-4F35-A482-B66D7C1749E1}"/>
            </c:ext>
          </c:extLst>
        </c:ser>
        <c:ser>
          <c:idx val="2"/>
          <c:order val="2"/>
          <c:tx>
            <c:strRef>
              <c:f>Лист1!$D$1</c:f>
              <c:strCache>
                <c:ptCount val="1"/>
                <c:pt idx="0">
                  <c:v>тур.-краев.</c:v>
                </c:pt>
              </c:strCache>
            </c:strRef>
          </c:tx>
          <c:spPr>
            <a:solidFill>
              <a:sysClr val="window" lastClr="FFFFFF">
                <a:lumMod val="65000"/>
              </a:sysClr>
            </a:solidFill>
          </c:spPr>
          <c:invertIfNegative val="0"/>
          <c:dLbls>
            <c:dLbl>
              <c:idx val="0"/>
              <c:layout>
                <c:manualLayout>
                  <c:x val="5.8957637961445375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430-4F35-A482-B66D7C1749E1}"/>
                </c:ext>
                <c:ext xmlns:c15="http://schemas.microsoft.com/office/drawing/2012/chart" uri="{CE6537A1-D6FC-4f65-9D91-7224C49458BB}"/>
              </c:extLst>
            </c:dLbl>
            <c:dLbl>
              <c:idx val="1"/>
              <c:layout>
                <c:manualLayout>
                  <c:x val="6.9444444444446496E-3"/>
                  <c:y val="-7.93650793650794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430-4F35-A482-B66D7C1749E1}"/>
                </c:ext>
                <c:ext xmlns:c15="http://schemas.microsoft.com/office/drawing/2012/chart" uri="{CE6537A1-D6FC-4f65-9D91-7224C49458BB}"/>
              </c:extLst>
            </c:dLbl>
            <c:dLbl>
              <c:idx val="2"/>
              <c:layout>
                <c:manualLayout>
                  <c:x val="9.259259259259564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430-4F35-A482-B66D7C1749E1}"/>
                </c:ext>
                <c:ext xmlns:c15="http://schemas.microsoft.com/office/drawing/2012/chart" uri="{CE6537A1-D6FC-4f65-9D91-7224C49458BB}"/>
              </c:extLst>
            </c:dLbl>
            <c:dLbl>
              <c:idx val="4"/>
              <c:layout>
                <c:manualLayout>
                  <c:x val="9.369480098984840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430-4F35-A482-B66D7C1749E1}"/>
                </c:ext>
                <c:ext xmlns:c15="http://schemas.microsoft.com/office/drawing/2012/chart" uri="{CE6537A1-D6FC-4f65-9D91-7224C49458BB}"/>
              </c:extLst>
            </c:dLbl>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Лист1!$D$2:$D$6</c:f>
              <c:numCache>
                <c:formatCode>General</c:formatCode>
                <c:ptCount val="5"/>
                <c:pt idx="0">
                  <c:v>1</c:v>
                </c:pt>
                <c:pt idx="1">
                  <c:v>1</c:v>
                </c:pt>
                <c:pt idx="2">
                  <c:v>1</c:v>
                </c:pt>
                <c:pt idx="3">
                  <c:v>1</c:v>
                </c:pt>
                <c:pt idx="4">
                  <c:v>1</c:v>
                </c:pt>
              </c:numCache>
            </c:numRef>
          </c:val>
          <c:extLst xmlns:c16r2="http://schemas.microsoft.com/office/drawing/2015/06/chart">
            <c:ext xmlns:c16="http://schemas.microsoft.com/office/drawing/2014/chart" uri="{C3380CC4-5D6E-409C-BE32-E72D297353CC}">
              <c16:uniqueId val="{0000000B-B430-4F35-A482-B66D7C1749E1}"/>
            </c:ext>
          </c:extLst>
        </c:ser>
        <c:ser>
          <c:idx val="3"/>
          <c:order val="3"/>
          <c:tx>
            <c:strRef>
              <c:f>Лист1!$E$1</c:f>
              <c:strCache>
                <c:ptCount val="1"/>
                <c:pt idx="0">
                  <c:v>естнауч.</c:v>
                </c:pt>
              </c:strCache>
            </c:strRef>
          </c:tx>
          <c:spPr>
            <a:solidFill>
              <a:sysClr val="window" lastClr="FFFFFF">
                <a:lumMod val="50000"/>
              </a:sysClr>
            </a:solidFill>
          </c:spPr>
          <c:invertIfNegative val="0"/>
          <c:dLbls>
            <c:dLbl>
              <c:idx val="0"/>
              <c:layout>
                <c:manualLayout>
                  <c:x val="2.2320757511399892E-3"/>
                  <c:y val="3.968107468924734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430-4F35-A482-B66D7C1749E1}"/>
                </c:ext>
                <c:ext xmlns:c15="http://schemas.microsoft.com/office/drawing/2012/chart" uri="{CE6537A1-D6FC-4f65-9D91-7224C49458BB}"/>
              </c:extLst>
            </c:dLbl>
            <c:dLbl>
              <c:idx val="1"/>
              <c:layout>
                <c:manualLayout>
                  <c:x val="4.5744457758860983E-3"/>
                  <c:y val="1.53525969829555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430-4F35-A482-B66D7C1749E1}"/>
                </c:ext>
                <c:ext xmlns:c15="http://schemas.microsoft.com/office/drawing/2012/chart" uri="{CE6537A1-D6FC-4f65-9D91-7224C49458BB}"/>
              </c:extLst>
            </c:dLbl>
            <c:dLbl>
              <c:idx val="2"/>
              <c:layout>
                <c:manualLayout>
                  <c:x val="6.9168158006322183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430-4F35-A482-B66D7C1749E1}"/>
                </c:ext>
                <c:ext xmlns:c15="http://schemas.microsoft.com/office/drawing/2012/chart" uri="{CE6537A1-D6FC-4f65-9D91-7224C49458BB}"/>
              </c:extLst>
            </c:dLbl>
            <c:dLbl>
              <c:idx val="4"/>
              <c:layout>
                <c:manualLayout>
                  <c:x val="9.369480098984752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B430-4F35-A482-B66D7C1749E1}"/>
                </c:ext>
                <c:ext xmlns:c15="http://schemas.microsoft.com/office/drawing/2012/chart" uri="{CE6537A1-D6FC-4f65-9D91-7224C49458BB}"/>
              </c:extLst>
            </c:dLbl>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Лист1!$E$2:$E$6</c:f>
              <c:numCache>
                <c:formatCode>General</c:formatCode>
                <c:ptCount val="5"/>
                <c:pt idx="0">
                  <c:v>1</c:v>
                </c:pt>
                <c:pt idx="1">
                  <c:v>1</c:v>
                </c:pt>
                <c:pt idx="2">
                  <c:v>1</c:v>
                </c:pt>
                <c:pt idx="3">
                  <c:v>2</c:v>
                </c:pt>
                <c:pt idx="4">
                  <c:v>1</c:v>
                </c:pt>
              </c:numCache>
            </c:numRef>
          </c:val>
          <c:extLst xmlns:c16r2="http://schemas.microsoft.com/office/drawing/2015/06/chart">
            <c:ext xmlns:c16="http://schemas.microsoft.com/office/drawing/2014/chart" uri="{C3380CC4-5D6E-409C-BE32-E72D297353CC}">
              <c16:uniqueId val="{00000010-B430-4F35-A482-B66D7C1749E1}"/>
            </c:ext>
          </c:extLst>
        </c:ser>
        <c:dLbls>
          <c:showLegendKey val="0"/>
          <c:showVal val="0"/>
          <c:showCatName val="0"/>
          <c:showSerName val="0"/>
          <c:showPercent val="0"/>
          <c:showBubbleSize val="0"/>
        </c:dLbls>
        <c:gapWidth val="150"/>
        <c:shape val="box"/>
        <c:axId val="-1153616192"/>
        <c:axId val="-1153612384"/>
        <c:axId val="0"/>
      </c:bar3DChart>
      <c:catAx>
        <c:axId val="-1153616192"/>
        <c:scaling>
          <c:orientation val="minMax"/>
        </c:scaling>
        <c:delete val="0"/>
        <c:axPos val="b"/>
        <c:numFmt formatCode="General" sourceLinked="0"/>
        <c:majorTickMark val="out"/>
        <c:minorTickMark val="none"/>
        <c:tickLblPos val="nextTo"/>
        <c:txPr>
          <a:bodyPr/>
          <a:lstStyle/>
          <a:p>
            <a:pPr>
              <a:defRPr sz="1000" b="1" i="0" baseline="0"/>
            </a:pPr>
            <a:endParaRPr lang="ru-RU"/>
          </a:p>
        </c:txPr>
        <c:crossAx val="-1153612384"/>
        <c:crosses val="autoZero"/>
        <c:auto val="1"/>
        <c:lblAlgn val="ctr"/>
        <c:lblOffset val="100"/>
        <c:noMultiLvlLbl val="0"/>
      </c:catAx>
      <c:valAx>
        <c:axId val="-1153612384"/>
        <c:scaling>
          <c:orientation val="minMax"/>
        </c:scaling>
        <c:delete val="0"/>
        <c:axPos val="l"/>
        <c:majorGridlines/>
        <c:numFmt formatCode="General" sourceLinked="1"/>
        <c:majorTickMark val="out"/>
        <c:minorTickMark val="none"/>
        <c:tickLblPos val="nextTo"/>
        <c:crossAx val="-1153616192"/>
        <c:crosses val="autoZero"/>
        <c:crossBetween val="between"/>
      </c:valAx>
    </c:plotArea>
    <c:legend>
      <c:legendPos val="r"/>
      <c:overlay val="0"/>
      <c:txPr>
        <a:bodyPr/>
        <a:lstStyle/>
        <a:p>
          <a:pPr>
            <a:defRPr b="1" i="0" baseline="0"/>
          </a:pPr>
          <a:endParaRPr lang="ru-RU"/>
        </a:p>
      </c:txPr>
    </c:legend>
    <c:plotVisOnly val="1"/>
    <c:dispBlanksAs val="gap"/>
    <c:showDLblsOverMax val="0"/>
  </c:chart>
  <c:spPr>
    <a:noFill/>
    <a:ln>
      <a:noFill/>
    </a:ln>
    <a:effectLst>
      <a:outerShdw blurRad="50800" dist="38100" dir="13500000" sx="101000" sy="101000" algn="br" rotWithShape="0">
        <a:prstClr val="black">
          <a:alpha val="40000"/>
        </a:prstClr>
      </a:outerShdw>
    </a:effectLst>
    <a:scene3d>
      <a:camera prst="orthographicFront"/>
      <a:lightRig rig="threePt" dir="t"/>
    </a:scene3d>
    <a:sp3d>
      <a:bevelT w="127000" h="127000"/>
    </a:sp3d>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01.09.2019</c:v>
                </c:pt>
              </c:strCache>
            </c:strRef>
          </c:tx>
          <c:spPr>
            <a:solidFill>
              <a:schemeClr val="bg1">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Мигранты</c:v>
                </c:pt>
                <c:pt idx="1">
                  <c:v>Инвалиды</c:v>
                </c:pt>
                <c:pt idx="2">
                  <c:v>ОВЗ</c:v>
                </c:pt>
                <c:pt idx="3">
                  <c:v>Оперкаемые</c:v>
                </c:pt>
                <c:pt idx="4">
                  <c:v>Билингвы</c:v>
                </c:pt>
              </c:strCache>
            </c:strRef>
          </c:cat>
          <c:val>
            <c:numRef>
              <c:f>Лист1!$B$2:$B$6</c:f>
              <c:numCache>
                <c:formatCode>General</c:formatCode>
                <c:ptCount val="5"/>
                <c:pt idx="0">
                  <c:v>0</c:v>
                </c:pt>
                <c:pt idx="1">
                  <c:v>2</c:v>
                </c:pt>
                <c:pt idx="2">
                  <c:v>3</c:v>
                </c:pt>
                <c:pt idx="3">
                  <c:v>16</c:v>
                </c:pt>
                <c:pt idx="4">
                  <c:v>273</c:v>
                </c:pt>
              </c:numCache>
            </c:numRef>
          </c:val>
          <c:extLst xmlns:c16r2="http://schemas.microsoft.com/office/drawing/2015/06/chart">
            <c:ext xmlns:c16="http://schemas.microsoft.com/office/drawing/2014/chart" uri="{C3380CC4-5D6E-409C-BE32-E72D297353CC}">
              <c16:uniqueId val="{00000000-7EAC-4CA7-A72C-0BC05B133A02}"/>
            </c:ext>
          </c:extLst>
        </c:ser>
        <c:ser>
          <c:idx val="1"/>
          <c:order val="1"/>
          <c:tx>
            <c:strRef>
              <c:f>Лист1!$C$1</c:f>
              <c:strCache>
                <c:ptCount val="1"/>
                <c:pt idx="0">
                  <c:v>30.12.2019</c:v>
                </c:pt>
              </c:strCache>
            </c:strRef>
          </c:tx>
          <c:spPr>
            <a:solidFill>
              <a:schemeClr val="bg1">
                <a:lumMod val="5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Мигранты</c:v>
                </c:pt>
                <c:pt idx="1">
                  <c:v>Инвалиды</c:v>
                </c:pt>
                <c:pt idx="2">
                  <c:v>ОВЗ</c:v>
                </c:pt>
                <c:pt idx="3">
                  <c:v>Оперкаемые</c:v>
                </c:pt>
                <c:pt idx="4">
                  <c:v>Билингвы</c:v>
                </c:pt>
              </c:strCache>
            </c:strRef>
          </c:cat>
          <c:val>
            <c:numRef>
              <c:f>Лист1!$C$2:$C$6</c:f>
              <c:numCache>
                <c:formatCode>General</c:formatCode>
                <c:ptCount val="5"/>
                <c:pt idx="0">
                  <c:v>1</c:v>
                </c:pt>
                <c:pt idx="1">
                  <c:v>3</c:v>
                </c:pt>
                <c:pt idx="2">
                  <c:v>0</c:v>
                </c:pt>
                <c:pt idx="3">
                  <c:v>18</c:v>
                </c:pt>
                <c:pt idx="4">
                  <c:v>291</c:v>
                </c:pt>
              </c:numCache>
            </c:numRef>
          </c:val>
          <c:extLst xmlns:c16r2="http://schemas.microsoft.com/office/drawing/2015/06/chart">
            <c:ext xmlns:c16="http://schemas.microsoft.com/office/drawing/2014/chart" uri="{C3380CC4-5D6E-409C-BE32-E72D297353CC}">
              <c16:uniqueId val="{00000001-7EAC-4CA7-A72C-0BC05B133A02}"/>
            </c:ext>
          </c:extLst>
        </c:ser>
        <c:dLbls>
          <c:showLegendKey val="0"/>
          <c:showVal val="0"/>
          <c:showCatName val="0"/>
          <c:showSerName val="0"/>
          <c:showPercent val="0"/>
          <c:showBubbleSize val="0"/>
        </c:dLbls>
        <c:gapWidth val="150"/>
        <c:shape val="box"/>
        <c:axId val="-1153579200"/>
        <c:axId val="-1153585184"/>
        <c:axId val="0"/>
      </c:bar3DChart>
      <c:catAx>
        <c:axId val="-1153579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53585184"/>
        <c:crosses val="autoZero"/>
        <c:auto val="1"/>
        <c:lblAlgn val="ctr"/>
        <c:lblOffset val="100"/>
        <c:noMultiLvlLbl val="0"/>
      </c:catAx>
      <c:valAx>
        <c:axId val="-115358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53579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c:spPr>
    </c:floor>
    <c:sideWall>
      <c:thickness val="0"/>
      <c:spPr>
        <a:noFill/>
      </c:spPr>
    </c:sideWall>
    <c:backWall>
      <c:thickness val="0"/>
      <c:spPr>
        <a:noFill/>
      </c:spPr>
    </c:backWall>
    <c:plotArea>
      <c:layout>
        <c:manualLayout>
          <c:layoutTarget val="inner"/>
          <c:xMode val="edge"/>
          <c:yMode val="edge"/>
          <c:x val="9.9492474250600024E-2"/>
          <c:y val="4.4188043842914013E-2"/>
          <c:w val="0.88661854768154069"/>
          <c:h val="0.71052654832625339"/>
        </c:manualLayout>
      </c:layout>
      <c:bar3DChart>
        <c:barDir val="col"/>
        <c:grouping val="clustered"/>
        <c:varyColors val="0"/>
        <c:ser>
          <c:idx val="0"/>
          <c:order val="0"/>
          <c:tx>
            <c:strRef>
              <c:f>Лист1!$B$1</c:f>
              <c:strCache>
                <c:ptCount val="1"/>
                <c:pt idx="0">
                  <c:v>сентябрь</c:v>
                </c:pt>
              </c:strCache>
            </c:strRef>
          </c:tx>
          <c:spPr>
            <a:solidFill>
              <a:sysClr val="window" lastClr="FFFFFF">
                <a:lumMod val="85000"/>
              </a:sysClr>
            </a:solidFill>
          </c:spPr>
          <c:invertIfNegative val="0"/>
          <c:dLbls>
            <c:dLbl>
              <c:idx val="0"/>
              <c:layout>
                <c:manualLayout>
                  <c:x val="-1.6300418278103943E-2"/>
                  <c:y val="-2.08460562148041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F4C-4CF4-9649-44C9B1E740CD}"/>
                </c:ext>
                <c:ext xmlns:c15="http://schemas.microsoft.com/office/drawing/2012/chart" uri="{CE6537A1-D6FC-4f65-9D91-7224C49458BB}"/>
              </c:extLst>
            </c:dLbl>
            <c:dLbl>
              <c:idx val="1"/>
              <c:layout>
                <c:manualLayout>
                  <c:x val="-1.021600215167443E-2"/>
                  <c:y val="-5.477554742276932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F4C-4CF4-9649-44C9B1E740CD}"/>
                </c:ext>
                <c:ext xmlns:c15="http://schemas.microsoft.com/office/drawing/2012/chart" uri="{CE6537A1-D6FC-4f65-9D91-7224C49458BB}"/>
              </c:extLst>
            </c:dLbl>
            <c:dLbl>
              <c:idx val="2"/>
              <c:layout>
                <c:manualLayout>
                  <c:x val="1.5215725374893553E-2"/>
                  <c:y val="-2.93500955593313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F4C-4CF4-9649-44C9B1E740CD}"/>
                </c:ext>
                <c:ext xmlns:c15="http://schemas.microsoft.com/office/drawing/2012/chart" uri="{CE6537A1-D6FC-4f65-9D91-7224C49458BB}"/>
              </c:extLst>
            </c:dLbl>
            <c:dLbl>
              <c:idx val="3"/>
              <c:layout>
                <c:manualLayout>
                  <c:x val="1.4121924844302284E-2"/>
                  <c:y val="-1.60317504399263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F4C-4CF4-9649-44C9B1E740CD}"/>
                </c:ext>
                <c:ext xmlns:c15="http://schemas.microsoft.com/office/drawing/2012/chart" uri="{CE6537A1-D6FC-4f65-9D91-7224C49458BB}"/>
              </c:extLst>
            </c:dLbl>
            <c:dLbl>
              <c:idx val="4"/>
              <c:layout>
                <c:manualLayout>
                  <c:x val="1.4121924844302101E-2"/>
                  <c:y val="-1.60317504399263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F4C-4CF4-9649-44C9B1E740CD}"/>
                </c:ext>
                <c:ext xmlns:c15="http://schemas.microsoft.com/office/drawing/2012/chart" uri="{CE6537A1-D6FC-4f65-9D91-7224C49458BB}"/>
              </c:extLst>
            </c:dLbl>
            <c:spPr>
              <a:noFill/>
              <a:ln>
                <a:noFill/>
              </a:ln>
              <a:effectLst/>
            </c:spPr>
            <c:txPr>
              <a:bodyPr/>
              <a:lstStyle/>
              <a:p>
                <a:pPr>
                  <a:defRPr sz="1200" b="1" i="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полные</c:v>
                </c:pt>
                <c:pt idx="1">
                  <c:v>неполные</c:v>
                </c:pt>
                <c:pt idx="2">
                  <c:v>многодетные</c:v>
                </c:pt>
                <c:pt idx="3">
                  <c:v>малоимущие</c:v>
                </c:pt>
                <c:pt idx="4">
                  <c:v>имеющие детей на попечении</c:v>
                </c:pt>
              </c:strCache>
            </c:strRef>
          </c:cat>
          <c:val>
            <c:numRef>
              <c:f>Лист1!$B$2:$B$6</c:f>
              <c:numCache>
                <c:formatCode>General</c:formatCode>
                <c:ptCount val="5"/>
                <c:pt idx="0">
                  <c:v>677</c:v>
                </c:pt>
                <c:pt idx="1">
                  <c:v>98</c:v>
                </c:pt>
                <c:pt idx="2">
                  <c:v>248</c:v>
                </c:pt>
                <c:pt idx="3">
                  <c:v>19</c:v>
                </c:pt>
                <c:pt idx="4">
                  <c:v>12</c:v>
                </c:pt>
              </c:numCache>
            </c:numRef>
          </c:val>
          <c:extLst xmlns:c16r2="http://schemas.microsoft.com/office/drawing/2015/06/chart">
            <c:ext xmlns:c16="http://schemas.microsoft.com/office/drawing/2014/chart" uri="{C3380CC4-5D6E-409C-BE32-E72D297353CC}">
              <c16:uniqueId val="{00000005-0F4C-4CF4-9649-44C9B1E740CD}"/>
            </c:ext>
          </c:extLst>
        </c:ser>
        <c:ser>
          <c:idx val="1"/>
          <c:order val="1"/>
          <c:tx>
            <c:strRef>
              <c:f>Лист1!$C$1</c:f>
              <c:strCache>
                <c:ptCount val="1"/>
                <c:pt idx="0">
                  <c:v>декабрь</c:v>
                </c:pt>
              </c:strCache>
            </c:strRef>
          </c:tx>
          <c:spPr>
            <a:solidFill>
              <a:sysClr val="window" lastClr="FFFFFF">
                <a:lumMod val="65000"/>
              </a:sysClr>
            </a:solidFill>
          </c:spPr>
          <c:invertIfNegative val="0"/>
          <c:dLbls>
            <c:dLbl>
              <c:idx val="0"/>
              <c:layout>
                <c:manualLayout>
                  <c:x val="2.5912838633686687E-2"/>
                  <c:y val="3.75586854460094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F4C-4CF4-9649-44C9B1E740CD}"/>
                </c:ext>
                <c:ext xmlns:c15="http://schemas.microsoft.com/office/drawing/2012/chart" uri="{CE6537A1-D6FC-4f65-9D91-7224C49458BB}"/>
              </c:extLst>
            </c:dLbl>
            <c:dLbl>
              <c:idx val="1"/>
              <c:layout>
                <c:manualLayout>
                  <c:x val="2.826855123674892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F4C-4CF4-9649-44C9B1E740CD}"/>
                </c:ext>
                <c:ext xmlns:c15="http://schemas.microsoft.com/office/drawing/2012/chart" uri="{CE6537A1-D6FC-4f65-9D91-7224C49458BB}"/>
              </c:extLst>
            </c:dLbl>
            <c:dLbl>
              <c:idx val="2"/>
              <c:layout>
                <c:manualLayout>
                  <c:x val="2.8268551236748925E-2"/>
                  <c:y val="-6.25978090766828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F4C-4CF4-9649-44C9B1E740CD}"/>
                </c:ext>
                <c:ext xmlns:c15="http://schemas.microsoft.com/office/drawing/2012/chart" uri="{CE6537A1-D6FC-4f65-9D91-7224C49458BB}"/>
              </c:extLst>
            </c:dLbl>
            <c:dLbl>
              <c:idx val="3"/>
              <c:layout>
                <c:manualLayout>
                  <c:x val="2.8268551236748925E-2"/>
                  <c:y val="-1.87793427230046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F4C-4CF4-9649-44C9B1E740CD}"/>
                </c:ext>
                <c:ext xmlns:c15="http://schemas.microsoft.com/office/drawing/2012/chart" uri="{CE6537A1-D6FC-4f65-9D91-7224C49458BB}"/>
              </c:extLst>
            </c:dLbl>
            <c:dLbl>
              <c:idx val="4"/>
              <c:layout>
                <c:manualLayout>
                  <c:x val="3.2979976442874266E-2"/>
                  <c:y val="-1.87793427230046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F4C-4CF4-9649-44C9B1E740CD}"/>
                </c:ext>
                <c:ext xmlns:c15="http://schemas.microsoft.com/office/drawing/2012/chart" uri="{CE6537A1-D6FC-4f65-9D91-7224C49458BB}"/>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полные</c:v>
                </c:pt>
                <c:pt idx="1">
                  <c:v>неполные</c:v>
                </c:pt>
                <c:pt idx="2">
                  <c:v>многодетные</c:v>
                </c:pt>
                <c:pt idx="3">
                  <c:v>малоимущие</c:v>
                </c:pt>
                <c:pt idx="4">
                  <c:v>имеющие детей на попечении</c:v>
                </c:pt>
              </c:strCache>
            </c:strRef>
          </c:cat>
          <c:val>
            <c:numRef>
              <c:f>Лист1!$C$2:$C$6</c:f>
              <c:numCache>
                <c:formatCode>General</c:formatCode>
                <c:ptCount val="5"/>
                <c:pt idx="0">
                  <c:v>839</c:v>
                </c:pt>
                <c:pt idx="1">
                  <c:v>124</c:v>
                </c:pt>
                <c:pt idx="2">
                  <c:v>285</c:v>
                </c:pt>
                <c:pt idx="3">
                  <c:v>26</c:v>
                </c:pt>
                <c:pt idx="4">
                  <c:v>11</c:v>
                </c:pt>
              </c:numCache>
            </c:numRef>
          </c:val>
          <c:extLst xmlns:c16r2="http://schemas.microsoft.com/office/drawing/2015/06/chart">
            <c:ext xmlns:c16="http://schemas.microsoft.com/office/drawing/2014/chart" uri="{C3380CC4-5D6E-409C-BE32-E72D297353CC}">
              <c16:uniqueId val="{0000000B-0F4C-4CF4-9649-44C9B1E740CD}"/>
            </c:ext>
          </c:extLst>
        </c:ser>
        <c:dLbls>
          <c:showLegendKey val="0"/>
          <c:showVal val="0"/>
          <c:showCatName val="0"/>
          <c:showSerName val="0"/>
          <c:showPercent val="0"/>
          <c:showBubbleSize val="0"/>
        </c:dLbls>
        <c:gapWidth val="150"/>
        <c:shape val="box"/>
        <c:axId val="-1153581376"/>
        <c:axId val="-1153574304"/>
        <c:axId val="0"/>
      </c:bar3DChart>
      <c:catAx>
        <c:axId val="-115358137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cs typeface="Times New Roman" pitchFamily="18" charset="0"/>
              </a:defRPr>
            </a:pPr>
            <a:endParaRPr lang="ru-RU"/>
          </a:p>
        </c:txPr>
        <c:crossAx val="-1153574304"/>
        <c:crosses val="autoZero"/>
        <c:auto val="1"/>
        <c:lblAlgn val="ctr"/>
        <c:lblOffset val="100"/>
        <c:noMultiLvlLbl val="0"/>
      </c:catAx>
      <c:valAx>
        <c:axId val="-1153574304"/>
        <c:scaling>
          <c:orientation val="minMax"/>
        </c:scaling>
        <c:delete val="0"/>
        <c:axPos val="l"/>
        <c:majorGridlines/>
        <c:numFmt formatCode="General" sourceLinked="1"/>
        <c:majorTickMark val="out"/>
        <c:minorTickMark val="none"/>
        <c:tickLblPos val="nextTo"/>
        <c:crossAx val="-1153581376"/>
        <c:crosses val="autoZero"/>
        <c:crossBetween val="between"/>
      </c:valAx>
    </c:plotArea>
    <c:plotVisOnly val="1"/>
    <c:dispBlanksAs val="gap"/>
    <c:showDLblsOverMax val="0"/>
  </c:chart>
  <c:spPr>
    <a:noFill/>
    <a:ln>
      <a:solidFill>
        <a:schemeClr val="tx1">
          <a:lumMod val="50000"/>
          <a:lumOff val="50000"/>
        </a:schemeClr>
      </a:solidFill>
    </a:ln>
    <a:effectLst>
      <a:outerShdw blurRad="50800" dist="38100" dir="13500000" algn="br" rotWithShape="0">
        <a:prstClr val="black">
          <a:alpha val="40000"/>
        </a:prstClr>
      </a:outerShdw>
    </a:effectLst>
    <a:scene3d>
      <a:camera prst="orthographicFront"/>
      <a:lightRig rig="threePt" dir="t"/>
    </a:scene3d>
    <a:sp3d>
      <a:bevelT w="127000" h="127000"/>
    </a:sp3d>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c:spPr>
    </c:floor>
    <c:sideWall>
      <c:thickness val="0"/>
      <c:spPr>
        <a:noFill/>
      </c:spPr>
    </c:sideWall>
    <c:backWall>
      <c:thickness val="0"/>
      <c:spPr>
        <a:noFill/>
      </c:spPr>
    </c:backWall>
    <c:plotArea>
      <c:layout>
        <c:manualLayout>
          <c:layoutTarget val="inner"/>
          <c:xMode val="edge"/>
          <c:yMode val="edge"/>
          <c:x val="9.9492474250600024E-2"/>
          <c:y val="4.4188043842914013E-2"/>
          <c:w val="0.88431570406030857"/>
          <c:h val="0.71052654832625317"/>
        </c:manualLayout>
      </c:layout>
      <c:bar3DChart>
        <c:barDir val="col"/>
        <c:grouping val="clustered"/>
        <c:varyColors val="0"/>
        <c:ser>
          <c:idx val="0"/>
          <c:order val="0"/>
          <c:tx>
            <c:strRef>
              <c:f>Лист1!$B$1</c:f>
              <c:strCache>
                <c:ptCount val="1"/>
                <c:pt idx="0">
                  <c:v>сентябрь</c:v>
                </c:pt>
              </c:strCache>
            </c:strRef>
          </c:tx>
          <c:spPr>
            <a:solidFill>
              <a:sysClr val="window" lastClr="FFFFFF">
                <a:lumMod val="85000"/>
              </a:sysClr>
            </a:solidFill>
          </c:spPr>
          <c:invertIfNegative val="0"/>
          <c:dLbls>
            <c:dLbl>
              <c:idx val="0"/>
              <c:layout>
                <c:manualLayout>
                  <c:x val="-2.0916274354594571E-2"/>
                  <c:y val="1.55994945076309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60A-471A-90DC-310F64D72940}"/>
                </c:ext>
                <c:ext xmlns:c15="http://schemas.microsoft.com/office/drawing/2012/chart" uri="{CE6537A1-D6FC-4f65-9D91-7224C49458BB}"/>
              </c:extLst>
            </c:dLbl>
            <c:dLbl>
              <c:idx val="1"/>
              <c:layout>
                <c:manualLayout>
                  <c:x val="-1.2517694547440818E-2"/>
                  <c:y val="-1.11111111111111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60A-471A-90DC-310F64D72940}"/>
                </c:ext>
                <c:ext xmlns:c15="http://schemas.microsoft.com/office/drawing/2012/chart" uri="{CE6537A1-D6FC-4f65-9D91-7224C49458BB}"/>
              </c:extLst>
            </c:dLbl>
            <c:dLbl>
              <c:idx val="2"/>
              <c:layout>
                <c:manualLayout>
                  <c:x val="-2.71123516967786E-2"/>
                  <c:y val="2.7957616409060224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60A-471A-90DC-310F64D72940}"/>
                </c:ext>
                <c:ext xmlns:c15="http://schemas.microsoft.com/office/drawing/2012/chart" uri="{CE6537A1-D6FC-4f65-9D91-7224C49458BB}"/>
              </c:extLst>
            </c:dLbl>
            <c:dLbl>
              <c:idx val="3"/>
              <c:layout>
                <c:manualLayout>
                  <c:x val="-1.6448314331078989E-2"/>
                  <c:y val="3.721201516477130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60A-471A-90DC-310F64D72940}"/>
                </c:ext>
                <c:ext xmlns:c15="http://schemas.microsoft.com/office/drawing/2012/chart" uri="{CE6537A1-D6FC-4f65-9D91-7224C49458BB}"/>
              </c:extLst>
            </c:dLbl>
            <c:dLbl>
              <c:idx val="4"/>
              <c:layout>
                <c:manualLayout>
                  <c:x val="-9.393825771778528E-3"/>
                  <c:y val="8.659473121415378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60A-471A-90DC-310F64D72940}"/>
                </c:ext>
                <c:ext xmlns:c15="http://schemas.microsoft.com/office/drawing/2012/chart" uri="{CE6537A1-D6FC-4f65-9D91-7224C49458BB}"/>
              </c:extLst>
            </c:dLbl>
            <c:dLbl>
              <c:idx val="5"/>
              <c:layout>
                <c:manualLayout>
                  <c:x val="-1.646090534979432E-2"/>
                  <c:y val="9.876543209876615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60A-471A-90DC-310F64D72940}"/>
                </c:ext>
                <c:ext xmlns:c15="http://schemas.microsoft.com/office/drawing/2012/chart" uri="{CE6537A1-D6FC-4f65-9D91-7224C49458BB}"/>
              </c:extLst>
            </c:dLbl>
            <c:spPr>
              <a:noFill/>
              <a:ln>
                <a:noFill/>
              </a:ln>
              <a:effectLst/>
            </c:spPr>
            <c:txPr>
              <a:bodyPr/>
              <a:lstStyle/>
              <a:p>
                <a:pPr>
                  <a:defRPr sz="1200" b="1" i="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руководители</c:v>
                </c:pt>
                <c:pt idx="1">
                  <c:v>служащие</c:v>
                </c:pt>
                <c:pt idx="2">
                  <c:v>рабочие</c:v>
                </c:pt>
                <c:pt idx="3">
                  <c:v>специалисты</c:v>
                </c:pt>
                <c:pt idx="4">
                  <c:v>предприниматели</c:v>
                </c:pt>
                <c:pt idx="5">
                  <c:v>домохозяйки</c:v>
                </c:pt>
                <c:pt idx="6">
                  <c:v>безработные</c:v>
                </c:pt>
                <c:pt idx="7">
                  <c:v>пенсионеры</c:v>
                </c:pt>
              </c:strCache>
            </c:strRef>
          </c:cat>
          <c:val>
            <c:numRef>
              <c:f>Лист1!$B$2:$B$9</c:f>
              <c:numCache>
                <c:formatCode>General</c:formatCode>
                <c:ptCount val="8"/>
                <c:pt idx="0">
                  <c:v>68</c:v>
                </c:pt>
                <c:pt idx="1">
                  <c:v>208</c:v>
                </c:pt>
                <c:pt idx="2">
                  <c:v>635</c:v>
                </c:pt>
                <c:pt idx="3">
                  <c:v>283</c:v>
                </c:pt>
                <c:pt idx="4">
                  <c:v>32</c:v>
                </c:pt>
                <c:pt idx="5">
                  <c:v>192</c:v>
                </c:pt>
                <c:pt idx="6">
                  <c:v>26</c:v>
                </c:pt>
                <c:pt idx="7">
                  <c:v>8</c:v>
                </c:pt>
              </c:numCache>
            </c:numRef>
          </c:val>
          <c:extLst xmlns:c16r2="http://schemas.microsoft.com/office/drawing/2015/06/chart">
            <c:ext xmlns:c16="http://schemas.microsoft.com/office/drawing/2014/chart" uri="{C3380CC4-5D6E-409C-BE32-E72D297353CC}">
              <c16:uniqueId val="{00000006-260A-471A-90DC-310F64D72940}"/>
            </c:ext>
          </c:extLst>
        </c:ser>
        <c:ser>
          <c:idx val="1"/>
          <c:order val="1"/>
          <c:tx>
            <c:strRef>
              <c:f>Лист1!$C$1</c:f>
              <c:strCache>
                <c:ptCount val="1"/>
                <c:pt idx="0">
                  <c:v>29.03.1900</c:v>
                </c:pt>
              </c:strCache>
            </c:strRef>
          </c:tx>
          <c:spPr>
            <a:solidFill>
              <a:sysClr val="window" lastClr="FFFFFF">
                <a:lumMod val="65000"/>
              </a:sysClr>
            </a:solidFill>
          </c:spPr>
          <c:invertIfNegative val="0"/>
          <c:dLbls>
            <c:dLbl>
              <c:idx val="0"/>
              <c:layout>
                <c:manualLayout>
                  <c:x val="1.8812463256907701E-2"/>
                  <c:y val="4.938271604938314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60A-471A-90DC-310F64D72940}"/>
                </c:ext>
                <c:ext xmlns:c15="http://schemas.microsoft.com/office/drawing/2012/chart" uri="{CE6537A1-D6FC-4f65-9D91-7224C49458BB}"/>
              </c:extLst>
            </c:dLbl>
            <c:dLbl>
              <c:idx val="1"/>
              <c:layout>
                <c:manualLayout>
                  <c:x val="1.646090534979427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60A-471A-90DC-310F64D72940}"/>
                </c:ext>
                <c:ext xmlns:c15="http://schemas.microsoft.com/office/drawing/2012/chart" uri="{CE6537A1-D6FC-4f65-9D91-7224C49458BB}"/>
              </c:extLst>
            </c:dLbl>
            <c:dLbl>
              <c:idx val="2"/>
              <c:layout>
                <c:manualLayout>
                  <c:x val="2.821869488536155E-2"/>
                  <c:y val="-4.938271604938314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60A-471A-90DC-310F64D72940}"/>
                </c:ext>
                <c:ext xmlns:c15="http://schemas.microsoft.com/office/drawing/2012/chart" uri="{CE6537A1-D6FC-4f65-9D91-7224C49458BB}"/>
              </c:extLst>
            </c:dLbl>
            <c:dLbl>
              <c:idx val="3"/>
              <c:layout>
                <c:manualLayout>
                  <c:x val="2.1164021164021166E-2"/>
                  <c:y val="4.938271604938314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60A-471A-90DC-310F64D72940}"/>
                </c:ext>
                <c:ext xmlns:c15="http://schemas.microsoft.com/office/drawing/2012/chart" uri="{CE6537A1-D6FC-4f65-9D91-7224C49458BB}"/>
              </c:extLst>
            </c:dLbl>
            <c:dLbl>
              <c:idx val="4"/>
              <c:layout>
                <c:manualLayout>
                  <c:x val="1.410934744268086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60A-471A-90DC-310F64D72940}"/>
                </c:ext>
                <c:ext xmlns:c15="http://schemas.microsoft.com/office/drawing/2012/chart" uri="{CE6537A1-D6FC-4f65-9D91-7224C49458BB}"/>
              </c:extLst>
            </c:dLbl>
            <c:dLbl>
              <c:idx val="5"/>
              <c:layout>
                <c:manualLayout>
                  <c:x val="2.116402116402107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60A-471A-90DC-310F64D72940}"/>
                </c:ext>
                <c:ext xmlns:c15="http://schemas.microsoft.com/office/drawing/2012/chart" uri="{CE6537A1-D6FC-4f65-9D91-7224C49458BB}"/>
              </c:extLst>
            </c:dLbl>
            <c:dLbl>
              <c:idx val="6"/>
              <c:layout>
                <c:manualLayout>
                  <c:x val="2.116402116402116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60A-471A-90DC-310F64D72940}"/>
                </c:ext>
                <c:ext xmlns:c15="http://schemas.microsoft.com/office/drawing/2012/chart" uri="{CE6537A1-D6FC-4f65-9D91-7224C49458BB}"/>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руководители</c:v>
                </c:pt>
                <c:pt idx="1">
                  <c:v>служащие</c:v>
                </c:pt>
                <c:pt idx="2">
                  <c:v>рабочие</c:v>
                </c:pt>
                <c:pt idx="3">
                  <c:v>специалисты</c:v>
                </c:pt>
                <c:pt idx="4">
                  <c:v>предприниматели</c:v>
                </c:pt>
                <c:pt idx="5">
                  <c:v>домохозяйки</c:v>
                </c:pt>
                <c:pt idx="6">
                  <c:v>безработные</c:v>
                </c:pt>
                <c:pt idx="7">
                  <c:v>пенсионеры</c:v>
                </c:pt>
              </c:strCache>
            </c:strRef>
          </c:cat>
          <c:val>
            <c:numRef>
              <c:f>Лист1!$C$2:$C$9</c:f>
              <c:numCache>
                <c:formatCode>General</c:formatCode>
                <c:ptCount val="8"/>
                <c:pt idx="0">
                  <c:v>89</c:v>
                </c:pt>
                <c:pt idx="1">
                  <c:v>280</c:v>
                </c:pt>
                <c:pt idx="2">
                  <c:v>749</c:v>
                </c:pt>
                <c:pt idx="3">
                  <c:v>353</c:v>
                </c:pt>
                <c:pt idx="4">
                  <c:v>45</c:v>
                </c:pt>
                <c:pt idx="5">
                  <c:v>232</c:v>
                </c:pt>
                <c:pt idx="6">
                  <c:v>46</c:v>
                </c:pt>
                <c:pt idx="7">
                  <c:v>8</c:v>
                </c:pt>
              </c:numCache>
            </c:numRef>
          </c:val>
          <c:extLst xmlns:c16r2="http://schemas.microsoft.com/office/drawing/2015/06/chart">
            <c:ext xmlns:c16="http://schemas.microsoft.com/office/drawing/2014/chart" uri="{C3380CC4-5D6E-409C-BE32-E72D297353CC}">
              <c16:uniqueId val="{0000000E-260A-471A-90DC-310F64D72940}"/>
            </c:ext>
          </c:extLst>
        </c:ser>
        <c:dLbls>
          <c:showLegendKey val="0"/>
          <c:showVal val="0"/>
          <c:showCatName val="0"/>
          <c:showSerName val="0"/>
          <c:showPercent val="0"/>
          <c:showBubbleSize val="0"/>
        </c:dLbls>
        <c:gapWidth val="150"/>
        <c:shape val="box"/>
        <c:axId val="-1153577568"/>
        <c:axId val="-1153573216"/>
        <c:axId val="0"/>
      </c:bar3DChart>
      <c:catAx>
        <c:axId val="-1153577568"/>
        <c:scaling>
          <c:orientation val="minMax"/>
        </c:scaling>
        <c:delete val="0"/>
        <c:axPos val="b"/>
        <c:numFmt formatCode="General" sourceLinked="1"/>
        <c:majorTickMark val="out"/>
        <c:minorTickMark val="none"/>
        <c:tickLblPos val="nextTo"/>
        <c:txPr>
          <a:bodyPr/>
          <a:lstStyle/>
          <a:p>
            <a:pPr>
              <a:defRPr sz="700" b="1" i="0" baseline="0">
                <a:latin typeface="Times New Roman" pitchFamily="18" charset="0"/>
                <a:cs typeface="Times New Roman" pitchFamily="18" charset="0"/>
              </a:defRPr>
            </a:pPr>
            <a:endParaRPr lang="ru-RU"/>
          </a:p>
        </c:txPr>
        <c:crossAx val="-1153573216"/>
        <c:crosses val="autoZero"/>
        <c:auto val="1"/>
        <c:lblAlgn val="ctr"/>
        <c:lblOffset val="100"/>
        <c:noMultiLvlLbl val="0"/>
      </c:catAx>
      <c:valAx>
        <c:axId val="-1153573216"/>
        <c:scaling>
          <c:orientation val="minMax"/>
        </c:scaling>
        <c:delete val="0"/>
        <c:axPos val="l"/>
        <c:majorGridlines/>
        <c:numFmt formatCode="General" sourceLinked="1"/>
        <c:majorTickMark val="out"/>
        <c:minorTickMark val="none"/>
        <c:tickLblPos val="nextTo"/>
        <c:crossAx val="-1153577568"/>
        <c:crosses val="autoZero"/>
        <c:crossBetween val="between"/>
      </c:valAx>
    </c:plotArea>
    <c:plotVisOnly val="1"/>
    <c:dispBlanksAs val="gap"/>
    <c:showDLblsOverMax val="0"/>
  </c:chart>
  <c:spPr>
    <a:noFill/>
    <a:ln>
      <a:solidFill>
        <a:schemeClr val="tx1">
          <a:lumMod val="50000"/>
          <a:lumOff val="50000"/>
        </a:schemeClr>
      </a:solidFill>
    </a:ln>
    <a:effectLst>
      <a:outerShdw blurRad="50800" dist="38100" dir="13500000" algn="br" rotWithShape="0">
        <a:prstClr val="black">
          <a:alpha val="40000"/>
        </a:prstClr>
      </a:outerShdw>
    </a:effectLst>
    <a:scene3d>
      <a:camera prst="orthographicFront"/>
      <a:lightRig rig="threePt" dir="t"/>
    </a:scene3d>
    <a:sp3d>
      <a:bevelT w="127000" h="127000"/>
    </a:sp3d>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01.09.2019</c:v>
                </c:pt>
              </c:strCache>
            </c:strRef>
          </c:tx>
          <c:spPr>
            <a:solidFill>
              <a:sysClr val="window" lastClr="FFFFFF">
                <a:lumMod val="85000"/>
              </a:sysClr>
            </a:solidFill>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28B-44CA-A9D4-8FE37E46A38D}"/>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28B-44CA-A9D4-8FE37E46A38D}"/>
                </c:ext>
                <c:ext xmlns:c15="http://schemas.microsoft.com/office/drawing/2012/chart" uri="{CE6537A1-D6FC-4f65-9D91-7224C49458BB}"/>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Лист1!$A$2:$A$3</c:f>
              <c:strCache>
                <c:ptCount val="2"/>
                <c:pt idx="0">
                  <c:v>Мальчиков</c:v>
                </c:pt>
                <c:pt idx="1">
                  <c:v>Девочек</c:v>
                </c:pt>
              </c:strCache>
            </c:strRef>
          </c:cat>
          <c:val>
            <c:numRef>
              <c:f>Лист1!$B$2:$B$3</c:f>
              <c:numCache>
                <c:formatCode>General</c:formatCode>
                <c:ptCount val="2"/>
                <c:pt idx="0">
                  <c:v>268</c:v>
                </c:pt>
                <c:pt idx="1">
                  <c:v>507</c:v>
                </c:pt>
              </c:numCache>
            </c:numRef>
          </c:val>
          <c:extLst xmlns:c16r2="http://schemas.microsoft.com/office/drawing/2015/06/chart">
            <c:ext xmlns:c16="http://schemas.microsoft.com/office/drawing/2014/chart" uri="{C3380CC4-5D6E-409C-BE32-E72D297353CC}">
              <c16:uniqueId val="{00000002-528B-44CA-A9D4-8FE37E46A38D}"/>
            </c:ext>
          </c:extLst>
        </c:ser>
        <c:ser>
          <c:idx val="1"/>
          <c:order val="1"/>
          <c:tx>
            <c:strRef>
              <c:f>Лист1!$C$1</c:f>
              <c:strCache>
                <c:ptCount val="1"/>
                <c:pt idx="0">
                  <c:v>30.12.2019</c:v>
                </c:pt>
              </c:strCache>
            </c:strRef>
          </c:tx>
          <c:spPr>
            <a:solidFill>
              <a:sysClr val="window" lastClr="FFFFFF">
                <a:lumMod val="65000"/>
              </a:sysClr>
            </a:solidFill>
          </c:spPr>
          <c:invertIfNegative val="0"/>
          <c:dLbls>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Мальчиков</c:v>
                </c:pt>
                <c:pt idx="1">
                  <c:v>Девочек</c:v>
                </c:pt>
              </c:strCache>
            </c:strRef>
          </c:cat>
          <c:val>
            <c:numRef>
              <c:f>Лист1!$C$2:$C$3</c:f>
              <c:numCache>
                <c:formatCode>General</c:formatCode>
                <c:ptCount val="2"/>
                <c:pt idx="0">
                  <c:v>335</c:v>
                </c:pt>
                <c:pt idx="1">
                  <c:v>628</c:v>
                </c:pt>
              </c:numCache>
            </c:numRef>
          </c:val>
          <c:extLst xmlns:c16r2="http://schemas.microsoft.com/office/drawing/2015/06/chart">
            <c:ext xmlns:c16="http://schemas.microsoft.com/office/drawing/2014/chart" uri="{C3380CC4-5D6E-409C-BE32-E72D297353CC}">
              <c16:uniqueId val="{00000003-528B-44CA-A9D4-8FE37E46A38D}"/>
            </c:ext>
          </c:extLst>
        </c:ser>
        <c:dLbls>
          <c:showLegendKey val="0"/>
          <c:showVal val="0"/>
          <c:showCatName val="0"/>
          <c:showSerName val="0"/>
          <c:showPercent val="0"/>
          <c:showBubbleSize val="0"/>
        </c:dLbls>
        <c:gapWidth val="100"/>
        <c:axId val="-1153584640"/>
        <c:axId val="-1153588448"/>
      </c:barChart>
      <c:catAx>
        <c:axId val="-1153584640"/>
        <c:scaling>
          <c:orientation val="minMax"/>
        </c:scaling>
        <c:delete val="0"/>
        <c:axPos val="b"/>
        <c:numFmt formatCode="General" sourceLinked="0"/>
        <c:majorTickMark val="out"/>
        <c:minorTickMark val="none"/>
        <c:tickLblPos val="nextTo"/>
        <c:txPr>
          <a:bodyPr/>
          <a:lstStyle/>
          <a:p>
            <a:pPr>
              <a:defRPr b="1"/>
            </a:pPr>
            <a:endParaRPr lang="ru-RU"/>
          </a:p>
        </c:txPr>
        <c:crossAx val="-1153588448"/>
        <c:crosses val="autoZero"/>
        <c:auto val="1"/>
        <c:lblAlgn val="ctr"/>
        <c:lblOffset val="100"/>
        <c:noMultiLvlLbl val="0"/>
      </c:catAx>
      <c:valAx>
        <c:axId val="-1153588448"/>
        <c:scaling>
          <c:orientation val="minMax"/>
        </c:scaling>
        <c:delete val="0"/>
        <c:axPos val="l"/>
        <c:majorGridlines/>
        <c:numFmt formatCode="General" sourceLinked="1"/>
        <c:majorTickMark val="out"/>
        <c:minorTickMark val="none"/>
        <c:tickLblPos val="nextTo"/>
        <c:crossAx val="-1153584640"/>
        <c:crosses val="autoZero"/>
        <c:crossBetween val="between"/>
      </c:valAx>
    </c:plotArea>
    <c:legend>
      <c:legendPos val="r"/>
      <c:overlay val="0"/>
      <c:txPr>
        <a:bodyPr/>
        <a:lstStyle/>
        <a:p>
          <a:pPr>
            <a:defRPr sz="1100" b="1" i="0" baseline="0">
              <a:latin typeface="Times New Roman" pitchFamily="18" charset="0"/>
            </a:defRPr>
          </a:pPr>
          <a:endParaRPr lang="ru-RU"/>
        </a:p>
      </c:txPr>
    </c:legend>
    <c:plotVisOnly val="1"/>
    <c:dispBlanksAs val="zero"/>
    <c:showDLblsOverMax val="0"/>
  </c:chart>
  <c:spPr>
    <a:noFill/>
    <a:ln>
      <a:solidFill>
        <a:schemeClr val="tx1"/>
      </a:solid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89123-61ED-47F9-8EE6-53430A084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194</Pages>
  <Words>58682</Words>
  <Characters>334490</Characters>
  <Application>Microsoft Office Word</Application>
  <DocSecurity>0</DocSecurity>
  <Lines>2787</Lines>
  <Paragraphs>784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392388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4</cp:revision>
  <cp:lastPrinted>2020-09-03T13:03:00Z</cp:lastPrinted>
  <dcterms:created xsi:type="dcterms:W3CDTF">2020-03-20T10:30:00Z</dcterms:created>
  <dcterms:modified xsi:type="dcterms:W3CDTF">2020-09-03T13:05:00Z</dcterms:modified>
</cp:coreProperties>
</file>